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C6C" w:rsidRDefault="002F4B78">
      <w:pPr>
        <w:spacing w:after="0" w:line="246" w:lineRule="auto"/>
        <w:ind w:left="0" w:firstLine="0"/>
        <w:jc w:val="center"/>
      </w:pPr>
      <w:r>
        <w:rPr>
          <w:rFonts w:ascii="Arial" w:eastAsia="Arial" w:hAnsi="Arial" w:cs="Arial"/>
          <w:sz w:val="52"/>
        </w:rPr>
        <w:t>Sentiment Analysis using Machine Learning Algorithms</w:t>
      </w:r>
    </w:p>
    <w:p w:rsidR="00941C6C" w:rsidRDefault="002F4B78">
      <w:pPr>
        <w:spacing w:after="225" w:line="259" w:lineRule="auto"/>
        <w:ind w:left="0" w:firstLine="0"/>
        <w:jc w:val="center"/>
      </w:pPr>
      <w:r>
        <w:rPr>
          <w:rFonts w:ascii="Arial" w:eastAsia="Arial" w:hAnsi="Arial" w:cs="Arial"/>
          <w:color w:val="666666"/>
          <w:sz w:val="30"/>
        </w:rPr>
        <w:t xml:space="preserve">Dhrumil Mistry, </w:t>
      </w:r>
      <w:proofErr w:type="spellStart"/>
      <w:r>
        <w:rPr>
          <w:rFonts w:ascii="Arial" w:eastAsia="Arial" w:hAnsi="Arial" w:cs="Arial"/>
          <w:color w:val="666666"/>
          <w:sz w:val="30"/>
        </w:rPr>
        <w:t>Kalp</w:t>
      </w:r>
      <w:proofErr w:type="spellEnd"/>
      <w:r>
        <w:rPr>
          <w:rFonts w:ascii="Arial" w:eastAsia="Arial" w:hAnsi="Arial" w:cs="Arial"/>
          <w:color w:val="666666"/>
          <w:sz w:val="30"/>
        </w:rPr>
        <w:t xml:space="preserve"> </w:t>
      </w:r>
      <w:proofErr w:type="spellStart"/>
      <w:r>
        <w:rPr>
          <w:rFonts w:ascii="Arial" w:eastAsia="Arial" w:hAnsi="Arial" w:cs="Arial"/>
          <w:color w:val="666666"/>
          <w:sz w:val="30"/>
        </w:rPr>
        <w:t>Ranpura</w:t>
      </w:r>
      <w:proofErr w:type="spellEnd"/>
      <w:r>
        <w:rPr>
          <w:rFonts w:ascii="Arial" w:eastAsia="Arial" w:hAnsi="Arial" w:cs="Arial"/>
          <w:color w:val="666666"/>
          <w:sz w:val="30"/>
        </w:rPr>
        <w:t xml:space="preserve"> &amp; </w:t>
      </w:r>
      <w:proofErr w:type="spellStart"/>
      <w:r>
        <w:rPr>
          <w:rFonts w:ascii="Arial" w:eastAsia="Arial" w:hAnsi="Arial" w:cs="Arial"/>
          <w:color w:val="666666"/>
          <w:sz w:val="30"/>
        </w:rPr>
        <w:t>Rashika</w:t>
      </w:r>
      <w:proofErr w:type="spellEnd"/>
      <w:r>
        <w:rPr>
          <w:rFonts w:ascii="Arial" w:eastAsia="Arial" w:hAnsi="Arial" w:cs="Arial"/>
          <w:color w:val="666666"/>
          <w:sz w:val="30"/>
        </w:rPr>
        <w:t xml:space="preserve"> Jain</w:t>
      </w:r>
    </w:p>
    <w:p w:rsidR="00941C6C" w:rsidRDefault="002F4B78">
      <w:pPr>
        <w:spacing w:after="3" w:line="259" w:lineRule="auto"/>
        <w:ind w:left="10" w:right="62"/>
        <w:jc w:val="center"/>
      </w:pPr>
      <w:r>
        <w:rPr>
          <w:rFonts w:ascii="Arial" w:eastAsia="Arial" w:hAnsi="Arial" w:cs="Arial"/>
          <w:sz w:val="22"/>
        </w:rPr>
        <w:t xml:space="preserve">BS </w:t>
      </w:r>
      <w:proofErr w:type="spellStart"/>
      <w:r>
        <w:rPr>
          <w:rFonts w:ascii="Arial" w:eastAsia="Arial" w:hAnsi="Arial" w:cs="Arial"/>
          <w:sz w:val="22"/>
        </w:rPr>
        <w:t>Honours</w:t>
      </w:r>
      <w:proofErr w:type="spellEnd"/>
      <w:r>
        <w:rPr>
          <w:rFonts w:ascii="Arial" w:eastAsia="Arial" w:hAnsi="Arial" w:cs="Arial"/>
          <w:sz w:val="22"/>
        </w:rPr>
        <w:t xml:space="preserve"> Computer Science, Ahmedabad University</w:t>
      </w:r>
    </w:p>
    <w:p w:rsidR="00941C6C" w:rsidRDefault="002F4B78">
      <w:pPr>
        <w:spacing w:after="3" w:line="259" w:lineRule="auto"/>
        <w:ind w:left="10" w:right="64"/>
        <w:jc w:val="center"/>
      </w:pPr>
      <w:r>
        <w:rPr>
          <w:rFonts w:ascii="Arial" w:eastAsia="Arial" w:hAnsi="Arial" w:cs="Arial"/>
          <w:sz w:val="22"/>
        </w:rPr>
        <w:t>Ahmedabad, India</w:t>
      </w:r>
    </w:p>
    <w:p w:rsidR="00941C6C" w:rsidRDefault="00941C6C">
      <w:pPr>
        <w:sectPr w:rsidR="00941C6C">
          <w:pgSz w:w="11906" w:h="16838"/>
          <w:pgMar w:top="725" w:right="1992" w:bottom="1552" w:left="1992" w:header="720" w:footer="720" w:gutter="0"/>
          <w:cols w:space="720"/>
        </w:sectPr>
      </w:pPr>
    </w:p>
    <w:p w:rsidR="00941C6C" w:rsidRDefault="002F4B78">
      <w:pPr>
        <w:spacing w:after="551" w:line="244" w:lineRule="auto"/>
        <w:ind w:left="-5" w:right="-13"/>
      </w:pPr>
      <w:r>
        <w:rPr>
          <w:b/>
        </w:rPr>
        <w:t xml:space="preserve">Abstract- Sentiment analysis or opinion mining is the computational study of people’s opinions, sentiments, attitudes, and emotions expressed in written language. </w:t>
      </w:r>
      <w:r w:rsidRPr="002F4B78">
        <w:rPr>
          <w:b/>
        </w:rPr>
        <w:t>It has been one of the most active analysis areas in natural language processing and text mining in recent years</w:t>
      </w:r>
      <w:r>
        <w:rPr>
          <w:b/>
        </w:rPr>
        <w:t>. There are various existing models and algorithms for analyzing the user sentiments,</w:t>
      </w:r>
      <w:r>
        <w:rPr>
          <w:b/>
        </w:rPr>
        <w:t xml:space="preserve"> and they can be classified into knowledge-based, statistical, or hybrid.</w:t>
      </w:r>
    </w:p>
    <w:p w:rsidR="00941C6C" w:rsidRDefault="002F4B78">
      <w:pPr>
        <w:spacing w:after="281" w:line="244" w:lineRule="auto"/>
        <w:ind w:left="-5" w:right="-13"/>
      </w:pPr>
      <w:r>
        <w:rPr>
          <w:b/>
        </w:rPr>
        <w:t>Keywords-Sentiment Analysis, Natural Language Processing, Prediction, Artificial Inte</w:t>
      </w:r>
      <w:r>
        <w:rPr>
          <w:b/>
        </w:rPr>
        <w:t>lligence, Machine Learning, Deep Learning, Python.</w:t>
      </w:r>
    </w:p>
    <w:p w:rsidR="00941C6C" w:rsidRDefault="002F4B78">
      <w:pPr>
        <w:numPr>
          <w:ilvl w:val="0"/>
          <w:numId w:val="1"/>
        </w:numPr>
        <w:ind w:hanging="360"/>
      </w:pPr>
      <w:r>
        <w:t>Introduction</w:t>
      </w:r>
    </w:p>
    <w:p w:rsidR="00941C6C" w:rsidRDefault="002F4B78">
      <w:pPr>
        <w:ind w:left="-5"/>
      </w:pPr>
      <w:r>
        <w:t>Sentiment Analysis is a powerful approach that enables companies to understand the user emotions in their marketing campaigns. It plays a vital role in</w:t>
      </w:r>
      <w:r>
        <w:t xml:space="preserve"> consumer loyalty satisfact</w:t>
      </w:r>
      <w:r>
        <w:t>ion, advertisements, and promotional success, monitoring brand reputation on social media, gaining insights from customer feedback,</w:t>
      </w:r>
      <w:r>
        <w:t xml:space="preserve"> and most importantly,</w:t>
      </w:r>
      <w:r>
        <w:t xml:space="preserve"> product acceptance. Understanding consumer psychology </w:t>
      </w:r>
      <w:r w:rsidRPr="002F4B78">
        <w:t>allows them to alter their product roadmap with more precision and</w:t>
      </w:r>
      <w:r>
        <w:t xml:space="preserve"> increase product and brand recall.</w:t>
      </w:r>
    </w:p>
    <w:p w:rsidR="00941C6C" w:rsidRDefault="002F4B78">
      <w:pPr>
        <w:spacing w:after="0"/>
        <w:ind w:left="-5"/>
      </w:pPr>
      <w:r>
        <w:t>Sentiment analysis is a tool used to analyze texts for polarity,</w:t>
      </w:r>
      <w:r>
        <w:t xml:space="preserve"> i.e., positive to negative. </w:t>
      </w:r>
      <w:r w:rsidRPr="002F4B78">
        <w:t>Training the machines automatically learns</w:t>
      </w:r>
      <w:r>
        <w:t xml:space="preserve"> to detect sentiment without human input. The te</w:t>
      </w:r>
      <w:r>
        <w:t>rm emotion-based</w:t>
      </w:r>
      <w:r>
        <w:t xml:space="preserve"> marketing encompasses emotional consumer responses, such as "positive," "negative," "neutral," "uptight," "disgust," "frustration," </w:t>
      </w:r>
      <w:r>
        <w:t xml:space="preserve">and others. These models can detect beyond mere definitions like sarcasm, context, or misapplied words. </w:t>
      </w:r>
      <w:r w:rsidRPr="002F4B78">
        <w:t xml:space="preserve">We can save hundreds of hours by using sentiment analysis </w:t>
      </w:r>
      <w:r>
        <w:t>as it can process the data and understand it as a human would.</w:t>
      </w:r>
    </w:p>
    <w:p w:rsidR="00941C6C" w:rsidRDefault="002F4B78">
      <w:pPr>
        <w:spacing w:after="291" w:line="259" w:lineRule="auto"/>
        <w:ind w:left="0" w:firstLine="0"/>
        <w:jc w:val="left"/>
      </w:pPr>
      <w:r>
        <w:rPr>
          <w:noProof/>
        </w:rPr>
        <w:drawing>
          <wp:inline distT="0" distB="0" distL="0" distR="0">
            <wp:extent cx="2641092" cy="1376172"/>
            <wp:effectExtent l="0" t="0" r="0" b="0"/>
            <wp:docPr id="261" name="Picture 261"/>
            <wp:cNvGraphicFramePr/>
            <a:graphic xmlns:a="http://schemas.openxmlformats.org/drawingml/2006/main">
              <a:graphicData uri="http://schemas.openxmlformats.org/drawingml/2006/picture">
                <pic:pic xmlns:pic="http://schemas.openxmlformats.org/drawingml/2006/picture">
                  <pic:nvPicPr>
                    <pic:cNvPr id="261" name="Picture 261"/>
                    <pic:cNvPicPr/>
                  </pic:nvPicPr>
                  <pic:blipFill>
                    <a:blip r:embed="rId5"/>
                    <a:stretch>
                      <a:fillRect/>
                    </a:stretch>
                  </pic:blipFill>
                  <pic:spPr>
                    <a:xfrm>
                      <a:off x="0" y="0"/>
                      <a:ext cx="2641092" cy="1376172"/>
                    </a:xfrm>
                    <a:prstGeom prst="rect">
                      <a:avLst/>
                    </a:prstGeom>
                  </pic:spPr>
                </pic:pic>
              </a:graphicData>
            </a:graphic>
          </wp:inline>
        </w:drawing>
      </w:r>
      <w:bookmarkStart w:id="0" w:name="_GoBack"/>
      <w:bookmarkEnd w:id="0"/>
    </w:p>
    <w:p w:rsidR="00941C6C" w:rsidRDefault="002F4B78">
      <w:pPr>
        <w:ind w:left="-5"/>
      </w:pPr>
      <w:r>
        <w:t>The figure above depicts how the variation in the consumer reviews will help the model learn and predict</w:t>
      </w:r>
      <w:r>
        <w:t xml:space="preserve"> a likely and accurate </w:t>
      </w:r>
      <w:r>
        <w:t>output.</w:t>
      </w:r>
    </w:p>
    <w:p w:rsidR="00941C6C" w:rsidRDefault="002F4B78">
      <w:pPr>
        <w:numPr>
          <w:ilvl w:val="0"/>
          <w:numId w:val="1"/>
        </w:numPr>
        <w:ind w:hanging="360"/>
      </w:pPr>
      <w:r>
        <w:t>Literature Survey</w:t>
      </w:r>
    </w:p>
    <w:p w:rsidR="00941C6C" w:rsidRDefault="002F4B78">
      <w:pPr>
        <w:ind w:left="-5"/>
      </w:pPr>
      <w:r>
        <w:t>Much</w:t>
      </w:r>
      <w:r>
        <w:t xml:space="preserve"> work has been done on Sentiment analysis,</w:t>
      </w:r>
      <w:r>
        <w:t xml:space="preserve"> where individuals have utilized different methodologies and technologies. The </w:t>
      </w:r>
      <w:r>
        <w:t>most utilized approaches are the Bag of Words (</w:t>
      </w:r>
      <w:proofErr w:type="spellStart"/>
      <w:r>
        <w:t>BoW</w:t>
      </w:r>
      <w:proofErr w:type="spellEnd"/>
      <w:r>
        <w:t>), AI algorithms, and deep learning procedures. The most normal metho</w:t>
      </w:r>
      <w:r>
        <w:t>dologies used by individuals from all over the side world incorporate characterization models like Naive Bayes, Support Vector Machine, Random Forest, Decision Tree, KNN Classifier, etc.</w:t>
      </w:r>
      <w:r>
        <w:t xml:space="preserve"> </w:t>
      </w:r>
      <w:proofErr w:type="gramStart"/>
      <w:r>
        <w:t>Albeit</w:t>
      </w:r>
      <w:proofErr w:type="gramEnd"/>
      <w:r>
        <w:t xml:space="preserve"> every one of the calculations functioned well when the</w:t>
      </w:r>
      <w:r>
        <w:t xml:space="preserve"> data was preprocessed accordingly. This substantial number of models fundamentally </w:t>
      </w:r>
      <w:r w:rsidRPr="002F4B78">
        <w:t xml:space="preserve">centers </w:t>
      </w:r>
      <w:proofErr w:type="gramStart"/>
      <w:r w:rsidRPr="002F4B78">
        <w:t>around</w:t>
      </w:r>
      <w:proofErr w:type="gramEnd"/>
      <w:r w:rsidRPr="002F4B78">
        <w:t xml:space="preserve"> one of these two things, for example, subjectivity</w:t>
      </w:r>
      <w:r>
        <w:t>/objectivity and feature/aspect. We can't completely automate the sentiment analysis as,</w:t>
      </w:r>
      <w:r>
        <w:t xml:space="preserve"> eventually,</w:t>
      </w:r>
      <w:r>
        <w:t xml:space="preserve"> th</w:t>
      </w:r>
      <w:r>
        <w:t>e outcome is to be validated by a human analyst.</w:t>
      </w:r>
    </w:p>
    <w:p w:rsidR="00941C6C" w:rsidRDefault="002F4B78">
      <w:pPr>
        <w:numPr>
          <w:ilvl w:val="0"/>
          <w:numId w:val="2"/>
        </w:numPr>
        <w:ind w:hanging="360"/>
      </w:pPr>
      <w:r>
        <w:lastRenderedPageBreak/>
        <w:t>Implementation</w:t>
      </w:r>
    </w:p>
    <w:p w:rsidR="00941C6C" w:rsidRDefault="002F4B78">
      <w:pPr>
        <w:ind w:left="-5"/>
      </w:pPr>
      <w:r>
        <w:t>Our entire project was written and compiled in python. We will provide our implementation in a stepwise process:</w:t>
      </w:r>
    </w:p>
    <w:p w:rsidR="00941C6C" w:rsidRDefault="002F4B78">
      <w:pPr>
        <w:numPr>
          <w:ilvl w:val="0"/>
          <w:numId w:val="3"/>
        </w:numPr>
        <w:ind w:hanging="360"/>
      </w:pPr>
      <w:r>
        <w:t>Fetching Data</w:t>
      </w:r>
    </w:p>
    <w:p w:rsidR="00941C6C" w:rsidRDefault="002F4B78">
      <w:pPr>
        <w:ind w:left="-5"/>
      </w:pPr>
      <w:r>
        <w:t>For our data collection, we looked up numerous datasets online. W</w:t>
      </w:r>
      <w:r>
        <w:t>e needed data that had personal opinions in textual form as reviews. So, we chose a data set of Amazon baby products for training our model. It also had rating information which further helped in model training.</w:t>
      </w:r>
    </w:p>
    <w:p w:rsidR="00941C6C" w:rsidRDefault="002F4B78">
      <w:pPr>
        <w:numPr>
          <w:ilvl w:val="0"/>
          <w:numId w:val="3"/>
        </w:numPr>
        <w:ind w:hanging="360"/>
      </w:pPr>
      <w:r>
        <w:t>Pre-processing the Data</w:t>
      </w:r>
    </w:p>
    <w:p w:rsidR="00941C6C" w:rsidRDefault="002F4B78">
      <w:pPr>
        <w:ind w:left="-5"/>
      </w:pPr>
      <w:r>
        <w:t>The data we retrieve</w:t>
      </w:r>
      <w:r>
        <w:t xml:space="preserve">d from Amazon first had to be cleaned for training the model. We used Natural Language Processing Techniques for processing our data. First, we removed the neutral </w:t>
      </w:r>
      <w:proofErr w:type="gramStart"/>
      <w:r>
        <w:t>ratings(</w:t>
      </w:r>
      <w:proofErr w:type="gramEnd"/>
      <w:r>
        <w:t>ratings=3) from our data. Then, we converted all the collected data into lower case.</w:t>
      </w:r>
      <w:r>
        <w:t xml:space="preserve"> Next. Then, we removed all the duplicate data from the datasets. After that, we manipulated the data and converted the review ratings to 1(positive) and -1(negative). For the next step, punctuations had to be removed. We performed the process of lemmatiza</w:t>
      </w:r>
      <w:r>
        <w:t xml:space="preserve">tion instead of stemming because it provided us with actual words </w:t>
      </w:r>
      <w:r>
        <w:t>compared to stemmed terms</w:t>
      </w:r>
      <w:r>
        <w:t>. The last step was to remove the stop words from the data to focus more on the essential information in the dataset.</w:t>
      </w:r>
    </w:p>
    <w:p w:rsidR="00941C6C" w:rsidRDefault="002F4B78">
      <w:pPr>
        <w:numPr>
          <w:ilvl w:val="0"/>
          <w:numId w:val="3"/>
        </w:numPr>
        <w:ind w:hanging="360"/>
      </w:pPr>
      <w:r>
        <w:t>Building</w:t>
      </w:r>
      <w:r>
        <w:tab/>
        <w:t>Our</w:t>
      </w:r>
      <w:r>
        <w:tab/>
        <w:t>Sentiment</w:t>
      </w:r>
      <w:r>
        <w:tab/>
        <w:t>Analysis Model</w:t>
      </w:r>
    </w:p>
    <w:p w:rsidR="00941C6C" w:rsidRDefault="002F4B78">
      <w:pPr>
        <w:ind w:left="-5"/>
      </w:pPr>
      <w:r>
        <w:t xml:space="preserve">The </w:t>
      </w:r>
      <w:r>
        <w:t xml:space="preserve">basic idea of the Naive Bayes technique is to find the probabilities of classes assigned to texts by using the joint probabilities of words and classes. We will be using the Multinomial Naive Bayes classifier </w:t>
      </w:r>
      <w:r w:rsidRPr="002F4B78">
        <w:t xml:space="preserve">we imported from </w:t>
      </w:r>
      <w:proofErr w:type="spellStart"/>
      <w:r w:rsidRPr="002F4B78">
        <w:t>sklearn</w:t>
      </w:r>
      <w:proofErr w:type="spellEnd"/>
      <w:r w:rsidRPr="002F4B78">
        <w:t xml:space="preserve"> that is suitable for classification with discrete features, including</w:t>
      </w:r>
      <w:r>
        <w:t xml:space="preserve"> text classification.</w:t>
      </w:r>
    </w:p>
    <w:p w:rsidR="00941C6C" w:rsidRDefault="002F4B78">
      <w:pPr>
        <w:numPr>
          <w:ilvl w:val="0"/>
          <w:numId w:val="2"/>
        </w:numPr>
        <w:ind w:hanging="360"/>
      </w:pPr>
      <w:r>
        <w:t>Initial Results</w:t>
      </w:r>
    </w:p>
    <w:p w:rsidR="00941C6C" w:rsidRDefault="002F4B78">
      <w:pPr>
        <w:ind w:left="-5"/>
      </w:pPr>
      <w:r>
        <w:t>We achieved 84.8 percent</w:t>
      </w:r>
      <w:r>
        <w:t xml:space="preserve"> accuracy on the testing data when applying</w:t>
      </w:r>
      <w:r>
        <w:t xml:space="preserve"> the Naive Bayes model. The other model we used</w:t>
      </w:r>
      <w:r>
        <w:t xml:space="preserve"> to our data is the Decision Tree classif</w:t>
      </w:r>
      <w:r>
        <w:t>ier which gave us an accuracy of 75.4% on the testing data.</w:t>
      </w:r>
    </w:p>
    <w:p w:rsidR="00941C6C" w:rsidRDefault="002F4B78">
      <w:pPr>
        <w:numPr>
          <w:ilvl w:val="0"/>
          <w:numId w:val="2"/>
        </w:numPr>
        <w:ind w:hanging="360"/>
      </w:pPr>
      <w:r>
        <w:t>Conclusions And Future Work</w:t>
      </w:r>
    </w:p>
    <w:p w:rsidR="00941C6C" w:rsidRDefault="002F4B78">
      <w:pPr>
        <w:ind w:left="-5"/>
      </w:pPr>
      <w:r>
        <w:t>The results are quite preliminary. Even though the accuracy of our model is quite high on the testing data, we are yet to assess real-world data on our model. Further</w:t>
      </w:r>
      <w:r w:rsidRPr="002F4B78">
        <w:t>, we have to optimize the Decision Tree model for future work</w:t>
      </w:r>
      <w:r>
        <w:t>. Also, we are planning to try other classification models like Random Forest, KNN classifier,</w:t>
      </w:r>
      <w:r>
        <w:t xml:space="preserve"> and SVM on the dataset</w:t>
      </w:r>
      <w:r>
        <w:t>.</w:t>
      </w:r>
    </w:p>
    <w:p w:rsidR="00941C6C" w:rsidRDefault="002F4B78">
      <w:pPr>
        <w:ind w:left="730"/>
      </w:pPr>
      <w:r>
        <w:t>ACKNOWLEDGEMENT</w:t>
      </w:r>
    </w:p>
    <w:p w:rsidR="00941C6C" w:rsidRDefault="002F4B78">
      <w:pPr>
        <w:ind w:left="-5"/>
      </w:pPr>
      <w:r>
        <w:t>We want</w:t>
      </w:r>
      <w:r>
        <w:t xml:space="preserve"> to thank Prof. </w:t>
      </w:r>
      <w:proofErr w:type="spellStart"/>
      <w:r>
        <w:t>Mehul</w:t>
      </w:r>
      <w:proofErr w:type="spellEnd"/>
      <w:r>
        <w:t xml:space="preserve"> </w:t>
      </w:r>
      <w:proofErr w:type="spellStart"/>
      <w:r>
        <w:t>Raval</w:t>
      </w:r>
      <w:proofErr w:type="spellEnd"/>
      <w:r>
        <w:t xml:space="preserve"> and Ahmedabad</w:t>
      </w:r>
      <w:r>
        <w:t xml:space="preserve"> University for allowing us</w:t>
      </w:r>
      <w:r>
        <w:t xml:space="preserve"> to conduct this study as part of our mid-semester evaluation project for CSE 523 Machine Learning. Further, we extend our gratitude to the TAs for guiding us through this study.</w:t>
      </w:r>
    </w:p>
    <w:p w:rsidR="00941C6C" w:rsidRDefault="002F4B78">
      <w:pPr>
        <w:ind w:left="730"/>
      </w:pPr>
      <w:r>
        <w:t>REFERENCES</w:t>
      </w:r>
    </w:p>
    <w:p w:rsidR="00941C6C" w:rsidRDefault="002F4B78">
      <w:pPr>
        <w:numPr>
          <w:ilvl w:val="0"/>
          <w:numId w:val="4"/>
        </w:numPr>
        <w:spacing w:after="278" w:line="239" w:lineRule="auto"/>
        <w:ind w:hanging="398"/>
      </w:pPr>
      <w:r>
        <w:t>Sentiment Analysis &amp; Mach</w:t>
      </w:r>
      <w:r>
        <w:t xml:space="preserve">ine Learning. </w:t>
      </w:r>
      <w:proofErr w:type="spellStart"/>
      <w:r>
        <w:t>MonkeyLearn</w:t>
      </w:r>
      <w:proofErr w:type="spellEnd"/>
      <w:r>
        <w:t xml:space="preserve"> Blog. (2020, April 20). Retrieved March 20, 2022, from </w:t>
      </w:r>
      <w:hyperlink r:id="rId6">
        <w:r>
          <w:rPr>
            <w:color w:val="0563C1"/>
            <w:u w:val="single" w:color="0563C1"/>
          </w:rPr>
          <w:t>https://monkeylearn.com/blog/sentiment</w:t>
        </w:r>
      </w:hyperlink>
      <w:r>
        <w:rPr>
          <w:color w:val="0563C1"/>
          <w:u w:val="single" w:color="0563C1"/>
        </w:rPr>
        <w:t>analysis-machinelearning/#:~:text=Sentiment%20analysis% 20is%20a%20machine,detect%20sentimen t%20without%20human%20input</w:t>
      </w:r>
    </w:p>
    <w:p w:rsidR="00941C6C" w:rsidRDefault="002F4B78">
      <w:pPr>
        <w:numPr>
          <w:ilvl w:val="0"/>
          <w:numId w:val="4"/>
        </w:numPr>
        <w:ind w:hanging="398"/>
      </w:pPr>
      <w:r>
        <w:t xml:space="preserve">Performing sentiment analysis with naive Bayes classifier! Analytics </w:t>
      </w:r>
      <w:proofErr w:type="spellStart"/>
      <w:r>
        <w:t>Vidhya</w:t>
      </w:r>
      <w:proofErr w:type="spellEnd"/>
      <w:r>
        <w:t>. (2021, July 13)</w:t>
      </w:r>
      <w:r>
        <w:t xml:space="preserve">. Retrieved March 20, 2022, from </w:t>
      </w:r>
      <w:hyperlink r:id="rId7">
        <w:r>
          <w:rPr>
            <w:color w:val="0563C1"/>
            <w:u w:val="single" w:color="0563C1"/>
          </w:rPr>
          <w:t>https://www.analyticsvidhya.com/blog/</w:t>
        </w:r>
        <w:r>
          <w:rPr>
            <w:color w:val="0563C1"/>
            <w:u w:val="single" w:color="0563C1"/>
          </w:rPr>
          <w:lastRenderedPageBreak/>
          <w:t xml:space="preserve">202 </w:t>
        </w:r>
      </w:hyperlink>
      <w:r>
        <w:rPr>
          <w:color w:val="0563C1"/>
          <w:u w:val="single" w:color="0563C1"/>
        </w:rPr>
        <w:t>1/07/performing-sentiment-analysis-</w:t>
      </w:r>
      <w:proofErr w:type="spellStart"/>
      <w:r>
        <w:rPr>
          <w:color w:val="0563C1"/>
          <w:u w:val="single" w:color="0563C1"/>
        </w:rPr>
        <w:t>withnaive</w:t>
      </w:r>
      <w:proofErr w:type="spellEnd"/>
      <w:r>
        <w:rPr>
          <w:color w:val="0563C1"/>
          <w:u w:val="single" w:color="0563C1"/>
        </w:rPr>
        <w:t>-</w:t>
      </w:r>
      <w:proofErr w:type="spellStart"/>
      <w:r>
        <w:rPr>
          <w:color w:val="0563C1"/>
          <w:u w:val="single" w:color="0563C1"/>
        </w:rPr>
        <w:t>bayes</w:t>
      </w:r>
      <w:proofErr w:type="spellEnd"/>
      <w:r>
        <w:rPr>
          <w:color w:val="0563C1"/>
          <w:u w:val="single" w:color="0563C1"/>
        </w:rPr>
        <w:t>-class</w:t>
      </w:r>
      <w:r>
        <w:rPr>
          <w:color w:val="0563C1"/>
          <w:u w:val="single" w:color="0563C1"/>
        </w:rPr>
        <w:t>ifier/</w:t>
      </w:r>
    </w:p>
    <w:p w:rsidR="00941C6C" w:rsidRDefault="002F4B78">
      <w:pPr>
        <w:numPr>
          <w:ilvl w:val="0"/>
          <w:numId w:val="4"/>
        </w:numPr>
        <w:spacing w:after="0"/>
        <w:ind w:hanging="398"/>
      </w:pPr>
      <w:r>
        <w:t>Foy, P. (2021, July 26). Naive Bayes for sentiment analysis &amp;amp; Natural Language Processing (NLP). MLQ.ai. Retrieved March 20, 2022, from</w:t>
      </w:r>
    </w:p>
    <w:p w:rsidR="00941C6C" w:rsidRDefault="002F4B78">
      <w:pPr>
        <w:spacing w:after="278" w:line="239" w:lineRule="auto"/>
        <w:ind w:left="-5" w:right="44"/>
      </w:pPr>
      <w:hyperlink r:id="rId8">
        <w:r>
          <w:rPr>
            <w:color w:val="0563C1"/>
            <w:u w:val="single" w:color="0563C1"/>
          </w:rPr>
          <w:t>https://www.mlq.ai/sentiment-analysis</w:t>
        </w:r>
      </w:hyperlink>
      <w:r>
        <w:rPr>
          <w:color w:val="0563C1"/>
          <w:u w:val="single" w:color="0563C1"/>
        </w:rPr>
        <w:t>with-naive-bayes/</w:t>
      </w:r>
    </w:p>
    <w:p w:rsidR="00941C6C" w:rsidRDefault="002F4B78">
      <w:pPr>
        <w:numPr>
          <w:ilvl w:val="0"/>
          <w:numId w:val="4"/>
        </w:numPr>
        <w:spacing w:after="0"/>
        <w:ind w:hanging="398"/>
      </w:pPr>
      <w:proofErr w:type="spellStart"/>
      <w:r>
        <w:t>Kuzminykh</w:t>
      </w:r>
      <w:proofErr w:type="spellEnd"/>
      <w:r>
        <w:t xml:space="preserve">, N. (2020, October 23). Sentiment Analysis in python with </w:t>
      </w:r>
      <w:proofErr w:type="spellStart"/>
      <w:r>
        <w:t>textblob</w:t>
      </w:r>
      <w:proofErr w:type="spellEnd"/>
      <w:r>
        <w:t>. Stack Abuse. Retrieved March 20,</w:t>
      </w:r>
    </w:p>
    <w:p w:rsidR="00941C6C" w:rsidRDefault="002F4B78">
      <w:pPr>
        <w:tabs>
          <w:tab w:val="right" w:pos="4217"/>
        </w:tabs>
        <w:spacing w:after="8"/>
        <w:ind w:left="-15" w:firstLine="0"/>
        <w:jc w:val="left"/>
      </w:pPr>
      <w:r>
        <w:t>2022,</w:t>
      </w:r>
      <w:r>
        <w:tab/>
        <w:t>from</w:t>
      </w:r>
    </w:p>
    <w:p w:rsidR="00941C6C" w:rsidRDefault="002F4B78">
      <w:pPr>
        <w:spacing w:after="278" w:line="239" w:lineRule="auto"/>
        <w:ind w:left="-5" w:right="44"/>
      </w:pPr>
      <w:hyperlink r:id="rId9">
        <w:r>
          <w:rPr>
            <w:color w:val="0563C1"/>
            <w:u w:val="single" w:color="0563C1"/>
          </w:rPr>
          <w:t>https://stackabuse.com/sentiment-analysis</w:t>
        </w:r>
      </w:hyperlink>
      <w:r>
        <w:rPr>
          <w:color w:val="0563C1"/>
          <w:u w:val="single" w:color="0563C1"/>
        </w:rPr>
        <w:t>in-python-with-textblob/</w:t>
      </w:r>
    </w:p>
    <w:p w:rsidR="00941C6C" w:rsidRDefault="002F4B78">
      <w:pPr>
        <w:numPr>
          <w:ilvl w:val="0"/>
          <w:numId w:val="4"/>
        </w:numPr>
        <w:spacing w:after="8"/>
        <w:ind w:hanging="398"/>
      </w:pPr>
      <w:r>
        <w:t>K. Nigam, J. Lafferty, and A.</w:t>
      </w:r>
    </w:p>
    <w:p w:rsidR="00941C6C" w:rsidRDefault="002F4B78">
      <w:pPr>
        <w:spacing w:after="320" w:line="244" w:lineRule="auto"/>
        <w:ind w:left="-5"/>
        <w:jc w:val="left"/>
      </w:pPr>
      <w:r>
        <w:t>McCallum, “Using maximum entropy for text classification,” in IJCAI-99 workshop on machine learning for information filtering, 1999, vol. 1, pp. 61–67.</w:t>
      </w:r>
    </w:p>
    <w:p w:rsidR="00941C6C" w:rsidRDefault="002F4B78">
      <w:pPr>
        <w:numPr>
          <w:ilvl w:val="0"/>
          <w:numId w:val="4"/>
        </w:numPr>
        <w:spacing w:after="8"/>
        <w:ind w:hanging="398"/>
      </w:pPr>
      <w:r>
        <w:t>H</w:t>
      </w:r>
      <w:r>
        <w:t xml:space="preserve">. Wang, D. Can, A. </w:t>
      </w:r>
      <w:proofErr w:type="spellStart"/>
      <w:r>
        <w:t>Kazemzadeh</w:t>
      </w:r>
      <w:proofErr w:type="spellEnd"/>
      <w:r>
        <w:t>, F.</w:t>
      </w:r>
    </w:p>
    <w:p w:rsidR="00941C6C" w:rsidRDefault="002F4B78">
      <w:pPr>
        <w:spacing w:after="8"/>
        <w:ind w:left="-5"/>
      </w:pPr>
      <w:r>
        <w:t>Bar, and S. Narayanan, “A System for</w:t>
      </w:r>
    </w:p>
    <w:p w:rsidR="00941C6C" w:rsidRDefault="002F4B78">
      <w:pPr>
        <w:spacing w:after="0"/>
        <w:ind w:left="-5"/>
      </w:pPr>
      <w:r>
        <w:t>Real-time Twitter Sentiment Analysis of 2012 U.S. Presidential Election Cycle,”</w:t>
      </w:r>
    </w:p>
    <w:p w:rsidR="00941C6C" w:rsidRDefault="002F4B78">
      <w:pPr>
        <w:spacing w:after="312"/>
        <w:ind w:left="-5"/>
      </w:pPr>
      <w:r>
        <w:t xml:space="preserve">Proc. 50th </w:t>
      </w:r>
      <w:proofErr w:type="spellStart"/>
      <w:r>
        <w:t>Annu</w:t>
      </w:r>
      <w:proofErr w:type="spellEnd"/>
      <w:r>
        <w:t xml:space="preserve">. Meet. Assoc. </w:t>
      </w:r>
      <w:proofErr w:type="spellStart"/>
      <w:r>
        <w:t>Comput</w:t>
      </w:r>
      <w:proofErr w:type="spellEnd"/>
      <w:r>
        <w:t xml:space="preserve">. </w:t>
      </w:r>
      <w:proofErr w:type="gramStart"/>
      <w:r>
        <w:t>Linguist.,</w:t>
      </w:r>
      <w:proofErr w:type="gramEnd"/>
      <w:r>
        <w:t xml:space="preserve"> no. July, pp. 115–120, 2012.</w:t>
      </w:r>
    </w:p>
    <w:p w:rsidR="00941C6C" w:rsidRDefault="002F4B78">
      <w:pPr>
        <w:numPr>
          <w:ilvl w:val="0"/>
          <w:numId w:val="4"/>
        </w:numPr>
        <w:spacing w:after="8"/>
        <w:ind w:hanging="398"/>
      </w:pPr>
      <w:r>
        <w:t xml:space="preserve">P. K. Singh and M. </w:t>
      </w:r>
      <w:proofErr w:type="spellStart"/>
      <w:r>
        <w:t>Shahid</w:t>
      </w:r>
      <w:proofErr w:type="spellEnd"/>
      <w:r>
        <w:t xml:space="preserve"> H</w:t>
      </w:r>
      <w:r>
        <w:t>usain,</w:t>
      </w:r>
    </w:p>
    <w:p w:rsidR="00941C6C" w:rsidRDefault="002F4B78">
      <w:pPr>
        <w:spacing w:after="8"/>
        <w:ind w:left="-5"/>
      </w:pPr>
      <w:r>
        <w:t xml:space="preserve">“Methodological Study </w:t>
      </w:r>
      <w:proofErr w:type="gramStart"/>
      <w:r>
        <w:t>Of</w:t>
      </w:r>
      <w:proofErr w:type="gramEnd"/>
      <w:r>
        <w:t xml:space="preserve"> Opinion</w:t>
      </w:r>
    </w:p>
    <w:p w:rsidR="00941C6C" w:rsidRDefault="002F4B78">
      <w:pPr>
        <w:spacing w:after="320" w:line="244" w:lineRule="auto"/>
        <w:ind w:left="-5"/>
        <w:jc w:val="left"/>
      </w:pPr>
      <w:r>
        <w:t xml:space="preserve">Mining And Sentiment Analysis Techniques,” Int. J. Soft </w:t>
      </w:r>
      <w:proofErr w:type="spellStart"/>
      <w:proofErr w:type="gramStart"/>
      <w:r>
        <w:t>Comput</w:t>
      </w:r>
      <w:proofErr w:type="spellEnd"/>
      <w:r>
        <w:t>.,</w:t>
      </w:r>
      <w:proofErr w:type="gramEnd"/>
      <w:r>
        <w:t xml:space="preserve"> vol. 5, no. 1, pp. 11–21, 2014.</w:t>
      </w:r>
    </w:p>
    <w:p w:rsidR="00941C6C" w:rsidRDefault="002F4B78">
      <w:pPr>
        <w:spacing w:after="0" w:line="244" w:lineRule="auto"/>
        <w:ind w:left="0" w:right="58" w:firstLine="0"/>
      </w:pPr>
      <w:r>
        <w:t>[8]</w:t>
      </w:r>
      <w:r>
        <w:rPr>
          <w:color w:val="202124"/>
        </w:rPr>
        <w:t xml:space="preserve">Ahmad, M., </w:t>
      </w:r>
      <w:proofErr w:type="spellStart"/>
      <w:r>
        <w:rPr>
          <w:color w:val="202124"/>
        </w:rPr>
        <w:t>Aftab</w:t>
      </w:r>
      <w:proofErr w:type="spellEnd"/>
      <w:r>
        <w:rPr>
          <w:color w:val="202124"/>
        </w:rPr>
        <w:t>, S., Muhammad, S. S., &amp; Ahmad, S. (2017). Machine learning techniques for sentiment analysis: A rev</w:t>
      </w:r>
      <w:r>
        <w:rPr>
          <w:color w:val="202124"/>
        </w:rPr>
        <w:t xml:space="preserve">iew. </w:t>
      </w:r>
      <w:r>
        <w:rPr>
          <w:i/>
          <w:color w:val="202124"/>
        </w:rPr>
        <w:t xml:space="preserve">Int. J. </w:t>
      </w:r>
      <w:proofErr w:type="spellStart"/>
      <w:r>
        <w:rPr>
          <w:i/>
          <w:color w:val="202124"/>
        </w:rPr>
        <w:t>Multidiscip</w:t>
      </w:r>
      <w:proofErr w:type="spellEnd"/>
      <w:r>
        <w:rPr>
          <w:i/>
          <w:color w:val="202124"/>
        </w:rPr>
        <w:t xml:space="preserve">. Sci. </w:t>
      </w:r>
      <w:proofErr w:type="spellStart"/>
      <w:r>
        <w:rPr>
          <w:i/>
          <w:color w:val="202124"/>
        </w:rPr>
        <w:t>Eng</w:t>
      </w:r>
      <w:proofErr w:type="spellEnd"/>
      <w:r>
        <w:rPr>
          <w:color w:val="202124"/>
        </w:rPr>
        <w:t xml:space="preserve">, </w:t>
      </w:r>
      <w:r>
        <w:rPr>
          <w:i/>
          <w:color w:val="202124"/>
        </w:rPr>
        <w:t>8</w:t>
      </w:r>
      <w:r>
        <w:rPr>
          <w:color w:val="202124"/>
        </w:rPr>
        <w:t>(3), 27.</w:t>
      </w:r>
    </w:p>
    <w:sectPr w:rsidR="00941C6C">
      <w:type w:val="continuous"/>
      <w:pgSz w:w="11906" w:h="16838"/>
      <w:pgMar w:top="1450" w:right="1382" w:bottom="1552" w:left="1440" w:header="720" w:footer="720" w:gutter="0"/>
      <w:cols w:num="2" w:space="7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A47AE"/>
    <w:multiLevelType w:val="hybridMultilevel"/>
    <w:tmpl w:val="5C0CB206"/>
    <w:lvl w:ilvl="0" w:tplc="02D27926">
      <w:start w:val="1"/>
      <w:numFmt w:val="decimal"/>
      <w:lvlText w:val="[%1]"/>
      <w:lvlJc w:val="left"/>
      <w:pPr>
        <w:ind w:left="3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7A9D5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7AD45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A004F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68E68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62D5A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06F6A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A8D9C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4C91F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C3767B9"/>
    <w:multiLevelType w:val="hybridMultilevel"/>
    <w:tmpl w:val="D780FA38"/>
    <w:lvl w:ilvl="0" w:tplc="F40E74E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7EE29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C829D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06DD8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EC7BF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60DE8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5A708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2C37C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16A47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8B234DE"/>
    <w:multiLevelType w:val="hybridMultilevel"/>
    <w:tmpl w:val="EC482BC8"/>
    <w:lvl w:ilvl="0" w:tplc="0D2A7246">
      <w:start w:val="1"/>
      <w:numFmt w:val="upp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D249E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5C54D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9A3EC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E44C5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C8D0D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30BF1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BCE1E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C8F16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D993C8A"/>
    <w:multiLevelType w:val="hybridMultilevel"/>
    <w:tmpl w:val="80CEE9EA"/>
    <w:lvl w:ilvl="0" w:tplc="4F0004E4">
      <w:start w:val="3"/>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C6D81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AE878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A8BFF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4AC58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A2932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386CC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EE775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90150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W2MAFCY0sTE3MDcyUdpeDU4uLM/DyQAsNaACgoMSQsAAAA"/>
  </w:docVars>
  <w:rsids>
    <w:rsidRoot w:val="00941C6C"/>
    <w:rsid w:val="002F4B78"/>
    <w:rsid w:val="00941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6C2C24-F580-4838-B676-BBC1D2379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71" w:line="251" w:lineRule="auto"/>
      <w:ind w:left="37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mlq.ai/sentiment-analysis-with-naive-bayes/" TargetMode="External"/><Relationship Id="rId3" Type="http://schemas.openxmlformats.org/officeDocument/2006/relationships/settings" Target="settings.xml"/><Relationship Id="rId7" Type="http://schemas.openxmlformats.org/officeDocument/2006/relationships/hyperlink" Target="https://www.analyticsvidhya.com/blog/2021/07/performing-sentiment-analysis-with-naive-bayes-classifier/%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nkeylearn.com/blog/sentiment-analysis-machine-learning/%23:~:text=Sentiment%20analysis%20is%20a%20machine,detect%20sentiment%20without%20human%20input"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abuse.com/sentiment-analysis-in-python-with-textblo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1084</Words>
  <Characters>6179</Characters>
  <Application>Microsoft Office Word</Application>
  <DocSecurity>0</DocSecurity>
  <Lines>51</Lines>
  <Paragraphs>14</Paragraphs>
  <ScaleCrop>false</ScaleCrop>
  <Company/>
  <LinksUpToDate>false</LinksUpToDate>
  <CharactersWithSpaces>7249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Rashika Jain</dc:creator>
  <cp:keywords/>
  <cp:lastModifiedBy>Microsoft account</cp:lastModifiedBy>
  <cp:revision>2</cp:revision>
  <dcterms:created xsi:type="dcterms:W3CDTF">2022-04-25T18:29:00Z</dcterms:created>
  <dcterms:modified xsi:type="dcterms:W3CDTF">2022-04-25T18:29:00Z</dcterms:modified>
</cp:coreProperties>
</file>