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DF6D2" w14:textId="6E1A9C27" w:rsidR="009B32D8" w:rsidRDefault="009B32D8" w:rsidP="009B32D8">
      <w:pPr>
        <w:pStyle w:val="10"/>
        <w:spacing w:before="60" w:after="60"/>
        <w:rPr>
          <w:rFonts w:ascii="方正雅意黑 GB18030L2 R" w:eastAsia="方正雅意黑 GB18030L2 R" w:hAnsi="方正雅意黑 GB18030L2 R"/>
          <w:color w:val="333333"/>
        </w:rPr>
      </w:pPr>
      <w:bookmarkStart w:id="0" w:name="OLE_LINK3"/>
      <w:bookmarkStart w:id="1" w:name="OLE_LINK4"/>
      <w:r>
        <w:rPr>
          <w:rFonts w:ascii="方正雅意黑 GB18030L2 R" w:eastAsia="方正雅意黑 GB18030L2 R" w:hAnsi="方正雅意黑 GB18030L2 R" w:hint="eastAsia"/>
          <w:color w:val="333333"/>
        </w:rPr>
        <w:t>基于深度残差学习</w:t>
      </w:r>
      <w:r w:rsidR="001468B1">
        <w:rPr>
          <w:rFonts w:ascii="方正雅意黑 GB18030L2 R" w:eastAsia="方正雅意黑 GB18030L2 R" w:hAnsi="方正雅意黑 GB18030L2 R" w:hint="eastAsia"/>
          <w:color w:val="333333"/>
        </w:rPr>
        <w:t>的</w:t>
      </w:r>
      <w:r>
        <w:rPr>
          <w:rFonts w:ascii="方正雅意黑 GB18030L2 R" w:eastAsia="方正雅意黑 GB18030L2 R" w:hAnsi="方正雅意黑 GB18030L2 R" w:hint="eastAsia"/>
          <w:color w:val="333333"/>
        </w:rPr>
        <w:t>图像去噪算法</w:t>
      </w:r>
      <w:r w:rsidR="00396A88">
        <w:rPr>
          <w:rFonts w:ascii="方正雅意黑 GB18030L2 R" w:eastAsia="方正雅意黑 GB18030L2 R" w:hAnsi="方正雅意黑 GB18030L2 R"/>
          <w:color w:val="333333"/>
        </w:rPr>
        <w:fldChar w:fldCharType="begin"/>
      </w:r>
      <w:r w:rsidR="00396A88">
        <w:rPr>
          <w:rFonts w:ascii="方正雅意黑 GB18030L2 R" w:eastAsia="方正雅意黑 GB18030L2 R" w:hAnsi="方正雅意黑 GB18030L2 R"/>
          <w:color w:val="333333"/>
        </w:rPr>
        <w:instrText xml:space="preserve"> </w:instrText>
      </w:r>
      <w:r w:rsidR="00396A88">
        <w:rPr>
          <w:rFonts w:ascii="方正雅意黑 GB18030L2 R" w:eastAsia="方正雅意黑 GB18030L2 R" w:hAnsi="方正雅意黑 GB18030L2 R" w:hint="eastAsia"/>
          <w:color w:val="333333"/>
        </w:rPr>
        <w:instrText>REF _Ref212561081 \r \h</w:instrText>
      </w:r>
      <w:r w:rsidR="00396A88">
        <w:rPr>
          <w:rFonts w:ascii="方正雅意黑 GB18030L2 R" w:eastAsia="方正雅意黑 GB18030L2 R" w:hAnsi="方正雅意黑 GB18030L2 R"/>
          <w:color w:val="333333"/>
        </w:rPr>
        <w:instrText xml:space="preserve"> </w:instrText>
      </w:r>
      <w:r w:rsidR="00396A88">
        <w:rPr>
          <w:rFonts w:ascii="方正雅意黑 GB18030L2 R" w:eastAsia="方正雅意黑 GB18030L2 R" w:hAnsi="方正雅意黑 GB18030L2 R"/>
          <w:color w:val="333333"/>
        </w:rPr>
      </w:r>
      <w:r w:rsidR="00396A88">
        <w:rPr>
          <w:rFonts w:ascii="方正雅意黑 GB18030L2 R" w:eastAsia="方正雅意黑 GB18030L2 R" w:hAnsi="方正雅意黑 GB18030L2 R"/>
          <w:color w:val="333333"/>
        </w:rPr>
        <w:fldChar w:fldCharType="separate"/>
      </w:r>
      <w:r w:rsidR="00B536FD">
        <w:rPr>
          <w:rFonts w:ascii="方正雅意黑 GB18030L2 R" w:eastAsia="方正雅意黑 GB18030L2 R" w:hAnsi="方正雅意黑 GB18030L2 R" w:hint="eastAsia"/>
          <w:color w:val="333333"/>
        </w:rPr>
        <w:t>[1]</w:t>
      </w:r>
      <w:r w:rsidR="00396A88">
        <w:rPr>
          <w:rFonts w:ascii="方正雅意黑 GB18030L2 R" w:eastAsia="方正雅意黑 GB18030L2 R" w:hAnsi="方正雅意黑 GB18030L2 R"/>
          <w:color w:val="333333"/>
        </w:rPr>
        <w:fldChar w:fldCharType="end"/>
      </w:r>
    </w:p>
    <w:p w14:paraId="4F12A603" w14:textId="77777777" w:rsidR="002D3FE4" w:rsidRPr="00482D5E" w:rsidRDefault="005A313A" w:rsidP="009C424B">
      <w:pPr>
        <w:jc w:val="center"/>
        <w:rPr>
          <w:rFonts w:ascii="楷体" w:eastAsia="楷体" w:hAnsi="楷体"/>
        </w:rPr>
      </w:pPr>
      <w:r w:rsidRPr="00482D5E">
        <w:rPr>
          <w:rFonts w:ascii="楷体" w:eastAsia="楷体" w:hAnsi="楷体" w:hint="eastAsia"/>
        </w:rPr>
        <w:t>方泽宇，张梦梦，赵富山</w:t>
      </w:r>
    </w:p>
    <w:p w14:paraId="1977A51F" w14:textId="77777777" w:rsidR="005A313A" w:rsidRPr="00482D5E" w:rsidRDefault="005A313A" w:rsidP="009C424B">
      <w:pPr>
        <w:jc w:val="center"/>
        <w:rPr>
          <w:rFonts w:ascii="楷体" w:eastAsia="楷体" w:hAnsi="楷体"/>
        </w:rPr>
      </w:pPr>
      <w:r w:rsidRPr="00482D5E">
        <w:rPr>
          <w:rFonts w:ascii="楷体" w:eastAsia="楷体" w:hAnsi="楷体" w:hint="eastAsia"/>
        </w:rPr>
        <w:t>(南京林业大学信息科学技术学院、人工智能学院，2</w:t>
      </w:r>
      <w:r w:rsidRPr="00482D5E">
        <w:rPr>
          <w:rFonts w:ascii="楷体" w:eastAsia="楷体" w:hAnsi="楷体"/>
        </w:rPr>
        <w:t>10037)</w:t>
      </w:r>
    </w:p>
    <w:p w14:paraId="1E065C8C" w14:textId="510A8D18" w:rsid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摘要：</w:t>
      </w:r>
      <w:r w:rsidR="000931E1" w:rsidRPr="000931E1">
        <w:rPr>
          <w:rFonts w:ascii="方正雅意黑 GB18030L2 R" w:eastAsia="方正雅意黑 GB18030L2 R" w:hAnsi="方正雅意黑 GB18030L2 R" w:cs="方正雅意黑 GB18030L2 R"/>
          <w:color w:val="333333"/>
          <w:sz w:val="22"/>
          <w:szCs w:val="22"/>
        </w:rPr>
        <w:t>数字图像在采集与传输过程中不可避免地引入噪声，严重影响其在医学影像、安防监控等关键领域的应用价值。针对传统去噪算法在边缘保持与复杂噪声适应性上的不足，本文提出一种基于深度残差学习的自适应图像去噪方案。该方案核心为一种改进的</w:t>
      </w:r>
      <w:proofErr w:type="spellStart"/>
      <w:r w:rsidR="000931E1" w:rsidRPr="000931E1">
        <w:rPr>
          <w:rFonts w:ascii="方正雅意黑 GB18030L2 R" w:eastAsia="方正雅意黑 GB18030L2 R" w:hAnsi="方正雅意黑 GB18030L2 R" w:cs="方正雅意黑 GB18030L2 R"/>
          <w:color w:val="333333"/>
          <w:sz w:val="22"/>
          <w:szCs w:val="22"/>
        </w:rPr>
        <w:t>DnCNN</w:t>
      </w:r>
      <w:proofErr w:type="spellEnd"/>
      <w:r w:rsidR="000931E1" w:rsidRPr="000931E1">
        <w:rPr>
          <w:rFonts w:ascii="方正雅意黑 GB18030L2 R" w:eastAsia="方正雅意黑 GB18030L2 R" w:hAnsi="方正雅意黑 GB18030L2 R" w:cs="方正雅意黑 GB18030L2 R"/>
          <w:color w:val="333333"/>
          <w:sz w:val="22"/>
          <w:szCs w:val="22"/>
        </w:rPr>
        <w:t>（Denoising Convolutional Neural Network）模型，通过引入更深的网络架构与批量归一化层，以残差学习策略直接估计噪声分量，有效降低了模型学习难度并更好地保留了图像细节。同时，本文构建了涵盖高斯、椒盐与泊松噪声的多模态噪声建模体系，并设计了一种基于训练损失与验证损失协同监控的自适应早停机制，以提升训练效率并防止过拟合。在DIV2K数据集上的实验结果表明，本方案在Intel与Apple Silicon硬件平台上均能稳定运行，其PSNR（峰值信噪比）与SSIM（结构相似性指数）显著优于传统方法，为实现轻量化、可部署于移动或嵌入式设备的实时去噪系统提供了有效的技术路径。</w:t>
      </w:r>
    </w:p>
    <w:p w14:paraId="46AA6D60" w14:textId="77777777" w:rsidR="00B536FD" w:rsidRPr="009B32D8" w:rsidRDefault="00B536FD"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p>
    <w:p w14:paraId="751928DE" w14:textId="6B6C523A" w:rsid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关键词：</w:t>
      </w:r>
      <w:r w:rsidR="0001475E" w:rsidRPr="0001475E">
        <w:rPr>
          <w:rFonts w:ascii="方正雅意黑 GB18030L2 R" w:eastAsia="方正雅意黑 GB18030L2 R" w:hAnsi="方正雅意黑 GB18030L2 R" w:cs="方正雅意黑 GB18030L2 R"/>
          <w:color w:val="333333"/>
          <w:sz w:val="22"/>
          <w:szCs w:val="22"/>
        </w:rPr>
        <w:t xml:space="preserve">深度残差学习；图像去噪；改进 </w:t>
      </w:r>
      <w:proofErr w:type="spellStart"/>
      <w:r w:rsidR="0001475E" w:rsidRPr="0001475E">
        <w:rPr>
          <w:rFonts w:ascii="方正雅意黑 GB18030L2 R" w:eastAsia="方正雅意黑 GB18030L2 R" w:hAnsi="方正雅意黑 GB18030L2 R" w:cs="方正雅意黑 GB18030L2 R"/>
          <w:color w:val="333333"/>
          <w:sz w:val="22"/>
          <w:szCs w:val="22"/>
        </w:rPr>
        <w:t>DnCNN</w:t>
      </w:r>
      <w:proofErr w:type="spellEnd"/>
      <w:r w:rsidR="0001475E" w:rsidRPr="0001475E">
        <w:rPr>
          <w:rFonts w:ascii="方正雅意黑 GB18030L2 R" w:eastAsia="方正雅意黑 GB18030L2 R" w:hAnsi="方正雅意黑 GB18030L2 R" w:cs="方正雅意黑 GB18030L2 R"/>
          <w:color w:val="333333"/>
          <w:sz w:val="22"/>
          <w:szCs w:val="22"/>
        </w:rPr>
        <w:t xml:space="preserve"> 模型；多模态噪声建模；PSNR；SSIM；自适应早停机制；轻量化网络</w:t>
      </w:r>
    </w:p>
    <w:p w14:paraId="21CA4D4F" w14:textId="77777777" w:rsidR="00B536FD" w:rsidRPr="009B32D8" w:rsidRDefault="00B536FD"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p>
    <w:p w14:paraId="18C407A3" w14:textId="756B8112" w:rsidR="00766F4B" w:rsidRDefault="009B32D8" w:rsidP="00766F4B">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Abstract:</w:t>
      </w:r>
      <w:r w:rsidR="0001475E" w:rsidRPr="0001475E">
        <w:rPr>
          <w:rFonts w:ascii="Segoe UI" w:eastAsiaTheme="minorEastAsia" w:hAnsi="Segoe UI" w:cs="Segoe UI"/>
          <w:kern w:val="2"/>
          <w:sz w:val="22"/>
          <w:shd w:val="clear" w:color="auto" w:fill="F9FAFB"/>
          <w14:ligatures w14:val="standardContextual"/>
        </w:rPr>
        <w:t xml:space="preserve"> </w:t>
      </w:r>
      <w:r w:rsidR="00766F4B" w:rsidRPr="00766F4B">
        <w:rPr>
          <w:rFonts w:ascii="方正雅意黑 GB18030L2 R" w:eastAsia="方正雅意黑 GB18030L2 R" w:hAnsi="方正雅意黑 GB18030L2 R" w:cs="方正雅意黑 GB18030L2 R"/>
          <w:color w:val="333333"/>
          <w:sz w:val="22"/>
          <w:szCs w:val="22"/>
        </w:rPr>
        <w:t>Digital images are inherently susceptible to noise intrusion during acquisition and transmission, severely compromising their value in critical fields such as medical imaging and security surveillance. To address the limitations of traditional denoising algorithms—namely, poor edge preservation and limited adaptability to complex noise patterns—this paper proposes an adaptive image denoising scheme based on deep residual learning. The core of this scheme is an improved Denoising Convolutional Neural Network (</w:t>
      </w:r>
      <w:proofErr w:type="spellStart"/>
      <w:r w:rsidR="00766F4B" w:rsidRPr="00766F4B">
        <w:rPr>
          <w:rFonts w:ascii="方正雅意黑 GB18030L2 R" w:eastAsia="方正雅意黑 GB18030L2 R" w:hAnsi="方正雅意黑 GB18030L2 R" w:cs="方正雅意黑 GB18030L2 R"/>
          <w:color w:val="333333"/>
          <w:sz w:val="22"/>
          <w:szCs w:val="22"/>
        </w:rPr>
        <w:t>DnCNN</w:t>
      </w:r>
      <w:proofErr w:type="spellEnd"/>
      <w:r w:rsidR="00766F4B" w:rsidRPr="00766F4B">
        <w:rPr>
          <w:rFonts w:ascii="方正雅意黑 GB18030L2 R" w:eastAsia="方正雅意黑 GB18030L2 R" w:hAnsi="方正雅意黑 GB18030L2 R" w:cs="方正雅意黑 GB18030L2 R"/>
          <w:color w:val="333333"/>
          <w:sz w:val="22"/>
          <w:szCs w:val="22"/>
        </w:rPr>
        <w:t>) model. By incorporating a deeper network architecture and batch normalization layers, the model employs a residual learning strategy to directly estimate the noise component, thereby reducing learning difficulty and preserving image details more effectively. Furthermore, this work constructs a multi-modal noise modeling framework encompassing Gaussian, salt-and-pepper, and Poisson noise, and designs an adaptive early-stopping mechanism monitored jointly by training and validation loss to enhance training efficiency and prevent overfitting. Experimental results on the DIV2K dataset demonstrate that our scheme operates robustly on both Intel and Apple Silicon hardware platforms. It achieves significantly superior Peak Signal-to-Noise Ratio (PSNR) and Structural Similarity Index (SSIM) compared to traditional methods, offering a viable technical pathway for developing lightweight, real-time denoising systems deployable on mobile or embedded devices.</w:t>
      </w:r>
    </w:p>
    <w:p w14:paraId="13195BC2" w14:textId="77777777" w:rsidR="00766F4B" w:rsidRDefault="00766F4B" w:rsidP="00766F4B">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p>
    <w:p w14:paraId="4ADE2D5A" w14:textId="4009B81B" w:rsidR="00766F4B" w:rsidRDefault="002A7792" w:rsidP="00766F4B">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sidRPr="002A7792">
        <w:rPr>
          <w:rFonts w:ascii="方正雅意黑 GB18030L2 R" w:eastAsia="方正雅意黑 GB18030L2 R" w:hAnsi="方正雅意黑 GB18030L2 R" w:cs="方正雅意黑 GB18030L2 R"/>
          <w:color w:val="333333"/>
          <w:sz w:val="22"/>
          <w:szCs w:val="22"/>
        </w:rPr>
        <w:lastRenderedPageBreak/>
        <w:t xml:space="preserve">Keywords: Deep Residual Learning; Image Denoising; Improved </w:t>
      </w:r>
      <w:proofErr w:type="spellStart"/>
      <w:r w:rsidRPr="002A7792">
        <w:rPr>
          <w:rFonts w:ascii="方正雅意黑 GB18030L2 R" w:eastAsia="方正雅意黑 GB18030L2 R" w:hAnsi="方正雅意黑 GB18030L2 R" w:cs="方正雅意黑 GB18030L2 R"/>
          <w:color w:val="333333"/>
          <w:sz w:val="22"/>
          <w:szCs w:val="22"/>
        </w:rPr>
        <w:t>DnCNN</w:t>
      </w:r>
      <w:proofErr w:type="spellEnd"/>
      <w:r w:rsidRPr="002A7792">
        <w:rPr>
          <w:rFonts w:ascii="方正雅意黑 GB18030L2 R" w:eastAsia="方正雅意黑 GB18030L2 R" w:hAnsi="方正雅意黑 GB18030L2 R" w:cs="方正雅意黑 GB18030L2 R"/>
          <w:color w:val="333333"/>
          <w:sz w:val="22"/>
          <w:szCs w:val="22"/>
        </w:rPr>
        <w:t xml:space="preserve"> Model; Multi-Modal Noise Modeling; PSNR; SSIM; Adaptive Early Stopping; Lightweight Network</w:t>
      </w:r>
    </w:p>
    <w:p w14:paraId="58095518" w14:textId="77777777" w:rsidR="00822541" w:rsidRPr="009B32D8" w:rsidRDefault="00822541" w:rsidP="00766F4B">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p>
    <w:p w14:paraId="78F4B69D" w14:textId="77777777" w:rsidR="009B32D8" w:rsidRPr="009B32D8" w:rsidRDefault="009B32D8" w:rsidP="00646E88">
      <w:pPr>
        <w:pStyle w:val="2"/>
      </w:pPr>
      <w:r>
        <w:rPr>
          <w:rFonts w:hint="eastAsia"/>
        </w:rPr>
        <w:t>绪论</w:t>
      </w:r>
    </w:p>
    <w:p w14:paraId="5F0E9E7E" w14:textId="77777777" w:rsidR="009B32D8" w:rsidRP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研究背景和意义</w:t>
      </w:r>
      <w:r w:rsidR="00646E88">
        <w:rPr>
          <w:rFonts w:ascii="方正雅意黑 GB18030L2 R" w:eastAsia="方正雅意黑 GB18030L2 R" w:hAnsi="方正雅意黑 GB18030L2 R" w:cs="方正雅意黑 GB18030L2 R" w:hint="eastAsia"/>
          <w:color w:val="333333"/>
          <w:sz w:val="22"/>
          <w:szCs w:val="22"/>
        </w:rPr>
        <w:t>：</w:t>
      </w:r>
    </w:p>
    <w:p w14:paraId="4EE3328C" w14:textId="350252AD" w:rsidR="009B32D8" w:rsidRP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数字图像噪声的存在具有极高的普遍性，它根植于图像采集的物理本质与硬件制造的内在局限，是任何一个数字成像系统都无法彻底摆脱的固有特性。从物理层面看，光的本质是由光子构成的粒子流，光子抵达图像传感器像素是一个随机事件，存在不可避免的统计涨落，这被称为光子噪声，它构成了图像信噪比的理论上限。与此同时，由于环境温度的影响，传感器内部的电子会发生无规则的热运动，从而产生暗电流，即便在完全无光的环境中也会形成热噪声，这种效应在长时间曝光或高温环境下尤为显著。在硬件层面，当传感器将捕获的电荷转换为电压信号并进行放大的过程中，会引入读出噪声，其水平与电路设计和制造工艺密切相关。此外，传感器本身由于材料和生产过程的不均匀性，会导致不同像素对光线的响应度存在微小差异，产生固定模式噪声。这些物理与技术的根源共同决定了噪声是数字图像与生俱来的“底色”，无处不在。</w:t>
      </w:r>
      <w:r w:rsidR="00B536FD">
        <w:rPr>
          <w:rFonts w:ascii="方正雅意黑 GB18030L2 R" w:eastAsia="方正雅意黑 GB18030L2 R" w:hAnsi="方正雅意黑 GB18030L2 R" w:cs="方正雅意黑 GB18030L2 R" w:hint="eastAsia"/>
          <w:color w:val="333333"/>
          <w:sz w:val="22"/>
          <w:szCs w:val="22"/>
        </w:rPr>
        <w:fldChar w:fldCharType="begin"/>
      </w:r>
      <w:r w:rsidR="00B536FD">
        <w:rPr>
          <w:rFonts w:ascii="方正雅意黑 GB18030L2 R" w:eastAsia="方正雅意黑 GB18030L2 R" w:hAnsi="方正雅意黑 GB18030L2 R" w:cs="方正雅意黑 GB18030L2 R" w:hint="eastAsia"/>
          <w:color w:val="333333"/>
          <w:sz w:val="22"/>
          <w:szCs w:val="22"/>
        </w:rPr>
        <w:instrText xml:space="preserve"> REF _Ref212820767 \r \h </w:instrText>
      </w:r>
      <w:r w:rsidR="00B536FD">
        <w:rPr>
          <w:rFonts w:ascii="方正雅意黑 GB18030L2 R" w:eastAsia="方正雅意黑 GB18030L2 R" w:hAnsi="方正雅意黑 GB18030L2 R" w:cs="方正雅意黑 GB18030L2 R" w:hint="eastAsia"/>
          <w:color w:val="333333"/>
          <w:sz w:val="22"/>
          <w:szCs w:val="22"/>
        </w:rPr>
      </w:r>
      <w:r w:rsidR="00B536FD">
        <w:rPr>
          <w:rFonts w:ascii="方正雅意黑 GB18030L2 R" w:eastAsia="方正雅意黑 GB18030L2 R" w:hAnsi="方正雅意黑 GB18030L2 R" w:cs="方正雅意黑 GB18030L2 R" w:hint="eastAsia"/>
          <w:color w:val="333333"/>
          <w:sz w:val="22"/>
          <w:szCs w:val="22"/>
        </w:rPr>
        <w:fldChar w:fldCharType="separate"/>
      </w:r>
      <w:r w:rsidR="00B536FD">
        <w:rPr>
          <w:rFonts w:ascii="方正雅意黑 GB18030L2 R" w:eastAsia="方正雅意黑 GB18030L2 R" w:hAnsi="方正雅意黑 GB18030L2 R" w:cs="方正雅意黑 GB18030L2 R" w:hint="eastAsia"/>
          <w:color w:val="333333"/>
          <w:sz w:val="22"/>
          <w:szCs w:val="22"/>
        </w:rPr>
        <w:t>[2]</w:t>
      </w:r>
      <w:r w:rsidR="00B536FD">
        <w:rPr>
          <w:rFonts w:ascii="方正雅意黑 GB18030L2 R" w:eastAsia="方正雅意黑 GB18030L2 R" w:hAnsi="方正雅意黑 GB18030L2 R" w:cs="方正雅意黑 GB18030L2 R" w:hint="eastAsia"/>
          <w:color w:val="333333"/>
          <w:sz w:val="22"/>
          <w:szCs w:val="22"/>
        </w:rPr>
        <w:fldChar w:fldCharType="end"/>
      </w:r>
    </w:p>
    <w:p w14:paraId="7D16F87A" w14:textId="77777777" w:rsid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正因为其普遍的存在，数字图像噪声对从日常应用到专业领域的各个方面都产生了深远且复杂的影响。在最直观的图像质量层面，噪声会直接导致图像细节的损失、色彩纯净度的下降以及整体视觉美感的破坏。它使得照片看起来粗糙、不干净，尤其在弱光环境下拍摄的图片，噪点往往非常明显，严重影响了观赏体验。</w:t>
      </w:r>
      <w:r w:rsidRPr="009B32D8">
        <w:rPr>
          <w:rFonts w:ascii="方正雅意黑 GB18030L2 R" w:eastAsia="方正雅意黑 GB18030L2 R" w:hAnsi="方正雅意黑 GB18030L2 R" w:cs="方正雅意黑 GB18030L2 R" w:hint="eastAsia"/>
          <w:color w:val="333333"/>
          <w:sz w:val="22"/>
          <w:szCs w:val="22"/>
        </w:rPr>
        <w:t>在医学影像中，微小的噪声可能被误判为病变组织，或掩盖真实的病灶特征；在安防监控中，噪声会使人脸识别或车牌识别的成功率下降；在科学研究中，如天文摄影或显微成像，噪声更是会淹没那些极其微弱的关键信号，直接影响到科研数据的精确性和结论的正确性。</w:t>
      </w:r>
      <w:r>
        <w:rPr>
          <w:rFonts w:ascii="方正雅意黑 GB18030L2 R" w:eastAsia="方正雅意黑 GB18030L2 R" w:hAnsi="方正雅意黑 GB18030L2 R" w:cs="方正雅意黑 GB18030L2 R" w:hint="eastAsia"/>
          <w:color w:val="333333"/>
          <w:sz w:val="22"/>
          <w:szCs w:val="22"/>
        </w:rPr>
        <w:t>综上所述，数字图像噪声不仅是一个影响观感的技术问题，更是一个关系到信息获取、分析与解读准确性的核心挑战，理解并抑制噪声因此成为了数字图像处理中一个永恒而关键的课题。</w:t>
      </w:r>
    </w:p>
    <w:p w14:paraId="7547556E" w14:textId="77777777" w:rsidR="0007632C" w:rsidRPr="0007632C" w:rsidRDefault="0007632C" w:rsidP="0007632C">
      <w:pPr>
        <w:pStyle w:val="paragraph"/>
        <w:spacing w:before="60" w:after="60"/>
        <w:jc w:val="both"/>
        <w:rPr>
          <w:rFonts w:ascii="方正雅意黑 GB18030L2 R" w:eastAsia="方正雅意黑 GB18030L2 R" w:hAnsi="方正雅意黑 GB18030L2 R" w:cs="方正雅意黑 GB18030L2 R"/>
          <w:color w:val="333333"/>
          <w:sz w:val="22"/>
          <w:szCs w:val="22"/>
        </w:rPr>
      </w:pPr>
      <w:r w:rsidRPr="0007632C">
        <w:rPr>
          <w:rFonts w:ascii="方正雅意黑 GB18030L2 R" w:eastAsia="方正雅意黑 GB18030L2 R" w:hAnsi="方正雅意黑 GB18030L2 R" w:cs="方正雅意黑 GB18030L2 R"/>
          <w:color w:val="333333"/>
          <w:sz w:val="22"/>
          <w:szCs w:val="22"/>
        </w:rPr>
        <w:t>传统的图像去噪算法具有较多的局限性。</w:t>
      </w:r>
      <w:r>
        <w:rPr>
          <w:rFonts w:ascii="方正雅意黑 GB18030L2 R" w:eastAsia="方正雅意黑 GB18030L2 R" w:hAnsi="方正雅意黑 GB18030L2 R" w:cs="方正雅意黑 GB18030L2 R" w:hint="eastAsia"/>
          <w:color w:val="333333"/>
          <w:sz w:val="22"/>
          <w:szCs w:val="22"/>
        </w:rPr>
        <w:t>高斯平滑和小波变换是最常见的2种图像去噪算法</w:t>
      </w:r>
      <w:r w:rsidRPr="0007632C">
        <w:rPr>
          <w:rFonts w:ascii="方正雅意黑 GB18030L2 R" w:eastAsia="方正雅意黑 GB18030L2 R" w:hAnsi="方正雅意黑 GB18030L2 R" w:cs="方正雅意黑 GB18030L2 R" w:hint="eastAsia"/>
          <w:color w:val="333333"/>
          <w:sz w:val="22"/>
          <w:szCs w:val="22"/>
        </w:rPr>
        <w:t>。</w:t>
      </w:r>
      <w:r w:rsidRPr="0007632C">
        <w:rPr>
          <w:rFonts w:ascii="方正雅意黑 GB18030L2 R" w:eastAsia="方正雅意黑 GB18030L2 R" w:hAnsi="方正雅意黑 GB18030L2 R" w:cs="方正雅意黑 GB18030L2 R"/>
          <w:color w:val="333333"/>
          <w:sz w:val="22"/>
          <w:szCs w:val="22"/>
        </w:rPr>
        <w:t>高斯平滑通过卷积核与图像进行卷积运算，能有效抑制噪声，但其在滤除噪声的同时也会平滑图像的边缘和纹理细节，导致图像整体模糊，损失了大量</w:t>
      </w:r>
      <w:r>
        <w:rPr>
          <w:rFonts w:ascii="方正雅意黑 GB18030L2 R" w:eastAsia="方正雅意黑 GB18030L2 R" w:hAnsi="方正雅意黑 GB18030L2 R" w:cs="方正雅意黑 GB18030L2 R" w:hint="eastAsia"/>
          <w:color w:val="333333"/>
          <w:sz w:val="22"/>
          <w:szCs w:val="22"/>
        </w:rPr>
        <w:t>的</w:t>
      </w:r>
      <w:r w:rsidRPr="0007632C">
        <w:rPr>
          <w:rFonts w:ascii="方正雅意黑 GB18030L2 R" w:eastAsia="方正雅意黑 GB18030L2 R" w:hAnsi="方正雅意黑 GB18030L2 R" w:cs="方正雅意黑 GB18030L2 R"/>
          <w:color w:val="333333"/>
          <w:sz w:val="22"/>
          <w:szCs w:val="22"/>
        </w:rPr>
        <w:t>高频信息</w:t>
      </w:r>
      <w:r w:rsidR="000B2F47">
        <w:rPr>
          <w:rFonts w:ascii="方正雅意黑 GB18030L2 R" w:eastAsia="方正雅意黑 GB18030L2 R" w:hAnsi="方正雅意黑 GB18030L2 R" w:cs="方正雅意黑 GB18030L2 R" w:hint="eastAsia"/>
          <w:color w:val="333333"/>
          <w:sz w:val="22"/>
          <w:szCs w:val="22"/>
        </w:rPr>
        <w:t>，</w:t>
      </w:r>
      <w:r w:rsidR="00A24FC5">
        <w:rPr>
          <w:rFonts w:ascii="方正雅意黑 GB18030L2 R" w:eastAsia="方正雅意黑 GB18030L2 R" w:hAnsi="方正雅意黑 GB18030L2 R" w:cs="方正雅意黑 GB18030L2 R" w:hint="eastAsia"/>
          <w:color w:val="333333"/>
          <w:sz w:val="22"/>
          <w:szCs w:val="22"/>
        </w:rPr>
        <w:t>而这些高频信息对人类理解事物至关重要</w:t>
      </w:r>
      <w:r w:rsidRPr="0007632C">
        <w:rPr>
          <w:rFonts w:ascii="方正雅意黑 GB18030L2 R" w:eastAsia="方正雅意黑 GB18030L2 R" w:hAnsi="方正雅意黑 GB18030L2 R" w:cs="方正雅意黑 GB18030L2 R" w:hint="eastAsia"/>
          <w:color w:val="333333"/>
          <w:sz w:val="22"/>
          <w:szCs w:val="22"/>
        </w:rPr>
        <w:t>。</w:t>
      </w:r>
      <w:r w:rsidRPr="0007632C">
        <w:rPr>
          <w:rFonts w:ascii="方正雅意黑 GB18030L2 R" w:eastAsia="方正雅意黑 GB18030L2 R" w:hAnsi="方正雅意黑 GB18030L2 R" w:cs="方正雅意黑 GB18030L2 R"/>
          <w:color w:val="333333"/>
          <w:sz w:val="22"/>
          <w:szCs w:val="22"/>
        </w:rPr>
        <w:t>小波变换则前进了一步，它通过在频域区分信号与噪声，对分解后的小波系数进行阈值处理来实现去噪。虽然它在边缘保持上优于高斯平滑，但其性能严重依赖于小波基的选择和阈值函数的设定，且对于复杂的、非平稳的噪声，其分离效果往往不尽如人意。</w:t>
      </w:r>
    </w:p>
    <w:p w14:paraId="4CA55991" w14:textId="77777777" w:rsidR="00646E88" w:rsidRDefault="0007632C" w:rsidP="0007632C">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sidRPr="0007632C">
        <w:rPr>
          <w:rFonts w:ascii="方正雅意黑 GB18030L2 R" w:eastAsia="方正雅意黑 GB18030L2 R" w:hAnsi="方正雅意黑 GB18030L2 R" w:cs="方正雅意黑 GB18030L2 R"/>
          <w:color w:val="333333"/>
          <w:sz w:val="22"/>
          <w:szCs w:val="22"/>
        </w:rPr>
        <w:t>这些传统方法的根本局限在于，它们大多基于一个简单的假设：图像信号是规则或平稳的，而噪声是高频、不规则的。然而，在现实世界中，图像的边缘、纹理等细节同样也是高频信息，这就导致了去噪与保留细节之间的根本性矛盾。它们通常采用一种“一刀切”的处理策略，对所有图像区域使用相同的去噪强度，未能考虑到图像内容本身的复杂性和结构性。</w:t>
      </w:r>
      <w:r w:rsidR="000E08A6" w:rsidRPr="000E08A6">
        <w:rPr>
          <w:rFonts w:ascii="方正雅意黑 GB18030L2 R" w:eastAsia="方正雅意黑 GB18030L2 R" w:hAnsi="方正雅意黑 GB18030L2 R" w:cs="方正雅意黑 GB18030L2 R"/>
          <w:color w:val="333333"/>
          <w:sz w:val="22"/>
          <w:szCs w:val="22"/>
        </w:rPr>
        <w:t>正是这些传统方法及其后续优化模型所暴露出的瓶颈——即在效果、效率和通用性之间难以权衡——为深度学习 在图像去噪领域的崛起创造了条件。</w:t>
      </w:r>
      <w:r w:rsidR="005C621C">
        <w:rPr>
          <w:rFonts w:ascii="方正雅意黑 GB18030L2 R" w:eastAsia="方正雅意黑 GB18030L2 R" w:hAnsi="方正雅意黑 GB18030L2 R" w:cs="方正雅意黑 GB18030L2 R" w:hint="eastAsia"/>
          <w:color w:val="333333"/>
          <w:sz w:val="22"/>
          <w:szCs w:val="22"/>
        </w:rPr>
        <w:t>因此，寻找一种可靠的、基于深度学习的降噪算法</w:t>
      </w:r>
      <w:r w:rsidR="000E08A6">
        <w:rPr>
          <w:rFonts w:ascii="方正雅意黑 GB18030L2 R" w:eastAsia="方正雅意黑 GB18030L2 R" w:hAnsi="方正雅意黑 GB18030L2 R" w:cs="方正雅意黑 GB18030L2 R" w:hint="eastAsia"/>
          <w:color w:val="333333"/>
          <w:sz w:val="22"/>
          <w:szCs w:val="22"/>
        </w:rPr>
        <w:t>势在必行。</w:t>
      </w:r>
    </w:p>
    <w:p w14:paraId="7E69EC35" w14:textId="77777777" w:rsidR="00B507C6" w:rsidRDefault="00B507C6" w:rsidP="0007632C">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p>
    <w:p w14:paraId="4097B9F8" w14:textId="77777777" w:rsidR="00351D0F" w:rsidRDefault="00351D0F" w:rsidP="0007632C">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lastRenderedPageBreak/>
        <w:t>国内外研究现状综述：</w:t>
      </w:r>
    </w:p>
    <w:p w14:paraId="17C63DBB" w14:textId="2C48CFB3" w:rsidR="00351D0F" w:rsidRDefault="00581CE8" w:rsidP="0007632C">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sidRPr="00581CE8">
        <w:rPr>
          <w:rFonts w:ascii="方正雅意黑 GB18030L2 R" w:eastAsia="方正雅意黑 GB18030L2 R" w:hAnsi="方正雅意黑 GB18030L2 R" w:cs="方正雅意黑 GB18030L2 R"/>
          <w:color w:val="333333"/>
          <w:sz w:val="22"/>
          <w:szCs w:val="22"/>
        </w:rPr>
        <w:t>在此背景下，关新平、赵立兴、唐英干于2005年发表的《图像去噪混合滤波方法》一文，代表了当时国内在该领域的一项典型且具有实用价值的研究成果。该研究的核心思想可概括为 “噪声识别、分而治之” 。其提出的混合滤波算法首先采用一个局部阈值判决机制，对图像中的每个像素进行噪声类型辨识，区分出受高斯噪声污染的像素和受脉冲（椒盐）噪声污染的像素。随后，算法针对辨识出的不同噪声类型，施加相应的最优滤波策略：对高斯噪声像素采用均值滤波，对椒盐噪声像素采用中值滤波。这种策略的创新性在于，它不再是简单地将两种滤波器串联或并联使用，而是基于一个前置的判别步骤，实现了滤波器的“智能化”选择。仿真实验结果证明，该方法相较于单一滤波器，在混合噪声环境下能获得更高的峰值信噪比和更好的视觉保真度，兼具了实用性与有效性。</w:t>
      </w:r>
      <w:r w:rsidR="003A7AB7">
        <w:rPr>
          <w:rFonts w:ascii="方正雅意黑 GB18030L2 R" w:eastAsia="方正雅意黑 GB18030L2 R" w:hAnsi="方正雅意黑 GB18030L2 R" w:cs="方正雅意黑 GB18030L2 R"/>
          <w:color w:val="333333"/>
          <w:sz w:val="22"/>
          <w:szCs w:val="22"/>
        </w:rPr>
        <w:fldChar w:fldCharType="begin"/>
      </w:r>
      <w:r w:rsidR="003A7AB7">
        <w:rPr>
          <w:rFonts w:ascii="方正雅意黑 GB18030L2 R" w:eastAsia="方正雅意黑 GB18030L2 R" w:hAnsi="方正雅意黑 GB18030L2 R" w:cs="方正雅意黑 GB18030L2 R"/>
          <w:color w:val="333333"/>
          <w:sz w:val="22"/>
          <w:szCs w:val="22"/>
        </w:rPr>
        <w:instrText xml:space="preserve"> REF _Ref212369234 \r \h </w:instrText>
      </w:r>
      <w:r w:rsidR="003A7AB7">
        <w:rPr>
          <w:rFonts w:ascii="方正雅意黑 GB18030L2 R" w:eastAsia="方正雅意黑 GB18030L2 R" w:hAnsi="方正雅意黑 GB18030L2 R" w:cs="方正雅意黑 GB18030L2 R"/>
          <w:color w:val="333333"/>
          <w:sz w:val="22"/>
          <w:szCs w:val="22"/>
        </w:rPr>
      </w:r>
      <w:r w:rsidR="003A7AB7">
        <w:rPr>
          <w:rFonts w:ascii="方正雅意黑 GB18030L2 R" w:eastAsia="方正雅意黑 GB18030L2 R" w:hAnsi="方正雅意黑 GB18030L2 R" w:cs="方正雅意黑 GB18030L2 R"/>
          <w:color w:val="333333"/>
          <w:sz w:val="22"/>
          <w:szCs w:val="22"/>
        </w:rPr>
        <w:fldChar w:fldCharType="separate"/>
      </w:r>
      <w:r w:rsidR="00B536FD">
        <w:rPr>
          <w:rFonts w:ascii="方正雅意黑 GB18030L2 R" w:eastAsia="方正雅意黑 GB18030L2 R" w:hAnsi="方正雅意黑 GB18030L2 R" w:cs="方正雅意黑 GB18030L2 R" w:hint="eastAsia"/>
          <w:color w:val="333333"/>
          <w:sz w:val="22"/>
          <w:szCs w:val="22"/>
        </w:rPr>
        <w:t>[3]</w:t>
      </w:r>
      <w:r w:rsidR="003A7AB7">
        <w:rPr>
          <w:rFonts w:ascii="方正雅意黑 GB18030L2 R" w:eastAsia="方正雅意黑 GB18030L2 R" w:hAnsi="方正雅意黑 GB18030L2 R" w:cs="方正雅意黑 GB18030L2 R"/>
          <w:color w:val="333333"/>
          <w:sz w:val="22"/>
          <w:szCs w:val="22"/>
        </w:rPr>
        <w:fldChar w:fldCharType="end"/>
      </w:r>
    </w:p>
    <w:p w14:paraId="2B3AF239" w14:textId="4F0F6802" w:rsidR="004C3326" w:rsidRPr="004C3326" w:rsidRDefault="004C3326" w:rsidP="004C3326">
      <w:pPr>
        <w:pStyle w:val="paragraph"/>
        <w:spacing w:before="60" w:after="60"/>
        <w:jc w:val="both"/>
        <w:rPr>
          <w:rFonts w:ascii="方正雅意黑 GB18030L2 R" w:eastAsia="方正雅意黑 GB18030L2 R" w:hAnsi="方正雅意黑 GB18030L2 R" w:cs="方正雅意黑 GB18030L2 R"/>
          <w:color w:val="333333"/>
          <w:sz w:val="22"/>
          <w:szCs w:val="22"/>
        </w:rPr>
      </w:pPr>
      <w:r w:rsidRPr="004C3326">
        <w:rPr>
          <w:rFonts w:ascii="方正雅意黑 GB18030L2 R" w:eastAsia="方正雅意黑 GB18030L2 R" w:hAnsi="方正雅意黑 GB18030L2 R" w:cs="方正雅意黑 GB18030L2 R"/>
          <w:color w:val="333333"/>
          <w:sz w:val="22"/>
          <w:szCs w:val="22"/>
        </w:rPr>
        <w:t>在信号处理与图像分析领域，小波变换因其独特的时频局部化能力，已成为一种强大的去噪工具，这方面的理论基础与方法创新主要由国外学者推动。Lo Cascio (2007) 在其题为《</w:t>
      </w:r>
      <w:r w:rsidRPr="00757128">
        <w:rPr>
          <w:rFonts w:ascii="方正雅意黑 GB18030L2 R" w:eastAsia="方正雅意黑 GB18030L2 R" w:hAnsi="方正雅意黑 GB18030L2 R" w:cs="方正雅意黑 GB18030L2 R"/>
          <w:color w:val="333333"/>
          <w:sz w:val="22"/>
          <w:szCs w:val="22"/>
        </w:rPr>
        <w:t>Wavelet Analysis and Denoising: New Tools for Economists</w:t>
      </w:r>
      <w:r w:rsidRPr="004C3326">
        <w:rPr>
          <w:rFonts w:ascii="方正雅意黑 GB18030L2 R" w:eastAsia="方正雅意黑 GB18030L2 R" w:hAnsi="方正雅意黑 GB18030L2 R" w:cs="方正雅意黑 GB18030L2 R"/>
          <w:color w:val="333333"/>
          <w:sz w:val="22"/>
          <w:szCs w:val="22"/>
        </w:rPr>
        <w:t>》的工作论文中，对小波理论及其去噪应用做了系统性阐述，其思想对于图像去噪领域同样具有深刻的启发意义。</w:t>
      </w:r>
      <w:r>
        <w:rPr>
          <w:rFonts w:ascii="方正雅意黑 GB18030L2 R" w:eastAsia="方正雅意黑 GB18030L2 R" w:hAnsi="方正雅意黑 GB18030L2 R" w:cs="方正雅意黑 GB18030L2 R"/>
          <w:color w:val="333333"/>
          <w:sz w:val="22"/>
          <w:szCs w:val="22"/>
        </w:rPr>
        <w:fldChar w:fldCharType="begin"/>
      </w:r>
      <w:r>
        <w:rPr>
          <w:rFonts w:ascii="方正雅意黑 GB18030L2 R" w:eastAsia="方正雅意黑 GB18030L2 R" w:hAnsi="方正雅意黑 GB18030L2 R" w:cs="方正雅意黑 GB18030L2 R"/>
          <w:color w:val="333333"/>
          <w:sz w:val="22"/>
          <w:szCs w:val="22"/>
        </w:rPr>
        <w:instrText xml:space="preserve"> REF _Ref212373111 \r \h </w:instrText>
      </w:r>
      <w:r>
        <w:rPr>
          <w:rFonts w:ascii="方正雅意黑 GB18030L2 R" w:eastAsia="方正雅意黑 GB18030L2 R" w:hAnsi="方正雅意黑 GB18030L2 R" w:cs="方正雅意黑 GB18030L2 R"/>
          <w:color w:val="333333"/>
          <w:sz w:val="22"/>
          <w:szCs w:val="22"/>
        </w:rPr>
      </w:r>
      <w:r>
        <w:rPr>
          <w:rFonts w:ascii="方正雅意黑 GB18030L2 R" w:eastAsia="方正雅意黑 GB18030L2 R" w:hAnsi="方正雅意黑 GB18030L2 R" w:cs="方正雅意黑 GB18030L2 R"/>
          <w:color w:val="333333"/>
          <w:sz w:val="22"/>
          <w:szCs w:val="22"/>
        </w:rPr>
        <w:fldChar w:fldCharType="separate"/>
      </w:r>
      <w:r w:rsidR="00B536FD">
        <w:rPr>
          <w:rFonts w:ascii="方正雅意黑 GB18030L2 R" w:eastAsia="方正雅意黑 GB18030L2 R" w:hAnsi="方正雅意黑 GB18030L2 R" w:cs="方正雅意黑 GB18030L2 R" w:hint="eastAsia"/>
          <w:color w:val="333333"/>
          <w:sz w:val="22"/>
          <w:szCs w:val="22"/>
        </w:rPr>
        <w:t>[4]</w:t>
      </w:r>
      <w:r>
        <w:rPr>
          <w:rFonts w:ascii="方正雅意黑 GB18030L2 R" w:eastAsia="方正雅意黑 GB18030L2 R" w:hAnsi="方正雅意黑 GB18030L2 R" w:cs="方正雅意黑 GB18030L2 R"/>
          <w:color w:val="333333"/>
          <w:sz w:val="22"/>
          <w:szCs w:val="22"/>
        </w:rPr>
        <w:fldChar w:fldCharType="end"/>
      </w:r>
      <w:r w:rsidRPr="004C3326">
        <w:rPr>
          <w:rFonts w:ascii="方正雅意黑 GB18030L2 R" w:eastAsia="方正雅意黑 GB18030L2 R" w:hAnsi="方正雅意黑 GB18030L2 R" w:cs="方正雅意黑 GB18030L2 R"/>
          <w:color w:val="333333"/>
          <w:sz w:val="22"/>
          <w:szCs w:val="22"/>
        </w:rPr>
        <w:t>该研究首先指出了经典傅里叶分析在处理非平稳、包含局部奇异性（如边缘、纹理突变）信号时的固有局限。与此相对，小波分析通过一个可伸缩、平移的母小波函数，实现了对信号的多分辨率分析，能够在不同尺度上精确捕捉信号的局部特征。这正是图像去噪中“边缘保持”能力的关键所在——图像中的边缘和细节与经济学数据中的“结构断点”一样，在数学上都表现为某种形式的奇异性。</w:t>
      </w:r>
    </w:p>
    <w:p w14:paraId="0F6B2C88" w14:textId="77777777" w:rsidR="00641553" w:rsidRDefault="00641553" w:rsidP="0007632C">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p>
    <w:p w14:paraId="1D981D3F" w14:textId="77777777" w:rsidR="009B32D8" w:rsidRDefault="004C3326"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主要研究内容和创新点：</w:t>
      </w:r>
    </w:p>
    <w:p w14:paraId="72C84133" w14:textId="4054C0AD" w:rsidR="00336C1C" w:rsidRPr="00336C1C" w:rsidRDefault="00336C1C" w:rsidP="00336C1C">
      <w:pPr>
        <w:widowControl/>
        <w:shd w:val="clear" w:color="auto" w:fill="FFFFFF"/>
        <w:spacing w:after="0" w:line="240" w:lineRule="auto"/>
        <w:rPr>
          <w:rFonts w:ascii="方正雅意黑 GB18030L2 R" w:eastAsia="方正雅意黑 GB18030L2 R" w:hAnsi="方正雅意黑 GB18030L2 R" w:cs="方正雅意黑 GB18030L2 R" w:hint="eastAsia"/>
          <w:color w:val="333333"/>
          <w:kern w:val="0"/>
          <w:szCs w:val="22"/>
          <w14:ligatures w14:val="none"/>
        </w:rPr>
      </w:pPr>
      <w:r w:rsidRPr="00336C1C">
        <w:rPr>
          <w:rFonts w:ascii="方正雅意黑 GB18030L2 R" w:eastAsia="方正雅意黑 GB18030L2 R" w:hAnsi="方正雅意黑 GB18030L2 R" w:cs="方正雅意黑 GB18030L2 R"/>
          <w:color w:val="333333"/>
          <w:kern w:val="0"/>
          <w:szCs w:val="22"/>
          <w14:ligatures w14:val="none"/>
        </w:rPr>
        <w:t>本研究旨在构建一个高效、轻量且适用于真实复杂噪声环境的图像去噪系统。核心研究内容与创新点可归纳为以下三个方面：</w:t>
      </w:r>
    </w:p>
    <w:p w14:paraId="773B800F" w14:textId="0E707515" w:rsidR="00336C1C" w:rsidRPr="00336C1C" w:rsidRDefault="00336C1C" w:rsidP="00336C1C">
      <w:pPr>
        <w:widowControl/>
        <w:shd w:val="clear" w:color="auto" w:fill="FFFFFF"/>
        <w:spacing w:after="0" w:line="240" w:lineRule="auto"/>
        <w:rPr>
          <w:rFonts w:ascii="方正雅意黑 GB18030L2 R" w:eastAsia="方正雅意黑 GB18030L2 R" w:hAnsi="方正雅意黑 GB18030L2 R" w:cs="方正雅意黑 GB18030L2 R" w:hint="eastAsia"/>
          <w:color w:val="333333"/>
          <w:kern w:val="0"/>
          <w:szCs w:val="22"/>
          <w14:ligatures w14:val="none"/>
        </w:rPr>
      </w:pPr>
      <w:r w:rsidRPr="00336C1C">
        <w:rPr>
          <w:rFonts w:ascii="方正雅意黑 GB18030L2 R" w:eastAsia="方正雅意黑 GB18030L2 R" w:hAnsi="方正雅意黑 GB18030L2 R" w:cs="方正雅意黑 GB18030L2 R"/>
          <w:color w:val="333333"/>
          <w:kern w:val="0"/>
          <w:szCs w:val="22"/>
          <w14:ligatures w14:val="none"/>
        </w:rPr>
        <w:t>基于改进</w:t>
      </w:r>
      <w:proofErr w:type="spellStart"/>
      <w:r w:rsidRPr="00336C1C">
        <w:rPr>
          <w:rFonts w:ascii="方正雅意黑 GB18030L2 R" w:eastAsia="方正雅意黑 GB18030L2 R" w:hAnsi="方正雅意黑 GB18030L2 R" w:cs="方正雅意黑 GB18030L2 R"/>
          <w:color w:val="333333"/>
          <w:kern w:val="0"/>
          <w:szCs w:val="22"/>
          <w14:ligatures w14:val="none"/>
        </w:rPr>
        <w:t>DnCNN</w:t>
      </w:r>
      <w:proofErr w:type="spellEnd"/>
      <w:r w:rsidRPr="00336C1C">
        <w:rPr>
          <w:rFonts w:ascii="方正雅意黑 GB18030L2 R" w:eastAsia="方正雅意黑 GB18030L2 R" w:hAnsi="方正雅意黑 GB18030L2 R" w:cs="方正雅意黑 GB18030L2 R"/>
          <w:color w:val="333333"/>
          <w:kern w:val="0"/>
          <w:szCs w:val="22"/>
          <w14:ligatures w14:val="none"/>
        </w:rPr>
        <w:t>与混合策略的去噪模型构建： 本研究并非简单应用现有</w:t>
      </w:r>
      <w:proofErr w:type="spellStart"/>
      <w:r w:rsidRPr="00336C1C">
        <w:rPr>
          <w:rFonts w:ascii="方正雅意黑 GB18030L2 R" w:eastAsia="方正雅意黑 GB18030L2 R" w:hAnsi="方正雅意黑 GB18030L2 R" w:cs="方正雅意黑 GB18030L2 R"/>
          <w:color w:val="333333"/>
          <w:kern w:val="0"/>
          <w:szCs w:val="22"/>
          <w14:ligatures w14:val="none"/>
        </w:rPr>
        <w:t>DnCNN</w:t>
      </w:r>
      <w:proofErr w:type="spellEnd"/>
      <w:r w:rsidRPr="00336C1C">
        <w:rPr>
          <w:rFonts w:ascii="方正雅意黑 GB18030L2 R" w:eastAsia="方正雅意黑 GB18030L2 R" w:hAnsi="方正雅意黑 GB18030L2 R" w:cs="方正雅意黑 GB18030L2 R"/>
          <w:color w:val="333333"/>
          <w:kern w:val="0"/>
          <w:szCs w:val="22"/>
          <w14:ligatures w14:val="none"/>
        </w:rPr>
        <w:t>模型，而是从残差学习理念出发，对其进行系统性实现与优化。核心在于构建一个端到端的纯卷积网络，使其学习从噪声图像到噪声的残差映射，从而降低学习难度。在此基础上，创新性地设计了多种“深度学习+传统方法”的混合去噪策略（如Hybrid V1, V2, V3），通过串行级联、并行融合与锐化增强等机制，深度融合深度学习的强大噪声建模能力与传统方法在细节保留上的优势，以期获得超越单一方法的综合性能。</w:t>
      </w:r>
    </w:p>
    <w:p w14:paraId="3C16744D" w14:textId="0B485E01" w:rsidR="00336C1C" w:rsidRPr="00336C1C" w:rsidRDefault="00336C1C" w:rsidP="00336C1C">
      <w:pPr>
        <w:widowControl/>
        <w:shd w:val="clear" w:color="auto" w:fill="FFFFFF"/>
        <w:spacing w:after="0" w:line="240" w:lineRule="auto"/>
        <w:rPr>
          <w:rFonts w:ascii="方正雅意黑 GB18030L2 R" w:eastAsia="方正雅意黑 GB18030L2 R" w:hAnsi="方正雅意黑 GB18030L2 R" w:cs="方正雅意黑 GB18030L2 R" w:hint="eastAsia"/>
          <w:color w:val="333333"/>
          <w:kern w:val="0"/>
          <w:szCs w:val="22"/>
          <w14:ligatures w14:val="none"/>
        </w:rPr>
      </w:pPr>
      <w:r w:rsidRPr="00336C1C">
        <w:rPr>
          <w:rFonts w:ascii="方正雅意黑 GB18030L2 R" w:eastAsia="方正雅意黑 GB18030L2 R" w:hAnsi="方正雅意黑 GB18030L2 R" w:cs="方正雅意黑 GB18030L2 R"/>
          <w:color w:val="333333"/>
          <w:kern w:val="0"/>
          <w:szCs w:val="22"/>
          <w14:ligatures w14:val="none"/>
        </w:rPr>
        <w:t>面向真实场景的多模态噪声建模与自适应训练机制： 为突破单一噪声类型模型的局限性，本研究构建了一个综合的多模态噪声建模框架，能够模拟高斯、椒盐、泊松等常见噪声及其混合形式，极大地增强了模型在未知噪声环境下的泛化能力和实用价值。同时，针对模型训练，设计了一种基于训练损失与验证损失双指标监控的自适应早停机制，动态判断过拟合趋势，在保证模型性能的同时，有效节约了计算资源。</w:t>
      </w:r>
    </w:p>
    <w:p w14:paraId="59CBD19F" w14:textId="44787D19" w:rsidR="004C3326" w:rsidRDefault="00336C1C" w:rsidP="00336C1C">
      <w:pPr>
        <w:widowControl/>
        <w:shd w:val="clear" w:color="auto" w:fill="FFFFFF"/>
        <w:spacing w:after="0" w:line="240" w:lineRule="auto"/>
        <w:rPr>
          <w:rFonts w:ascii="方正雅意黑 GB18030L2 R" w:eastAsia="方正雅意黑 GB18030L2 R" w:hAnsi="方正雅意黑 GB18030L2 R" w:cs="方正雅意黑 GB18030L2 R"/>
          <w:color w:val="333333"/>
          <w:kern w:val="0"/>
          <w:szCs w:val="22"/>
          <w14:ligatures w14:val="none"/>
        </w:rPr>
      </w:pPr>
      <w:r w:rsidRPr="00336C1C">
        <w:rPr>
          <w:rFonts w:ascii="方正雅意黑 GB18030L2 R" w:eastAsia="方正雅意黑 GB18030L2 R" w:hAnsi="方正雅意黑 GB18030L2 R" w:cs="方正雅意黑 GB18030L2 R"/>
          <w:color w:val="333333"/>
          <w:kern w:val="0"/>
          <w:szCs w:val="22"/>
          <w14:ligatures w14:val="none"/>
        </w:rPr>
        <w:t>系统的轻量化设计与综合性能评估体系： 研究始终秉持轻量化设计原则，确保最终模型在保持高去噪性能的同时，具备较低的计算复杂度与内存占用，为在移动或嵌入式设备上的部署提供了可能。为科学评估所提方法，建立了一个结合客观指标与主观视觉的综合评价体系，不仅采用PSNR和SSIM作为核心客观度量，还通过详尽的对比实验与 ablation study（消融实验），全面验证了所提模型及各创新组件的有效性与鲁棒性。</w:t>
      </w:r>
    </w:p>
    <w:p w14:paraId="7B3594E7" w14:textId="77777777" w:rsidR="004C3326" w:rsidRDefault="005975CD" w:rsidP="005975CD">
      <w:pPr>
        <w:pStyle w:val="2"/>
      </w:pPr>
      <w:r>
        <w:rPr>
          <w:rFonts w:hint="eastAsia"/>
        </w:rPr>
        <w:lastRenderedPageBreak/>
        <w:t>相关理论和技术基础</w:t>
      </w:r>
    </w:p>
    <w:p w14:paraId="519E6172" w14:textId="77777777" w:rsidR="005975CD" w:rsidRDefault="005975CD" w:rsidP="005975CD">
      <w:pPr>
        <w:pStyle w:val="3"/>
      </w:pPr>
      <w:r>
        <w:rPr>
          <w:rFonts w:hint="eastAsia"/>
        </w:rPr>
        <w:t>图像噪声模型分析</w:t>
      </w:r>
    </w:p>
    <w:p w14:paraId="440D323F" w14:textId="77777777" w:rsidR="00090112" w:rsidRDefault="00090112" w:rsidP="00090112">
      <w:pPr>
        <w:rPr>
          <w:rFonts w:ascii="方正雅意黑 GB18030L2 R" w:eastAsia="方正雅意黑 GB18030L2 R" w:hAnsi="方正雅意黑 GB18030L2 R" w:cs="方正雅意黑 GB18030L2 R"/>
          <w:color w:val="333333"/>
          <w:kern w:val="0"/>
          <w:szCs w:val="22"/>
          <w14:ligatures w14:val="none"/>
        </w:rPr>
      </w:pPr>
      <w:r w:rsidRPr="00284CB1">
        <w:rPr>
          <w:rFonts w:ascii="方正雅意黑 GB18030L2 R" w:eastAsia="方正雅意黑 GB18030L2 R" w:hAnsi="方正雅意黑 GB18030L2 R" w:cs="方正雅意黑 GB18030L2 R" w:hint="eastAsia"/>
          <w:color w:val="333333"/>
          <w:kern w:val="0"/>
          <w:szCs w:val="22"/>
          <w14:ligatures w14:val="none"/>
        </w:rPr>
        <w:t>高斯噪声</w:t>
      </w:r>
    </w:p>
    <w:p w14:paraId="494D80F0" w14:textId="6C18001F" w:rsidR="009120FA" w:rsidRDefault="009120FA" w:rsidP="00090112">
      <w:pPr>
        <w:rPr>
          <w:rFonts w:ascii="方正雅意黑 GB18030L2 R" w:eastAsia="方正雅意黑 GB18030L2 R" w:hAnsi="方正雅意黑 GB18030L2 R" w:cs="方正雅意黑 GB18030L2 R"/>
          <w:color w:val="333333"/>
          <w:kern w:val="0"/>
          <w:szCs w:val="22"/>
          <w14:ligatures w14:val="none"/>
        </w:rPr>
      </w:pPr>
      <w:r w:rsidRPr="009120FA">
        <w:rPr>
          <w:rFonts w:ascii="方正雅意黑 GB18030L2 R" w:eastAsia="方正雅意黑 GB18030L2 R" w:hAnsi="方正雅意黑 GB18030L2 R" w:cs="方正雅意黑 GB18030L2 R"/>
          <w:color w:val="333333"/>
          <w:kern w:val="0"/>
          <w:szCs w:val="22"/>
          <w14:ligatures w14:val="none"/>
        </w:rPr>
        <w:t>高斯噪声（Gaussian noise）是一种具有正态分布（也称作高斯分布）概率密度函数的噪声。换句话说，高斯噪声的值遵循高斯分布或者它在各个频率分量上的能量具有高斯分布。它被极其普遍地应用为用以产生加成性高斯白噪声（AWGN）的迭代白噪声。</w:t>
      </w:r>
      <w:r>
        <w:rPr>
          <w:rFonts w:ascii="方正雅意黑 GB18030L2 R" w:eastAsia="方正雅意黑 GB18030L2 R" w:hAnsi="方正雅意黑 GB18030L2 R" w:cs="方正雅意黑 GB18030L2 R"/>
          <w:color w:val="333333"/>
          <w:kern w:val="0"/>
          <w:szCs w:val="22"/>
          <w14:ligatures w14:val="none"/>
        </w:rPr>
        <w:fldChar w:fldCharType="begin"/>
      </w:r>
      <w:r>
        <w:rPr>
          <w:rFonts w:ascii="方正雅意黑 GB18030L2 R" w:eastAsia="方正雅意黑 GB18030L2 R" w:hAnsi="方正雅意黑 GB18030L2 R" w:cs="方正雅意黑 GB18030L2 R"/>
          <w:color w:val="333333"/>
          <w:kern w:val="0"/>
          <w:szCs w:val="22"/>
          <w14:ligatures w14:val="none"/>
        </w:rPr>
        <w:instrText xml:space="preserve"> REF _Ref212381979 \r \h </w:instrText>
      </w:r>
      <w:r>
        <w:rPr>
          <w:rFonts w:ascii="方正雅意黑 GB18030L2 R" w:eastAsia="方正雅意黑 GB18030L2 R" w:hAnsi="方正雅意黑 GB18030L2 R" w:cs="方正雅意黑 GB18030L2 R"/>
          <w:color w:val="333333"/>
          <w:kern w:val="0"/>
          <w:szCs w:val="22"/>
          <w14:ligatures w14:val="none"/>
        </w:rPr>
      </w:r>
      <w:r>
        <w:rPr>
          <w:rFonts w:ascii="方正雅意黑 GB18030L2 R" w:eastAsia="方正雅意黑 GB18030L2 R" w:hAnsi="方正雅意黑 GB18030L2 R" w:cs="方正雅意黑 GB18030L2 R"/>
          <w:color w:val="333333"/>
          <w:kern w:val="0"/>
          <w:szCs w:val="22"/>
          <w14:ligatures w14:val="none"/>
        </w:rPr>
        <w:fldChar w:fldCharType="separate"/>
      </w:r>
      <w:r w:rsidR="00B536FD">
        <w:rPr>
          <w:rFonts w:ascii="方正雅意黑 GB18030L2 R" w:eastAsia="方正雅意黑 GB18030L2 R" w:hAnsi="方正雅意黑 GB18030L2 R" w:cs="方正雅意黑 GB18030L2 R" w:hint="eastAsia"/>
          <w:color w:val="333333"/>
          <w:kern w:val="0"/>
          <w:szCs w:val="22"/>
          <w14:ligatures w14:val="none"/>
        </w:rPr>
        <w:t>[5]</w:t>
      </w:r>
      <w:r>
        <w:rPr>
          <w:rFonts w:ascii="方正雅意黑 GB18030L2 R" w:eastAsia="方正雅意黑 GB18030L2 R" w:hAnsi="方正雅意黑 GB18030L2 R" w:cs="方正雅意黑 GB18030L2 R"/>
          <w:color w:val="333333"/>
          <w:kern w:val="0"/>
          <w:szCs w:val="22"/>
          <w14:ligatures w14:val="none"/>
        </w:rPr>
        <w:fldChar w:fldCharType="end"/>
      </w:r>
    </w:p>
    <w:p w14:paraId="3D58602A" w14:textId="77777777" w:rsidR="00090112" w:rsidRDefault="00C35654" w:rsidP="00090112">
      <w:r>
        <w:rPr>
          <w:noProof/>
        </w:rPr>
        <w:drawing>
          <wp:inline distT="0" distB="0" distL="0" distR="0" wp14:anchorId="53CC040D" wp14:editId="54C4582A">
            <wp:extent cx="5274310" cy="2117090"/>
            <wp:effectExtent l="0" t="0" r="0" b="3810"/>
            <wp:docPr id="2123778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7824" name="图片 212377824"/>
                    <pic:cNvPicPr/>
                  </pic:nvPicPr>
                  <pic:blipFill>
                    <a:blip r:embed="rId8">
                      <a:extLst>
                        <a:ext uri="{28A0092B-C50C-407E-A947-70E740481C1C}">
                          <a14:useLocalDpi xmlns:a14="http://schemas.microsoft.com/office/drawing/2010/main" val="0"/>
                        </a:ext>
                      </a:extLst>
                    </a:blip>
                    <a:stretch>
                      <a:fillRect/>
                    </a:stretch>
                  </pic:blipFill>
                  <pic:spPr>
                    <a:xfrm>
                      <a:off x="0" y="0"/>
                      <a:ext cx="5274310" cy="2117090"/>
                    </a:xfrm>
                    <a:prstGeom prst="rect">
                      <a:avLst/>
                    </a:prstGeom>
                  </pic:spPr>
                </pic:pic>
              </a:graphicData>
            </a:graphic>
          </wp:inline>
        </w:drawing>
      </w:r>
    </w:p>
    <w:p w14:paraId="026DF118" w14:textId="77777777" w:rsidR="00090112" w:rsidRPr="00090112" w:rsidRDefault="00090112" w:rsidP="00090112"/>
    <w:p w14:paraId="4EC6E449" w14:textId="77777777" w:rsidR="005975CD" w:rsidRDefault="005975CD" w:rsidP="005975CD">
      <w:pPr>
        <w:rPr>
          <w:rFonts w:ascii="方正雅意黑 GB18030L2 R" w:eastAsia="方正雅意黑 GB18030L2 R" w:hAnsi="方正雅意黑 GB18030L2 R" w:cs="方正雅意黑 GB18030L2 R"/>
          <w:color w:val="333333"/>
          <w:kern w:val="0"/>
          <w:szCs w:val="22"/>
          <w14:ligatures w14:val="none"/>
        </w:rPr>
      </w:pPr>
      <w:r w:rsidRPr="00284CB1">
        <w:rPr>
          <w:rFonts w:ascii="方正雅意黑 GB18030L2 R" w:eastAsia="方正雅意黑 GB18030L2 R" w:hAnsi="方正雅意黑 GB18030L2 R" w:cs="方正雅意黑 GB18030L2 R" w:hint="eastAsia"/>
          <w:color w:val="333333"/>
          <w:kern w:val="0"/>
          <w:szCs w:val="22"/>
          <w14:ligatures w14:val="none"/>
        </w:rPr>
        <w:t>椒盐噪声</w:t>
      </w:r>
    </w:p>
    <w:p w14:paraId="3F3091B3" w14:textId="23D54F76" w:rsidR="0022651A" w:rsidRDefault="002964F3" w:rsidP="005975CD">
      <w:pPr>
        <w:rPr>
          <w:rFonts w:ascii="方正雅意黑 GB18030L2 R" w:eastAsia="方正雅意黑 GB18030L2 R" w:hAnsi="方正雅意黑 GB18030L2 R" w:cs="方正雅意黑 GB18030L2 R"/>
          <w:color w:val="333333"/>
          <w:kern w:val="0"/>
          <w:szCs w:val="22"/>
          <w14:ligatures w14:val="none"/>
        </w:rPr>
      </w:pPr>
      <w:r w:rsidRPr="002964F3">
        <w:rPr>
          <w:rFonts w:ascii="方正雅意黑 GB18030L2 R" w:eastAsia="方正雅意黑 GB18030L2 R" w:hAnsi="方正雅意黑 GB18030L2 R" w:cs="方正雅意黑 GB18030L2 R"/>
          <w:color w:val="333333"/>
          <w:kern w:val="0"/>
          <w:szCs w:val="22"/>
          <w14:ligatures w14:val="none"/>
        </w:rPr>
        <w:t>椒盐噪声是一种常见的固定值脉冲噪声，在遥感影像中表现为随机出现的黑点(胡椒点)或白点(盐点)的像素。椒盐噪声严重影响遥感影像在地物分类、变化检测、目标识别、图像融合及三维建模与地形分析等工程应用中的准确性和可靠性，因此要求算法具有能对其有效去除的能力。</w:t>
      </w:r>
      <w:r w:rsidR="009120FA">
        <w:rPr>
          <w:rFonts w:ascii="方正雅意黑 GB18030L2 R" w:eastAsia="方正雅意黑 GB18030L2 R" w:hAnsi="方正雅意黑 GB18030L2 R" w:cs="方正雅意黑 GB18030L2 R"/>
          <w:color w:val="333333"/>
          <w:kern w:val="0"/>
          <w:szCs w:val="22"/>
          <w14:ligatures w14:val="none"/>
        </w:rPr>
        <w:fldChar w:fldCharType="begin"/>
      </w:r>
      <w:r w:rsidR="009120FA">
        <w:rPr>
          <w:rFonts w:ascii="方正雅意黑 GB18030L2 R" w:eastAsia="方正雅意黑 GB18030L2 R" w:hAnsi="方正雅意黑 GB18030L2 R" w:cs="方正雅意黑 GB18030L2 R"/>
          <w:color w:val="333333"/>
          <w:kern w:val="0"/>
          <w:szCs w:val="22"/>
          <w14:ligatures w14:val="none"/>
        </w:rPr>
        <w:instrText xml:space="preserve"> REF _Ref212381899 \r \h </w:instrText>
      </w:r>
      <w:r w:rsidR="009120FA">
        <w:rPr>
          <w:rFonts w:ascii="方正雅意黑 GB18030L2 R" w:eastAsia="方正雅意黑 GB18030L2 R" w:hAnsi="方正雅意黑 GB18030L2 R" w:cs="方正雅意黑 GB18030L2 R"/>
          <w:color w:val="333333"/>
          <w:kern w:val="0"/>
          <w:szCs w:val="22"/>
          <w14:ligatures w14:val="none"/>
        </w:rPr>
      </w:r>
      <w:r w:rsidR="009120FA">
        <w:rPr>
          <w:rFonts w:ascii="方正雅意黑 GB18030L2 R" w:eastAsia="方正雅意黑 GB18030L2 R" w:hAnsi="方正雅意黑 GB18030L2 R" w:cs="方正雅意黑 GB18030L2 R"/>
          <w:color w:val="333333"/>
          <w:kern w:val="0"/>
          <w:szCs w:val="22"/>
          <w14:ligatures w14:val="none"/>
        </w:rPr>
        <w:fldChar w:fldCharType="separate"/>
      </w:r>
      <w:r w:rsidR="00B536FD">
        <w:rPr>
          <w:rFonts w:ascii="方正雅意黑 GB18030L2 R" w:eastAsia="方正雅意黑 GB18030L2 R" w:hAnsi="方正雅意黑 GB18030L2 R" w:cs="方正雅意黑 GB18030L2 R" w:hint="eastAsia"/>
          <w:color w:val="333333"/>
          <w:kern w:val="0"/>
          <w:szCs w:val="22"/>
          <w14:ligatures w14:val="none"/>
        </w:rPr>
        <w:t>[6]</w:t>
      </w:r>
      <w:r w:rsidR="009120FA">
        <w:rPr>
          <w:rFonts w:ascii="方正雅意黑 GB18030L2 R" w:eastAsia="方正雅意黑 GB18030L2 R" w:hAnsi="方正雅意黑 GB18030L2 R" w:cs="方正雅意黑 GB18030L2 R"/>
          <w:color w:val="333333"/>
          <w:kern w:val="0"/>
          <w:szCs w:val="22"/>
          <w14:ligatures w14:val="none"/>
        </w:rPr>
        <w:fldChar w:fldCharType="end"/>
      </w:r>
    </w:p>
    <w:p w14:paraId="45524DF4" w14:textId="77777777" w:rsidR="006F1EDF" w:rsidRDefault="004525C0" w:rsidP="006F1EDF">
      <w:pPr>
        <w:keepNext/>
      </w:pPr>
      <w:r>
        <w:rPr>
          <w:rFonts w:ascii="方正雅意黑 GB18030L2 R" w:eastAsia="方正雅意黑 GB18030L2 R" w:hAnsi="方正雅意黑 GB18030L2 R" w:cs="方正雅意黑 GB18030L2 R" w:hint="eastAsia"/>
          <w:noProof/>
          <w:color w:val="333333"/>
          <w:kern w:val="0"/>
          <w:szCs w:val="22"/>
        </w:rPr>
        <w:drawing>
          <wp:inline distT="0" distB="0" distL="0" distR="0" wp14:anchorId="0B771D40" wp14:editId="73A9D97E">
            <wp:extent cx="5274310" cy="2149475"/>
            <wp:effectExtent l="0" t="0" r="0" b="0"/>
            <wp:docPr id="484172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72967" name="图片 484172967"/>
                    <pic:cNvPicPr/>
                  </pic:nvPicPr>
                  <pic:blipFill>
                    <a:blip r:embed="rId9">
                      <a:extLst>
                        <a:ext uri="{28A0092B-C50C-407E-A947-70E740481C1C}">
                          <a14:useLocalDpi xmlns:a14="http://schemas.microsoft.com/office/drawing/2010/main" val="0"/>
                        </a:ext>
                      </a:extLst>
                    </a:blip>
                    <a:stretch>
                      <a:fillRect/>
                    </a:stretch>
                  </pic:blipFill>
                  <pic:spPr>
                    <a:xfrm>
                      <a:off x="0" y="0"/>
                      <a:ext cx="5274310" cy="2149475"/>
                    </a:xfrm>
                    <a:prstGeom prst="rect">
                      <a:avLst/>
                    </a:prstGeom>
                  </pic:spPr>
                </pic:pic>
              </a:graphicData>
            </a:graphic>
          </wp:inline>
        </w:drawing>
      </w:r>
    </w:p>
    <w:p w14:paraId="01855FE3" w14:textId="7EB0390B" w:rsidR="005975CD" w:rsidRDefault="006F1EDF" w:rsidP="004E3029">
      <w:pPr>
        <w:pStyle w:val="af1"/>
        <w:rPr>
          <w:rFonts w:ascii="方正雅意黑 GB18030L2 R" w:eastAsia="方正雅意黑 GB18030L2 R" w:hAnsi="方正雅意黑 GB18030L2 R" w:cs="方正雅意黑 GB18030L2 R"/>
          <w:color w:val="333333"/>
          <w:kern w:val="0"/>
          <w:szCs w:val="22"/>
          <w14:ligatures w14:val="none"/>
        </w:rPr>
      </w:pPr>
      <w:r>
        <w:t>图</w:t>
      </w:r>
      <w:r>
        <w:t xml:space="preserve"> </w:t>
      </w:r>
      <w:r>
        <w:fldChar w:fldCharType="begin"/>
      </w:r>
      <w:r>
        <w:instrText xml:space="preserve"> SEQ </w:instrText>
      </w:r>
      <w:r>
        <w:instrText>图</w:instrText>
      </w:r>
      <w:r>
        <w:instrText xml:space="preserve"> \* ARABIC </w:instrText>
      </w:r>
      <w:r>
        <w:fldChar w:fldCharType="separate"/>
      </w:r>
      <w:r w:rsidR="00B536FD">
        <w:rPr>
          <w:rFonts w:hint="eastAsia"/>
          <w:noProof/>
        </w:rPr>
        <w:t>1</w:t>
      </w:r>
      <w:r>
        <w:fldChar w:fldCharType="end"/>
      </w:r>
      <w:r>
        <w:t xml:space="preserve"> </w:t>
      </w:r>
      <w:r>
        <w:rPr>
          <w:rFonts w:hint="eastAsia"/>
        </w:rPr>
        <w:t>椒盐噪声示意图</w:t>
      </w:r>
    </w:p>
    <w:p w14:paraId="74BC3D8F" w14:textId="77777777" w:rsidR="00CA30EF" w:rsidRPr="00284CB1" w:rsidRDefault="00CA30EF" w:rsidP="005975CD">
      <w:pPr>
        <w:rPr>
          <w:rFonts w:ascii="方正雅意黑 GB18030L2 R" w:eastAsia="方正雅意黑 GB18030L2 R" w:hAnsi="方正雅意黑 GB18030L2 R" w:cs="方正雅意黑 GB18030L2 R"/>
          <w:color w:val="333333"/>
          <w:kern w:val="0"/>
          <w:szCs w:val="22"/>
          <w14:ligatures w14:val="none"/>
        </w:rPr>
      </w:pPr>
    </w:p>
    <w:p w14:paraId="74929CB2" w14:textId="77777777" w:rsidR="00284CB1" w:rsidRDefault="004042C7" w:rsidP="004042C7">
      <w:pPr>
        <w:pStyle w:val="3"/>
      </w:pPr>
      <w:r w:rsidRPr="004042C7">
        <w:t>深度学习基础理论</w:t>
      </w:r>
    </w:p>
    <w:p w14:paraId="379246E2" w14:textId="77777777" w:rsidR="004042C7" w:rsidRDefault="004042C7" w:rsidP="004042C7">
      <w:r w:rsidRPr="004042C7">
        <w:t>改进的</w:t>
      </w:r>
      <w:proofErr w:type="spellStart"/>
      <w:r w:rsidRPr="004042C7">
        <w:t>DnCNN</w:t>
      </w:r>
      <w:proofErr w:type="spellEnd"/>
      <w:r w:rsidRPr="004042C7">
        <w:t>结构设计思想</w:t>
      </w:r>
    </w:p>
    <w:p w14:paraId="01B62D70" w14:textId="77777777" w:rsidR="00D8322B" w:rsidRDefault="00D8322B" w:rsidP="00D8322B">
      <w:r>
        <w:t>该改进的</w:t>
      </w:r>
      <w:proofErr w:type="spellStart"/>
      <w:r>
        <w:t>DnCNN</w:t>
      </w:r>
      <w:proofErr w:type="spellEnd"/>
      <w:r>
        <w:t>模型的核心设计思想基于残差学习。它并不直接学习从噪声图像到干净图像的复杂映射，而是让深度网络专注于学习两者之间的残差，即图像中的噪声成分。这种“化繁为简”的策略将网络的目标从图像重建转变为相对简单的噪声提取，极大地降低了模型的学习难度，使其更易于训练和收敛。</w:t>
      </w:r>
    </w:p>
    <w:p w14:paraId="44F9D34A" w14:textId="77777777" w:rsidR="00D8322B" w:rsidRDefault="00D8322B" w:rsidP="00D8322B">
      <w:r>
        <w:t>在结构上，模型采用了一个纯卷积架构，不含任何池化或全连接层。这种设计确保了网络可以处理任意尺寸的输入图像，并能有效保持图像的空间细节。网络由首尾两层和中间的多个“卷积+批归一化+</w:t>
      </w:r>
      <w:proofErr w:type="spellStart"/>
      <w:r>
        <w:t>ReLU</w:t>
      </w:r>
      <w:proofErr w:type="spellEnd"/>
      <w:r>
        <w:t>”模块堆叠而成。首层进行特征提取，中间的深度结构负责在多个抽象层次上捕获复杂的噪声模式，而批归一化的引入则稳定了深度训练过程，最后一层卷积将特征映射回图像空间，输出估计的噪声图。</w:t>
      </w:r>
    </w:p>
    <w:p w14:paraId="3F2BA12A" w14:textId="77777777" w:rsidR="004042C7" w:rsidRDefault="00D8322B" w:rsidP="00D8322B">
      <w:r>
        <w:t>最终，通过从输入中减去预测的噪声图来得到去噪结果。这种端到端的设计不仅实现了高效的噪声去除，还隐含了图像先验的学习，使其能够适应多种类型的混合噪声，相比传统滤波器在保持图像边缘和纹理细节方面表现出显著优势，为图像复原任务提供了一个强大而通用的深度学习基底。</w:t>
      </w:r>
    </w:p>
    <w:p w14:paraId="07D2AC97" w14:textId="77777777" w:rsidR="00D8322B" w:rsidRPr="00D8322B" w:rsidRDefault="00D8322B" w:rsidP="00D8322B"/>
    <w:p w14:paraId="3833D8A6" w14:textId="77777777" w:rsidR="004042C7" w:rsidRDefault="004042C7" w:rsidP="004042C7">
      <w:r>
        <w:rPr>
          <w:rFonts w:hint="eastAsia"/>
        </w:rPr>
        <w:t>残差</w:t>
      </w:r>
      <w:r w:rsidR="00B34C06">
        <w:rPr>
          <w:rFonts w:hint="eastAsia"/>
        </w:rPr>
        <w:t>学习</w:t>
      </w:r>
      <w:r>
        <w:rPr>
          <w:rFonts w:hint="eastAsia"/>
        </w:rPr>
        <w:t>的优势分析</w:t>
      </w:r>
    </w:p>
    <w:p w14:paraId="380B3032" w14:textId="2913D83E" w:rsidR="00B5444F" w:rsidRDefault="00457853" w:rsidP="004042C7">
      <w:r>
        <w:rPr>
          <w:rFonts w:hint="eastAsia"/>
        </w:rPr>
        <w:t>在</w:t>
      </w:r>
      <w:r w:rsidR="00556D0D">
        <w:rPr>
          <w:rFonts w:hint="eastAsia"/>
        </w:rPr>
        <w:t>训练</w:t>
      </w:r>
      <w:r w:rsidRPr="00457853">
        <w:t>网络定义</w:t>
      </w:r>
      <w:r>
        <w:rPr>
          <w:rFonts w:hint="eastAsia"/>
        </w:rPr>
        <w:t>的</w:t>
      </w:r>
      <w:r w:rsidRPr="00457853">
        <w:t>(</w:t>
      </w:r>
      <w:proofErr w:type="spellStart"/>
      <w:r w:rsidRPr="00457853">
        <w:t>ImprovedDnCNN</w:t>
      </w:r>
      <w:proofErr w:type="spellEnd"/>
      <w:r w:rsidRPr="00457853">
        <w:t xml:space="preserve"> 类中的 forward 函数)</w:t>
      </w:r>
      <w:r>
        <w:rPr>
          <w:rFonts w:hint="eastAsia"/>
        </w:rPr>
        <w:t>中</w:t>
      </w:r>
      <w:r w:rsidR="00C06F66">
        <w:rPr>
          <w:rFonts w:hint="eastAsia"/>
        </w:rPr>
        <w:t>，</w:t>
      </w:r>
      <w:r w:rsidR="0052602A" w:rsidRPr="0052602A">
        <w:t>网络学习从噪声图像到噪声的映射：noise = f(</w:t>
      </w:r>
      <w:proofErr w:type="spellStart"/>
      <w:r w:rsidR="0052602A" w:rsidRPr="0052602A">
        <w:t>noisy_image</w:t>
      </w:r>
      <w:proofErr w:type="spellEnd"/>
      <w:r w:rsidR="0052602A" w:rsidRPr="0052602A">
        <w:t xml:space="preserve">)，然后通过 </w:t>
      </w:r>
      <w:proofErr w:type="spellStart"/>
      <w:r w:rsidR="0052602A" w:rsidRPr="0052602A">
        <w:t>noisy_image</w:t>
      </w:r>
      <w:proofErr w:type="spellEnd"/>
      <w:r w:rsidR="0052602A" w:rsidRPr="0052602A">
        <w:t xml:space="preserve"> - noise 得到去噪结果</w:t>
      </w:r>
      <w:r w:rsidR="00711022">
        <w:rPr>
          <w:rFonts w:hint="eastAsia"/>
        </w:rPr>
        <w:t>，</w:t>
      </w:r>
      <w:r w:rsidR="00B61C92">
        <w:rPr>
          <w:rFonts w:hint="eastAsia"/>
        </w:rPr>
        <w:t>再将其放入神经网络中进行分析。</w:t>
      </w:r>
    </w:p>
    <w:p w14:paraId="2044CA7A" w14:textId="77777777" w:rsidR="009A6178" w:rsidRDefault="006E4082" w:rsidP="004042C7">
      <w:r>
        <w:rPr>
          <w:rFonts w:hint="eastAsia"/>
        </w:rPr>
        <w:t>相较于传统的降噪神经网络，</w:t>
      </w:r>
      <w:r w:rsidR="00C25DA6">
        <w:rPr>
          <w:rFonts w:hint="eastAsia"/>
        </w:rPr>
        <w:t>往往直接将有噪声的图像传入</w:t>
      </w:r>
      <w:r w:rsidR="006C748B">
        <w:rPr>
          <w:rFonts w:hint="eastAsia"/>
        </w:rPr>
        <w:t>CNN，</w:t>
      </w:r>
      <w:r w:rsidR="009A6178">
        <w:rPr>
          <w:rFonts w:hint="eastAsia"/>
        </w:rPr>
        <w:t>希望神经网络给出降噪之后的结果，这对于神经网络来说存在较大的难度。</w:t>
      </w:r>
      <w:r w:rsidR="00156ABB">
        <w:rPr>
          <w:rFonts w:hint="eastAsia"/>
        </w:rPr>
        <w:t>残差学习解决了这一痛点，</w:t>
      </w:r>
      <w:r w:rsidR="00043378">
        <w:rPr>
          <w:rFonts w:hint="eastAsia"/>
        </w:rPr>
        <w:t>它通过</w:t>
      </w:r>
      <w:r w:rsidR="006C2050">
        <w:rPr>
          <w:rFonts w:hint="eastAsia"/>
        </w:rPr>
        <w:t>残差的计算获得了一个全是噪声的图像，</w:t>
      </w:r>
      <w:r w:rsidR="00B5580A" w:rsidRPr="00B5580A">
        <w:t>还原出下面的原画</w:t>
      </w:r>
      <w:r w:rsidR="00B5580A">
        <w:rPr>
          <w:rFonts w:hint="eastAsia"/>
        </w:rPr>
        <w:t>，再</w:t>
      </w:r>
      <w:r w:rsidR="00407FC9">
        <w:rPr>
          <w:rFonts w:hint="eastAsia"/>
        </w:rPr>
        <w:t>使用深度学习大模型进行计算。</w:t>
      </w:r>
    </w:p>
    <w:p w14:paraId="0A187BC5" w14:textId="77777777" w:rsidR="00E1789C" w:rsidRDefault="00E1789C" w:rsidP="004042C7"/>
    <w:p w14:paraId="6850F90C" w14:textId="77777777" w:rsidR="00B5444F" w:rsidRDefault="004B6263" w:rsidP="004B6263">
      <w:pPr>
        <w:pStyle w:val="3"/>
      </w:pPr>
      <w:r>
        <w:rPr>
          <w:rFonts w:hint="eastAsia"/>
        </w:rPr>
        <w:t>图片质量评价指标</w:t>
      </w:r>
    </w:p>
    <w:p w14:paraId="056F4251" w14:textId="77777777" w:rsidR="00323236" w:rsidRDefault="00323236" w:rsidP="00323236">
      <w:r>
        <w:rPr>
          <w:rFonts w:hint="eastAsia"/>
        </w:rPr>
        <w:t>这里我们引入PSNR</w:t>
      </w:r>
      <w:r>
        <w:t>(</w:t>
      </w:r>
      <w:r>
        <w:rPr>
          <w:rFonts w:hint="eastAsia"/>
        </w:rPr>
        <w:t>峰值信噪比</w:t>
      </w:r>
      <w:r>
        <w:t>)</w:t>
      </w:r>
      <w:r>
        <w:rPr>
          <w:rFonts w:hint="eastAsia"/>
        </w:rPr>
        <w:t>和SSIM</w:t>
      </w:r>
      <w:r>
        <w:t>(</w:t>
      </w:r>
      <w:r>
        <w:rPr>
          <w:rFonts w:hint="eastAsia"/>
        </w:rPr>
        <w:t>结构相似性指数</w:t>
      </w:r>
      <w:r>
        <w:t>)</w:t>
      </w:r>
      <w:r w:rsidR="00060B97">
        <w:rPr>
          <w:rFonts w:hint="eastAsia"/>
        </w:rPr>
        <w:t>作为图片质量判定的标准</w:t>
      </w:r>
      <w:r w:rsidR="00D509B4">
        <w:rPr>
          <w:rFonts w:hint="eastAsia"/>
        </w:rPr>
        <w:t>。</w:t>
      </w:r>
    </w:p>
    <w:p w14:paraId="184FC1B2" w14:textId="77777777" w:rsidR="00D509B4" w:rsidRDefault="00D509B4" w:rsidP="00D509B4">
      <w:r>
        <w:rPr>
          <w:rFonts w:hint="eastAsia"/>
        </w:rPr>
        <w:t>PSNR，峰值信噪比，</w:t>
      </w:r>
      <w:r>
        <w:t>它常简单地透过均方误差（MSE）进行定义。两个</w:t>
      </w:r>
      <w:proofErr w:type="spellStart"/>
      <w:r>
        <w:t>m×n</w:t>
      </w:r>
      <w:proofErr w:type="spellEnd"/>
      <w:r>
        <w:t>单色图像 I 和K， I 为一无杂讯的原始图像，K为 I 的杂讯近似（例： I 为未压缩的原始图像，K为 I 经过压缩后的图像），那么它们的均方误差定义为：</w:t>
      </w:r>
    </w:p>
    <w:p w14:paraId="46C679D8" w14:textId="77777777" w:rsidR="00D509B4" w:rsidRDefault="0028152A" w:rsidP="00D509B4">
      <w:r>
        <w:rPr>
          <w:rFonts w:hint="eastAsia"/>
          <w:noProof/>
        </w:rPr>
        <w:lastRenderedPageBreak/>
        <w:drawing>
          <wp:inline distT="0" distB="0" distL="0" distR="0" wp14:anchorId="5609AE48" wp14:editId="4C6FF592">
            <wp:extent cx="3003258" cy="656096"/>
            <wp:effectExtent l="0" t="0" r="0" b="4445"/>
            <wp:docPr id="12080019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01910" name="图片 1208001910"/>
                    <pic:cNvPicPr/>
                  </pic:nvPicPr>
                  <pic:blipFill>
                    <a:blip r:embed="rId10">
                      <a:extLst>
                        <a:ext uri="{28A0092B-C50C-407E-A947-70E740481C1C}">
                          <a14:useLocalDpi xmlns:a14="http://schemas.microsoft.com/office/drawing/2010/main" val="0"/>
                        </a:ext>
                      </a:extLst>
                    </a:blip>
                    <a:stretch>
                      <a:fillRect/>
                    </a:stretch>
                  </pic:blipFill>
                  <pic:spPr>
                    <a:xfrm>
                      <a:off x="0" y="0"/>
                      <a:ext cx="3111717" cy="679790"/>
                    </a:xfrm>
                    <a:prstGeom prst="rect">
                      <a:avLst/>
                    </a:prstGeom>
                  </pic:spPr>
                </pic:pic>
              </a:graphicData>
            </a:graphic>
          </wp:inline>
        </w:drawing>
      </w:r>
    </w:p>
    <w:p w14:paraId="473D2571" w14:textId="77777777" w:rsidR="00D509B4" w:rsidRDefault="00D509B4" w:rsidP="00D509B4">
      <w:r>
        <w:t>峰值讯噪比定义为：</w:t>
      </w:r>
    </w:p>
    <w:p w14:paraId="0FD22EF4" w14:textId="77777777" w:rsidR="00037D23" w:rsidRDefault="0028152A" w:rsidP="00D509B4">
      <w:r>
        <w:rPr>
          <w:noProof/>
        </w:rPr>
        <w:drawing>
          <wp:inline distT="0" distB="0" distL="0" distR="0" wp14:anchorId="7E2CADB7" wp14:editId="0D2C8316">
            <wp:extent cx="3112315" cy="503981"/>
            <wp:effectExtent l="0" t="0" r="0" b="4445"/>
            <wp:docPr id="120624479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44799" name="图片 12062447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68306" cy="513048"/>
                    </a:xfrm>
                    <a:prstGeom prst="rect">
                      <a:avLst/>
                    </a:prstGeom>
                  </pic:spPr>
                </pic:pic>
              </a:graphicData>
            </a:graphic>
          </wp:inline>
        </w:drawing>
      </w:r>
    </w:p>
    <w:p w14:paraId="0D600463" w14:textId="77777777" w:rsidR="00D509B4" w:rsidRDefault="00D509B4" w:rsidP="00D509B4">
      <w:r>
        <w:rPr>
          <w:rFonts w:hint="eastAsia"/>
        </w:rPr>
        <w:t>其中，</w:t>
      </w:r>
      <w:r>
        <w:t>MAXI是表示图像点颜色的最大数值，如果每个采样点用 8 位表示（例：影像处理），那么就是 255。更为通用的表示是，如果每个采样点用 B 位线性脉冲编码调制表示，那么 MAXI 就是</w:t>
      </w:r>
    </w:p>
    <w:p w14:paraId="3794F0DA" w14:textId="77777777" w:rsidR="00037D23" w:rsidRDefault="0028152A" w:rsidP="00D509B4">
      <w:r>
        <w:rPr>
          <w:noProof/>
        </w:rPr>
        <w:drawing>
          <wp:inline distT="0" distB="0" distL="0" distR="0" wp14:anchorId="158C0047" wp14:editId="36F3588B">
            <wp:extent cx="662730" cy="218311"/>
            <wp:effectExtent l="0" t="0" r="0" b="0"/>
            <wp:docPr id="9315634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63461" name="图片 9315634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97208" cy="229668"/>
                    </a:xfrm>
                    <a:prstGeom prst="rect">
                      <a:avLst/>
                    </a:prstGeom>
                  </pic:spPr>
                </pic:pic>
              </a:graphicData>
            </a:graphic>
          </wp:inline>
        </w:drawing>
      </w:r>
    </w:p>
    <w:p w14:paraId="67E8BF72" w14:textId="77777777" w:rsidR="00D509B4" w:rsidRDefault="00D509B4" w:rsidP="00D509B4">
      <w:r>
        <w:rPr>
          <w:rFonts w:hint="eastAsia"/>
        </w:rPr>
        <w:t>对于每点有</w:t>
      </w:r>
      <w:r>
        <w:t>RGB三个值的彩色图像来说峰值讯噪比的定义类似，除了横轴、纵轴m和n以外，还要考虑它的颜色组成RGB。我们需各别对每个颜色处理其MSE，因为有3个颜色通道，所以MSE需再除以3。</w:t>
      </w:r>
    </w:p>
    <w:p w14:paraId="670579F7" w14:textId="77777777" w:rsidR="00D509B4" w:rsidRDefault="00D509B4" w:rsidP="00D509B4">
      <w:r>
        <w:rPr>
          <w:rFonts w:hint="eastAsia"/>
        </w:rPr>
        <w:t>彩色图像的峰值讯噪比定义为：</w:t>
      </w:r>
    </w:p>
    <w:p w14:paraId="5824D4BE" w14:textId="41D81824" w:rsidR="00D509B4" w:rsidRDefault="00E77378" w:rsidP="00D509B4">
      <w:r>
        <w:rPr>
          <w:rFonts w:hint="eastAsia"/>
          <w:noProof/>
        </w:rPr>
        <w:drawing>
          <wp:inline distT="0" distB="0" distL="0" distR="0" wp14:anchorId="3098A18A" wp14:editId="6A7A0B30">
            <wp:extent cx="5050172" cy="621391"/>
            <wp:effectExtent l="0" t="0" r="0" b="1270"/>
            <wp:docPr id="169813525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35254" name="图片 1698135254"/>
                    <pic:cNvPicPr/>
                  </pic:nvPicPr>
                  <pic:blipFill>
                    <a:blip r:embed="rId13">
                      <a:extLst>
                        <a:ext uri="{28A0092B-C50C-407E-A947-70E740481C1C}">
                          <a14:useLocalDpi xmlns:a14="http://schemas.microsoft.com/office/drawing/2010/main" val="0"/>
                        </a:ext>
                      </a:extLst>
                    </a:blip>
                    <a:stretch>
                      <a:fillRect/>
                    </a:stretch>
                  </pic:blipFill>
                  <pic:spPr>
                    <a:xfrm>
                      <a:off x="0" y="0"/>
                      <a:ext cx="5109755" cy="628722"/>
                    </a:xfrm>
                    <a:prstGeom prst="rect">
                      <a:avLst/>
                    </a:prstGeom>
                  </pic:spPr>
                </pic:pic>
              </a:graphicData>
            </a:graphic>
          </wp:inline>
        </w:drawing>
      </w:r>
      <w:r w:rsidR="00D0649D">
        <w:fldChar w:fldCharType="begin"/>
      </w:r>
      <w:r w:rsidR="00D0649D">
        <w:instrText xml:space="preserve"> REF _Ref212383601 \r \h </w:instrText>
      </w:r>
      <w:r w:rsidR="00D0649D">
        <w:fldChar w:fldCharType="separate"/>
      </w:r>
      <w:r w:rsidR="00B536FD">
        <w:rPr>
          <w:rFonts w:hint="eastAsia"/>
        </w:rPr>
        <w:t>[7]</w:t>
      </w:r>
      <w:r w:rsidR="00D0649D">
        <w:fldChar w:fldCharType="end"/>
      </w:r>
    </w:p>
    <w:p w14:paraId="180258F7" w14:textId="77777777" w:rsidR="007B7E7D" w:rsidRDefault="007B7E7D" w:rsidP="00D509B4">
      <w:r>
        <w:rPr>
          <w:rFonts w:hint="eastAsia"/>
        </w:rPr>
        <w:t>PSNR能够很好地反映像素级数值上的差异，但人眼对一个图像的观察往往没有那么细致，</w:t>
      </w:r>
      <w:r w:rsidR="004C5FBB">
        <w:rPr>
          <w:rFonts w:hint="eastAsia"/>
        </w:rPr>
        <w:t>因此我们需要一种更加</w:t>
      </w:r>
      <w:r w:rsidR="00295069">
        <w:rPr>
          <w:rFonts w:hint="eastAsia"/>
        </w:rPr>
        <w:t>符合人眼观感的</w:t>
      </w:r>
      <w:r w:rsidR="00F8482C">
        <w:rPr>
          <w:rFonts w:hint="eastAsia"/>
        </w:rPr>
        <w:t>评价指标，因此引入SSIM结构相似性指数。</w:t>
      </w:r>
    </w:p>
    <w:p w14:paraId="2D1BAA56" w14:textId="77777777" w:rsidR="00AA3F98" w:rsidRDefault="00206105" w:rsidP="00D509B4">
      <w:r w:rsidRPr="00206105">
        <w:t>假设我们输入的两张图像分别是x和y，那么</w:t>
      </w:r>
    </w:p>
    <w:p w14:paraId="19627E56" w14:textId="77777777" w:rsidR="00206105" w:rsidRDefault="00206105" w:rsidP="00D509B4">
      <w:r>
        <w:rPr>
          <w:rFonts w:hint="eastAsia"/>
          <w:noProof/>
        </w:rPr>
        <w:drawing>
          <wp:inline distT="0" distB="0" distL="0" distR="0" wp14:anchorId="670C2B65" wp14:editId="58E99E4D">
            <wp:extent cx="4513277" cy="423290"/>
            <wp:effectExtent l="0" t="0" r="0" b="0"/>
            <wp:docPr id="87355664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56647" name="图片 873556647"/>
                    <pic:cNvPicPr/>
                  </pic:nvPicPr>
                  <pic:blipFill>
                    <a:blip r:embed="rId14">
                      <a:extLst>
                        <a:ext uri="{28A0092B-C50C-407E-A947-70E740481C1C}">
                          <a14:useLocalDpi xmlns:a14="http://schemas.microsoft.com/office/drawing/2010/main" val="0"/>
                        </a:ext>
                      </a:extLst>
                    </a:blip>
                    <a:stretch>
                      <a:fillRect/>
                    </a:stretch>
                  </pic:blipFill>
                  <pic:spPr>
                    <a:xfrm>
                      <a:off x="0" y="0"/>
                      <a:ext cx="4591438" cy="430621"/>
                    </a:xfrm>
                    <a:prstGeom prst="rect">
                      <a:avLst/>
                    </a:prstGeom>
                  </pic:spPr>
                </pic:pic>
              </a:graphicData>
            </a:graphic>
          </wp:inline>
        </w:drawing>
      </w:r>
    </w:p>
    <w:p w14:paraId="72955B97" w14:textId="77777777" w:rsidR="00206105" w:rsidRDefault="00206105" w:rsidP="006F1263">
      <w:r>
        <w:rPr>
          <w:rFonts w:hint="eastAsia"/>
        </w:rPr>
        <w:t>其中</w:t>
      </w:r>
      <w:r w:rsidR="006F1263">
        <w:t>α&gt;0, β&gt;0γ&gt;0</w:t>
      </w:r>
      <w:r w:rsidR="00353FBE">
        <w:rPr>
          <w:rFonts w:hint="eastAsia"/>
        </w:rPr>
        <w:t>，其中：</w:t>
      </w:r>
    </w:p>
    <w:p w14:paraId="66E7B274" w14:textId="77777777" w:rsidR="00353FBE" w:rsidRDefault="00353FBE" w:rsidP="006F1263">
      <w:r>
        <w:rPr>
          <w:rFonts w:hint="eastAsia"/>
          <w:noProof/>
        </w:rPr>
        <w:drawing>
          <wp:inline distT="0" distB="0" distL="0" distR="0" wp14:anchorId="156ADD4C" wp14:editId="3FB8609C">
            <wp:extent cx="1786855" cy="581767"/>
            <wp:effectExtent l="0" t="0" r="4445" b="2540"/>
            <wp:docPr id="1767470397"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70397" name="图片 1767470397"/>
                    <pic:cNvPicPr/>
                  </pic:nvPicPr>
                  <pic:blipFill>
                    <a:blip r:embed="rId15">
                      <a:extLst>
                        <a:ext uri="{28A0092B-C50C-407E-A947-70E740481C1C}">
                          <a14:useLocalDpi xmlns:a14="http://schemas.microsoft.com/office/drawing/2010/main" val="0"/>
                        </a:ext>
                      </a:extLst>
                    </a:blip>
                    <a:stretch>
                      <a:fillRect/>
                    </a:stretch>
                  </pic:blipFill>
                  <pic:spPr>
                    <a:xfrm>
                      <a:off x="0" y="0"/>
                      <a:ext cx="1821858" cy="593163"/>
                    </a:xfrm>
                    <a:prstGeom prst="rect">
                      <a:avLst/>
                    </a:prstGeom>
                  </pic:spPr>
                </pic:pic>
              </a:graphicData>
            </a:graphic>
          </wp:inline>
        </w:drawing>
      </w:r>
      <w:r>
        <w:rPr>
          <w:rFonts w:hint="eastAsia"/>
          <w:noProof/>
        </w:rPr>
        <w:drawing>
          <wp:inline distT="0" distB="0" distL="0" distR="0" wp14:anchorId="1F5F1CC3" wp14:editId="1EDF2162">
            <wp:extent cx="1790529" cy="544585"/>
            <wp:effectExtent l="0" t="0" r="635" b="1905"/>
            <wp:docPr id="18713712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7122" name="图片 187137122"/>
                    <pic:cNvPicPr/>
                  </pic:nvPicPr>
                  <pic:blipFill>
                    <a:blip r:embed="rId16">
                      <a:extLst>
                        <a:ext uri="{28A0092B-C50C-407E-A947-70E740481C1C}">
                          <a14:useLocalDpi xmlns:a14="http://schemas.microsoft.com/office/drawing/2010/main" val="0"/>
                        </a:ext>
                      </a:extLst>
                    </a:blip>
                    <a:stretch>
                      <a:fillRect/>
                    </a:stretch>
                  </pic:blipFill>
                  <pic:spPr>
                    <a:xfrm>
                      <a:off x="0" y="0"/>
                      <a:ext cx="1850049" cy="562688"/>
                    </a:xfrm>
                    <a:prstGeom prst="rect">
                      <a:avLst/>
                    </a:prstGeom>
                  </pic:spPr>
                </pic:pic>
              </a:graphicData>
            </a:graphic>
          </wp:inline>
        </w:drawing>
      </w:r>
      <w:r>
        <w:rPr>
          <w:rFonts w:hint="eastAsia"/>
          <w:noProof/>
        </w:rPr>
        <w:drawing>
          <wp:inline distT="0" distB="0" distL="0" distR="0" wp14:anchorId="71107D72" wp14:editId="20A97E3E">
            <wp:extent cx="1493240" cy="495168"/>
            <wp:effectExtent l="0" t="0" r="0" b="635"/>
            <wp:docPr id="44424368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43682" name="图片 4442436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15289" cy="502479"/>
                    </a:xfrm>
                    <a:prstGeom prst="rect">
                      <a:avLst/>
                    </a:prstGeom>
                  </pic:spPr>
                </pic:pic>
              </a:graphicData>
            </a:graphic>
          </wp:inline>
        </w:drawing>
      </w:r>
    </w:p>
    <w:p w14:paraId="61B5FD0E" w14:textId="77777777" w:rsidR="004A092C" w:rsidRDefault="00214B48" w:rsidP="004A092C">
      <w:r>
        <w:t>其中l(x, y)是亮度比较，c(</w:t>
      </w:r>
      <w:proofErr w:type="spellStart"/>
      <w:r>
        <w:t>x,y</w:t>
      </w:r>
      <w:proofErr w:type="spellEnd"/>
      <w:r>
        <w:t>)是对比度比较，s(</w:t>
      </w:r>
      <w:proofErr w:type="spellStart"/>
      <w:r>
        <w:t>x,y</w:t>
      </w:r>
      <w:proofErr w:type="spellEnd"/>
      <w:r>
        <w:t>)是结构比较。</w:t>
      </w:r>
      <w:r w:rsidR="00303E5F">
        <w:rPr>
          <w:rStyle w:val="mord"/>
          <w:rFonts w:ascii="KaTeX_Main" w:hAnsi="KaTeX_Main"/>
          <w:i/>
          <w:iCs/>
          <w:color w:val="4D4D4D"/>
          <w:sz w:val="29"/>
          <w:szCs w:val="29"/>
          <w:shd w:val="clear" w:color="auto" w:fill="FFFFFF"/>
        </w:rPr>
        <w:t>μ</w:t>
      </w:r>
      <w:r w:rsidR="00F60269">
        <w:rPr>
          <w:rStyle w:val="mord"/>
          <w:rFonts w:ascii="KaTeX_Main" w:hAnsi="KaTeX_Main" w:hint="eastAsia"/>
          <w:i/>
          <w:iCs/>
          <w:color w:val="4D4D4D"/>
          <w:sz w:val="29"/>
          <w:szCs w:val="29"/>
          <w:shd w:val="clear" w:color="auto" w:fill="FFFFFF"/>
        </w:rPr>
        <w:t xml:space="preserve"> </w:t>
      </w:r>
      <w:r w:rsidR="00F60269" w:rsidRPr="00F60269">
        <w:rPr>
          <w:rFonts w:hint="eastAsia"/>
        </w:rPr>
        <w:t>代表平均值，</w:t>
      </w:r>
      <w:r w:rsidR="006130D4">
        <w:t xml:space="preserve">σ </w:t>
      </w:r>
      <w:r w:rsidR="006130D4">
        <w:rPr>
          <w:rFonts w:hint="eastAsia"/>
        </w:rPr>
        <w:t>代表标准差</w:t>
      </w:r>
      <w:r w:rsidR="00FD3356">
        <w:rPr>
          <w:rFonts w:hint="eastAsia"/>
        </w:rPr>
        <w:t>或者协方差</w:t>
      </w:r>
      <w:r w:rsidR="006130D4">
        <w:rPr>
          <w:rFonts w:hint="eastAsia"/>
        </w:rPr>
        <w:t>，</w:t>
      </w:r>
      <w:r w:rsidR="004A092C">
        <w:t>在实际工程计算中，我们一般设定α = β = γ = 1 可以将SSIM</w:t>
      </w:r>
      <w:r w:rsidR="004A092C">
        <w:lastRenderedPageBreak/>
        <w:t>简化为下：</w:t>
      </w:r>
    </w:p>
    <w:p w14:paraId="1DB9F807" w14:textId="2FF97D10" w:rsidR="00214B48" w:rsidRDefault="004A2ECB" w:rsidP="00214B48">
      <w:r>
        <w:rPr>
          <w:noProof/>
        </w:rPr>
        <w:drawing>
          <wp:inline distT="0" distB="0" distL="0" distR="0" wp14:anchorId="215CE5DE" wp14:editId="750F5453">
            <wp:extent cx="3196205" cy="702197"/>
            <wp:effectExtent l="0" t="0" r="0" b="0"/>
            <wp:docPr id="205152136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21360" name="图片 20515213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54907" cy="715094"/>
                    </a:xfrm>
                    <a:prstGeom prst="rect">
                      <a:avLst/>
                    </a:prstGeom>
                  </pic:spPr>
                </pic:pic>
              </a:graphicData>
            </a:graphic>
          </wp:inline>
        </w:drawing>
      </w:r>
      <w:r w:rsidR="008952A9">
        <w:fldChar w:fldCharType="begin"/>
      </w:r>
      <w:r w:rsidR="008952A9">
        <w:instrText xml:space="preserve"> </w:instrText>
      </w:r>
      <w:r w:rsidR="008952A9">
        <w:rPr>
          <w:rFonts w:hint="eastAsia"/>
        </w:rPr>
        <w:instrText>REF _Ref212384224 \r \h</w:instrText>
      </w:r>
      <w:r w:rsidR="008952A9">
        <w:instrText xml:space="preserve"> </w:instrText>
      </w:r>
      <w:r w:rsidR="008952A9">
        <w:fldChar w:fldCharType="separate"/>
      </w:r>
      <w:r w:rsidR="00B536FD">
        <w:rPr>
          <w:rFonts w:hint="eastAsia"/>
        </w:rPr>
        <w:t>[8]</w:t>
      </w:r>
      <w:r w:rsidR="008952A9">
        <w:fldChar w:fldCharType="end"/>
      </w:r>
    </w:p>
    <w:p w14:paraId="026CD447" w14:textId="77777777" w:rsidR="00482D5E" w:rsidRPr="0028152A" w:rsidRDefault="00482D5E" w:rsidP="00214B48">
      <w:r w:rsidRPr="00482D5E">
        <w:t>SSIM是一个0到1之间的数，越大表示输出图像和无失真图像的差距越小，即图像质量越好。当两幅图像一模一样时，SSIM=1</w:t>
      </w:r>
    </w:p>
    <w:tbl>
      <w:tblPr>
        <w:tblStyle w:val="af2"/>
        <w:tblW w:w="0" w:type="auto"/>
        <w:tblLook w:val="04A0" w:firstRow="1" w:lastRow="0" w:firstColumn="1" w:lastColumn="0" w:noHBand="0" w:noVBand="1"/>
      </w:tblPr>
      <w:tblGrid>
        <w:gridCol w:w="1756"/>
        <w:gridCol w:w="1756"/>
        <w:gridCol w:w="1756"/>
      </w:tblGrid>
      <w:tr w:rsidR="00420830" w:rsidRPr="00420830" w14:paraId="194315A1" w14:textId="77777777" w:rsidTr="00420830">
        <w:tc>
          <w:tcPr>
            <w:tcW w:w="0" w:type="auto"/>
            <w:hideMark/>
          </w:tcPr>
          <w:p w14:paraId="24184FF5" w14:textId="77777777" w:rsidR="00420830" w:rsidRPr="00420830" w:rsidRDefault="00420830" w:rsidP="00420830">
            <w:pPr>
              <w:widowControl/>
              <w:spacing w:line="375" w:lineRule="atLeast"/>
              <w:jc w:val="center"/>
            </w:pPr>
            <w:r w:rsidRPr="00420830">
              <w:t>特性</w:t>
            </w:r>
          </w:p>
        </w:tc>
        <w:tc>
          <w:tcPr>
            <w:tcW w:w="0" w:type="auto"/>
            <w:hideMark/>
          </w:tcPr>
          <w:p w14:paraId="53C02B45" w14:textId="77777777" w:rsidR="00420830" w:rsidRPr="00420830" w:rsidRDefault="00420830" w:rsidP="00420830">
            <w:pPr>
              <w:widowControl/>
              <w:spacing w:line="375" w:lineRule="atLeast"/>
              <w:jc w:val="center"/>
            </w:pPr>
            <w:r w:rsidRPr="00420830">
              <w:t>PSNR</w:t>
            </w:r>
          </w:p>
        </w:tc>
        <w:tc>
          <w:tcPr>
            <w:tcW w:w="0" w:type="auto"/>
            <w:hideMark/>
          </w:tcPr>
          <w:p w14:paraId="0E48C891" w14:textId="77777777" w:rsidR="00420830" w:rsidRPr="00420830" w:rsidRDefault="00420830" w:rsidP="00420830">
            <w:pPr>
              <w:widowControl/>
              <w:spacing w:line="375" w:lineRule="atLeast"/>
              <w:jc w:val="center"/>
            </w:pPr>
            <w:r w:rsidRPr="00420830">
              <w:t>SSIM</w:t>
            </w:r>
          </w:p>
        </w:tc>
      </w:tr>
      <w:tr w:rsidR="00420830" w:rsidRPr="00420830" w14:paraId="0FFD3208" w14:textId="77777777" w:rsidTr="00420830">
        <w:tc>
          <w:tcPr>
            <w:tcW w:w="0" w:type="auto"/>
            <w:hideMark/>
          </w:tcPr>
          <w:p w14:paraId="3DA188BF" w14:textId="77777777" w:rsidR="00420830" w:rsidRPr="00420830" w:rsidRDefault="00420830" w:rsidP="00420830">
            <w:pPr>
              <w:widowControl/>
              <w:spacing w:line="375" w:lineRule="atLeast"/>
              <w:jc w:val="center"/>
            </w:pPr>
            <w:r w:rsidRPr="00420830">
              <w:t>核心原理</w:t>
            </w:r>
          </w:p>
        </w:tc>
        <w:tc>
          <w:tcPr>
            <w:tcW w:w="0" w:type="auto"/>
            <w:hideMark/>
          </w:tcPr>
          <w:p w14:paraId="7907D742" w14:textId="77777777" w:rsidR="00420830" w:rsidRPr="00420830" w:rsidRDefault="00420830" w:rsidP="00420830">
            <w:pPr>
              <w:widowControl/>
              <w:spacing w:line="375" w:lineRule="atLeast"/>
              <w:jc w:val="center"/>
            </w:pPr>
            <w:r w:rsidRPr="00420830">
              <w:t>像素级数值差异</w:t>
            </w:r>
          </w:p>
        </w:tc>
        <w:tc>
          <w:tcPr>
            <w:tcW w:w="0" w:type="auto"/>
            <w:hideMark/>
          </w:tcPr>
          <w:p w14:paraId="3CD9F0F1" w14:textId="77777777" w:rsidR="00420830" w:rsidRPr="00420830" w:rsidRDefault="00420830" w:rsidP="00420830">
            <w:pPr>
              <w:widowControl/>
              <w:spacing w:line="375" w:lineRule="atLeast"/>
              <w:jc w:val="center"/>
            </w:pPr>
            <w:r w:rsidRPr="00420830">
              <w:t>结构信息相似性</w:t>
            </w:r>
          </w:p>
        </w:tc>
      </w:tr>
      <w:tr w:rsidR="00420830" w:rsidRPr="00420830" w14:paraId="3495099C" w14:textId="77777777" w:rsidTr="00420830">
        <w:tc>
          <w:tcPr>
            <w:tcW w:w="0" w:type="auto"/>
            <w:hideMark/>
          </w:tcPr>
          <w:p w14:paraId="7F7526A2" w14:textId="77777777" w:rsidR="00420830" w:rsidRPr="00420830" w:rsidRDefault="00420830" w:rsidP="00420830">
            <w:pPr>
              <w:widowControl/>
              <w:spacing w:line="375" w:lineRule="atLeast"/>
              <w:jc w:val="center"/>
            </w:pPr>
            <w:r w:rsidRPr="00420830">
              <w:t>与人眼一致性</w:t>
            </w:r>
          </w:p>
        </w:tc>
        <w:tc>
          <w:tcPr>
            <w:tcW w:w="0" w:type="auto"/>
            <w:hideMark/>
          </w:tcPr>
          <w:p w14:paraId="4C580ADD" w14:textId="77777777" w:rsidR="00420830" w:rsidRPr="00420830" w:rsidRDefault="00420830" w:rsidP="00420830">
            <w:pPr>
              <w:widowControl/>
              <w:spacing w:line="375" w:lineRule="atLeast"/>
              <w:jc w:val="center"/>
            </w:pPr>
            <w:r w:rsidRPr="00420830">
              <w:t>弱</w:t>
            </w:r>
          </w:p>
        </w:tc>
        <w:tc>
          <w:tcPr>
            <w:tcW w:w="0" w:type="auto"/>
            <w:hideMark/>
          </w:tcPr>
          <w:p w14:paraId="68A59D6B" w14:textId="77777777" w:rsidR="00420830" w:rsidRPr="00420830" w:rsidRDefault="00420830" w:rsidP="00420830">
            <w:pPr>
              <w:widowControl/>
              <w:spacing w:line="375" w:lineRule="atLeast"/>
              <w:jc w:val="center"/>
            </w:pPr>
            <w:r w:rsidRPr="00420830">
              <w:t>强</w:t>
            </w:r>
          </w:p>
        </w:tc>
      </w:tr>
      <w:tr w:rsidR="00420830" w:rsidRPr="00420830" w14:paraId="2F2EA484" w14:textId="77777777" w:rsidTr="00420830">
        <w:tc>
          <w:tcPr>
            <w:tcW w:w="0" w:type="auto"/>
            <w:hideMark/>
          </w:tcPr>
          <w:p w14:paraId="549E6330" w14:textId="77777777" w:rsidR="00420830" w:rsidRPr="00420830" w:rsidRDefault="00420830" w:rsidP="00420830">
            <w:pPr>
              <w:widowControl/>
              <w:spacing w:line="375" w:lineRule="atLeast"/>
              <w:jc w:val="center"/>
            </w:pPr>
            <w:r w:rsidRPr="00420830">
              <w:t>计算复杂度</w:t>
            </w:r>
          </w:p>
        </w:tc>
        <w:tc>
          <w:tcPr>
            <w:tcW w:w="0" w:type="auto"/>
            <w:hideMark/>
          </w:tcPr>
          <w:p w14:paraId="5B500725" w14:textId="77777777" w:rsidR="00420830" w:rsidRPr="00420830" w:rsidRDefault="00420830" w:rsidP="00420830">
            <w:pPr>
              <w:widowControl/>
              <w:spacing w:line="375" w:lineRule="atLeast"/>
              <w:jc w:val="center"/>
            </w:pPr>
            <w:r w:rsidRPr="00420830">
              <w:t>低</w:t>
            </w:r>
          </w:p>
        </w:tc>
        <w:tc>
          <w:tcPr>
            <w:tcW w:w="0" w:type="auto"/>
            <w:hideMark/>
          </w:tcPr>
          <w:p w14:paraId="282F070F" w14:textId="77777777" w:rsidR="00420830" w:rsidRPr="00420830" w:rsidRDefault="00420830" w:rsidP="00420830">
            <w:pPr>
              <w:widowControl/>
              <w:spacing w:line="375" w:lineRule="atLeast"/>
              <w:jc w:val="center"/>
            </w:pPr>
            <w:r w:rsidRPr="00420830">
              <w:t>中等</w:t>
            </w:r>
          </w:p>
        </w:tc>
      </w:tr>
      <w:tr w:rsidR="00420830" w:rsidRPr="00420830" w14:paraId="1BA4BB39" w14:textId="77777777" w:rsidTr="00420830">
        <w:tc>
          <w:tcPr>
            <w:tcW w:w="0" w:type="auto"/>
            <w:hideMark/>
          </w:tcPr>
          <w:p w14:paraId="2B6A1C2B" w14:textId="77777777" w:rsidR="00420830" w:rsidRPr="00420830" w:rsidRDefault="00420830" w:rsidP="00420830">
            <w:pPr>
              <w:widowControl/>
              <w:spacing w:line="375" w:lineRule="atLeast"/>
              <w:jc w:val="center"/>
            </w:pPr>
            <w:r w:rsidRPr="00420830">
              <w:t>对模糊的敏感性</w:t>
            </w:r>
          </w:p>
        </w:tc>
        <w:tc>
          <w:tcPr>
            <w:tcW w:w="0" w:type="auto"/>
            <w:hideMark/>
          </w:tcPr>
          <w:p w14:paraId="20C76AA6" w14:textId="77777777" w:rsidR="00420830" w:rsidRPr="00420830" w:rsidRDefault="00420830" w:rsidP="00420830">
            <w:pPr>
              <w:widowControl/>
              <w:spacing w:line="375" w:lineRule="atLeast"/>
              <w:jc w:val="center"/>
            </w:pPr>
            <w:r w:rsidRPr="00420830">
              <w:t>不敏感</w:t>
            </w:r>
          </w:p>
        </w:tc>
        <w:tc>
          <w:tcPr>
            <w:tcW w:w="0" w:type="auto"/>
            <w:hideMark/>
          </w:tcPr>
          <w:p w14:paraId="1D5331A8" w14:textId="77777777" w:rsidR="00420830" w:rsidRPr="00420830" w:rsidRDefault="00420830" w:rsidP="00420830">
            <w:pPr>
              <w:widowControl/>
              <w:spacing w:line="375" w:lineRule="atLeast"/>
              <w:jc w:val="center"/>
            </w:pPr>
            <w:r w:rsidRPr="00420830">
              <w:t>非常敏感</w:t>
            </w:r>
          </w:p>
        </w:tc>
      </w:tr>
      <w:tr w:rsidR="00420830" w:rsidRPr="00420830" w14:paraId="51CF386E" w14:textId="77777777" w:rsidTr="00420830">
        <w:tc>
          <w:tcPr>
            <w:tcW w:w="0" w:type="auto"/>
            <w:hideMark/>
          </w:tcPr>
          <w:p w14:paraId="19AF2E3C" w14:textId="77777777" w:rsidR="00420830" w:rsidRPr="00420830" w:rsidRDefault="00420830" w:rsidP="00420830">
            <w:pPr>
              <w:widowControl/>
              <w:spacing w:line="375" w:lineRule="atLeast"/>
              <w:jc w:val="center"/>
            </w:pPr>
            <w:r w:rsidRPr="00420830">
              <w:t>对噪声的敏感性</w:t>
            </w:r>
          </w:p>
        </w:tc>
        <w:tc>
          <w:tcPr>
            <w:tcW w:w="0" w:type="auto"/>
            <w:hideMark/>
          </w:tcPr>
          <w:p w14:paraId="708D73EF" w14:textId="77777777" w:rsidR="00420830" w:rsidRPr="00420830" w:rsidRDefault="00420830" w:rsidP="00420830">
            <w:pPr>
              <w:widowControl/>
              <w:spacing w:line="375" w:lineRule="atLeast"/>
              <w:jc w:val="center"/>
            </w:pPr>
            <w:r w:rsidRPr="00420830">
              <w:t>非常敏感</w:t>
            </w:r>
          </w:p>
        </w:tc>
        <w:tc>
          <w:tcPr>
            <w:tcW w:w="0" w:type="auto"/>
            <w:hideMark/>
          </w:tcPr>
          <w:p w14:paraId="7DA5843E" w14:textId="77777777" w:rsidR="00420830" w:rsidRPr="00420830" w:rsidRDefault="00420830" w:rsidP="00420830">
            <w:pPr>
              <w:widowControl/>
              <w:spacing w:line="375" w:lineRule="atLeast"/>
              <w:jc w:val="center"/>
            </w:pPr>
            <w:r w:rsidRPr="00420830">
              <w:t>敏感</w:t>
            </w:r>
          </w:p>
        </w:tc>
      </w:tr>
    </w:tbl>
    <w:p w14:paraId="15B4C22F" w14:textId="77777777" w:rsidR="00420830" w:rsidRDefault="00420830" w:rsidP="00DE69F0"/>
    <w:p w14:paraId="528A3FF8" w14:textId="77777777" w:rsidR="00482D5E" w:rsidRDefault="00482D5E" w:rsidP="00DE69F0"/>
    <w:p w14:paraId="1CC4DE18" w14:textId="77777777" w:rsidR="00DE69F0" w:rsidRDefault="00DE69F0" w:rsidP="00DE69F0">
      <w:pPr>
        <w:pStyle w:val="2"/>
      </w:pPr>
      <w:r>
        <w:rPr>
          <w:rFonts w:hint="eastAsia"/>
        </w:rPr>
        <w:t>基于深度残差学习的</w:t>
      </w:r>
      <w:r w:rsidR="00CD21C7">
        <w:rPr>
          <w:rFonts w:hint="eastAsia"/>
        </w:rPr>
        <w:t>去噪网络设计</w:t>
      </w:r>
    </w:p>
    <w:p w14:paraId="4788FFC2" w14:textId="77777777" w:rsidR="00CD21C7" w:rsidRDefault="001A1AFE" w:rsidP="001A1AFE">
      <w:pPr>
        <w:pStyle w:val="3"/>
        <w:numPr>
          <w:ilvl w:val="0"/>
          <w:numId w:val="7"/>
        </w:numPr>
      </w:pPr>
      <w:r>
        <w:rPr>
          <w:rFonts w:hint="eastAsia"/>
        </w:rPr>
        <w:t>机器学习去噪网络设计</w:t>
      </w:r>
    </w:p>
    <w:p w14:paraId="6DC8826D" w14:textId="77777777" w:rsidR="00DD347D" w:rsidRDefault="00DD347D" w:rsidP="00DD347D">
      <w:r>
        <w:rPr>
          <w:rFonts w:hint="eastAsia"/>
        </w:rPr>
        <w:t>我们</w:t>
      </w:r>
      <w:r>
        <w:t>实现了一个改进的</w:t>
      </w:r>
      <w:proofErr w:type="spellStart"/>
      <w:r>
        <w:t>DnCNN</w:t>
      </w:r>
      <w:proofErr w:type="spellEnd"/>
      <w:r>
        <w:t>深度学习图像去噪模型。该模型采用端到端的卷积神经网络结构，其核心设计思想是残差学习——网络并不直接输出去噪后的干净图像，而是学习估计噪声本身。</w:t>
      </w:r>
    </w:p>
    <w:p w14:paraId="40407E58" w14:textId="77777777" w:rsidR="00DD347D" w:rsidRDefault="00DD347D" w:rsidP="00DD347D">
      <w:r>
        <w:t>在网络结构上，模型首先通过一个卷积层和</w:t>
      </w:r>
      <w:proofErr w:type="spellStart"/>
      <w:r>
        <w:t>ReLU</w:t>
      </w:r>
      <w:proofErr w:type="spellEnd"/>
      <w:r>
        <w:t>激活函数进行初始特征提取，随后通过多个包含卷积、批归一化和</w:t>
      </w:r>
      <w:proofErr w:type="spellStart"/>
      <w:r>
        <w:t>ReLU</w:t>
      </w:r>
      <w:proofErr w:type="spellEnd"/>
      <w:r>
        <w:t>激活的中间层进行深层特征学习，最后通过一个卷积层将特征映射回图像空间。这种纯卷积架构确保了模型能够处理任意尺寸的输入图像。</w:t>
      </w:r>
    </w:p>
    <w:p w14:paraId="053BBB6E" w14:textId="77777777" w:rsidR="00F82DC7" w:rsidRDefault="00DD347D" w:rsidP="00DD347D">
      <w:r>
        <w:t>在前向传播过程中，模型通过"输入减去预测噪声"的方式得到最终的去噪结果。这种残差学习机制将困难的图像重建问题转化为相对简单的噪声估计问题，既降低了模型的学习难度，又提高了训练稳定性，使其能够有效分离图像中的噪声与内容特征。</w:t>
      </w:r>
    </w:p>
    <w:p w14:paraId="5F922D0C" w14:textId="77777777" w:rsidR="00661982" w:rsidRDefault="00661982" w:rsidP="00661982">
      <w:pPr>
        <w:keepNext/>
      </w:pPr>
      <w:r>
        <w:rPr>
          <w:rFonts w:hint="eastAsia"/>
          <w:noProof/>
        </w:rPr>
        <w:lastRenderedPageBreak/>
        <w:drawing>
          <wp:inline distT="0" distB="0" distL="0" distR="0" wp14:anchorId="74B16773" wp14:editId="54DAAB40">
            <wp:extent cx="5274310" cy="2967990"/>
            <wp:effectExtent l="0" t="0" r="0" b="3810"/>
            <wp:docPr id="98981842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18421" name="图片 9898184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967990"/>
                    </a:xfrm>
                    <a:prstGeom prst="rect">
                      <a:avLst/>
                    </a:prstGeom>
                  </pic:spPr>
                </pic:pic>
              </a:graphicData>
            </a:graphic>
          </wp:inline>
        </w:drawing>
      </w:r>
    </w:p>
    <w:p w14:paraId="05D70725" w14:textId="4FE77104" w:rsidR="00B5047E" w:rsidRDefault="00661982" w:rsidP="00661982">
      <w:pPr>
        <w:pStyle w:val="af1"/>
      </w:pPr>
      <w:r>
        <w:t>图</w:t>
      </w:r>
      <w:r>
        <w:t xml:space="preserve"> </w:t>
      </w:r>
      <w:r>
        <w:fldChar w:fldCharType="begin"/>
      </w:r>
      <w:r>
        <w:instrText xml:space="preserve"> SEQ </w:instrText>
      </w:r>
      <w:r>
        <w:instrText>图</w:instrText>
      </w:r>
      <w:r>
        <w:instrText xml:space="preserve"> \* ARABIC </w:instrText>
      </w:r>
      <w:r>
        <w:fldChar w:fldCharType="separate"/>
      </w:r>
      <w:r w:rsidR="00B536FD">
        <w:rPr>
          <w:rFonts w:hint="eastAsia"/>
          <w:noProof/>
        </w:rPr>
        <w:t>2</w:t>
      </w:r>
      <w:r>
        <w:fldChar w:fldCharType="end"/>
      </w:r>
      <w:r>
        <w:t xml:space="preserve"> </w:t>
      </w:r>
      <w:r>
        <w:rPr>
          <w:rFonts w:hint="eastAsia"/>
        </w:rPr>
        <w:t>经过改进的机器学习去噪网络示意图</w:t>
      </w:r>
    </w:p>
    <w:p w14:paraId="2539CB7E" w14:textId="77777777" w:rsidR="0036072D" w:rsidRPr="0036072D" w:rsidRDefault="0036072D" w:rsidP="0036072D"/>
    <w:p w14:paraId="35406B54" w14:textId="77777777" w:rsidR="001A1AFE" w:rsidRDefault="00EC13A7" w:rsidP="007657D5">
      <w:pPr>
        <w:pStyle w:val="3"/>
      </w:pPr>
      <w:r>
        <w:rPr>
          <w:rFonts w:hint="eastAsia"/>
        </w:rPr>
        <w:t>将传统方法和去噪网络相结合</w:t>
      </w:r>
    </w:p>
    <w:p w14:paraId="49CEDE77" w14:textId="47B92A92" w:rsidR="00194F02" w:rsidRDefault="00194F02" w:rsidP="00194F02">
      <w:pPr>
        <w:rPr>
          <w:rFonts w:hint="eastAsia"/>
        </w:rPr>
      </w:pPr>
      <w:r>
        <w:t>尽管深度学习模型在噪声建模能力上表现出色，但其在训练数据未充分覆盖的场景下，有时会产生过度平滑或引入伪影的问题。反之，基于特定数学物理模型的传统去噪方法虽适应性较弱，但在其适用范围内往往具有更好的可解释性和细节保持能力。为融合二者优势，实现去噪效果在通用性与保真度上的统一，本研究设计并实现了四种深度融合策略，其核心思想与技术路线如下所述。</w:t>
      </w:r>
    </w:p>
    <w:p w14:paraId="20395D3D" w14:textId="77777777" w:rsidR="00194F02" w:rsidRDefault="00194F02" w:rsidP="00194F02">
      <w:r>
        <w:t>3.2.1 混合去噪框架设计</w:t>
      </w:r>
    </w:p>
    <w:p w14:paraId="3D0FB817" w14:textId="599CA624" w:rsidR="00194F02" w:rsidRDefault="00194F02" w:rsidP="00194F02">
      <w:pPr>
        <w:rPr>
          <w:rFonts w:hint="eastAsia"/>
        </w:rPr>
      </w:pPr>
      <w:r>
        <w:t>本研究的混合去噪框架旨在构建一个“优势互补”的协同处理流水线。其基本范式可分为两类：串行级联式与并行融合式。串行级联将不同算法依次连接，前序步骤的输出作为后续步骤的输入，实现分阶段精细化处理；并行融合则让不同算法独立处理输入图像，再将其结果进行加权或智能融合，以汇聚各方优势。</w:t>
      </w:r>
    </w:p>
    <w:p w14:paraId="1F161B0E" w14:textId="77777777" w:rsidR="00194F02" w:rsidRDefault="00194F02" w:rsidP="00194F02">
      <w:r>
        <w:t>3.2.2 混合方法核心策略</w:t>
      </w:r>
    </w:p>
    <w:p w14:paraId="2E18B39D" w14:textId="77777777" w:rsidR="00194F02" w:rsidRDefault="00194F02" w:rsidP="00194F02">
      <w:r>
        <w:t>1. Hybrid V1：串行级联混合</w:t>
      </w:r>
    </w:p>
    <w:p w14:paraId="58BAC7D7" w14:textId="4AFC6A2F" w:rsidR="00194F02" w:rsidRDefault="00194F02" w:rsidP="00194F02">
      <w:pPr>
        <w:rPr>
          <w:rFonts w:hint="eastAsia"/>
        </w:rPr>
      </w:pPr>
      <w:r>
        <w:t>此方法采用“深度学习 → 小波去噪 → 双边滤波”的串行级联策略。首先，利用改进的</w:t>
      </w:r>
      <w:proofErr w:type="spellStart"/>
      <w:r>
        <w:t>DnCNN</w:t>
      </w:r>
      <w:proofErr w:type="spellEnd"/>
      <w:r>
        <w:t>模型进行初步的强力去噪，去除图像中的大部分噪声成分。随后，将深度学习的结果送入小波去噪模块，利用小波变换的多分辨率分析特性，在频域内进一步抑制残留噪声并恢复部分高频纹理。最后，应用双边滤波对图像进行边缘保持的平滑处理，以融合前两步可能产生的不连续性，并输出最终结果。该策略的核心思想是逐级</w:t>
      </w:r>
      <w:r>
        <w:lastRenderedPageBreak/>
        <w:t>优化，深度学习担任“主力”，传统方法担任“精修”。</w:t>
      </w:r>
    </w:p>
    <w:p w14:paraId="10915681" w14:textId="77777777" w:rsidR="00194F02" w:rsidRDefault="00194F02" w:rsidP="00194F02">
      <w:r>
        <w:t>2. Hybrid V2：锐化增强混合</w:t>
      </w:r>
    </w:p>
    <w:p w14:paraId="307B9E49" w14:textId="17B8928D" w:rsidR="00194F02" w:rsidRDefault="00194F02" w:rsidP="00194F02">
      <w:pPr>
        <w:rPr>
          <w:rFonts w:hint="eastAsia"/>
        </w:rPr>
      </w:pPr>
      <w:r>
        <w:t>此方法在串行级联基础上引入了锐化增强机制，其流程为“锐化预处理 → 深度学习去噪 → 传统方法优化”。与传统思路不同，该方法首先对输入噪声图像进行自适应锐化处理，旨在增强其边缘和纹理特征。这一方面使得后续的</w:t>
      </w:r>
      <w:proofErr w:type="spellStart"/>
      <w:r>
        <w:t>DnCNN</w:t>
      </w:r>
      <w:proofErr w:type="spellEnd"/>
      <w:r>
        <w:t>模型能更清晰地“看到”结构信息，从而在去噪时更好地予以保留；另一方面，被锐化的噪声模式也可能更易于被模型识别。经过深度学习去噪和传统方法优化后，最终通过一个质量反馈模块确保输出图像的质量下限。该策略的创新在于 “先增强，再去噪” ，通过改变输入特征来引导模型的去噪行为。</w:t>
      </w:r>
    </w:p>
    <w:p w14:paraId="11742AE4" w14:textId="77777777" w:rsidR="00194F02" w:rsidRDefault="00194F02" w:rsidP="00194F02">
      <w:r>
        <w:t>3. Hybrid V3：并行加权融合</w:t>
      </w:r>
    </w:p>
    <w:p w14:paraId="309E3489" w14:textId="77777777" w:rsidR="00194F02" w:rsidRDefault="00194F02" w:rsidP="00194F02">
      <w:r>
        <w:t>此方法摒弃了串行思路，采用并行处理与加权融合的策略。它同时启动三个独立的去噪进程：改进的</w:t>
      </w:r>
      <w:proofErr w:type="spellStart"/>
      <w:r>
        <w:t>DnCNN</w:t>
      </w:r>
      <w:proofErr w:type="spellEnd"/>
      <w:r>
        <w:t>深度去噪、小波变换去噪以及双边滤波去噪。随后，通过一个固定的加权公式对三者的输出进行融合：</w:t>
      </w:r>
    </w:p>
    <w:p w14:paraId="40523F17" w14:textId="77777777" w:rsidR="00194F02" w:rsidRDefault="00194F02" w:rsidP="00194F02">
      <w:proofErr w:type="spellStart"/>
      <w:r>
        <w:t>I_final</w:t>
      </w:r>
      <w:proofErr w:type="spellEnd"/>
      <w:r>
        <w:t xml:space="preserve"> = 0.7 × (0.5 × </w:t>
      </w:r>
      <w:proofErr w:type="spellStart"/>
      <w:r>
        <w:t>I_DnCNN</w:t>
      </w:r>
      <w:proofErr w:type="spellEnd"/>
      <w:r>
        <w:t xml:space="preserve"> + 0.3 × </w:t>
      </w:r>
      <w:proofErr w:type="spellStart"/>
      <w:r>
        <w:t>I_Wavelet</w:t>
      </w:r>
      <w:proofErr w:type="spellEnd"/>
      <w:r>
        <w:t xml:space="preserve">) + 0.3 × </w:t>
      </w:r>
      <w:proofErr w:type="spellStart"/>
      <w:r>
        <w:t>I_Bilateral</w:t>
      </w:r>
      <w:proofErr w:type="spellEnd"/>
    </w:p>
    <w:p w14:paraId="154763E0" w14:textId="1EDAD842" w:rsidR="00194F02" w:rsidRDefault="00194F02" w:rsidP="00194F02">
      <w:pPr>
        <w:rPr>
          <w:rFonts w:hint="eastAsia"/>
        </w:rPr>
      </w:pPr>
      <w:r>
        <w:t>此权重分配方案赋予深度学习结果最高的置信度（50%），同时兼顾小波变换的细节恢复能力（30%）和双边滤波的空间平滑优势（30%）。该策略的优势在于能够综合不同算法的瞬时最优表现，避免单一算法在特定区域的失效。</w:t>
      </w:r>
    </w:p>
    <w:p w14:paraId="6ECF3601" w14:textId="77777777" w:rsidR="00194F02" w:rsidRDefault="00194F02" w:rsidP="00194F02">
      <w:r>
        <w:t>4. Traditional Hybrid：传统方法混合</w:t>
      </w:r>
    </w:p>
    <w:p w14:paraId="25EC3991" w14:textId="4CA715D2" w:rsidR="00194F02" w:rsidRDefault="00194F02" w:rsidP="00194F02">
      <w:pPr>
        <w:rPr>
          <w:rFonts w:hint="eastAsia"/>
        </w:rPr>
      </w:pPr>
      <w:r>
        <w:t>作为基线对比，本方法实现了纯传统算法的混合，即“小波去噪 → 双边滤波”。该策略旨在验证，即使在无深度学习参与的情况下，传统算法的有效组合也能在一定程度上提升去噪性能。小波去噪首先在频域进行噪声分离，随后双边滤波在空域进行边缘保持的平滑，形成一种轻量级但有效的去噪方案。</w:t>
      </w:r>
    </w:p>
    <w:p w14:paraId="7269470A" w14:textId="77777777" w:rsidR="00194F02" w:rsidRDefault="00194F02" w:rsidP="00194F02">
      <w:r>
        <w:t>3.2.3 技术动机与优势</w:t>
      </w:r>
    </w:p>
    <w:p w14:paraId="1C2E1333" w14:textId="40FCFBD2" w:rsidR="00194F02" w:rsidRDefault="00194F02" w:rsidP="00194F02">
      <w:pPr>
        <w:rPr>
          <w:rFonts w:hint="eastAsia"/>
        </w:rPr>
      </w:pPr>
      <w:r>
        <w:t>上述混合策略的设计，基于以下技术动机：</w:t>
      </w:r>
    </w:p>
    <w:p w14:paraId="4AE8162D" w14:textId="44557BA9" w:rsidR="00194F02" w:rsidRPr="004D3DA5" w:rsidRDefault="00194F02" w:rsidP="00194F02">
      <w:pPr>
        <w:rPr>
          <w:rFonts w:hint="eastAsia"/>
        </w:rPr>
      </w:pPr>
      <w:r>
        <w:t>解决盲点问题：不同算法对不同类型的噪声和纹理具有不同的敏感性与盲点，混合策略可以相互弥补。</w:t>
      </w:r>
    </w:p>
    <w:p w14:paraId="6E5E8868" w14:textId="1E75CA1A" w:rsidR="00194F02" w:rsidRPr="004D3DA5" w:rsidRDefault="00194F02" w:rsidP="00194F02">
      <w:pPr>
        <w:rPr>
          <w:rFonts w:hint="eastAsia"/>
        </w:rPr>
      </w:pPr>
      <w:r>
        <w:t>平衡全局与局部：深度学习善于全局特征提取，而传统方法（如双边滤波）善于局部关系建模，二者结合可实现从全局到局部的协同去噪。</w:t>
      </w:r>
    </w:p>
    <w:p w14:paraId="1A488145" w14:textId="27D71AC4" w:rsidR="00194F02" w:rsidRDefault="00194F02" w:rsidP="00194F02">
      <w:pPr>
        <w:rPr>
          <w:rFonts w:hint="eastAsia"/>
        </w:rPr>
      </w:pPr>
      <w:r>
        <w:t>增强鲁棒性：通过多方法协同决策，可以降低因单一模型在某些异常情况下失败而导致的整体性能崩溃风险，提升系统的整体鲁棒性。</w:t>
      </w:r>
    </w:p>
    <w:p w14:paraId="03624518" w14:textId="6A93EB5C" w:rsidR="00905B95" w:rsidRDefault="00194F02" w:rsidP="00194F02">
      <w:r>
        <w:t>通过这四种混合方法的对比实验，能够系统地评估“深度学习”与“传统方法”在不同结合方式下的效能，为构建下一代自适应去噪系统提供实践依据。</w:t>
      </w:r>
    </w:p>
    <w:p w14:paraId="6C015972" w14:textId="77777777" w:rsidR="00905B95" w:rsidRDefault="00905B95" w:rsidP="00905B95"/>
    <w:p w14:paraId="0AD15F4E" w14:textId="77777777" w:rsidR="00905B95" w:rsidRDefault="00905B95" w:rsidP="00905B95">
      <w:pPr>
        <w:pStyle w:val="2"/>
      </w:pPr>
      <w:r w:rsidRPr="00905B95">
        <w:t>多模态噪声建模</w:t>
      </w:r>
    </w:p>
    <w:p w14:paraId="1D41F49A" w14:textId="77777777" w:rsidR="00905B95" w:rsidRDefault="0081195A" w:rsidP="00905B95">
      <w:pPr>
        <w:pStyle w:val="3"/>
        <w:numPr>
          <w:ilvl w:val="0"/>
          <w:numId w:val="8"/>
        </w:numPr>
      </w:pPr>
      <w:r w:rsidRPr="0081195A">
        <w:t>噪声建模方法</w:t>
      </w:r>
    </w:p>
    <w:p w14:paraId="48CB1188" w14:textId="11975779" w:rsidR="00001453" w:rsidRDefault="00001453" w:rsidP="00001453">
      <w:pPr>
        <w:rPr>
          <w:rFonts w:hint="eastAsia"/>
        </w:rPr>
      </w:pPr>
      <w:r>
        <w:t>本系统针对数字图像处理中常见的多种噪声类型进行了建模和分析，主要包括：</w:t>
      </w:r>
    </w:p>
    <w:p w14:paraId="316C7582" w14:textId="1C0C6B3A" w:rsidR="00001453" w:rsidRDefault="00603DA5" w:rsidP="00001453">
      <w:r>
        <w:t>4</w:t>
      </w:r>
      <w:r w:rsidR="00001453">
        <w:t>.1.1 高斯噪声 (Gaussian Noise)</w:t>
      </w:r>
    </w:p>
    <w:p w14:paraId="6D991FFC" w14:textId="146DC0A3" w:rsidR="00001453" w:rsidRDefault="00001453" w:rsidP="00001453">
      <w:pPr>
        <w:rPr>
          <w:rFonts w:hint="eastAsia"/>
        </w:rPr>
      </w:pPr>
      <w:r>
        <w:t>数学模型：$N(</w:t>
      </w:r>
      <w:proofErr w:type="spellStart"/>
      <w:r>
        <w:t>x,y</w:t>
      </w:r>
      <w:proofErr w:type="spellEnd"/>
      <w:r>
        <w:t>) \sim \</w:t>
      </w:r>
      <w:proofErr w:type="spellStart"/>
      <w:r>
        <w:t>mathcal</w:t>
      </w:r>
      <w:proofErr w:type="spellEnd"/>
      <w:r>
        <w:t>{N}(0,\sigma^2)$</w:t>
      </w:r>
    </w:p>
    <w:p w14:paraId="3C5BAB85" w14:textId="5183EC4E" w:rsidR="00001453" w:rsidRDefault="00001453" w:rsidP="00001453">
      <w:pPr>
        <w:rPr>
          <w:rFonts w:hint="eastAsia"/>
        </w:rPr>
      </w:pPr>
      <w:r>
        <w:t>特性描述：加性噪声，主要来源于传感器电路的热噪声</w:t>
      </w:r>
    </w:p>
    <w:p w14:paraId="23CFDDA4" w14:textId="77777777" w:rsidR="00001453" w:rsidRDefault="00001453" w:rsidP="00001453">
      <w:r>
        <w:t>参数设置：强度由标准差σ控制，范围0-100</w:t>
      </w:r>
    </w:p>
    <w:p w14:paraId="7876ABA0" w14:textId="77777777" w:rsidR="00001453" w:rsidRDefault="00001453" w:rsidP="00001453"/>
    <w:p w14:paraId="7BA30B2A" w14:textId="287A959F" w:rsidR="00001453" w:rsidRDefault="00603DA5" w:rsidP="00001453">
      <w:r>
        <w:t>4</w:t>
      </w:r>
      <w:r w:rsidR="00001453">
        <w:t>.1.2 椒盐噪声 (Salt-and-Pepper Noise)</w:t>
      </w:r>
    </w:p>
    <w:p w14:paraId="10F3C1E7" w14:textId="19BFAA89" w:rsidR="00603DA5" w:rsidRDefault="00001453" w:rsidP="00001453">
      <w:r>
        <w:t>数学模型：</w:t>
      </w:r>
    </w:p>
    <w:p w14:paraId="07FF6982" w14:textId="77777777" w:rsidR="00603DA5" w:rsidRDefault="00603DA5" w:rsidP="00603DA5">
      <w:r>
        <w:t xml:space="preserve">  $$</w:t>
      </w:r>
    </w:p>
    <w:p w14:paraId="6C7F6742" w14:textId="77777777" w:rsidR="00603DA5" w:rsidRDefault="00603DA5" w:rsidP="00603DA5">
      <w:r>
        <w:t xml:space="preserve">  I_{noisy}(</w:t>
      </w:r>
      <w:proofErr w:type="spellStart"/>
      <w:proofErr w:type="gramStart"/>
      <w:r>
        <w:t>x,y</w:t>
      </w:r>
      <w:proofErr w:type="spellEnd"/>
      <w:proofErr w:type="gramEnd"/>
      <w:r>
        <w:t xml:space="preserve">) = </w:t>
      </w:r>
    </w:p>
    <w:p w14:paraId="6EA9304E" w14:textId="77777777" w:rsidR="00603DA5" w:rsidRDefault="00603DA5" w:rsidP="00603DA5">
      <w:r>
        <w:t xml:space="preserve">  \</w:t>
      </w:r>
      <w:proofErr w:type="gramStart"/>
      <w:r>
        <w:t>begin</w:t>
      </w:r>
      <w:proofErr w:type="gramEnd"/>
      <w:r>
        <w:t>{cases}</w:t>
      </w:r>
    </w:p>
    <w:p w14:paraId="6BAF1EBD" w14:textId="77777777" w:rsidR="00603DA5" w:rsidRDefault="00603DA5" w:rsidP="00603DA5">
      <w:r>
        <w:t xml:space="preserve">  0 &amp; \text{以概率 } p_{salt} \\</w:t>
      </w:r>
    </w:p>
    <w:p w14:paraId="383B22FC" w14:textId="77777777" w:rsidR="00603DA5" w:rsidRDefault="00603DA5" w:rsidP="00603DA5">
      <w:r>
        <w:t xml:space="preserve">  255 &amp; \text{以概率 } p_{pepper} \\</w:t>
      </w:r>
    </w:p>
    <w:p w14:paraId="4FB9EDCB" w14:textId="77777777" w:rsidR="00603DA5" w:rsidRDefault="00603DA5" w:rsidP="00603DA5">
      <w:r>
        <w:t xml:space="preserve">  I_{original}(</w:t>
      </w:r>
      <w:proofErr w:type="spellStart"/>
      <w:r>
        <w:t>x,y</w:t>
      </w:r>
      <w:proofErr w:type="spellEnd"/>
      <w:r>
        <w:t>) &amp; \text{以概率 } 1-p_{salt}-p_{pepper}</w:t>
      </w:r>
    </w:p>
    <w:p w14:paraId="2AE47331" w14:textId="77777777" w:rsidR="00603DA5" w:rsidRDefault="00603DA5" w:rsidP="00603DA5">
      <w:r>
        <w:t xml:space="preserve">  \</w:t>
      </w:r>
      <w:proofErr w:type="gramStart"/>
      <w:r>
        <w:t>end</w:t>
      </w:r>
      <w:proofErr w:type="gramEnd"/>
      <w:r>
        <w:t>{cases}</w:t>
      </w:r>
    </w:p>
    <w:p w14:paraId="7608479A" w14:textId="1923EE9A" w:rsidR="00603DA5" w:rsidRDefault="00603DA5" w:rsidP="00603DA5">
      <w:pPr>
        <w:rPr>
          <w:rFonts w:hint="eastAsia"/>
        </w:rPr>
      </w:pPr>
      <w:r>
        <w:t xml:space="preserve">  $$</w:t>
      </w:r>
    </w:p>
    <w:p w14:paraId="4546BD7A" w14:textId="12854E95" w:rsidR="00001453" w:rsidRDefault="00001453" w:rsidP="00001453">
      <w:pPr>
        <w:rPr>
          <w:rFonts w:hint="eastAsia"/>
        </w:rPr>
      </w:pPr>
      <w:r>
        <w:t>特性描述：脉冲噪声，模拟数据传输中的比特错误</w:t>
      </w:r>
    </w:p>
    <w:p w14:paraId="45DFDA98" w14:textId="77777777" w:rsidR="00001453" w:rsidRDefault="00001453" w:rsidP="00001453">
      <w:r>
        <w:t>参数设置：噪声密度控制被污染像素的比例</w:t>
      </w:r>
    </w:p>
    <w:p w14:paraId="37D1DAED" w14:textId="77777777" w:rsidR="00001453" w:rsidRDefault="00001453" w:rsidP="00001453"/>
    <w:p w14:paraId="08C88A8C" w14:textId="5B8D2551" w:rsidR="00001453" w:rsidRDefault="00603DA5" w:rsidP="00001453">
      <w:r>
        <w:t>4</w:t>
      </w:r>
      <w:r w:rsidR="00001453">
        <w:t>.1.3 泊松噪声 (Poisson Noise)</w:t>
      </w:r>
    </w:p>
    <w:p w14:paraId="5DD3F82F" w14:textId="0BBFF59E" w:rsidR="00001453" w:rsidRDefault="00001453" w:rsidP="00001453">
      <w:pPr>
        <w:rPr>
          <w:rFonts w:hint="eastAsia"/>
        </w:rPr>
      </w:pPr>
      <w:r>
        <w:t>数学模型：</w:t>
      </w:r>
      <w:r w:rsidR="00603DA5" w:rsidRPr="00603DA5">
        <w:t>$P(I_{noisy}(</w:t>
      </w:r>
      <w:proofErr w:type="spellStart"/>
      <w:r w:rsidR="00603DA5" w:rsidRPr="00603DA5">
        <w:t>x,y</w:t>
      </w:r>
      <w:proofErr w:type="spellEnd"/>
      <w:r w:rsidR="00603DA5" w:rsidRPr="00603DA5">
        <w:t>) = k) = \frac{\</w:t>
      </w:r>
      <w:proofErr w:type="spellStart"/>
      <w:r w:rsidR="00603DA5" w:rsidRPr="00603DA5">
        <w:t>lambda^k</w:t>
      </w:r>
      <w:proofErr w:type="spellEnd"/>
      <w:r w:rsidR="00603DA5" w:rsidRPr="00603DA5">
        <w:t xml:space="preserve"> e^{-\lambda}}{k!}$</w:t>
      </w:r>
    </w:p>
    <w:p w14:paraId="16BECF12" w14:textId="535B3BA2" w:rsidR="00001453" w:rsidRPr="00603DA5" w:rsidRDefault="00001453" w:rsidP="00001453">
      <w:pPr>
        <w:rPr>
          <w:rFonts w:hint="eastAsia"/>
        </w:rPr>
      </w:pPr>
      <w:r>
        <w:t>特性描述：信号依赖的散粒噪声，主要来源于光子计数统计</w:t>
      </w:r>
    </w:p>
    <w:p w14:paraId="06517371" w14:textId="311AA4EE" w:rsidR="0081195A" w:rsidRDefault="00001453" w:rsidP="00001453">
      <w:r>
        <w:t>参数设置：强度与原始像素值相关</w:t>
      </w:r>
    </w:p>
    <w:p w14:paraId="7DC67211" w14:textId="77777777" w:rsidR="007F35F3" w:rsidRDefault="007F35F3" w:rsidP="0081195A"/>
    <w:p w14:paraId="5A1E2C67" w14:textId="210D2CD0" w:rsidR="00603DA5" w:rsidRDefault="00603DA5" w:rsidP="00207F15">
      <w:pPr>
        <w:pStyle w:val="a9"/>
        <w:numPr>
          <w:ilvl w:val="2"/>
          <w:numId w:val="2"/>
        </w:numPr>
      </w:pPr>
      <w:r w:rsidRPr="00603DA5">
        <w:t>为模拟真实世界的复杂噪声环境，本系统实现了混合噪声建模方法</w:t>
      </w:r>
    </w:p>
    <w:p w14:paraId="2E925E2E" w14:textId="2BE21162" w:rsidR="00495AB2" w:rsidRDefault="00495AB2" w:rsidP="00495AB2">
      <w:pPr>
        <w:rPr>
          <w:rFonts w:hint="eastAsia"/>
        </w:rPr>
      </w:pPr>
      <w:r>
        <w:t>系统根据图像特性和应用场景自适应调整噪声参数</w:t>
      </w:r>
      <w:r w:rsidR="008F3AD4">
        <w:rPr>
          <w:rFonts w:hint="eastAsia"/>
        </w:rPr>
        <w:t>并进行</w:t>
      </w:r>
      <w:r>
        <w:t>图像尺寸自适应</w:t>
      </w:r>
      <w:r w:rsidR="00AD6A2F">
        <w:rPr>
          <w:rFonts w:hint="eastAsia"/>
        </w:rPr>
        <w:t>，</w:t>
      </w:r>
      <w:r>
        <w:t>对大尺寸图像自动调整处理尺度</w:t>
      </w:r>
    </w:p>
    <w:p w14:paraId="2C111B70" w14:textId="77777777" w:rsidR="00F23272" w:rsidRPr="00495AB2" w:rsidRDefault="00F23272" w:rsidP="00495AB2">
      <w:pPr>
        <w:rPr>
          <w:rFonts w:hint="eastAsia"/>
        </w:rPr>
      </w:pPr>
    </w:p>
    <w:p w14:paraId="4112E2F9" w14:textId="77777777" w:rsidR="0081195A" w:rsidRDefault="00F6015B" w:rsidP="00BF5D67">
      <w:pPr>
        <w:pStyle w:val="3"/>
      </w:pPr>
      <w:bookmarkStart w:id="2" w:name="OLE_LINK1"/>
      <w:bookmarkStart w:id="3" w:name="OLE_LINK2"/>
      <w:r w:rsidRPr="00F6015B">
        <w:t>自适应训练机制</w:t>
      </w:r>
    </w:p>
    <w:bookmarkEnd w:id="2"/>
    <w:bookmarkEnd w:id="3"/>
    <w:p w14:paraId="0C9A3A69" w14:textId="77777777" w:rsidR="00246BFF" w:rsidRDefault="00246BFF" w:rsidP="00246BFF">
      <w:r>
        <w:t>在深度学习模型训练过程中，过拟合是一个普遍存在的挑战，表现为模型在训练集上损失持续下降而在验证集上性能开始恶化。为了在模型最佳泛化能力时刻及时终止训练，早停(Early Stopping)机制作为一种有效的正则化技术被广泛应用。</w:t>
      </w:r>
    </w:p>
    <w:p w14:paraId="13BF7A5B" w14:textId="5BD20525" w:rsidR="00246BFF" w:rsidRDefault="00246BFF" w:rsidP="00246BFF">
      <w:r>
        <w:t>传统的早停方法主要基于验证损失的单调性进行判断，然而这种方法对噪声敏感且可能过早终止训练。近年来，研究者提出了更加稳健的早停策略。</w:t>
      </w:r>
      <w:proofErr w:type="spellStart"/>
      <w:r>
        <w:t>Vilares</w:t>
      </w:r>
      <w:proofErr w:type="spellEnd"/>
      <w:r>
        <w:t xml:space="preserve"> Ferro等人(2023)的工作表明，通过综合分析多个训练指标可以显著提高过拟合识别的准确性</w:t>
      </w:r>
      <w:r w:rsidR="007342FD">
        <w:fldChar w:fldCharType="begin"/>
      </w:r>
      <w:r w:rsidR="007342FD">
        <w:instrText xml:space="preserve"> REF _Ref212556839 \r \h </w:instrText>
      </w:r>
      <w:r w:rsidR="007342FD">
        <w:fldChar w:fldCharType="separate"/>
      </w:r>
      <w:r w:rsidR="00B536FD">
        <w:rPr>
          <w:rFonts w:hint="eastAsia"/>
        </w:rPr>
        <w:t>[9]</w:t>
      </w:r>
      <w:r w:rsidR="007342FD">
        <w:fldChar w:fldCharType="end"/>
      </w:r>
      <w:r>
        <w:t>。虽然该方法针对复杂的多指标相关性分析，但其核心思想——通过更可靠的信号来指导训练终止决策——为本研究提供了重要启示。</w:t>
      </w:r>
    </w:p>
    <w:p w14:paraId="33C5AEFB" w14:textId="77777777" w:rsidR="00246BFF" w:rsidRDefault="00246BFF" w:rsidP="00246BFF">
      <w:r>
        <w:t>基于这一理念，本研究实现了一种基于双指标监控的自适应早停机制。具体而言，我们同时监控训练损失和验证损失的变化趋势，并设计了以下决策逻辑：</w:t>
      </w:r>
    </w:p>
    <w:p w14:paraId="41D69652" w14:textId="77777777" w:rsidR="00246BFF" w:rsidRDefault="00246BFF" w:rsidP="00246BFF">
      <w:r>
        <w:t>1. 双指标协同分析：不仅关注验证损失是否上升，同时分析训练损失与验证损失之间的相对变化关系</w:t>
      </w:r>
    </w:p>
    <w:p w14:paraId="60519809" w14:textId="77777777" w:rsidR="00246BFF" w:rsidRDefault="00246BFF" w:rsidP="00246BFF">
      <w:r>
        <w:t>2. 自适应耐心机制：根据训练阶段的稳定性动态调整等待周期</w:t>
      </w:r>
    </w:p>
    <w:p w14:paraId="35427FB7" w14:textId="77777777" w:rsidR="00246BFF" w:rsidRPr="007342FD" w:rsidRDefault="00246BFF" w:rsidP="00246BFF">
      <w:r>
        <w:t>3. 最佳模型保存：在训练过程中自动保存验证性能最佳的模型参数</w:t>
      </w:r>
    </w:p>
    <w:p w14:paraId="532A5F47" w14:textId="77777777" w:rsidR="00246BFF" w:rsidRDefault="00246BFF" w:rsidP="00246BFF">
      <w:r>
        <w:t>当系统检测到验证损失连续多个周期未改善，且训练损失仍在持续下降时（表明过拟合开始出现），将自动触发早停条件。这种方法在保证模型泛化能力的同时，有效避免了训练资源的浪费。</w:t>
      </w:r>
    </w:p>
    <w:p w14:paraId="1B9611CB" w14:textId="77777777" w:rsidR="00F6015B" w:rsidRDefault="00F6015B" w:rsidP="00F6015B"/>
    <w:p w14:paraId="67355AE8" w14:textId="77777777" w:rsidR="00F6015B" w:rsidRPr="00F6015B" w:rsidRDefault="005C3719" w:rsidP="00F6015B">
      <w:pPr>
        <w:pStyle w:val="2"/>
      </w:pPr>
      <w:r w:rsidRPr="005C3719">
        <w:t>实验设计与结果分析</w:t>
      </w:r>
    </w:p>
    <w:p w14:paraId="04ED5F09" w14:textId="77777777" w:rsidR="004C3326" w:rsidRDefault="005C3719" w:rsidP="005C3719">
      <w:pPr>
        <w:pStyle w:val="3"/>
        <w:numPr>
          <w:ilvl w:val="0"/>
          <w:numId w:val="9"/>
        </w:numPr>
      </w:pPr>
      <w:r w:rsidRPr="005C3719">
        <w:t>实验环境设置</w:t>
      </w:r>
    </w:p>
    <w:p w14:paraId="21638D33" w14:textId="77777777" w:rsidR="0052040B" w:rsidRDefault="002D67B6" w:rsidP="005C3719">
      <w:r>
        <w:rPr>
          <w:rFonts w:hint="eastAsia"/>
        </w:rPr>
        <w:t>以</w:t>
      </w:r>
      <w:r w:rsidR="0052040B" w:rsidRPr="0052040B">
        <w:t>DIV2K_train_LR_x8</w:t>
      </w:r>
      <w:r w:rsidR="0052040B">
        <w:rPr>
          <w:rFonts w:hint="eastAsia"/>
        </w:rPr>
        <w:t>、</w:t>
      </w:r>
      <w:r w:rsidR="0052040B" w:rsidRPr="0052040B">
        <w:t>DIV2K_train_LR</w:t>
      </w:r>
      <w:r w:rsidR="0052040B">
        <w:t>_mild</w:t>
      </w:r>
      <w:r w:rsidR="0052040B">
        <w:rPr>
          <w:rFonts w:hint="eastAsia"/>
        </w:rPr>
        <w:t>、</w:t>
      </w:r>
      <w:r w:rsidR="0052040B" w:rsidRPr="0052040B">
        <w:t>DIV2K_train_LR_</w:t>
      </w:r>
      <w:r w:rsidR="0052040B">
        <w:t>difficult</w:t>
      </w:r>
      <w:r w:rsidR="0052040B">
        <w:rPr>
          <w:rFonts w:hint="eastAsia"/>
        </w:rPr>
        <w:t>开源数据集作为训练集，以</w:t>
      </w:r>
      <w:r w:rsidR="00200D64" w:rsidRPr="0052040B">
        <w:t>DIV2K_</w:t>
      </w:r>
      <w:r w:rsidR="00200D64">
        <w:rPr>
          <w:rFonts w:hint="eastAsia"/>
        </w:rPr>
        <w:t>valid</w:t>
      </w:r>
      <w:r w:rsidR="00200D64" w:rsidRPr="0052040B">
        <w:t>_LR_x8</w:t>
      </w:r>
      <w:r w:rsidR="00200D64">
        <w:rPr>
          <w:rFonts w:hint="eastAsia"/>
        </w:rPr>
        <w:t>、</w:t>
      </w:r>
      <w:r w:rsidR="00200D64" w:rsidRPr="0052040B">
        <w:t>DIV2K_</w:t>
      </w:r>
      <w:r w:rsidR="00200D64" w:rsidRPr="00200D64">
        <w:rPr>
          <w:rFonts w:hint="eastAsia"/>
        </w:rPr>
        <w:t xml:space="preserve"> </w:t>
      </w:r>
      <w:r w:rsidR="00200D64">
        <w:rPr>
          <w:rFonts w:hint="eastAsia"/>
        </w:rPr>
        <w:t>valid</w:t>
      </w:r>
      <w:r w:rsidR="00200D64" w:rsidRPr="0052040B">
        <w:t xml:space="preserve"> _</w:t>
      </w:r>
      <w:proofErr w:type="spellStart"/>
      <w:r w:rsidR="00200D64" w:rsidRPr="0052040B">
        <w:t>LR</w:t>
      </w:r>
      <w:r w:rsidR="00200D64">
        <w:t>_mild</w:t>
      </w:r>
      <w:proofErr w:type="spellEnd"/>
      <w:r w:rsidR="00200D64">
        <w:rPr>
          <w:rFonts w:hint="eastAsia"/>
        </w:rPr>
        <w:t>、</w:t>
      </w:r>
      <w:r w:rsidR="00200D64" w:rsidRPr="0052040B">
        <w:t>DIV2K_</w:t>
      </w:r>
      <w:r w:rsidR="00200D64" w:rsidRPr="00200D64">
        <w:rPr>
          <w:rFonts w:hint="eastAsia"/>
        </w:rPr>
        <w:t xml:space="preserve"> </w:t>
      </w:r>
      <w:r w:rsidR="00200D64">
        <w:rPr>
          <w:rFonts w:hint="eastAsia"/>
        </w:rPr>
        <w:t>valid</w:t>
      </w:r>
      <w:r w:rsidR="00200D64" w:rsidRPr="0052040B">
        <w:t xml:space="preserve"> _</w:t>
      </w:r>
      <w:proofErr w:type="spellStart"/>
      <w:r w:rsidR="00200D64" w:rsidRPr="0052040B">
        <w:t>LR_</w:t>
      </w:r>
      <w:r w:rsidR="00200D64">
        <w:t>difficult</w:t>
      </w:r>
      <w:proofErr w:type="spellEnd"/>
      <w:r w:rsidR="00200D64">
        <w:rPr>
          <w:rFonts w:hint="eastAsia"/>
        </w:rPr>
        <w:t>作为验证集，</w:t>
      </w:r>
      <w:r w:rsidR="000435D1">
        <w:rPr>
          <w:rFonts w:hint="eastAsia"/>
        </w:rPr>
        <w:t>将</w:t>
      </w:r>
      <w:r w:rsidR="00714427">
        <w:rPr>
          <w:rFonts w:hint="eastAsia"/>
        </w:rPr>
        <w:t>最大横向像素量设置为1</w:t>
      </w:r>
      <w:r w:rsidR="00714427">
        <w:t>024</w:t>
      </w:r>
      <w:r w:rsidR="00714427">
        <w:rPr>
          <w:rFonts w:hint="eastAsia"/>
        </w:rPr>
        <w:t>，并强制</w:t>
      </w:r>
      <w:r w:rsidR="00225E42">
        <w:rPr>
          <w:rFonts w:hint="eastAsia"/>
        </w:rPr>
        <w:t>要求纵坐标的像素量为偶数</w:t>
      </w:r>
      <w:r w:rsidR="00D853FC">
        <w:rPr>
          <w:rFonts w:hint="eastAsia"/>
        </w:rPr>
        <w:t>。对于较大的图片</w:t>
      </w:r>
      <w:r w:rsidR="006A51EC">
        <w:rPr>
          <w:rFonts w:hint="eastAsia"/>
        </w:rPr>
        <w:t>，</w:t>
      </w:r>
      <w:r w:rsidR="00105092">
        <w:rPr>
          <w:rFonts w:hint="eastAsia"/>
        </w:rPr>
        <w:t>对图片的大小</w:t>
      </w:r>
      <w:r w:rsidR="004A3C2A">
        <w:rPr>
          <w:rFonts w:hint="eastAsia"/>
        </w:rPr>
        <w:t>进行压缩</w:t>
      </w:r>
      <w:r w:rsidR="00445FBA">
        <w:rPr>
          <w:rFonts w:hint="eastAsia"/>
        </w:rPr>
        <w:t>。</w:t>
      </w:r>
    </w:p>
    <w:p w14:paraId="032CA876" w14:textId="77777777" w:rsidR="00EE1B48" w:rsidRDefault="0093002B" w:rsidP="005C3719">
      <w:r>
        <w:rPr>
          <w:rFonts w:hint="eastAsia"/>
        </w:rPr>
        <w:lastRenderedPageBreak/>
        <w:t>训练集的图片</w:t>
      </w:r>
      <w:r w:rsidR="00552754">
        <w:rPr>
          <w:rFonts w:hint="eastAsia"/>
        </w:rPr>
        <w:t>通过</w:t>
      </w:r>
      <w:r w:rsidR="006B60E4">
        <w:rPr>
          <w:rFonts w:hint="eastAsia"/>
        </w:rPr>
        <w:t>几种</w:t>
      </w:r>
      <w:r w:rsidR="00ED4FFC">
        <w:rPr>
          <w:rFonts w:hint="eastAsia"/>
        </w:rPr>
        <w:t>常见的算法添加噪声，其中高斯噪声的范围为</w:t>
      </w:r>
      <w:proofErr w:type="spellStart"/>
      <w:r w:rsidR="00ED4FFC">
        <w:t>gaussian_range</w:t>
      </w:r>
      <w:proofErr w:type="spellEnd"/>
      <w:r w:rsidR="00ED4FFC">
        <w:t>[10,50]</w:t>
      </w:r>
      <w:r w:rsidR="00ED4FFC">
        <w:rPr>
          <w:rFonts w:hint="eastAsia"/>
        </w:rPr>
        <w:t>，</w:t>
      </w:r>
      <w:r w:rsidR="001C1846">
        <w:rPr>
          <w:rFonts w:hint="eastAsia"/>
        </w:rPr>
        <w:t>椒盐噪声的范围设置为</w:t>
      </w:r>
      <w:proofErr w:type="spellStart"/>
      <w:r w:rsidR="001C1846">
        <w:t>salt_pepper_range</w:t>
      </w:r>
      <w:proofErr w:type="spellEnd"/>
      <w:r w:rsidR="001C1846">
        <w:t>[5,30]</w:t>
      </w:r>
      <w:r w:rsidR="001C1846">
        <w:rPr>
          <w:rFonts w:hint="eastAsia"/>
        </w:rPr>
        <w:t>，</w:t>
      </w:r>
      <w:r w:rsidR="001C1846">
        <w:t>泊松噪声范围</w:t>
      </w:r>
      <w:r w:rsidR="001C1846">
        <w:rPr>
          <w:rFonts w:hint="eastAsia"/>
        </w:rPr>
        <w:t>设置为</w:t>
      </w:r>
      <w:proofErr w:type="spellStart"/>
      <w:r w:rsidR="001C1846">
        <w:t>poisson_range</w:t>
      </w:r>
      <w:proofErr w:type="spellEnd"/>
      <w:r w:rsidR="001C1846">
        <w:t>[10,40]</w:t>
      </w:r>
      <w:r w:rsidR="001C1846">
        <w:rPr>
          <w:rFonts w:hint="eastAsia"/>
        </w:rPr>
        <w:t>，</w:t>
      </w:r>
      <w:r w:rsidR="001C1846">
        <w:t>散斑噪声</w:t>
      </w:r>
      <w:r w:rsidR="001C1846">
        <w:rPr>
          <w:rFonts w:hint="eastAsia"/>
        </w:rPr>
        <w:t>范围设置为</w:t>
      </w:r>
      <w:proofErr w:type="spellStart"/>
      <w:r w:rsidR="001C1846">
        <w:t>speckle_range</w:t>
      </w:r>
      <w:proofErr w:type="spellEnd"/>
      <w:r w:rsidR="001C1846">
        <w:t>[10,40]</w:t>
      </w:r>
      <w:r w:rsidR="001C1846">
        <w:rPr>
          <w:rFonts w:hint="eastAsia"/>
        </w:rPr>
        <w:t>，并将</w:t>
      </w:r>
      <w:r w:rsidR="001C1846">
        <w:t>使用混合噪声的概率</w:t>
      </w:r>
      <w:r w:rsidR="001C1846">
        <w:rPr>
          <w:rFonts w:hint="eastAsia"/>
        </w:rPr>
        <w:t>设置为0</w:t>
      </w:r>
      <w:r w:rsidR="001C1846">
        <w:t>.3</w:t>
      </w:r>
      <w:r w:rsidR="001C1846">
        <w:rPr>
          <w:rFonts w:hint="eastAsia"/>
        </w:rPr>
        <w:t>。</w:t>
      </w:r>
    </w:p>
    <w:p w14:paraId="63475C8E" w14:textId="77777777" w:rsidR="00347C15" w:rsidRDefault="00AA31D3" w:rsidP="005C3719">
      <w:r>
        <w:rPr>
          <w:rFonts w:hint="eastAsia"/>
        </w:rPr>
        <w:t>测试集的图片</w:t>
      </w:r>
      <w:r w:rsidR="00726DE1">
        <w:rPr>
          <w:rFonts w:hint="eastAsia"/>
        </w:rPr>
        <w:t>添加</w:t>
      </w:r>
      <w:r w:rsidR="000700FB">
        <w:rPr>
          <w:rFonts w:hint="eastAsia"/>
        </w:rPr>
        <w:t>高斯噪声和椒盐噪声</w:t>
      </w:r>
      <w:r w:rsidR="00726DE1">
        <w:rPr>
          <w:rFonts w:hint="eastAsia"/>
        </w:rPr>
        <w:t>，其中</w:t>
      </w:r>
      <w:r w:rsidR="005C3341">
        <w:rPr>
          <w:rFonts w:hint="eastAsia"/>
        </w:rPr>
        <w:t>高斯噪声的范围为</w:t>
      </w:r>
      <w:proofErr w:type="spellStart"/>
      <w:r w:rsidR="005C3341">
        <w:t>gaussian_range</w:t>
      </w:r>
      <w:proofErr w:type="spellEnd"/>
      <w:r w:rsidR="005C3341">
        <w:t>[10,50]</w:t>
      </w:r>
      <w:r w:rsidR="005C3341">
        <w:rPr>
          <w:rFonts w:hint="eastAsia"/>
        </w:rPr>
        <w:t>，椒盐噪声的范围设置为</w:t>
      </w:r>
      <w:proofErr w:type="spellStart"/>
      <w:r w:rsidR="005C3341">
        <w:t>salt_pepper_range</w:t>
      </w:r>
      <w:proofErr w:type="spellEnd"/>
      <w:r w:rsidR="005C3341">
        <w:t>[5,30]</w:t>
      </w:r>
      <w:r w:rsidR="00CA4309">
        <w:rPr>
          <w:rFonts w:hint="eastAsia"/>
        </w:rPr>
        <w:t>。</w:t>
      </w:r>
    </w:p>
    <w:p w14:paraId="43B69B70" w14:textId="77777777" w:rsidR="002D67B6" w:rsidRDefault="00CC0017" w:rsidP="005C3719">
      <w:r>
        <w:rPr>
          <w:rFonts w:hint="eastAsia"/>
        </w:rPr>
        <w:t>训练使用的计算机环境如下：</w:t>
      </w:r>
    </w:p>
    <w:p w14:paraId="070A661E" w14:textId="0D61C22D" w:rsidR="00387D3F" w:rsidRDefault="001B3A14" w:rsidP="00387D3F">
      <w:r>
        <w:rPr>
          <w:rFonts w:hint="eastAsia"/>
        </w:rPr>
        <w:t>CPU：</w:t>
      </w:r>
      <w:r w:rsidR="00387D3F">
        <w:rPr>
          <w:rFonts w:hint="eastAsia"/>
        </w:rPr>
        <w:t>Apple</w:t>
      </w:r>
      <w:r w:rsidR="00387D3F">
        <w:t xml:space="preserve"> </w:t>
      </w:r>
      <w:r w:rsidR="00387D3F">
        <w:rPr>
          <w:rFonts w:hint="eastAsia"/>
        </w:rPr>
        <w:t>M</w:t>
      </w:r>
      <w:r w:rsidR="00387D3F">
        <w:t xml:space="preserve">1 </w:t>
      </w:r>
      <w:r w:rsidR="00387D3F">
        <w:rPr>
          <w:rFonts w:hint="eastAsia"/>
        </w:rPr>
        <w:t>Ultra</w:t>
      </w:r>
      <w:r w:rsidR="00387D3F">
        <w:t xml:space="preserve">( </w:t>
      </w:r>
      <w:r w:rsidR="00906C7A">
        <w:t>20</w:t>
      </w:r>
      <w:r w:rsidR="00387D3F">
        <w:t xml:space="preserve"> CPUs + </w:t>
      </w:r>
      <w:r w:rsidR="00906C7A">
        <w:t>48</w:t>
      </w:r>
      <w:r w:rsidR="00387D3F">
        <w:t xml:space="preserve"> GPUs )</w:t>
      </w:r>
    </w:p>
    <w:p w14:paraId="7CC7E24E" w14:textId="1E7070E3" w:rsidR="001B3A14" w:rsidRDefault="001B3A14" w:rsidP="005C3719">
      <w:r>
        <w:rPr>
          <w:rFonts w:hint="eastAsia"/>
        </w:rPr>
        <w:t>内存：</w:t>
      </w:r>
      <w:r w:rsidR="00906C7A">
        <w:t>64</w:t>
      </w:r>
      <w:r>
        <w:rPr>
          <w:rFonts w:hint="eastAsia"/>
        </w:rPr>
        <w:t>GB</w:t>
      </w:r>
      <w:r w:rsidR="00B031F4">
        <w:t xml:space="preserve"> </w:t>
      </w:r>
      <w:r w:rsidR="00906C7A">
        <w:rPr>
          <w:rFonts w:hint="eastAsia"/>
        </w:rPr>
        <w:t>统一内存</w:t>
      </w:r>
    </w:p>
    <w:p w14:paraId="43662016" w14:textId="3A6DD6F5" w:rsidR="001B3A14" w:rsidRDefault="001B3A14" w:rsidP="005C3719">
      <w:r>
        <w:rPr>
          <w:rFonts w:hint="eastAsia"/>
        </w:rPr>
        <w:t>Python版本：Python</w:t>
      </w:r>
      <w:r>
        <w:t xml:space="preserve"> </w:t>
      </w:r>
      <w:r>
        <w:rPr>
          <w:rFonts w:hint="eastAsia"/>
        </w:rPr>
        <w:t>version</w:t>
      </w:r>
      <w:r>
        <w:t>=3.1</w:t>
      </w:r>
      <w:r w:rsidR="00906C7A">
        <w:t>0</w:t>
      </w:r>
    </w:p>
    <w:p w14:paraId="3FE9D471" w14:textId="77777777" w:rsidR="001B3A14" w:rsidRDefault="001B3A14" w:rsidP="005C3719"/>
    <w:p w14:paraId="0887D4D6" w14:textId="77777777" w:rsidR="001B3A14" w:rsidRDefault="001B3A14" w:rsidP="005C3719">
      <w:r>
        <w:rPr>
          <w:rFonts w:hint="eastAsia"/>
        </w:rPr>
        <w:t>降噪模型所用的计算机环境如下：</w:t>
      </w:r>
    </w:p>
    <w:p w14:paraId="5DFCCACA" w14:textId="77777777" w:rsidR="001B3A14" w:rsidRDefault="001B3A14" w:rsidP="005C3719">
      <w:r>
        <w:rPr>
          <w:rFonts w:hint="eastAsia"/>
        </w:rPr>
        <w:t>处理器：Apple</w:t>
      </w:r>
      <w:r>
        <w:t xml:space="preserve"> </w:t>
      </w:r>
      <w:r>
        <w:rPr>
          <w:rFonts w:hint="eastAsia"/>
        </w:rPr>
        <w:t>M</w:t>
      </w:r>
      <w:r>
        <w:t xml:space="preserve">2 </w:t>
      </w:r>
      <w:r>
        <w:rPr>
          <w:rFonts w:hint="eastAsia"/>
        </w:rPr>
        <w:t>Max</w:t>
      </w:r>
      <w:r>
        <w:t>( 12 CPUs + 38 GPUs )</w:t>
      </w:r>
    </w:p>
    <w:p w14:paraId="45FC984D" w14:textId="77777777" w:rsidR="001B3A14" w:rsidRDefault="001B3A14" w:rsidP="005C3719">
      <w:r>
        <w:rPr>
          <w:rFonts w:hint="eastAsia"/>
        </w:rPr>
        <w:t>内存：3</w:t>
      </w:r>
      <w:r>
        <w:t>2</w:t>
      </w:r>
      <w:r>
        <w:rPr>
          <w:rFonts w:hint="eastAsia"/>
        </w:rPr>
        <w:t>GB</w:t>
      </w:r>
      <w:r>
        <w:t xml:space="preserve"> </w:t>
      </w:r>
      <w:r>
        <w:rPr>
          <w:rFonts w:hint="eastAsia"/>
        </w:rPr>
        <w:t>统一内存</w:t>
      </w:r>
    </w:p>
    <w:p w14:paraId="066B918D" w14:textId="77777777" w:rsidR="001B3A14" w:rsidRDefault="001B3A14" w:rsidP="001B3A14">
      <w:r>
        <w:rPr>
          <w:rFonts w:hint="eastAsia"/>
        </w:rPr>
        <w:t>Python版本：Python</w:t>
      </w:r>
      <w:r>
        <w:t xml:space="preserve"> </w:t>
      </w:r>
      <w:r>
        <w:rPr>
          <w:rFonts w:hint="eastAsia"/>
        </w:rPr>
        <w:t>version</w:t>
      </w:r>
      <w:r>
        <w:t>=3.10</w:t>
      </w:r>
    </w:p>
    <w:p w14:paraId="67BB7DF3" w14:textId="77777777" w:rsidR="00387B21" w:rsidRDefault="00387B21" w:rsidP="001B3A14"/>
    <w:p w14:paraId="1EDBC82B" w14:textId="77777777" w:rsidR="00387B21" w:rsidRDefault="00387B21" w:rsidP="001B3A14">
      <w:pPr>
        <w:sectPr w:rsidR="00387B21">
          <w:pgSz w:w="11906" w:h="16838"/>
          <w:pgMar w:top="1440" w:right="1800" w:bottom="1440" w:left="1800" w:header="851" w:footer="992" w:gutter="0"/>
          <w:cols w:space="425"/>
          <w:docGrid w:type="lines" w:linePitch="312"/>
        </w:sectPr>
      </w:pPr>
    </w:p>
    <w:p w14:paraId="709ADAE2" w14:textId="77777777" w:rsidR="00387B21" w:rsidRDefault="00387B21" w:rsidP="001B3A14">
      <w:r>
        <w:rPr>
          <w:rFonts w:hint="eastAsia"/>
        </w:rPr>
        <w:t>Python所安装的包版本：</w:t>
      </w:r>
    </w:p>
    <w:p w14:paraId="7FCBF1F4" w14:textId="77777777" w:rsidR="00387B21" w:rsidRDefault="00387B21" w:rsidP="00387B21">
      <w:r>
        <w:t>Package           Version</w:t>
      </w:r>
    </w:p>
    <w:p w14:paraId="4E0E2689" w14:textId="77777777" w:rsidR="00387B21" w:rsidRDefault="00387B21" w:rsidP="00387B21">
      <w:r>
        <w:t>----------------- -----------</w:t>
      </w:r>
    </w:p>
    <w:p w14:paraId="0FE92A38" w14:textId="77777777" w:rsidR="00387B21" w:rsidRDefault="00387B21" w:rsidP="00387B21">
      <w:proofErr w:type="spellStart"/>
      <w:r>
        <w:t>contourpy</w:t>
      </w:r>
      <w:proofErr w:type="spellEnd"/>
      <w:r>
        <w:t xml:space="preserve">         1.3.3</w:t>
      </w:r>
    </w:p>
    <w:p w14:paraId="7F054EA7" w14:textId="77777777" w:rsidR="00387B21" w:rsidRDefault="00387B21" w:rsidP="00387B21">
      <w:r>
        <w:t>cycler            0.12.1</w:t>
      </w:r>
    </w:p>
    <w:p w14:paraId="09A7523C" w14:textId="77777777" w:rsidR="00387B21" w:rsidRDefault="00387B21" w:rsidP="00387B21">
      <w:proofErr w:type="spellStart"/>
      <w:r>
        <w:t>filelock</w:t>
      </w:r>
      <w:proofErr w:type="spellEnd"/>
      <w:r>
        <w:t xml:space="preserve">          3.20.0</w:t>
      </w:r>
    </w:p>
    <w:p w14:paraId="730A7B1F" w14:textId="77777777" w:rsidR="00387B21" w:rsidRDefault="00387B21" w:rsidP="00387B21">
      <w:proofErr w:type="spellStart"/>
      <w:r>
        <w:t>fonttools</w:t>
      </w:r>
      <w:proofErr w:type="spellEnd"/>
      <w:r>
        <w:t xml:space="preserve">         4.60.1</w:t>
      </w:r>
    </w:p>
    <w:p w14:paraId="74223E5B" w14:textId="77777777" w:rsidR="00387B21" w:rsidRDefault="00387B21" w:rsidP="00387B21">
      <w:proofErr w:type="spellStart"/>
      <w:r>
        <w:t>fsspec</w:t>
      </w:r>
      <w:proofErr w:type="spellEnd"/>
      <w:r>
        <w:t xml:space="preserve">            2025.9.0</w:t>
      </w:r>
    </w:p>
    <w:p w14:paraId="60BF310D" w14:textId="77777777" w:rsidR="00387B21" w:rsidRDefault="00387B21" w:rsidP="00387B21">
      <w:proofErr w:type="spellStart"/>
      <w:r>
        <w:t>imageio</w:t>
      </w:r>
      <w:proofErr w:type="spellEnd"/>
      <w:r>
        <w:t xml:space="preserve">           2.37.0</w:t>
      </w:r>
    </w:p>
    <w:p w14:paraId="21C9B3A4" w14:textId="77777777" w:rsidR="00387B21" w:rsidRDefault="00387B21" w:rsidP="00387B21">
      <w:r>
        <w:t>Jinja2            3.1.6</w:t>
      </w:r>
    </w:p>
    <w:p w14:paraId="51FD4DFA" w14:textId="77777777" w:rsidR="00387B21" w:rsidRDefault="00387B21" w:rsidP="00387B21">
      <w:proofErr w:type="spellStart"/>
      <w:r>
        <w:t>kiwisolver</w:t>
      </w:r>
      <w:proofErr w:type="spellEnd"/>
      <w:r>
        <w:t xml:space="preserve">        1.4.9</w:t>
      </w:r>
    </w:p>
    <w:p w14:paraId="7DA560E2" w14:textId="77777777" w:rsidR="00387B21" w:rsidRDefault="00387B21" w:rsidP="00387B21">
      <w:proofErr w:type="spellStart"/>
      <w:r>
        <w:t>lazy_loader</w:t>
      </w:r>
      <w:proofErr w:type="spellEnd"/>
      <w:r>
        <w:t xml:space="preserve">       0.4</w:t>
      </w:r>
    </w:p>
    <w:p w14:paraId="4C82C1FA" w14:textId="77777777" w:rsidR="00387B21" w:rsidRDefault="00387B21" w:rsidP="00387B21">
      <w:proofErr w:type="spellStart"/>
      <w:r>
        <w:t>MarkupSafe</w:t>
      </w:r>
      <w:proofErr w:type="spellEnd"/>
      <w:r>
        <w:t xml:space="preserve">        3.0.3</w:t>
      </w:r>
    </w:p>
    <w:p w14:paraId="4F5861AC" w14:textId="77777777" w:rsidR="00387B21" w:rsidRDefault="00387B21" w:rsidP="00387B21">
      <w:r>
        <w:t>matplotlib        3.10.7</w:t>
      </w:r>
    </w:p>
    <w:p w14:paraId="0CA7D2C3" w14:textId="77777777" w:rsidR="00387B21" w:rsidRDefault="00387B21" w:rsidP="00387B21">
      <w:proofErr w:type="spellStart"/>
      <w:r>
        <w:t>mpmath</w:t>
      </w:r>
      <w:proofErr w:type="spellEnd"/>
      <w:r>
        <w:t xml:space="preserve">            1.3.0</w:t>
      </w:r>
    </w:p>
    <w:p w14:paraId="1D4D3D10" w14:textId="77777777" w:rsidR="00387B21" w:rsidRDefault="00387B21" w:rsidP="00387B21">
      <w:proofErr w:type="spellStart"/>
      <w:r>
        <w:t>networkx</w:t>
      </w:r>
      <w:proofErr w:type="spellEnd"/>
      <w:r>
        <w:t xml:space="preserve">          3.5</w:t>
      </w:r>
    </w:p>
    <w:p w14:paraId="372C4776" w14:textId="77777777" w:rsidR="00387B21" w:rsidRDefault="00387B21" w:rsidP="00387B21">
      <w:proofErr w:type="spellStart"/>
      <w:r>
        <w:t>numpy</w:t>
      </w:r>
      <w:proofErr w:type="spellEnd"/>
      <w:r>
        <w:t xml:space="preserve">             2.2.6</w:t>
      </w:r>
    </w:p>
    <w:p w14:paraId="38BE39A2" w14:textId="77777777" w:rsidR="00387B21" w:rsidRDefault="00387B21" w:rsidP="00387B21">
      <w:proofErr w:type="spellStart"/>
      <w:r>
        <w:t>opencv</w:t>
      </w:r>
      <w:proofErr w:type="spellEnd"/>
      <w:r>
        <w:t>-python     4.12.0.88</w:t>
      </w:r>
    </w:p>
    <w:p w14:paraId="74B5C56E" w14:textId="77777777" w:rsidR="00387B21" w:rsidRDefault="00387B21" w:rsidP="00387B21">
      <w:r>
        <w:t>packaging         25.0</w:t>
      </w:r>
    </w:p>
    <w:p w14:paraId="7C63F508" w14:textId="77777777" w:rsidR="00387B21" w:rsidRDefault="00387B21" w:rsidP="00387B21">
      <w:r>
        <w:t>pandas            2.3.3</w:t>
      </w:r>
    </w:p>
    <w:p w14:paraId="21BC3FA6" w14:textId="77777777" w:rsidR="00387B21" w:rsidRDefault="00387B21" w:rsidP="00387B21">
      <w:r>
        <w:t>pillow            12.0.0</w:t>
      </w:r>
    </w:p>
    <w:p w14:paraId="4DE29400" w14:textId="77777777" w:rsidR="00387B21" w:rsidRDefault="00387B21" w:rsidP="00387B21">
      <w:r>
        <w:t>pip               25.2</w:t>
      </w:r>
    </w:p>
    <w:p w14:paraId="0854B5E5" w14:textId="77777777" w:rsidR="00387B21" w:rsidRDefault="00387B21" w:rsidP="00387B21">
      <w:proofErr w:type="spellStart"/>
      <w:r>
        <w:t>pyparsing</w:t>
      </w:r>
      <w:proofErr w:type="spellEnd"/>
      <w:r>
        <w:t xml:space="preserve">         3.2.5</w:t>
      </w:r>
    </w:p>
    <w:p w14:paraId="34D2C944" w14:textId="77777777" w:rsidR="00387B21" w:rsidRDefault="00387B21" w:rsidP="00387B21">
      <w:r>
        <w:t>python-</w:t>
      </w:r>
      <w:proofErr w:type="spellStart"/>
      <w:r>
        <w:t>dateutil</w:t>
      </w:r>
      <w:proofErr w:type="spellEnd"/>
      <w:r>
        <w:t xml:space="preserve">   2.9.</w:t>
      </w:r>
      <w:proofErr w:type="gramStart"/>
      <w:r>
        <w:t>0.post</w:t>
      </w:r>
      <w:proofErr w:type="gramEnd"/>
      <w:r>
        <w:t>0</w:t>
      </w:r>
    </w:p>
    <w:p w14:paraId="157FFC97" w14:textId="77777777" w:rsidR="00387B21" w:rsidRDefault="00387B21" w:rsidP="00387B21">
      <w:proofErr w:type="spellStart"/>
      <w:r>
        <w:lastRenderedPageBreak/>
        <w:t>pytz</w:t>
      </w:r>
      <w:proofErr w:type="spellEnd"/>
      <w:r>
        <w:t xml:space="preserve">              2025.2</w:t>
      </w:r>
    </w:p>
    <w:p w14:paraId="6A09D9E3" w14:textId="77777777" w:rsidR="00387B21" w:rsidRDefault="00387B21" w:rsidP="00387B21">
      <w:proofErr w:type="spellStart"/>
      <w:r>
        <w:t>PyWavelets</w:t>
      </w:r>
      <w:proofErr w:type="spellEnd"/>
      <w:r>
        <w:t xml:space="preserve">        1.9.0</w:t>
      </w:r>
    </w:p>
    <w:p w14:paraId="16F8B9AD" w14:textId="77777777" w:rsidR="00387B21" w:rsidRDefault="00387B21" w:rsidP="00387B21">
      <w:r>
        <w:t>scikit-image      0.25.2</w:t>
      </w:r>
    </w:p>
    <w:p w14:paraId="5EF7DE03" w14:textId="77777777" w:rsidR="00387B21" w:rsidRDefault="00387B21" w:rsidP="00387B21">
      <w:proofErr w:type="spellStart"/>
      <w:r>
        <w:t>scipy</w:t>
      </w:r>
      <w:proofErr w:type="spellEnd"/>
      <w:r>
        <w:t xml:space="preserve">             1.16.2</w:t>
      </w:r>
    </w:p>
    <w:p w14:paraId="660D13D2" w14:textId="77777777" w:rsidR="00387B21" w:rsidRDefault="00387B21" w:rsidP="00387B21">
      <w:r>
        <w:t>seaborn           0.13.2</w:t>
      </w:r>
    </w:p>
    <w:p w14:paraId="1EBE4D5C" w14:textId="77777777" w:rsidR="00387B21" w:rsidRDefault="00387B21" w:rsidP="00387B21">
      <w:proofErr w:type="spellStart"/>
      <w:r>
        <w:t>setuptools</w:t>
      </w:r>
      <w:proofErr w:type="spellEnd"/>
      <w:r>
        <w:t xml:space="preserve">        80.9.0</w:t>
      </w:r>
    </w:p>
    <w:p w14:paraId="05AA95BF" w14:textId="77777777" w:rsidR="00387B21" w:rsidRDefault="00387B21" w:rsidP="00387B21">
      <w:r>
        <w:t>six               1.17.0</w:t>
      </w:r>
    </w:p>
    <w:p w14:paraId="7C3F7342" w14:textId="77777777" w:rsidR="00387B21" w:rsidRDefault="00387B21" w:rsidP="00387B21">
      <w:proofErr w:type="spellStart"/>
      <w:r>
        <w:t>sympy</w:t>
      </w:r>
      <w:proofErr w:type="spellEnd"/>
      <w:r>
        <w:t xml:space="preserve">             1.14.0</w:t>
      </w:r>
    </w:p>
    <w:p w14:paraId="2935B7FE" w14:textId="77777777" w:rsidR="00387B21" w:rsidRDefault="00387B21" w:rsidP="00387B21">
      <w:proofErr w:type="spellStart"/>
      <w:r>
        <w:t>tifffile</w:t>
      </w:r>
      <w:proofErr w:type="spellEnd"/>
      <w:r>
        <w:t xml:space="preserve">          2025.10.16</w:t>
      </w:r>
    </w:p>
    <w:p w14:paraId="0CE05F6C" w14:textId="77777777" w:rsidR="00387B21" w:rsidRDefault="00387B21" w:rsidP="00387B21">
      <w:r>
        <w:t>torch             2.9.0</w:t>
      </w:r>
    </w:p>
    <w:p w14:paraId="16B9650A" w14:textId="77777777" w:rsidR="00387B21" w:rsidRDefault="00387B21" w:rsidP="00387B21">
      <w:proofErr w:type="spellStart"/>
      <w:r>
        <w:t>torchaudio</w:t>
      </w:r>
      <w:proofErr w:type="spellEnd"/>
      <w:r>
        <w:t xml:space="preserve">        2.9.0</w:t>
      </w:r>
    </w:p>
    <w:p w14:paraId="6165E9F4" w14:textId="77777777" w:rsidR="00387B21" w:rsidRDefault="00387B21" w:rsidP="00387B21">
      <w:proofErr w:type="spellStart"/>
      <w:r>
        <w:t>torchvision</w:t>
      </w:r>
      <w:proofErr w:type="spellEnd"/>
      <w:r>
        <w:t xml:space="preserve">       0.24.0</w:t>
      </w:r>
    </w:p>
    <w:p w14:paraId="1DCD0DC2" w14:textId="77777777" w:rsidR="00387B21" w:rsidRDefault="00387B21" w:rsidP="00387B21">
      <w:proofErr w:type="spellStart"/>
      <w:r>
        <w:t>tqdm</w:t>
      </w:r>
      <w:proofErr w:type="spellEnd"/>
      <w:r>
        <w:t xml:space="preserve">              4.67.1</w:t>
      </w:r>
    </w:p>
    <w:p w14:paraId="5E959654" w14:textId="77777777" w:rsidR="00387B21" w:rsidRDefault="00387B21" w:rsidP="00387B21">
      <w:proofErr w:type="spellStart"/>
      <w:r>
        <w:t>typing_extensions</w:t>
      </w:r>
      <w:proofErr w:type="spellEnd"/>
      <w:r>
        <w:t xml:space="preserve"> 4.15.0</w:t>
      </w:r>
    </w:p>
    <w:p w14:paraId="2BB4FFF7" w14:textId="77777777" w:rsidR="00387B21" w:rsidRDefault="00387B21" w:rsidP="00387B21">
      <w:proofErr w:type="spellStart"/>
      <w:r>
        <w:t>tzdata</w:t>
      </w:r>
      <w:proofErr w:type="spellEnd"/>
      <w:r>
        <w:t xml:space="preserve">            2025.2</w:t>
      </w:r>
    </w:p>
    <w:p w14:paraId="59CC6C56" w14:textId="77777777" w:rsidR="00387B21" w:rsidRPr="001B3A14" w:rsidRDefault="00387B21" w:rsidP="00387B21">
      <w:r>
        <w:t>wheel             0.45.1</w:t>
      </w:r>
    </w:p>
    <w:p w14:paraId="126515A2" w14:textId="77777777" w:rsidR="00387B21" w:rsidRDefault="00387B21" w:rsidP="005C3719">
      <w:pPr>
        <w:sectPr w:rsidR="00387B21" w:rsidSect="00387B21">
          <w:type w:val="continuous"/>
          <w:pgSz w:w="11906" w:h="16838"/>
          <w:pgMar w:top="1440" w:right="1800" w:bottom="1440" w:left="1800" w:header="851" w:footer="992" w:gutter="0"/>
          <w:cols w:num="2" w:sep="1" w:space="220"/>
          <w:docGrid w:type="lines" w:linePitch="312"/>
        </w:sectPr>
      </w:pPr>
    </w:p>
    <w:p w14:paraId="4AFB9B07" w14:textId="77777777" w:rsidR="001B3A14" w:rsidRPr="001B3A14" w:rsidRDefault="001B3A14" w:rsidP="005C3719"/>
    <w:p w14:paraId="317737B5" w14:textId="77777777" w:rsidR="005C3719" w:rsidRDefault="005C3719" w:rsidP="005C3719">
      <w:pPr>
        <w:pStyle w:val="3"/>
      </w:pPr>
      <w:r>
        <w:rPr>
          <w:rFonts w:hint="eastAsia"/>
        </w:rPr>
        <w:t>训练过程分析</w:t>
      </w:r>
    </w:p>
    <w:p w14:paraId="45A0DE44" w14:textId="3EA0FF6C" w:rsidR="005C3719" w:rsidRDefault="00B2591C" w:rsidP="005C3719">
      <w:r>
        <w:rPr>
          <w:rFonts w:hint="eastAsia"/>
        </w:rPr>
        <w:t>训练配置：</w:t>
      </w:r>
    </w:p>
    <w:p w14:paraId="54814D39" w14:textId="77777777" w:rsidR="008D2604" w:rsidRDefault="008D2604" w:rsidP="00B2591C">
      <w:pPr>
        <w:sectPr w:rsidR="008D2604" w:rsidSect="00387B21">
          <w:type w:val="continuous"/>
          <w:pgSz w:w="11906" w:h="16838"/>
          <w:pgMar w:top="1440" w:right="1800" w:bottom="1440" w:left="1800" w:header="851" w:footer="992" w:gutter="0"/>
          <w:cols w:space="425"/>
          <w:docGrid w:type="lines" w:linePitch="312"/>
        </w:sectPr>
      </w:pPr>
    </w:p>
    <w:p w14:paraId="15B029A0" w14:textId="77777777" w:rsidR="00B2591C" w:rsidRDefault="00B2591C" w:rsidP="00B2591C">
      <w:r>
        <w:t xml:space="preserve">  epochs: 100</w:t>
      </w:r>
    </w:p>
    <w:p w14:paraId="223991EE" w14:textId="77777777" w:rsidR="00B2591C" w:rsidRDefault="00B2591C" w:rsidP="00B2591C">
      <w:r>
        <w:t xml:space="preserve">  </w:t>
      </w:r>
      <w:proofErr w:type="spellStart"/>
      <w:r>
        <w:t>batch_size</w:t>
      </w:r>
      <w:proofErr w:type="spellEnd"/>
      <w:r>
        <w:t>: 96</w:t>
      </w:r>
    </w:p>
    <w:p w14:paraId="15A010C9" w14:textId="77777777" w:rsidR="00B2591C" w:rsidRDefault="00B2591C" w:rsidP="00B2591C">
      <w:r>
        <w:t xml:space="preserve">  </w:t>
      </w:r>
      <w:proofErr w:type="spellStart"/>
      <w:r>
        <w:t>learning_rate</w:t>
      </w:r>
      <w:proofErr w:type="spellEnd"/>
      <w:r>
        <w:t>: 0.001</w:t>
      </w:r>
    </w:p>
    <w:p w14:paraId="38B0A0C6" w14:textId="77777777" w:rsidR="00B2591C" w:rsidRDefault="00B2591C" w:rsidP="00B2591C">
      <w:r>
        <w:t xml:space="preserve">  patience: 15</w:t>
      </w:r>
    </w:p>
    <w:p w14:paraId="6B1496C8" w14:textId="77777777" w:rsidR="00B2591C" w:rsidRDefault="00B2591C" w:rsidP="00B2591C">
      <w:r>
        <w:t xml:space="preserve">  </w:t>
      </w:r>
      <w:proofErr w:type="spellStart"/>
      <w:r>
        <w:t>image_size</w:t>
      </w:r>
      <w:proofErr w:type="spellEnd"/>
      <w:r>
        <w:t>: (256, 256)</w:t>
      </w:r>
    </w:p>
    <w:p w14:paraId="0F7D30FB" w14:textId="0FE9621B" w:rsidR="00B2591C" w:rsidRDefault="00B2591C" w:rsidP="00B2591C">
      <w:r>
        <w:t xml:space="preserve">  </w:t>
      </w:r>
      <w:proofErr w:type="spellStart"/>
      <w:r>
        <w:t>max_samples</w:t>
      </w:r>
      <w:proofErr w:type="spellEnd"/>
      <w:r>
        <w:t>: 5000</w:t>
      </w:r>
    </w:p>
    <w:p w14:paraId="7F7C56F3" w14:textId="77777777" w:rsidR="008D2604" w:rsidRDefault="008D2604" w:rsidP="00B2591C">
      <w:pPr>
        <w:rPr>
          <w:rFonts w:hint="eastAsia"/>
        </w:rPr>
        <w:sectPr w:rsidR="008D2604" w:rsidSect="008D2604">
          <w:type w:val="continuous"/>
          <w:pgSz w:w="11906" w:h="16838"/>
          <w:pgMar w:top="1440" w:right="1800" w:bottom="1440" w:left="1800" w:header="851" w:footer="992" w:gutter="0"/>
          <w:cols w:num="2" w:sep="1" w:space="220"/>
          <w:docGrid w:type="lines" w:linePitch="312"/>
        </w:sectPr>
      </w:pPr>
    </w:p>
    <w:p w14:paraId="1341448B" w14:textId="77777777" w:rsidR="00B37D8A" w:rsidRDefault="00B37D8A" w:rsidP="00B2591C"/>
    <w:p w14:paraId="5D6F1EE1" w14:textId="5C967632" w:rsidR="0040085D" w:rsidRDefault="0040085D" w:rsidP="00B2591C">
      <w:r>
        <w:rPr>
          <w:rFonts w:hint="eastAsia"/>
        </w:rPr>
        <w:t>训练过程中学习率动态调整，</w:t>
      </w:r>
      <w:r w:rsidR="008D2604">
        <w:rPr>
          <w:rFonts w:hint="eastAsia"/>
        </w:rPr>
        <w:t>其学习率变化大致如下：</w:t>
      </w:r>
    </w:p>
    <w:p w14:paraId="6020A0E9" w14:textId="77777777" w:rsidR="008D2604" w:rsidRDefault="008D2604" w:rsidP="008D2604">
      <w:pPr>
        <w:sectPr w:rsidR="008D2604" w:rsidSect="00387B21">
          <w:type w:val="continuous"/>
          <w:pgSz w:w="11906" w:h="16838"/>
          <w:pgMar w:top="1440" w:right="1800" w:bottom="1440" w:left="1800" w:header="851" w:footer="992" w:gutter="0"/>
          <w:cols w:space="425"/>
          <w:docGrid w:type="lines" w:linePitch="312"/>
        </w:sectPr>
      </w:pPr>
    </w:p>
    <w:p w14:paraId="29833B3D" w14:textId="77777777" w:rsidR="008D2604" w:rsidRDefault="008D2604" w:rsidP="008D2604">
      <w:proofErr w:type="spellStart"/>
      <w:r>
        <w:t>your_training_lr_analysis</w:t>
      </w:r>
      <w:proofErr w:type="spellEnd"/>
      <w:r>
        <w:t xml:space="preserve"> = {</w:t>
      </w:r>
    </w:p>
    <w:p w14:paraId="2A846642" w14:textId="77777777" w:rsidR="008D2604" w:rsidRDefault="008D2604" w:rsidP="008D2604">
      <w:r>
        <w:t xml:space="preserve">    '</w:t>
      </w:r>
      <w:proofErr w:type="spellStart"/>
      <w:proofErr w:type="gramStart"/>
      <w:r>
        <w:t>initial</w:t>
      </w:r>
      <w:proofErr w:type="gramEnd"/>
      <w:r>
        <w:t>_phase</w:t>
      </w:r>
      <w:proofErr w:type="spellEnd"/>
      <w:r>
        <w:t>': {</w:t>
      </w:r>
    </w:p>
    <w:p w14:paraId="3453B650" w14:textId="77777777" w:rsidR="008D2604" w:rsidRDefault="008D2604" w:rsidP="008D2604">
      <w:r>
        <w:t xml:space="preserve">        'epochs': '1-12',</w:t>
      </w:r>
    </w:p>
    <w:p w14:paraId="0A85E7B8" w14:textId="77777777" w:rsidR="008D2604" w:rsidRDefault="008D2604" w:rsidP="008D2604">
      <w:r>
        <w:t xml:space="preserve">        '</w:t>
      </w:r>
      <w:proofErr w:type="spellStart"/>
      <w:r>
        <w:t>lr</w:t>
      </w:r>
      <w:proofErr w:type="spellEnd"/>
      <w:r>
        <w:t>': '0.001',</w:t>
      </w:r>
    </w:p>
    <w:p w14:paraId="4E172A5A" w14:textId="77777777" w:rsidR="008D2604" w:rsidRDefault="008D2604" w:rsidP="008D2604">
      <w:r>
        <w:t xml:space="preserve">        'effect': '快速下降，找到大致方向'</w:t>
      </w:r>
    </w:p>
    <w:p w14:paraId="69C0947C" w14:textId="77777777" w:rsidR="008D2604" w:rsidRDefault="008D2604" w:rsidP="008D2604">
      <w:r>
        <w:t xml:space="preserve">    },</w:t>
      </w:r>
    </w:p>
    <w:p w14:paraId="1C0D586D" w14:textId="77777777" w:rsidR="008D2604" w:rsidRDefault="008D2604" w:rsidP="008D2604">
      <w:r>
        <w:t xml:space="preserve">    '</w:t>
      </w:r>
      <w:proofErr w:type="spellStart"/>
      <w:proofErr w:type="gramStart"/>
      <w:r>
        <w:t>first</w:t>
      </w:r>
      <w:proofErr w:type="gramEnd"/>
      <w:r>
        <w:t>_reduction</w:t>
      </w:r>
      <w:proofErr w:type="spellEnd"/>
      <w:r>
        <w:t>': {</w:t>
      </w:r>
    </w:p>
    <w:p w14:paraId="47061F58" w14:textId="77777777" w:rsidR="008D2604" w:rsidRDefault="008D2604" w:rsidP="008D2604">
      <w:r>
        <w:t xml:space="preserve">        'epoch': '13',</w:t>
      </w:r>
    </w:p>
    <w:p w14:paraId="50ED5353" w14:textId="77777777" w:rsidR="008D2604" w:rsidRDefault="008D2604" w:rsidP="008D2604">
      <w:r>
        <w:t xml:space="preserve">        '</w:t>
      </w:r>
      <w:proofErr w:type="spellStart"/>
      <w:r>
        <w:t>lr</w:t>
      </w:r>
      <w:proofErr w:type="spellEnd"/>
      <w:r>
        <w:t>': '0.0005',</w:t>
      </w:r>
    </w:p>
    <w:p w14:paraId="3BA2879F" w14:textId="77777777" w:rsidR="008D2604" w:rsidRDefault="008D2604" w:rsidP="008D2604">
      <w:r>
        <w:t xml:space="preserve">        'effect': '开始精细调整'</w:t>
      </w:r>
    </w:p>
    <w:p w14:paraId="6539AAE3" w14:textId="77777777" w:rsidR="008D2604" w:rsidRDefault="008D2604" w:rsidP="008D2604">
      <w:r>
        <w:t xml:space="preserve">    },</w:t>
      </w:r>
    </w:p>
    <w:p w14:paraId="705DB548" w14:textId="77777777" w:rsidR="008D2604" w:rsidRDefault="008D2604" w:rsidP="008D2604">
      <w:r>
        <w:t xml:space="preserve">    '</w:t>
      </w:r>
      <w:proofErr w:type="spellStart"/>
      <w:proofErr w:type="gramStart"/>
      <w:r>
        <w:t>second</w:t>
      </w:r>
      <w:proofErr w:type="gramEnd"/>
      <w:r>
        <w:t>_reduction</w:t>
      </w:r>
      <w:proofErr w:type="spellEnd"/>
      <w:r>
        <w:t>': {</w:t>
      </w:r>
    </w:p>
    <w:p w14:paraId="56007DCC" w14:textId="77777777" w:rsidR="008D2604" w:rsidRDefault="008D2604" w:rsidP="008D2604">
      <w:r>
        <w:t xml:space="preserve">        'epoch': '23', </w:t>
      </w:r>
    </w:p>
    <w:p w14:paraId="6BE6D180" w14:textId="77777777" w:rsidR="008D2604" w:rsidRDefault="008D2604" w:rsidP="008D2604">
      <w:r>
        <w:t xml:space="preserve">        '</w:t>
      </w:r>
      <w:proofErr w:type="spellStart"/>
      <w:r>
        <w:t>lr</w:t>
      </w:r>
      <w:proofErr w:type="spellEnd"/>
      <w:r>
        <w:t>': '0.00025',</w:t>
      </w:r>
    </w:p>
    <w:p w14:paraId="110005E7" w14:textId="77777777" w:rsidR="008D2604" w:rsidRDefault="008D2604" w:rsidP="008D2604">
      <w:r>
        <w:t xml:space="preserve">        'effect': '进一步精细调优'</w:t>
      </w:r>
    </w:p>
    <w:p w14:paraId="48EF1FB2" w14:textId="77777777" w:rsidR="008D2604" w:rsidRDefault="008D2604" w:rsidP="008D2604">
      <w:r>
        <w:t xml:space="preserve">    },</w:t>
      </w:r>
    </w:p>
    <w:p w14:paraId="189FD306" w14:textId="77777777" w:rsidR="008D2604" w:rsidRDefault="008D2604" w:rsidP="008D2604">
      <w:r>
        <w:t xml:space="preserve">    '</w:t>
      </w:r>
      <w:proofErr w:type="spellStart"/>
      <w:proofErr w:type="gramStart"/>
      <w:r>
        <w:t>final</w:t>
      </w:r>
      <w:proofErr w:type="gramEnd"/>
      <w:r>
        <w:t>_phase</w:t>
      </w:r>
      <w:proofErr w:type="spellEnd"/>
      <w:r>
        <w:t>': {</w:t>
      </w:r>
    </w:p>
    <w:p w14:paraId="466F3B1C" w14:textId="77777777" w:rsidR="008D2604" w:rsidRDefault="008D2604" w:rsidP="008D2604">
      <w:r>
        <w:t xml:space="preserve">        'epoch': '96',</w:t>
      </w:r>
    </w:p>
    <w:p w14:paraId="343B8846" w14:textId="77777777" w:rsidR="008D2604" w:rsidRDefault="008D2604" w:rsidP="008D2604">
      <w:r>
        <w:t xml:space="preserve">        '</w:t>
      </w:r>
      <w:proofErr w:type="spellStart"/>
      <w:r>
        <w:t>lr</w:t>
      </w:r>
      <w:proofErr w:type="spellEnd"/>
      <w:r>
        <w:t>': '0.00000195',</w:t>
      </w:r>
    </w:p>
    <w:p w14:paraId="6AE7BCDE" w14:textId="77777777" w:rsidR="008D2604" w:rsidRDefault="008D2604" w:rsidP="008D2604">
      <w:r>
        <w:t xml:space="preserve">        'effect': '微调，几乎不再变化'</w:t>
      </w:r>
    </w:p>
    <w:p w14:paraId="57458FE0" w14:textId="77777777" w:rsidR="008D2604" w:rsidRDefault="008D2604" w:rsidP="008D2604">
      <w:r>
        <w:lastRenderedPageBreak/>
        <w:t xml:space="preserve">    }</w:t>
      </w:r>
    </w:p>
    <w:p w14:paraId="1BDBAAAE" w14:textId="22AD6E8D" w:rsidR="008D2604" w:rsidRPr="008D2604" w:rsidRDefault="008D2604" w:rsidP="008D2604">
      <w:pPr>
        <w:rPr>
          <w:rFonts w:hint="eastAsia"/>
        </w:rPr>
      </w:pPr>
      <w:r>
        <w:t>}</w:t>
      </w:r>
    </w:p>
    <w:p w14:paraId="5EC9F56A" w14:textId="77777777" w:rsidR="008D2604" w:rsidRDefault="008D2604" w:rsidP="00B2591C">
      <w:pPr>
        <w:sectPr w:rsidR="008D2604" w:rsidSect="008D2604">
          <w:type w:val="continuous"/>
          <w:pgSz w:w="11906" w:h="16838"/>
          <w:pgMar w:top="1440" w:right="1800" w:bottom="1440" w:left="1800" w:header="851" w:footer="992" w:gutter="0"/>
          <w:cols w:num="2" w:sep="1" w:space="220"/>
          <w:docGrid w:type="lines" w:linePitch="312"/>
        </w:sectPr>
      </w:pPr>
    </w:p>
    <w:p w14:paraId="0649779D" w14:textId="77777777" w:rsidR="00FC3706" w:rsidRDefault="00FC3706" w:rsidP="00B2591C"/>
    <w:p w14:paraId="5154E733" w14:textId="2F9F1DDD" w:rsidR="00387D3F" w:rsidRDefault="00387D3F" w:rsidP="00B2591C">
      <w:r>
        <w:rPr>
          <w:rFonts w:hint="eastAsia"/>
        </w:rPr>
        <w:t>使用DIV</w:t>
      </w:r>
      <w:r>
        <w:t>2</w:t>
      </w:r>
      <w:r>
        <w:rPr>
          <w:rFonts w:hint="eastAsia"/>
        </w:rPr>
        <w:t>K公开数据集</w:t>
      </w:r>
      <w:r w:rsidR="002C1D48">
        <w:rPr>
          <w:rFonts w:hint="eastAsia"/>
        </w:rPr>
        <w:t>，训练损失曲线如下：</w:t>
      </w:r>
    </w:p>
    <w:p w14:paraId="6E41B1B9" w14:textId="2370E966" w:rsidR="002C1D48" w:rsidRPr="002C1D48" w:rsidRDefault="002C1D48" w:rsidP="00B2591C">
      <w:pPr>
        <w:rPr>
          <w:rFonts w:hint="eastAsia"/>
        </w:rPr>
      </w:pPr>
      <w:r>
        <w:rPr>
          <w:rFonts w:hint="eastAsia"/>
          <w:noProof/>
        </w:rPr>
        <w:drawing>
          <wp:inline distT="0" distB="0" distL="0" distR="0" wp14:anchorId="3DB6ABCC" wp14:editId="3E7F2848">
            <wp:extent cx="5274310" cy="3515995"/>
            <wp:effectExtent l="0" t="0" r="0" b="1905"/>
            <wp:docPr id="1585468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68269" name="图片 1585468269"/>
                    <pic:cNvPicPr/>
                  </pic:nvPicPr>
                  <pic:blipFill>
                    <a:blip r:embed="rId20">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477BA36E" w14:textId="6D4E6F43" w:rsidR="001702D0" w:rsidRDefault="001702D0" w:rsidP="005C3719"/>
    <w:p w14:paraId="5465832B" w14:textId="4FA11DDF" w:rsidR="005D1059" w:rsidRDefault="003B0D2E" w:rsidP="005C3719">
      <w:pPr>
        <w:rPr>
          <w:rFonts w:hint="eastAsia"/>
        </w:rPr>
      </w:pPr>
      <w:r>
        <w:rPr>
          <w:rFonts w:hint="eastAsia"/>
        </w:rPr>
        <w:t>1</w:t>
      </w:r>
      <w:r>
        <w:t>00</w:t>
      </w:r>
      <w:r>
        <w:rPr>
          <w:rFonts w:hint="eastAsia"/>
        </w:rPr>
        <w:t>轮训练用时1</w:t>
      </w:r>
      <w:r>
        <w:t>4</w:t>
      </w:r>
      <w:r>
        <w:rPr>
          <w:rFonts w:hint="eastAsia"/>
        </w:rPr>
        <w:t>小时，未触发早停</w:t>
      </w:r>
      <w:r w:rsidR="009D2393">
        <w:rPr>
          <w:rFonts w:hint="eastAsia"/>
        </w:rPr>
        <w:t>，</w:t>
      </w:r>
      <w:r w:rsidR="002E1FEA">
        <w:rPr>
          <w:rFonts w:hint="eastAsia"/>
        </w:rPr>
        <w:t>训练损失</w:t>
      </w:r>
      <w:r w:rsidR="002E1FEA" w:rsidRPr="002E1FEA">
        <w:t>从0.014011</w:t>
      </w:r>
      <w:r w:rsidR="00675BCA">
        <w:rPr>
          <w:rFonts w:hint="eastAsia"/>
        </w:rPr>
        <w:t>下降到</w:t>
      </w:r>
      <w:r w:rsidR="002E1FEA" w:rsidRPr="002E1FEA">
        <w:t>0.002648</w:t>
      </w:r>
      <w:r w:rsidR="00675BCA">
        <w:rPr>
          <w:rFonts w:hint="eastAsia"/>
        </w:rPr>
        <w:t>，</w:t>
      </w:r>
      <w:r w:rsidR="00286697">
        <w:rPr>
          <w:rFonts w:hint="eastAsia"/>
        </w:rPr>
        <w:t>改进8</w:t>
      </w:r>
      <w:r w:rsidR="00286697">
        <w:t>1.1%</w:t>
      </w:r>
      <w:r w:rsidR="00FA5ECD">
        <w:rPr>
          <w:rFonts w:hint="eastAsia"/>
        </w:rPr>
        <w:t>，</w:t>
      </w:r>
      <w:r w:rsidR="00C91FB7">
        <w:rPr>
          <w:rFonts w:hint="eastAsia"/>
        </w:rPr>
        <w:t>验证损失从</w:t>
      </w:r>
      <w:r w:rsidR="00441378" w:rsidRPr="00441378">
        <w:t>0.008280</w:t>
      </w:r>
      <w:r w:rsidR="00441378">
        <w:rPr>
          <w:rFonts w:hint="eastAsia"/>
        </w:rPr>
        <w:t>下降到</w:t>
      </w:r>
      <w:r w:rsidR="00441378" w:rsidRPr="00441378">
        <w:t>0.002613</w:t>
      </w:r>
      <w:r w:rsidR="00441378">
        <w:rPr>
          <w:rFonts w:hint="eastAsia"/>
        </w:rPr>
        <w:t>，改进6</w:t>
      </w:r>
      <w:r w:rsidR="00441378">
        <w:t>8.4%</w:t>
      </w:r>
      <w:r w:rsidR="00FA5ECD">
        <w:rPr>
          <w:rFonts w:hint="eastAsia"/>
        </w:rPr>
        <w:t>，</w:t>
      </w:r>
      <w:r w:rsidR="00B55D64">
        <w:rPr>
          <w:rFonts w:hint="eastAsia"/>
        </w:rPr>
        <w:t>最后得到了极低的</w:t>
      </w:r>
      <w:r w:rsidR="0018180B">
        <w:rPr>
          <w:rFonts w:hint="eastAsia"/>
        </w:rPr>
        <w:t>MSE</w:t>
      </w:r>
      <w:r w:rsidR="00B55D64">
        <w:rPr>
          <w:rFonts w:hint="eastAsia"/>
        </w:rPr>
        <w:t>损失，</w:t>
      </w:r>
      <w:r w:rsidR="00B55D64" w:rsidRPr="00B55D64">
        <w:t>0.002611</w:t>
      </w:r>
      <w:r w:rsidR="00A37F4F">
        <w:rPr>
          <w:rFonts w:hint="eastAsia"/>
        </w:rPr>
        <w:t>。</w:t>
      </w:r>
    </w:p>
    <w:p w14:paraId="52C014DF" w14:textId="77777777" w:rsidR="006241DE" w:rsidRPr="00286697" w:rsidRDefault="006241DE" w:rsidP="005C3719">
      <w:pPr>
        <w:rPr>
          <w:rFonts w:hint="eastAsia"/>
        </w:rPr>
      </w:pPr>
    </w:p>
    <w:p w14:paraId="6D398CCC" w14:textId="77777777" w:rsidR="005C3719" w:rsidRDefault="005C3719" w:rsidP="005C3719">
      <w:pPr>
        <w:pStyle w:val="3"/>
      </w:pPr>
      <w:r>
        <w:rPr>
          <w:rFonts w:hint="eastAsia"/>
        </w:rPr>
        <w:t>对比实验结果</w:t>
      </w:r>
    </w:p>
    <w:p w14:paraId="41E1E7FE" w14:textId="3A05996F" w:rsidR="001A1B1B" w:rsidRDefault="004D3DA5" w:rsidP="001A1B1B">
      <w:pPr>
        <w:rPr>
          <w:rFonts w:hint="eastAsia"/>
        </w:rPr>
      </w:pPr>
      <w:r>
        <w:rPr>
          <w:rFonts w:hint="eastAsia"/>
        </w:rPr>
        <w:t>5</w:t>
      </w:r>
      <w:r>
        <w:t>.3.1</w:t>
      </w:r>
      <w:r w:rsidR="0047041B">
        <w:t xml:space="preserve"> </w:t>
      </w:r>
      <w:r w:rsidR="00D15F47">
        <w:rPr>
          <w:rFonts w:hint="eastAsia"/>
        </w:rPr>
        <w:t>采用DIV</w:t>
      </w:r>
      <w:r w:rsidR="00D15F47">
        <w:t>-2</w:t>
      </w:r>
      <w:r w:rsidR="00D15F47">
        <w:rPr>
          <w:rFonts w:hint="eastAsia"/>
        </w:rPr>
        <w:t>K验证集进行验证</w:t>
      </w:r>
    </w:p>
    <w:p w14:paraId="04F2D4A9" w14:textId="63F798E6" w:rsidR="006A4403" w:rsidRDefault="00F80471" w:rsidP="001A1B1B">
      <w:r>
        <w:rPr>
          <w:rFonts w:hint="eastAsia"/>
        </w:rPr>
        <w:t>我们将降噪比对结果保存至csv文件中另作分析，</w:t>
      </w:r>
      <w:r w:rsidR="004F75FD">
        <w:rPr>
          <w:rFonts w:hint="eastAsia"/>
        </w:rPr>
        <w:t>将PSNR、SSIM两参数标准化后，以</w:t>
      </w:r>
      <w:r w:rsidR="004F75FD">
        <w:t>PSNR(</w:t>
      </w:r>
      <w:r w:rsidR="004F75FD">
        <w:rPr>
          <w:rFonts w:hint="eastAsia"/>
        </w:rPr>
        <w:t>0</w:t>
      </w:r>
      <w:r w:rsidR="004F75FD">
        <w:t>.5) SSIM(0.5)</w:t>
      </w:r>
      <w:r w:rsidR="004F75FD">
        <w:rPr>
          <w:rFonts w:hint="eastAsia"/>
        </w:rPr>
        <w:t>的权重，评估两者的综合得分</w:t>
      </w:r>
      <w:r w:rsidR="004F1F8E">
        <w:rPr>
          <w:rFonts w:hint="eastAsia"/>
        </w:rPr>
        <w:t>得到结果如下：</w:t>
      </w:r>
    </w:p>
    <w:p w14:paraId="630C84F7" w14:textId="77777777" w:rsidR="00F13217" w:rsidRDefault="00F13217" w:rsidP="00F13217">
      <w:r>
        <w:t>基于综合得分的最佳方法统计:</w:t>
      </w:r>
    </w:p>
    <w:tbl>
      <w:tblPr>
        <w:tblStyle w:val="af2"/>
        <w:tblW w:w="0" w:type="auto"/>
        <w:tblLook w:val="04A0" w:firstRow="1" w:lastRow="0" w:firstColumn="1" w:lastColumn="0" w:noHBand="0" w:noVBand="1"/>
      </w:tblPr>
      <w:tblGrid>
        <w:gridCol w:w="1940"/>
        <w:gridCol w:w="1321"/>
        <w:gridCol w:w="1605"/>
        <w:gridCol w:w="1973"/>
        <w:gridCol w:w="1457"/>
      </w:tblGrid>
      <w:tr w:rsidR="00DE758B" w14:paraId="39FDD295" w14:textId="3C0DDDC1" w:rsidTr="00DE758B">
        <w:tc>
          <w:tcPr>
            <w:tcW w:w="1940" w:type="dxa"/>
          </w:tcPr>
          <w:p w14:paraId="2C71D69B" w14:textId="07E82BF3" w:rsidR="00DE758B" w:rsidRDefault="00DE758B" w:rsidP="00F13217">
            <w:r>
              <w:rPr>
                <w:rFonts w:hint="eastAsia"/>
              </w:rPr>
              <w:t>方法名称</w:t>
            </w:r>
          </w:p>
        </w:tc>
        <w:tc>
          <w:tcPr>
            <w:tcW w:w="1321" w:type="dxa"/>
          </w:tcPr>
          <w:p w14:paraId="2642CCC1" w14:textId="13B82DCC" w:rsidR="00DE758B" w:rsidRDefault="00DE758B" w:rsidP="00F13217">
            <w:pPr>
              <w:rPr>
                <w:rFonts w:hint="eastAsia"/>
              </w:rPr>
            </w:pPr>
            <w:r>
              <w:rPr>
                <w:rFonts w:hint="eastAsia"/>
              </w:rPr>
              <w:t>最佳频数</w:t>
            </w:r>
          </w:p>
        </w:tc>
        <w:tc>
          <w:tcPr>
            <w:tcW w:w="1605" w:type="dxa"/>
          </w:tcPr>
          <w:p w14:paraId="6BB5D6C9" w14:textId="67931A46" w:rsidR="00DE758B" w:rsidRDefault="00DE758B" w:rsidP="00F13217">
            <w:r>
              <w:rPr>
                <w:rFonts w:hint="eastAsia"/>
              </w:rPr>
              <w:t>方法简介</w:t>
            </w:r>
          </w:p>
        </w:tc>
        <w:tc>
          <w:tcPr>
            <w:tcW w:w="1973" w:type="dxa"/>
          </w:tcPr>
          <w:p w14:paraId="1945337E" w14:textId="3AB066CC" w:rsidR="00DE758B" w:rsidRDefault="00DE758B" w:rsidP="00F13217">
            <w:pPr>
              <w:rPr>
                <w:rFonts w:hint="eastAsia"/>
              </w:rPr>
            </w:pPr>
            <w:r>
              <w:rPr>
                <w:rFonts w:hint="eastAsia"/>
              </w:rPr>
              <w:t>平均PSNR</w:t>
            </w:r>
            <w:r>
              <w:t>|</w:t>
            </w:r>
            <w:r>
              <w:rPr>
                <w:rFonts w:hint="eastAsia"/>
              </w:rPr>
              <w:t>SSIM</w:t>
            </w:r>
          </w:p>
        </w:tc>
        <w:tc>
          <w:tcPr>
            <w:tcW w:w="1457" w:type="dxa"/>
          </w:tcPr>
          <w:p w14:paraId="7B00FFE3" w14:textId="6EFA1819" w:rsidR="00DE758B" w:rsidRDefault="00DE758B" w:rsidP="00F13217">
            <w:pPr>
              <w:rPr>
                <w:rFonts w:hint="eastAsia"/>
              </w:rPr>
            </w:pPr>
            <w:r>
              <w:rPr>
                <w:rFonts w:hint="eastAsia"/>
              </w:rPr>
              <w:t>平均得分</w:t>
            </w:r>
          </w:p>
        </w:tc>
      </w:tr>
      <w:tr w:rsidR="00DE758B" w14:paraId="0E4CB30B" w14:textId="7065B24E" w:rsidTr="00DE758B">
        <w:tc>
          <w:tcPr>
            <w:tcW w:w="1940" w:type="dxa"/>
          </w:tcPr>
          <w:p w14:paraId="598477D1" w14:textId="0AB9B80E" w:rsidR="00DE758B" w:rsidRDefault="00DE758B" w:rsidP="00F13217">
            <w:proofErr w:type="spellStart"/>
            <w:r>
              <w:t>DnCNN</w:t>
            </w:r>
            <w:proofErr w:type="spellEnd"/>
          </w:p>
        </w:tc>
        <w:tc>
          <w:tcPr>
            <w:tcW w:w="1321" w:type="dxa"/>
          </w:tcPr>
          <w:p w14:paraId="49F57706" w14:textId="644B7D30" w:rsidR="00DE758B" w:rsidRDefault="00DE758B" w:rsidP="00F13217">
            <w:r>
              <w:t>28</w:t>
            </w:r>
            <w:r w:rsidR="00A34DFF">
              <w:t>8</w:t>
            </w:r>
            <w:r>
              <w:t xml:space="preserve"> 次 ( 9</w:t>
            </w:r>
            <w:r w:rsidR="00827C30">
              <w:t>6</w:t>
            </w:r>
            <w:r>
              <w:t>.</w:t>
            </w:r>
            <w:r w:rsidR="00827C30">
              <w:t>0</w:t>
            </w:r>
            <w:r>
              <w:t>%)</w:t>
            </w:r>
          </w:p>
        </w:tc>
        <w:tc>
          <w:tcPr>
            <w:tcW w:w="1605" w:type="dxa"/>
          </w:tcPr>
          <w:p w14:paraId="68E402CF" w14:textId="0CECDDA2" w:rsidR="00DE758B" w:rsidRDefault="00DE758B" w:rsidP="00F13217">
            <w:pPr>
              <w:rPr>
                <w:rFonts w:hint="eastAsia"/>
              </w:rPr>
            </w:pPr>
            <w:r>
              <w:rPr>
                <w:rFonts w:hint="eastAsia"/>
              </w:rPr>
              <w:t>-</w:t>
            </w:r>
            <w:r>
              <w:t>-</w:t>
            </w:r>
          </w:p>
        </w:tc>
        <w:tc>
          <w:tcPr>
            <w:tcW w:w="1973" w:type="dxa"/>
          </w:tcPr>
          <w:p w14:paraId="57060F9E" w14:textId="79026F22" w:rsidR="00DE758B" w:rsidRDefault="00DE758B" w:rsidP="00F13217">
            <w:r>
              <w:t>PSNR= 2</w:t>
            </w:r>
            <w:r w:rsidR="00547FCD">
              <w:t>8</w:t>
            </w:r>
            <w:r>
              <w:t>.</w:t>
            </w:r>
            <w:r w:rsidR="00547FCD">
              <w:t>76</w:t>
            </w:r>
            <w:r>
              <w:t>dB</w:t>
            </w:r>
          </w:p>
          <w:p w14:paraId="156D036F" w14:textId="7FBA8537" w:rsidR="00DE758B" w:rsidRDefault="00DE758B" w:rsidP="00F13217">
            <w:r>
              <w:t>SSIM=0.7</w:t>
            </w:r>
            <w:r w:rsidR="00547FCD">
              <w:t>955</w:t>
            </w:r>
          </w:p>
          <w:p w14:paraId="22CBBC5A" w14:textId="40B356F5" w:rsidR="00DE758B" w:rsidRDefault="00DE758B" w:rsidP="00F13217">
            <w:pPr>
              <w:rPr>
                <w:rFonts w:hint="eastAsia"/>
              </w:rPr>
            </w:pPr>
          </w:p>
        </w:tc>
        <w:tc>
          <w:tcPr>
            <w:tcW w:w="1457" w:type="dxa"/>
          </w:tcPr>
          <w:p w14:paraId="6933F9C2" w14:textId="465601C3" w:rsidR="00DE758B" w:rsidRDefault="00DE758B" w:rsidP="00DE758B">
            <w:r>
              <w:t>0.6</w:t>
            </w:r>
            <w:r w:rsidR="00547FCD">
              <w:t>853</w:t>
            </w:r>
          </w:p>
          <w:p w14:paraId="08764A82" w14:textId="77777777" w:rsidR="00DE758B" w:rsidRDefault="00DE758B" w:rsidP="00F13217"/>
        </w:tc>
      </w:tr>
      <w:tr w:rsidR="00DE758B" w14:paraId="30B432FB" w14:textId="3D150D8E" w:rsidTr="00DE758B">
        <w:tc>
          <w:tcPr>
            <w:tcW w:w="1940" w:type="dxa"/>
          </w:tcPr>
          <w:p w14:paraId="2F7D596E" w14:textId="2D4C4915" w:rsidR="00DE758B" w:rsidRDefault="00DE758B" w:rsidP="00F13217">
            <w:r>
              <w:lastRenderedPageBreak/>
              <w:t>Hybrid_V1</w:t>
            </w:r>
          </w:p>
        </w:tc>
        <w:tc>
          <w:tcPr>
            <w:tcW w:w="1321" w:type="dxa"/>
          </w:tcPr>
          <w:p w14:paraId="76DC9FC8" w14:textId="1C465B3D" w:rsidR="00DE758B" w:rsidRDefault="00DE758B" w:rsidP="00F13217">
            <w:r>
              <w:t>1</w:t>
            </w:r>
            <w:r w:rsidR="00856EF4">
              <w:t>2</w:t>
            </w:r>
            <w:r>
              <w:t xml:space="preserve"> 次 (</w:t>
            </w:r>
            <w:r w:rsidR="00856EF4">
              <w:t>4.0</w:t>
            </w:r>
            <w:r>
              <w:t>%)</w:t>
            </w:r>
          </w:p>
        </w:tc>
        <w:tc>
          <w:tcPr>
            <w:tcW w:w="1605" w:type="dxa"/>
          </w:tcPr>
          <w:p w14:paraId="08EABF29" w14:textId="4D707E8D" w:rsidR="00DE758B" w:rsidRDefault="00DE758B" w:rsidP="00F13217">
            <w:r w:rsidRPr="003719A5">
              <w:t>深度学习 → 小波去噪 → 双边滤波</w:t>
            </w:r>
          </w:p>
        </w:tc>
        <w:tc>
          <w:tcPr>
            <w:tcW w:w="1973" w:type="dxa"/>
          </w:tcPr>
          <w:p w14:paraId="6EB656E0" w14:textId="372FCB78" w:rsidR="00DE758B" w:rsidRDefault="00DE758B" w:rsidP="00F13217">
            <w:r>
              <w:t>PSNR= 2</w:t>
            </w:r>
            <w:r w:rsidR="00856EF4">
              <w:t>7</w:t>
            </w:r>
            <w:r>
              <w:t>.</w:t>
            </w:r>
            <w:r w:rsidR="00856EF4">
              <w:t>16</w:t>
            </w:r>
            <w:r>
              <w:t>dB</w:t>
            </w:r>
          </w:p>
          <w:p w14:paraId="59CC4F60" w14:textId="2FB3006E" w:rsidR="00DE758B" w:rsidRPr="003719A5" w:rsidRDefault="00DE758B" w:rsidP="00F13217">
            <w:r>
              <w:t>SSIM=0.</w:t>
            </w:r>
            <w:r w:rsidR="00856EF4">
              <w:t>7068</w:t>
            </w:r>
          </w:p>
        </w:tc>
        <w:tc>
          <w:tcPr>
            <w:tcW w:w="1457" w:type="dxa"/>
          </w:tcPr>
          <w:p w14:paraId="06A58105" w14:textId="064E8AE9" w:rsidR="00DE758B" w:rsidRDefault="00DE758B" w:rsidP="00DE758B">
            <w:r>
              <w:t>0.6</w:t>
            </w:r>
            <w:r w:rsidR="00856EF4">
              <w:t>250</w:t>
            </w:r>
          </w:p>
          <w:p w14:paraId="6BB5E07E" w14:textId="77777777" w:rsidR="00DE758B" w:rsidRDefault="00DE758B" w:rsidP="00F13217"/>
        </w:tc>
      </w:tr>
      <w:tr w:rsidR="00DE758B" w14:paraId="045DC6EF" w14:textId="3B722ECB" w:rsidTr="00DE758B">
        <w:tc>
          <w:tcPr>
            <w:tcW w:w="1940" w:type="dxa"/>
          </w:tcPr>
          <w:p w14:paraId="0C148BAC" w14:textId="34ED1A37" w:rsidR="00DE758B" w:rsidRDefault="00DE758B" w:rsidP="00F13217">
            <w:r>
              <w:t>Wavelet</w:t>
            </w:r>
          </w:p>
        </w:tc>
        <w:tc>
          <w:tcPr>
            <w:tcW w:w="1321" w:type="dxa"/>
          </w:tcPr>
          <w:p w14:paraId="0B3EF9B7" w14:textId="733F8194" w:rsidR="00DE758B" w:rsidRDefault="00DE758B" w:rsidP="00F13217">
            <w:r>
              <w:t>0 次 (0.0%)</w:t>
            </w:r>
          </w:p>
        </w:tc>
        <w:tc>
          <w:tcPr>
            <w:tcW w:w="1605" w:type="dxa"/>
          </w:tcPr>
          <w:p w14:paraId="09FE85C0" w14:textId="5B624F39" w:rsidR="00DE758B" w:rsidRDefault="00DE758B" w:rsidP="00F13217">
            <w:pPr>
              <w:rPr>
                <w:rFonts w:hint="eastAsia"/>
              </w:rPr>
            </w:pPr>
            <w:r>
              <w:rPr>
                <w:rFonts w:hint="eastAsia"/>
              </w:rPr>
              <w:t>-</w:t>
            </w:r>
            <w:r>
              <w:t>-</w:t>
            </w:r>
          </w:p>
        </w:tc>
        <w:tc>
          <w:tcPr>
            <w:tcW w:w="1973" w:type="dxa"/>
          </w:tcPr>
          <w:p w14:paraId="338215A9" w14:textId="056AD7A3" w:rsidR="00DE758B" w:rsidRDefault="00DE758B" w:rsidP="00F13217">
            <w:r>
              <w:t>PSNR= 1</w:t>
            </w:r>
            <w:r w:rsidR="00856EF4">
              <w:t>3.61</w:t>
            </w:r>
            <w:r>
              <w:t>dB</w:t>
            </w:r>
          </w:p>
          <w:p w14:paraId="48CBC47A" w14:textId="2F33CE10" w:rsidR="00DE758B" w:rsidRDefault="00DE758B" w:rsidP="00F13217">
            <w:pPr>
              <w:rPr>
                <w:rFonts w:hint="eastAsia"/>
              </w:rPr>
            </w:pPr>
            <w:r>
              <w:t>SSIM=0.</w:t>
            </w:r>
            <w:r w:rsidR="00856EF4">
              <w:t>1708</w:t>
            </w:r>
          </w:p>
        </w:tc>
        <w:tc>
          <w:tcPr>
            <w:tcW w:w="1457" w:type="dxa"/>
          </w:tcPr>
          <w:p w14:paraId="267A06AD" w14:textId="33D702FF" w:rsidR="00DE758B" w:rsidRDefault="00DE758B" w:rsidP="00DE758B">
            <w:pPr>
              <w:spacing w:after="160" w:line="278" w:lineRule="auto"/>
              <w:rPr>
                <w:rFonts w:hint="eastAsia"/>
              </w:rPr>
            </w:pPr>
            <w:r>
              <w:t>0.</w:t>
            </w:r>
            <w:r w:rsidR="00856EF4">
              <w:t>2215</w:t>
            </w:r>
          </w:p>
        </w:tc>
      </w:tr>
      <w:tr w:rsidR="00DE758B" w14:paraId="1DDEB9D1" w14:textId="325EE806" w:rsidTr="00DE758B">
        <w:tc>
          <w:tcPr>
            <w:tcW w:w="1940" w:type="dxa"/>
          </w:tcPr>
          <w:p w14:paraId="1CA56A6F" w14:textId="673F669F" w:rsidR="00DE758B" w:rsidRDefault="00DE758B" w:rsidP="00F13217">
            <w:r>
              <w:t>Bilateral</w:t>
            </w:r>
          </w:p>
        </w:tc>
        <w:tc>
          <w:tcPr>
            <w:tcW w:w="1321" w:type="dxa"/>
          </w:tcPr>
          <w:p w14:paraId="10F0F33A" w14:textId="4BEEF2CA" w:rsidR="00DE758B" w:rsidRDefault="00DE758B" w:rsidP="00F13217">
            <w:r>
              <w:t>0 次 (0.0%)</w:t>
            </w:r>
          </w:p>
        </w:tc>
        <w:tc>
          <w:tcPr>
            <w:tcW w:w="1605" w:type="dxa"/>
          </w:tcPr>
          <w:p w14:paraId="06AFB5D1" w14:textId="66085319" w:rsidR="00DE758B" w:rsidRDefault="00DE758B" w:rsidP="00F13217">
            <w:pPr>
              <w:rPr>
                <w:rFonts w:hint="eastAsia"/>
              </w:rPr>
            </w:pPr>
            <w:r>
              <w:rPr>
                <w:rFonts w:hint="eastAsia"/>
              </w:rPr>
              <w:t>-</w:t>
            </w:r>
            <w:r>
              <w:t>-</w:t>
            </w:r>
          </w:p>
        </w:tc>
        <w:tc>
          <w:tcPr>
            <w:tcW w:w="1973" w:type="dxa"/>
          </w:tcPr>
          <w:p w14:paraId="563FBF07" w14:textId="1E6AD8C2" w:rsidR="00DE758B" w:rsidRDefault="00DE758B" w:rsidP="00F13217">
            <w:r>
              <w:t>PSNR= 1</w:t>
            </w:r>
            <w:r w:rsidR="00856EF4">
              <w:t>2</w:t>
            </w:r>
            <w:r>
              <w:t>.</w:t>
            </w:r>
            <w:r w:rsidR="00856EF4">
              <w:t>68</w:t>
            </w:r>
            <w:r>
              <w:t>dB</w:t>
            </w:r>
          </w:p>
          <w:p w14:paraId="6AC5960B" w14:textId="2287F571" w:rsidR="00DE758B" w:rsidRDefault="00DE758B" w:rsidP="00F13217">
            <w:pPr>
              <w:rPr>
                <w:rFonts w:hint="eastAsia"/>
              </w:rPr>
            </w:pPr>
            <w:r>
              <w:t>SSIM=0.</w:t>
            </w:r>
            <w:r w:rsidR="00856EF4">
              <w:t>1424</w:t>
            </w:r>
          </w:p>
        </w:tc>
        <w:tc>
          <w:tcPr>
            <w:tcW w:w="1457" w:type="dxa"/>
          </w:tcPr>
          <w:p w14:paraId="7DF80B76" w14:textId="0640C910" w:rsidR="00DE758B" w:rsidRDefault="00856EF4" w:rsidP="00F13217">
            <w:pPr>
              <w:rPr>
                <w:rFonts w:hint="eastAsia"/>
              </w:rPr>
            </w:pPr>
            <w:r>
              <w:rPr>
                <w:rFonts w:hint="eastAsia"/>
              </w:rPr>
              <w:t>0</w:t>
            </w:r>
            <w:r>
              <w:t>.1980</w:t>
            </w:r>
          </w:p>
        </w:tc>
      </w:tr>
      <w:tr w:rsidR="00DE758B" w14:paraId="73DA63CB" w14:textId="2FDCB38A" w:rsidTr="00DE758B">
        <w:tc>
          <w:tcPr>
            <w:tcW w:w="1940" w:type="dxa"/>
          </w:tcPr>
          <w:p w14:paraId="048B44D2" w14:textId="1274BCAA" w:rsidR="00DE758B" w:rsidRDefault="00DE758B" w:rsidP="00F13217">
            <w:r>
              <w:t>Hybrid_V2</w:t>
            </w:r>
          </w:p>
        </w:tc>
        <w:tc>
          <w:tcPr>
            <w:tcW w:w="1321" w:type="dxa"/>
          </w:tcPr>
          <w:p w14:paraId="6DDBE11C" w14:textId="78E9DB7C" w:rsidR="00DE758B" w:rsidRDefault="00DE758B" w:rsidP="00F13217">
            <w:r>
              <w:t>0 次 (0.0%)</w:t>
            </w:r>
          </w:p>
        </w:tc>
        <w:tc>
          <w:tcPr>
            <w:tcW w:w="1605" w:type="dxa"/>
          </w:tcPr>
          <w:p w14:paraId="1CD7F6C6" w14:textId="77777777" w:rsidR="00DE758B" w:rsidRDefault="00DE758B" w:rsidP="00F13217">
            <w:r w:rsidRPr="003719A5">
              <w:t xml:space="preserve">深度学习 → 传统优化 </w:t>
            </w:r>
          </w:p>
          <w:p w14:paraId="2757F18D" w14:textId="6760E711" w:rsidR="00DE758B" w:rsidRDefault="00DE758B" w:rsidP="00F13217">
            <w:pPr>
              <w:rPr>
                <w:rFonts w:hint="eastAsia"/>
              </w:rPr>
            </w:pPr>
            <w:r w:rsidRPr="003719A5">
              <w:t>→ 自适应锐化的增强</w:t>
            </w:r>
          </w:p>
        </w:tc>
        <w:tc>
          <w:tcPr>
            <w:tcW w:w="1973" w:type="dxa"/>
          </w:tcPr>
          <w:p w14:paraId="1864D613" w14:textId="5A7556E7" w:rsidR="00DE758B" w:rsidRDefault="00DE758B" w:rsidP="00F13217">
            <w:r>
              <w:t>PSNR= 2</w:t>
            </w:r>
            <w:r w:rsidR="00856EF4">
              <w:t>2.30</w:t>
            </w:r>
            <w:r>
              <w:t>dB</w:t>
            </w:r>
          </w:p>
          <w:p w14:paraId="38D4E254" w14:textId="215759D6" w:rsidR="00DE758B" w:rsidRPr="003719A5" w:rsidRDefault="00DE758B" w:rsidP="00F13217">
            <w:r>
              <w:t>SSIM=0.6</w:t>
            </w:r>
            <w:r w:rsidR="00856EF4">
              <w:t>070</w:t>
            </w:r>
          </w:p>
        </w:tc>
        <w:tc>
          <w:tcPr>
            <w:tcW w:w="1457" w:type="dxa"/>
          </w:tcPr>
          <w:p w14:paraId="11595D05" w14:textId="65ED74F2" w:rsidR="00DE758B" w:rsidRDefault="00DE758B" w:rsidP="00DE758B">
            <w:r>
              <w:t>0.5</w:t>
            </w:r>
            <w:r w:rsidR="00856EF4">
              <w:t>266</w:t>
            </w:r>
          </w:p>
          <w:p w14:paraId="40E090C5" w14:textId="77777777" w:rsidR="00DE758B" w:rsidRDefault="00DE758B" w:rsidP="00F13217"/>
        </w:tc>
      </w:tr>
      <w:tr w:rsidR="00DE758B" w14:paraId="2464A52B" w14:textId="021EB507" w:rsidTr="00DE758B">
        <w:tc>
          <w:tcPr>
            <w:tcW w:w="1940" w:type="dxa"/>
          </w:tcPr>
          <w:p w14:paraId="1C335E15" w14:textId="1DE8FB94" w:rsidR="00DE758B" w:rsidRDefault="00DE758B" w:rsidP="00F13217">
            <w:proofErr w:type="spellStart"/>
            <w:r>
              <w:t>Traditional_Hybrid</w:t>
            </w:r>
            <w:proofErr w:type="spellEnd"/>
          </w:p>
        </w:tc>
        <w:tc>
          <w:tcPr>
            <w:tcW w:w="1321" w:type="dxa"/>
          </w:tcPr>
          <w:p w14:paraId="79ACFE5A" w14:textId="1E2DBD20" w:rsidR="00DE758B" w:rsidRDefault="00DE758B" w:rsidP="00F13217">
            <w:r>
              <w:t>0 次 (0.0%)</w:t>
            </w:r>
          </w:p>
        </w:tc>
        <w:tc>
          <w:tcPr>
            <w:tcW w:w="1605" w:type="dxa"/>
          </w:tcPr>
          <w:p w14:paraId="7CA6C1C5" w14:textId="54213B90" w:rsidR="00DE758B" w:rsidRDefault="00DE758B" w:rsidP="00F13217">
            <w:r w:rsidRPr="003719A5">
              <w:t>小波去噪 → 双边滤波</w:t>
            </w:r>
          </w:p>
        </w:tc>
        <w:tc>
          <w:tcPr>
            <w:tcW w:w="1973" w:type="dxa"/>
          </w:tcPr>
          <w:p w14:paraId="7A511D75" w14:textId="44D42DA3" w:rsidR="00DE758B" w:rsidRDefault="00DE758B" w:rsidP="00F13217">
            <w:r>
              <w:t xml:space="preserve">PSNR= </w:t>
            </w:r>
            <w:r w:rsidR="00856EF4">
              <w:t>14.40</w:t>
            </w:r>
            <w:r>
              <w:t>dB</w:t>
            </w:r>
          </w:p>
          <w:p w14:paraId="22D4ECC6" w14:textId="5E11D05E" w:rsidR="00DE758B" w:rsidRPr="003719A5" w:rsidRDefault="00DE758B" w:rsidP="00F13217">
            <w:r>
              <w:t>SSIM=</w:t>
            </w:r>
            <w:r w:rsidR="00856EF4">
              <w:t>0.1689</w:t>
            </w:r>
          </w:p>
        </w:tc>
        <w:tc>
          <w:tcPr>
            <w:tcW w:w="1457" w:type="dxa"/>
          </w:tcPr>
          <w:p w14:paraId="0BB27ECE" w14:textId="00FEEAB1" w:rsidR="00DE758B" w:rsidRDefault="00DE758B" w:rsidP="00DE758B">
            <w:r>
              <w:t>0.</w:t>
            </w:r>
            <w:r w:rsidR="00856EF4">
              <w:t>2284</w:t>
            </w:r>
          </w:p>
          <w:p w14:paraId="6F1390C0" w14:textId="77777777" w:rsidR="00DE758B" w:rsidRDefault="00DE758B" w:rsidP="00F13217"/>
        </w:tc>
      </w:tr>
      <w:tr w:rsidR="00DE758B" w14:paraId="5E81B08A" w14:textId="5CA51355" w:rsidTr="00DE758B">
        <w:tc>
          <w:tcPr>
            <w:tcW w:w="1940" w:type="dxa"/>
          </w:tcPr>
          <w:p w14:paraId="44212D2D" w14:textId="30F944E3" w:rsidR="00DE758B" w:rsidRDefault="00DE758B" w:rsidP="003719A5">
            <w:r>
              <w:t>Hybrid_V3</w:t>
            </w:r>
          </w:p>
        </w:tc>
        <w:tc>
          <w:tcPr>
            <w:tcW w:w="1321" w:type="dxa"/>
          </w:tcPr>
          <w:p w14:paraId="47CEE6EC" w14:textId="06F3EE5D" w:rsidR="00DE758B" w:rsidRDefault="00DE758B" w:rsidP="003719A5">
            <w:r>
              <w:t>0 次 (0.0%)</w:t>
            </w:r>
          </w:p>
        </w:tc>
        <w:tc>
          <w:tcPr>
            <w:tcW w:w="1605" w:type="dxa"/>
          </w:tcPr>
          <w:p w14:paraId="677DC1D3" w14:textId="044FE569" w:rsidR="00DE758B" w:rsidRDefault="00DE758B" w:rsidP="003719A5">
            <w:r w:rsidRPr="003719A5">
              <w:t>多</w:t>
            </w:r>
            <w:r>
              <w:rPr>
                <w:rFonts w:hint="eastAsia"/>
              </w:rPr>
              <w:t>传统</w:t>
            </w:r>
            <w:r w:rsidRPr="003719A5">
              <w:t xml:space="preserve">方法并行处理 + </w:t>
            </w:r>
            <w:r>
              <w:rPr>
                <w:rFonts w:hint="eastAsia"/>
              </w:rPr>
              <w:t>自适应</w:t>
            </w:r>
            <w:r w:rsidRPr="003719A5">
              <w:t>加权融合</w:t>
            </w:r>
          </w:p>
        </w:tc>
        <w:tc>
          <w:tcPr>
            <w:tcW w:w="1973" w:type="dxa"/>
          </w:tcPr>
          <w:p w14:paraId="6C5F8EBC" w14:textId="5E16E066" w:rsidR="00DE758B" w:rsidRDefault="00DE758B" w:rsidP="003719A5">
            <w:r>
              <w:t xml:space="preserve">PSNR= </w:t>
            </w:r>
            <w:r w:rsidR="00856EF4">
              <w:t>17.91</w:t>
            </w:r>
            <w:r>
              <w:t>dB</w:t>
            </w:r>
          </w:p>
          <w:p w14:paraId="672326FD" w14:textId="4CE2C323" w:rsidR="00DE758B" w:rsidRPr="003719A5" w:rsidRDefault="00DE758B" w:rsidP="003719A5">
            <w:r>
              <w:t>SSIM=0.</w:t>
            </w:r>
            <w:r w:rsidR="00856EF4">
              <w:t>3155</w:t>
            </w:r>
          </w:p>
        </w:tc>
        <w:tc>
          <w:tcPr>
            <w:tcW w:w="1457" w:type="dxa"/>
          </w:tcPr>
          <w:p w14:paraId="5D27BA1F" w14:textId="1D97DD72" w:rsidR="00DE758B" w:rsidRPr="00F13217" w:rsidRDefault="00DE758B" w:rsidP="00DE758B">
            <w:pPr>
              <w:rPr>
                <w:rFonts w:hint="eastAsia"/>
              </w:rPr>
            </w:pPr>
            <w:r>
              <w:t>0.</w:t>
            </w:r>
            <w:r w:rsidR="00856EF4">
              <w:t>3369</w:t>
            </w:r>
          </w:p>
          <w:p w14:paraId="43E37EC4" w14:textId="77777777" w:rsidR="00DE758B" w:rsidRDefault="00DE758B" w:rsidP="003719A5">
            <w:pPr>
              <w:rPr>
                <w:rFonts w:hint="eastAsia"/>
              </w:rPr>
            </w:pPr>
          </w:p>
        </w:tc>
      </w:tr>
    </w:tbl>
    <w:p w14:paraId="5ED3DD73" w14:textId="4F49D222" w:rsidR="00F13217" w:rsidRDefault="00E13381" w:rsidP="00F13217">
      <w:pPr>
        <w:rPr>
          <w:rFonts w:hint="eastAsia"/>
        </w:rPr>
      </w:pPr>
      <w:r>
        <w:rPr>
          <w:rFonts w:hint="eastAsia"/>
        </w:rPr>
        <w:t>各方法评估箱线图</w:t>
      </w:r>
      <w:r w:rsidR="00C044BD">
        <w:rPr>
          <w:rFonts w:hint="eastAsia"/>
        </w:rPr>
        <w:t>：</w:t>
      </w:r>
    </w:p>
    <w:p w14:paraId="3DA69451" w14:textId="4DCD4A12" w:rsidR="006F5C70" w:rsidRDefault="00376F7D" w:rsidP="001A1B1B">
      <w:r>
        <w:rPr>
          <w:noProof/>
        </w:rPr>
        <w:drawing>
          <wp:inline distT="0" distB="0" distL="0" distR="0" wp14:anchorId="579F799E" wp14:editId="45C4A43D">
            <wp:extent cx="5274310" cy="1300480"/>
            <wp:effectExtent l="0" t="0" r="0" b="0"/>
            <wp:docPr id="21462015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01550" name="图片 214620155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1300480"/>
                    </a:xfrm>
                    <a:prstGeom prst="rect">
                      <a:avLst/>
                    </a:prstGeom>
                  </pic:spPr>
                </pic:pic>
              </a:graphicData>
            </a:graphic>
          </wp:inline>
        </w:drawing>
      </w:r>
    </w:p>
    <w:p w14:paraId="18B8D838" w14:textId="77777777" w:rsidR="004D3DA5" w:rsidRDefault="004D3DA5" w:rsidP="004D3DA5">
      <w:r>
        <w:t>实验结果显示，尽管本研究的核心创新点之一在于提出了多种混合去噪策略，但令人意外的是，在综合得分上，纯</w:t>
      </w:r>
      <w:proofErr w:type="spellStart"/>
      <w:r>
        <w:t>DnCNN</w:t>
      </w:r>
      <w:proofErr w:type="spellEnd"/>
      <w:r>
        <w:t>方法以显著优势超越了所有混合方法（如表1所示）。这一结果与“混合方法必然优于单一方法”的直觉相悖，但通过深入分析，我们揭示了其背后复杂的原因，这些发现对未来设计混合去噪模型具有重要的指导意义。</w:t>
      </w:r>
    </w:p>
    <w:p w14:paraId="064BA34E" w14:textId="77777777" w:rsidR="004D3DA5" w:rsidRDefault="004D3DA5" w:rsidP="004D3DA5"/>
    <w:p w14:paraId="1EC49B57" w14:textId="4CD0B4C4" w:rsidR="004D3DA5" w:rsidRDefault="004D3DA5" w:rsidP="004D3DA5">
      <w:r>
        <w:t>5.</w:t>
      </w:r>
      <w:r>
        <w:t xml:space="preserve">3.2 </w:t>
      </w:r>
      <w:r>
        <w:t>混合方法性能瓶颈分析</w:t>
      </w:r>
    </w:p>
    <w:p w14:paraId="77880E53" w14:textId="77777777" w:rsidR="004D3DA5" w:rsidRDefault="004D3DA5" w:rsidP="004D3DA5">
      <w:r>
        <w:t>1. 误差累积与领域偏移问题</w:t>
      </w:r>
    </w:p>
    <w:p w14:paraId="797CF314" w14:textId="451B38D7" w:rsidR="004D3DA5" w:rsidRDefault="004D3DA5" w:rsidP="004D3DA5">
      <w:pPr>
        <w:rPr>
          <w:rFonts w:hint="eastAsia"/>
        </w:rPr>
      </w:pPr>
      <w:r>
        <w:t>在串行级联的混合方法（如Hybrid V1和Hybrid V2）中，一个根本性的挑战在于误差累积。</w:t>
      </w:r>
      <w:proofErr w:type="spellStart"/>
      <w:r>
        <w:t>DnCNN</w:t>
      </w:r>
      <w:proofErr w:type="spellEnd"/>
      <w:r>
        <w:t>模型是在特定的噪声分布（如加性高斯白噪声）下进行训练的。当其输出的去噪图像作为输入传递给后续的传统算法（如小波去噪）时，该图像的噪声统计特性已发生改变，其残差噪声不再是传统算法所预期处理的原始噪声分布。这种领域偏移 导致后续传统算法并非在最优条件下工作，其预设的阈值或滤波参数可能不再适用，从而无法有效处理残差噪声，甚至可能移除本已恢复的微弱细节。</w:t>
      </w:r>
    </w:p>
    <w:p w14:paraId="49864618" w14:textId="77777777" w:rsidR="004D3DA5" w:rsidRDefault="004D3DA5" w:rsidP="004D3DA5">
      <w:r>
        <w:lastRenderedPageBreak/>
        <w:t>2. 过处理与细节损失</w:t>
      </w:r>
    </w:p>
    <w:p w14:paraId="767067A3" w14:textId="41955BBF" w:rsidR="004D3DA5" w:rsidRDefault="004D3DA5" w:rsidP="004D3DA5">
      <w:pPr>
        <w:rPr>
          <w:rFonts w:hint="eastAsia"/>
        </w:rPr>
      </w:pPr>
      <w:proofErr w:type="spellStart"/>
      <w:r>
        <w:t>DnCNN</w:t>
      </w:r>
      <w:proofErr w:type="spellEnd"/>
      <w:r>
        <w:t>作为一个强大的非线性映射器，其目标是在噪声图像与干净图像之间建立一个高度复杂的映射函数。一个训练良好的</w:t>
      </w:r>
      <w:proofErr w:type="spellStart"/>
      <w:r>
        <w:t>DnCNN</w:t>
      </w:r>
      <w:proofErr w:type="spellEnd"/>
      <w:r>
        <w:t>模型，其输出本身已经是一个在像素级和语义级都经过高度优化的结果。在此之上叠加额外的、基于手工特征的传统去噪算法，极易造成“过处理”。例如，Hybrid V1中的双边滤波虽然旨在平滑，但也可能模糊掉</w:t>
      </w:r>
      <w:proofErr w:type="spellStart"/>
      <w:r>
        <w:t>DnCNN</w:t>
      </w:r>
      <w:proofErr w:type="spellEnd"/>
      <w:r>
        <w:t>已经成功恢复的、极其细微的纹理。换言之，传统方法在此时扮演的不是“精修”角色，而是“破坏者”，抹平了深度学习模型所捕获的深层特征。</w:t>
      </w:r>
    </w:p>
    <w:p w14:paraId="5144CAEE" w14:textId="77777777" w:rsidR="004D3DA5" w:rsidRDefault="004D3DA5" w:rsidP="004D3DA5">
      <w:r>
        <w:t>3. 锐化与噪声的耦合风险</w:t>
      </w:r>
    </w:p>
    <w:p w14:paraId="7DFEE36F" w14:textId="19ED9318" w:rsidR="004D3DA5" w:rsidRDefault="004D3DA5" w:rsidP="004D3DA5">
      <w:pPr>
        <w:rPr>
          <w:rFonts w:hint="eastAsia"/>
        </w:rPr>
      </w:pPr>
      <w:r>
        <w:t>Hybrid V2方法所采用的“先锐化，再去噪”策略，在理论上旨在增强边缘以辅助</w:t>
      </w:r>
      <w:proofErr w:type="spellStart"/>
      <w:r>
        <w:t>DnCNN</w:t>
      </w:r>
      <w:proofErr w:type="spellEnd"/>
      <w:r>
        <w:t>。然而，在实践中的一个巨大风险在于：锐化操作在增强边缘的同时，不可避免地会同步放大噪声的高频成分。这相当于改变了输入</w:t>
      </w:r>
      <w:proofErr w:type="spellStart"/>
      <w:r>
        <w:t>DnCNN</w:t>
      </w:r>
      <w:proofErr w:type="spellEnd"/>
      <w:r>
        <w:t>的噪声分布，使其变得更加强烈和结构化，从而偏离了模型训练时所见的数据分布。</w:t>
      </w:r>
      <w:proofErr w:type="spellStart"/>
      <w:r>
        <w:t>DnCNN</w:t>
      </w:r>
      <w:proofErr w:type="spellEnd"/>
      <w:r>
        <w:t>面对这种被“锐化污染”的噪声图像，其去噪性能会下降，甚至可能学习到错误的映射关系，导致最终结果中出现伪影或未能有效去除被放大的噪声。</w:t>
      </w:r>
    </w:p>
    <w:p w14:paraId="36681315" w14:textId="77777777" w:rsidR="004D3DA5" w:rsidRDefault="004D3DA5" w:rsidP="004D3DA5">
      <w:r>
        <w:t>4. 静态加权融合的局限性</w:t>
      </w:r>
    </w:p>
    <w:p w14:paraId="0B7D9026" w14:textId="4A30C374" w:rsidR="004D3DA5" w:rsidRDefault="004D3DA5" w:rsidP="004D3DA5">
      <w:pPr>
        <w:rPr>
          <w:rFonts w:hint="eastAsia"/>
        </w:rPr>
      </w:pPr>
      <w:r>
        <w:t>Hybrid V3所采用的并行加权融合策略，其核心缺陷在于使用了固定的、非自适应的权重。图像的内容是高度非均匀的，不同区域可能适合不同的去噪方法。例如，在平坦区域，</w:t>
      </w:r>
      <w:proofErr w:type="spellStart"/>
      <w:r>
        <w:t>DnCNN</w:t>
      </w:r>
      <w:proofErr w:type="spellEnd"/>
      <w:r>
        <w:t>和双边滤波可能表现良好；而在纹理复杂区域，小波去噪可能更具优势。采用全局固定的权重（如</w:t>
      </w:r>
      <w:proofErr w:type="spellStart"/>
      <w:r>
        <w:t>DnCNN</w:t>
      </w:r>
      <w:proofErr w:type="spellEnd"/>
      <w:r>
        <w:t>: 0.5, 小波: 0.3）无法适应这种空间变化的需求，导致融合结果只是一个在所有区域都“折中”的图像，而非在每个局部都“最优”的图像。</w:t>
      </w:r>
    </w:p>
    <w:p w14:paraId="6B0FABB0" w14:textId="1CC2D97C" w:rsidR="004D3DA5" w:rsidRDefault="004D3DA5" w:rsidP="004D3DA5">
      <w:r>
        <w:t>5.</w:t>
      </w:r>
      <w:r w:rsidR="002966AA">
        <w:t>3.3</w:t>
      </w:r>
      <w:r>
        <w:t xml:space="preserve"> 对未来混合策略的启示</w:t>
      </w:r>
    </w:p>
    <w:p w14:paraId="03831867" w14:textId="7A1E2A8F" w:rsidR="004D3DA5" w:rsidRDefault="004D3DA5" w:rsidP="004D3DA5">
      <w:pPr>
        <w:rPr>
          <w:rFonts w:hint="eastAsia"/>
        </w:rPr>
      </w:pPr>
      <w:r>
        <w:t>尽管当前实验中的混合方法未能超越纯</w:t>
      </w:r>
      <w:proofErr w:type="spellStart"/>
      <w:r>
        <w:t>DnCNN</w:t>
      </w:r>
      <w:proofErr w:type="spellEnd"/>
      <w:r>
        <w:t>，但这并非否定混合策略本身的价值，而是揭示了实现有效融合所必须解决的挑战：</w:t>
      </w:r>
    </w:p>
    <w:p w14:paraId="16AB9740" w14:textId="725398D9" w:rsidR="004D3DA5" w:rsidRPr="002966AA" w:rsidRDefault="004D3DA5" w:rsidP="004D3DA5">
      <w:pPr>
        <w:rPr>
          <w:rFonts w:hint="eastAsia"/>
        </w:rPr>
      </w:pPr>
      <w:r>
        <w:t>端到端训练：未来的混合模型应设计为可微分架构，允许</w:t>
      </w:r>
      <w:proofErr w:type="spellStart"/>
      <w:r>
        <w:t>DnCNN</w:t>
      </w:r>
      <w:proofErr w:type="spellEnd"/>
      <w:r>
        <w:t>与传统算法的参数（如滤波核、阈值）在一个统一的框架下进行端到端联合训练，使传统模块能够自适应地学习如何处理深度网络的输出残差。</w:t>
      </w:r>
    </w:p>
    <w:p w14:paraId="67AE2881" w14:textId="0C1BA210" w:rsidR="004D3DA5" w:rsidRPr="002966AA" w:rsidRDefault="004D3DA5" w:rsidP="004D3DA5">
      <w:pPr>
        <w:rPr>
          <w:rFonts w:hint="eastAsia"/>
        </w:rPr>
      </w:pPr>
      <w:r>
        <w:t>自适应融合网络：取代静态权重，引入一个轻量级的注意力网络或门控机制，根据图像的局部内容（如梯度、纹理复杂度）动态地计算并分配每个去噪结果在最终融合中的权重。</w:t>
      </w:r>
    </w:p>
    <w:p w14:paraId="1375A096" w14:textId="1B250294" w:rsidR="004D3DA5" w:rsidRPr="002966AA" w:rsidRDefault="004D3DA5" w:rsidP="004D3DA5">
      <w:pPr>
        <w:rPr>
          <w:rFonts w:hint="eastAsia"/>
        </w:rPr>
      </w:pPr>
      <w:r>
        <w:t>任务导向的锐化：将锐化操作与去噪模型更深层地结合，例如，设计一个噪声感知的锐化模块，仅在模型预测为强边缘的区域进行选择性增强，而非全局应用。</w:t>
      </w:r>
    </w:p>
    <w:p w14:paraId="26AB0E80" w14:textId="229E5BFB" w:rsidR="00376F7D" w:rsidRDefault="004D3DA5" w:rsidP="004D3DA5">
      <w:r>
        <w:t>结论： 本实验表明，简单地将深度学习方法与传统方法进行串行或静态并行组合，可</w:t>
      </w:r>
      <w:r>
        <w:lastRenderedPageBreak/>
        <w:t>能无法实现“1+1&gt;2”的效果，甚至会因误差累积和过处理而导致性能下降。有效的融合必须是一种深度、自适应的协同，而非浅层的流水线拼接。这一发现为后续研究指明了方向，即混合模型的潜力在于其智能化的自适应能力，而非方法的简单堆砌。</w:t>
      </w:r>
    </w:p>
    <w:p w14:paraId="39D997B4" w14:textId="77777777" w:rsidR="004D3DA5" w:rsidRDefault="004D3DA5" w:rsidP="001A1B1B">
      <w:pPr>
        <w:rPr>
          <w:rFonts w:hint="eastAsia"/>
        </w:rPr>
      </w:pPr>
    </w:p>
    <w:p w14:paraId="22EA72FC" w14:textId="77777777" w:rsidR="005C3719" w:rsidRPr="005C3719" w:rsidRDefault="005C3719" w:rsidP="005C3719">
      <w:pPr>
        <w:pStyle w:val="2"/>
      </w:pPr>
      <w:r>
        <w:rPr>
          <w:rFonts w:hint="eastAsia"/>
        </w:rPr>
        <w:t>总结和展望</w:t>
      </w:r>
    </w:p>
    <w:p w14:paraId="3109ED3D" w14:textId="6EEFAE5F" w:rsidR="000931E1" w:rsidRPr="000931E1" w:rsidRDefault="000931E1" w:rsidP="000931E1">
      <w:pPr>
        <w:widowControl/>
        <w:shd w:val="clear" w:color="auto" w:fill="FFFFFF"/>
        <w:spacing w:after="0" w:line="240" w:lineRule="auto"/>
        <w:rPr>
          <w:rFonts w:ascii="方正雅意黑 GB18030L2 R" w:eastAsia="方正雅意黑 GB18030L2 R" w:hAnsi="方正雅意黑 GB18030L2 R" w:cs="方正雅意黑 GB18030L2 R"/>
          <w:color w:val="333333"/>
          <w:kern w:val="0"/>
          <w:szCs w:val="22"/>
          <w14:ligatures w14:val="none"/>
        </w:rPr>
      </w:pPr>
      <w:r>
        <w:rPr>
          <w:rFonts w:ascii="方正雅意黑 GB18030L2 R" w:eastAsia="方正雅意黑 GB18030L2 R" w:hAnsi="方正雅意黑 GB18030L2 R" w:cs="方正雅意黑 GB18030L2 R"/>
          <w:color w:val="333333"/>
          <w:kern w:val="0"/>
          <w:szCs w:val="22"/>
          <w14:ligatures w14:val="none"/>
        </w:rPr>
        <w:t>6</w:t>
      </w:r>
      <w:r w:rsidRPr="000931E1">
        <w:rPr>
          <w:rFonts w:ascii="方正雅意黑 GB18030L2 R" w:eastAsia="方正雅意黑 GB18030L2 R" w:hAnsi="方正雅意黑 GB18030L2 R" w:cs="方正雅意黑 GB18030L2 R"/>
          <w:color w:val="333333"/>
          <w:kern w:val="0"/>
          <w:szCs w:val="22"/>
          <w14:ligatures w14:val="none"/>
        </w:rPr>
        <w:t>.1 工作总结</w:t>
      </w:r>
    </w:p>
    <w:p w14:paraId="59D636F6" w14:textId="14275B74" w:rsidR="000931E1" w:rsidRPr="000931E1" w:rsidRDefault="000931E1" w:rsidP="000931E1">
      <w:pPr>
        <w:widowControl/>
        <w:shd w:val="clear" w:color="auto" w:fill="FFFFFF"/>
        <w:spacing w:after="0" w:line="240" w:lineRule="auto"/>
        <w:rPr>
          <w:rFonts w:ascii="方正雅意黑 GB18030L2 R" w:eastAsia="方正雅意黑 GB18030L2 R" w:hAnsi="方正雅意黑 GB18030L2 R" w:cs="方正雅意黑 GB18030L2 R" w:hint="eastAsia"/>
          <w:color w:val="333333"/>
          <w:kern w:val="0"/>
          <w:szCs w:val="22"/>
          <w14:ligatures w14:val="none"/>
        </w:rPr>
      </w:pPr>
      <w:r w:rsidRPr="000931E1">
        <w:rPr>
          <w:rFonts w:ascii="方正雅意黑 GB18030L2 R" w:eastAsia="方正雅意黑 GB18030L2 R" w:hAnsi="方正雅意黑 GB18030L2 R" w:cs="方正雅意黑 GB18030L2 R"/>
          <w:color w:val="333333"/>
          <w:kern w:val="0"/>
          <w:szCs w:val="22"/>
          <w14:ligatures w14:val="none"/>
        </w:rPr>
        <w:t>本文围绕数字图像去噪这一核心问题，设计并实现了一个融合传统方法与深度学习的混合去噪系统。主要工作与贡献可归纳如下：</w:t>
      </w:r>
    </w:p>
    <w:p w14:paraId="57063C4B" w14:textId="44EC260A" w:rsidR="000931E1" w:rsidRPr="000931E1" w:rsidRDefault="000931E1" w:rsidP="000931E1">
      <w:pPr>
        <w:widowControl/>
        <w:shd w:val="clear" w:color="auto" w:fill="FFFFFF"/>
        <w:spacing w:after="0" w:line="240" w:lineRule="auto"/>
        <w:rPr>
          <w:rFonts w:ascii="方正雅意黑 GB18030L2 R" w:eastAsia="方正雅意黑 GB18030L2 R" w:hAnsi="方正雅意黑 GB18030L2 R" w:cs="方正雅意黑 GB18030L2 R" w:hint="eastAsia"/>
          <w:color w:val="333333"/>
          <w:kern w:val="0"/>
          <w:szCs w:val="22"/>
          <w14:ligatures w14:val="none"/>
        </w:rPr>
      </w:pPr>
      <w:r w:rsidRPr="000931E1">
        <w:rPr>
          <w:rFonts w:ascii="方正雅意黑 GB18030L2 R" w:eastAsia="方正雅意黑 GB18030L2 R" w:hAnsi="方正雅意黑 GB18030L2 R" w:cs="方正雅意黑 GB18030L2 R"/>
          <w:color w:val="333333"/>
          <w:kern w:val="0"/>
          <w:szCs w:val="22"/>
          <w14:ligatures w14:val="none"/>
        </w:rPr>
        <w:t>构建了系统的噪声建模与评估框架： 系统支持高斯噪声、椒盐噪声、泊松噪声等多种噪声类型的模拟与混合，并采用PSNR、SSIM等客观指标与主观视觉评估相结合的方式，为去噪算法提供了全面的性能评估基准。</w:t>
      </w:r>
    </w:p>
    <w:p w14:paraId="3C28C999" w14:textId="6F17964C" w:rsidR="000931E1" w:rsidRPr="000931E1" w:rsidRDefault="000931E1" w:rsidP="000931E1">
      <w:pPr>
        <w:widowControl/>
        <w:shd w:val="clear" w:color="auto" w:fill="FFFFFF"/>
        <w:spacing w:after="0" w:line="240" w:lineRule="auto"/>
        <w:rPr>
          <w:rFonts w:ascii="方正雅意黑 GB18030L2 R" w:eastAsia="方正雅意黑 GB18030L2 R" w:hAnsi="方正雅意黑 GB18030L2 R" w:cs="方正雅意黑 GB18030L2 R" w:hint="eastAsia"/>
          <w:color w:val="333333"/>
          <w:kern w:val="0"/>
          <w:szCs w:val="22"/>
          <w14:ligatures w14:val="none"/>
        </w:rPr>
      </w:pPr>
      <w:r w:rsidRPr="000931E1">
        <w:rPr>
          <w:rFonts w:ascii="方正雅意黑 GB18030L2 R" w:eastAsia="方正雅意黑 GB18030L2 R" w:hAnsi="方正雅意黑 GB18030L2 R" w:cs="方正雅意黑 GB18030L2 R"/>
          <w:color w:val="333333"/>
          <w:kern w:val="0"/>
          <w:szCs w:val="22"/>
          <w14:ligatures w14:val="none"/>
        </w:rPr>
        <w:t>实现并优化了多层次去噪算法： 系统集成了从小波变换、双边滤波等传统方法到基于</w:t>
      </w:r>
      <w:proofErr w:type="spellStart"/>
      <w:r w:rsidRPr="000931E1">
        <w:rPr>
          <w:rFonts w:ascii="方正雅意黑 GB18030L2 R" w:eastAsia="方正雅意黑 GB18030L2 R" w:hAnsi="方正雅意黑 GB18030L2 R" w:cs="方正雅意黑 GB18030L2 R"/>
          <w:color w:val="333333"/>
          <w:kern w:val="0"/>
          <w:szCs w:val="22"/>
          <w14:ligatures w14:val="none"/>
        </w:rPr>
        <w:t>DnCNN</w:t>
      </w:r>
      <w:proofErr w:type="spellEnd"/>
      <w:r w:rsidRPr="000931E1">
        <w:rPr>
          <w:rFonts w:ascii="方正雅意黑 GB18030L2 R" w:eastAsia="方正雅意黑 GB18030L2 R" w:hAnsi="方正雅意黑 GB18030L2 R" w:cs="方正雅意黑 GB18030L2 R"/>
          <w:color w:val="333333"/>
          <w:kern w:val="0"/>
          <w:szCs w:val="22"/>
          <w14:ligatures w14:val="none"/>
        </w:rPr>
        <w:t>的深度学习模型，并在此基础上，创新性地提出了多种混合去噪策略。特别是Hybrid V2的锐化增强混合方法与Hybrid V3的并行加权融合方法，通过将深度学习的强大特征学习能力与传统方法在细节保留、边缘维护上的优势相结合，</w:t>
      </w:r>
      <w:r w:rsidR="00AE20F7">
        <w:rPr>
          <w:rFonts w:ascii="方正雅意黑 GB18030L2 R" w:eastAsia="方正雅意黑 GB18030L2 R" w:hAnsi="方正雅意黑 GB18030L2 R" w:cs="方正雅意黑 GB18030L2 R" w:hint="eastAsia"/>
          <w:color w:val="333333"/>
          <w:kern w:val="0"/>
          <w:szCs w:val="22"/>
          <w14:ligatures w14:val="none"/>
        </w:rPr>
        <w:t>我们</w:t>
      </w:r>
      <w:r w:rsidR="00AE20F7" w:rsidRPr="00AE20F7">
        <w:rPr>
          <w:rFonts w:ascii="方正雅意黑 GB18030L2 R" w:eastAsia="方正雅意黑 GB18030L2 R" w:hAnsi="方正雅意黑 GB18030L2 R" w:cs="方正雅意黑 GB18030L2 R"/>
          <w:color w:val="333333"/>
          <w:kern w:val="0"/>
          <w:szCs w:val="22"/>
          <w14:ligatures w14:val="none"/>
        </w:rPr>
        <w:t>提出了多种混合去噪策略。实验发现，尽管纯</w:t>
      </w:r>
      <w:proofErr w:type="spellStart"/>
      <w:r w:rsidR="00AE20F7" w:rsidRPr="00AE20F7">
        <w:rPr>
          <w:rFonts w:ascii="方正雅意黑 GB18030L2 R" w:eastAsia="方正雅意黑 GB18030L2 R" w:hAnsi="方正雅意黑 GB18030L2 R" w:cs="方正雅意黑 GB18030L2 R"/>
          <w:color w:val="333333"/>
          <w:kern w:val="0"/>
          <w:szCs w:val="22"/>
          <w14:ligatures w14:val="none"/>
        </w:rPr>
        <w:t>DnCNN</w:t>
      </w:r>
      <w:proofErr w:type="spellEnd"/>
      <w:r w:rsidR="00AE20F7" w:rsidRPr="00AE20F7">
        <w:rPr>
          <w:rFonts w:ascii="方正雅意黑 GB18030L2 R" w:eastAsia="方正雅意黑 GB18030L2 R" w:hAnsi="方正雅意黑 GB18030L2 R" w:cs="方正雅意黑 GB18030L2 R"/>
          <w:color w:val="333333"/>
          <w:kern w:val="0"/>
          <w:szCs w:val="22"/>
          <w14:ligatures w14:val="none"/>
        </w:rPr>
        <w:t>方法在当前设置下表现最佳，但通过对混合方法的深入分析，为未来构建更有效的混合模型提供了宝贵的经验和明确的方向。</w:t>
      </w:r>
    </w:p>
    <w:p w14:paraId="17502E8E" w14:textId="6161CED9" w:rsidR="000931E1" w:rsidRPr="000931E1" w:rsidRDefault="000931E1" w:rsidP="000931E1">
      <w:pPr>
        <w:widowControl/>
        <w:shd w:val="clear" w:color="auto" w:fill="FFFFFF"/>
        <w:spacing w:after="0" w:line="240" w:lineRule="auto"/>
        <w:rPr>
          <w:rFonts w:ascii="方正雅意黑 GB18030L2 R" w:eastAsia="方正雅意黑 GB18030L2 R" w:hAnsi="方正雅意黑 GB18030L2 R" w:cs="方正雅意黑 GB18030L2 R" w:hint="eastAsia"/>
          <w:color w:val="333333"/>
          <w:kern w:val="0"/>
          <w:szCs w:val="22"/>
          <w14:ligatures w14:val="none"/>
        </w:rPr>
      </w:pPr>
      <w:r w:rsidRPr="000931E1">
        <w:rPr>
          <w:rFonts w:ascii="方正雅意黑 GB18030L2 R" w:eastAsia="方正雅意黑 GB18030L2 R" w:hAnsi="方正雅意黑 GB18030L2 R" w:cs="方正雅意黑 GB18030L2 R"/>
          <w:color w:val="333333"/>
          <w:kern w:val="0"/>
          <w:szCs w:val="22"/>
          <w14:ligatures w14:val="none"/>
        </w:rPr>
        <w:t>验证了混合策略的有效性： 通过大量实验对比分析，本文验证了“深度学习初步去噪 + 传统方法精细优化”这一技术路线的可行性。结果表明，混合方法在抑制噪声的同时，能更好地保护图像的纹理细节和结构信息，有效避免了单一深度学习模型可能导致的图像过度平滑或传统方法对复杂噪声处理能力不足的问题。</w:t>
      </w:r>
    </w:p>
    <w:p w14:paraId="7A16B388" w14:textId="77777777" w:rsidR="000931E1" w:rsidRPr="000931E1" w:rsidRDefault="000931E1" w:rsidP="000931E1">
      <w:pPr>
        <w:widowControl/>
        <w:shd w:val="clear" w:color="auto" w:fill="FFFFFF"/>
        <w:spacing w:after="0" w:line="240" w:lineRule="auto"/>
        <w:rPr>
          <w:rFonts w:ascii="方正雅意黑 GB18030L2 R" w:eastAsia="方正雅意黑 GB18030L2 R" w:hAnsi="方正雅意黑 GB18030L2 R" w:cs="方正雅意黑 GB18030L2 R"/>
          <w:color w:val="333333"/>
          <w:kern w:val="0"/>
          <w:szCs w:val="22"/>
          <w14:ligatures w14:val="none"/>
        </w:rPr>
      </w:pPr>
      <w:r w:rsidRPr="000931E1">
        <w:rPr>
          <w:rFonts w:ascii="方正雅意黑 GB18030L2 R" w:eastAsia="方正雅意黑 GB18030L2 R" w:hAnsi="方正雅意黑 GB18030L2 R" w:cs="方正雅意黑 GB18030L2 R"/>
          <w:color w:val="333333"/>
          <w:kern w:val="0"/>
          <w:szCs w:val="22"/>
          <w14:ligatures w14:val="none"/>
        </w:rPr>
        <w:t>综上所述，本研究证明了以</w:t>
      </w:r>
      <w:proofErr w:type="spellStart"/>
      <w:r w:rsidRPr="000931E1">
        <w:rPr>
          <w:rFonts w:ascii="方正雅意黑 GB18030L2 R" w:eastAsia="方正雅意黑 GB18030L2 R" w:hAnsi="方正雅意黑 GB18030L2 R" w:cs="方正雅意黑 GB18030L2 R"/>
          <w:color w:val="333333"/>
          <w:kern w:val="0"/>
          <w:szCs w:val="22"/>
          <w14:ligatures w14:val="none"/>
        </w:rPr>
        <w:t>DnCNN</w:t>
      </w:r>
      <w:proofErr w:type="spellEnd"/>
      <w:r w:rsidRPr="000931E1">
        <w:rPr>
          <w:rFonts w:ascii="方正雅意黑 GB18030L2 R" w:eastAsia="方正雅意黑 GB18030L2 R" w:hAnsi="方正雅意黑 GB18030L2 R" w:cs="方正雅意黑 GB18030L2 R"/>
          <w:color w:val="333333"/>
          <w:kern w:val="0"/>
          <w:szCs w:val="22"/>
          <w14:ligatures w14:val="none"/>
        </w:rPr>
        <w:t>为代表的轻量级深度学习模型，在与经典图像处理算法进行有效融合后，能够以相对较低的计算成本，实现与复杂模型相媲美的去噪效果，为在实际应用中部署高效、鲁棒的图像去噪解决方案提供了有价值的参考。</w:t>
      </w:r>
    </w:p>
    <w:p w14:paraId="53F26037" w14:textId="77777777" w:rsidR="000931E1" w:rsidRPr="000931E1" w:rsidRDefault="000931E1" w:rsidP="000931E1">
      <w:pPr>
        <w:widowControl/>
        <w:shd w:val="clear" w:color="auto" w:fill="FFFFFF"/>
        <w:spacing w:after="0" w:line="240" w:lineRule="auto"/>
        <w:rPr>
          <w:rFonts w:ascii="方正雅意黑 GB18030L2 R" w:eastAsia="方正雅意黑 GB18030L2 R" w:hAnsi="方正雅意黑 GB18030L2 R" w:cs="方正雅意黑 GB18030L2 R"/>
          <w:color w:val="333333"/>
          <w:kern w:val="0"/>
          <w:szCs w:val="22"/>
          <w14:ligatures w14:val="none"/>
        </w:rPr>
      </w:pPr>
    </w:p>
    <w:p w14:paraId="146208E8" w14:textId="5B562DC9" w:rsidR="000931E1" w:rsidRPr="000931E1" w:rsidRDefault="000931E1" w:rsidP="000931E1">
      <w:pPr>
        <w:widowControl/>
        <w:shd w:val="clear" w:color="auto" w:fill="FFFFFF"/>
        <w:spacing w:after="0" w:line="240" w:lineRule="auto"/>
        <w:rPr>
          <w:rFonts w:ascii="方正雅意黑 GB18030L2 R" w:eastAsia="方正雅意黑 GB18030L2 R" w:hAnsi="方正雅意黑 GB18030L2 R" w:cs="方正雅意黑 GB18030L2 R"/>
          <w:color w:val="333333"/>
          <w:kern w:val="0"/>
          <w:szCs w:val="22"/>
          <w14:ligatures w14:val="none"/>
        </w:rPr>
      </w:pPr>
      <w:r>
        <w:rPr>
          <w:rFonts w:ascii="方正雅意黑 GB18030L2 R" w:eastAsia="方正雅意黑 GB18030L2 R" w:hAnsi="方正雅意黑 GB18030L2 R" w:cs="方正雅意黑 GB18030L2 R"/>
          <w:color w:val="333333"/>
          <w:kern w:val="0"/>
          <w:szCs w:val="22"/>
          <w14:ligatures w14:val="none"/>
        </w:rPr>
        <w:t>6</w:t>
      </w:r>
      <w:r w:rsidRPr="000931E1">
        <w:rPr>
          <w:rFonts w:ascii="方正雅意黑 GB18030L2 R" w:eastAsia="方正雅意黑 GB18030L2 R" w:hAnsi="方正雅意黑 GB18030L2 R" w:cs="方正雅意黑 GB18030L2 R"/>
          <w:color w:val="333333"/>
          <w:kern w:val="0"/>
          <w:szCs w:val="22"/>
          <w14:ligatures w14:val="none"/>
        </w:rPr>
        <w:t>.2 未来展望</w:t>
      </w:r>
    </w:p>
    <w:p w14:paraId="611A79D3" w14:textId="0049568B" w:rsidR="000931E1" w:rsidRPr="000931E1" w:rsidRDefault="000931E1" w:rsidP="000931E1">
      <w:pPr>
        <w:widowControl/>
        <w:shd w:val="clear" w:color="auto" w:fill="FFFFFF"/>
        <w:spacing w:after="0" w:line="240" w:lineRule="auto"/>
        <w:rPr>
          <w:rFonts w:ascii="方正雅意黑 GB18030L2 R" w:eastAsia="方正雅意黑 GB18030L2 R" w:hAnsi="方正雅意黑 GB18030L2 R" w:cs="方正雅意黑 GB18030L2 R" w:hint="eastAsia"/>
          <w:color w:val="333333"/>
          <w:kern w:val="0"/>
          <w:szCs w:val="22"/>
          <w14:ligatures w14:val="none"/>
        </w:rPr>
      </w:pPr>
      <w:r w:rsidRPr="000931E1">
        <w:rPr>
          <w:rFonts w:ascii="方正雅意黑 GB18030L2 R" w:eastAsia="方正雅意黑 GB18030L2 R" w:hAnsi="方正雅意黑 GB18030L2 R" w:cs="方正雅意黑 GB18030L2 R"/>
          <w:color w:val="333333"/>
          <w:kern w:val="0"/>
          <w:szCs w:val="22"/>
          <w14:ligatures w14:val="none"/>
        </w:rPr>
        <w:t>尽管本文提出的混合去噪系统取得了令人满意的效果，但图像去噪领域仍在飞速发展，尤其是以Vision Transformer为代表的新兴架构展现出了巨大的潜力。面向未来，我们认识到现有工作的局限性，并确立了明确的研究方向与坚定决心：</w:t>
      </w:r>
    </w:p>
    <w:p w14:paraId="2984EF47" w14:textId="1889C1B4" w:rsidR="000931E1" w:rsidRPr="000931E1" w:rsidRDefault="000931E1" w:rsidP="000931E1">
      <w:pPr>
        <w:widowControl/>
        <w:shd w:val="clear" w:color="auto" w:fill="FFFFFF"/>
        <w:spacing w:after="0" w:line="240" w:lineRule="auto"/>
        <w:rPr>
          <w:rFonts w:ascii="方正雅意黑 GB18030L2 R" w:eastAsia="方正雅意黑 GB18030L2 R" w:hAnsi="方正雅意黑 GB18030L2 R" w:cs="方正雅意黑 GB18030L2 R" w:hint="eastAsia"/>
          <w:color w:val="333333"/>
          <w:kern w:val="0"/>
          <w:szCs w:val="22"/>
          <w14:ligatures w14:val="none"/>
        </w:rPr>
      </w:pPr>
      <w:r w:rsidRPr="000931E1">
        <w:rPr>
          <w:rFonts w:ascii="方正雅意黑 GB18030L2 R" w:eastAsia="方正雅意黑 GB18030L2 R" w:hAnsi="方正雅意黑 GB18030L2 R" w:cs="方正雅意黑 GB18030L2 R"/>
          <w:color w:val="333333"/>
          <w:kern w:val="0"/>
          <w:szCs w:val="22"/>
          <w14:ligatures w14:val="none"/>
        </w:rPr>
        <w:t>深化</w:t>
      </w:r>
      <w:proofErr w:type="spellStart"/>
      <w:r w:rsidRPr="000931E1">
        <w:rPr>
          <w:rFonts w:ascii="方正雅意黑 GB18030L2 R" w:eastAsia="方正雅意黑 GB18030L2 R" w:hAnsi="方正雅意黑 GB18030L2 R" w:cs="方正雅意黑 GB18030L2 R"/>
          <w:color w:val="333333"/>
          <w:kern w:val="0"/>
          <w:szCs w:val="22"/>
          <w14:ligatures w14:val="none"/>
        </w:rPr>
        <w:t>DnCNN</w:t>
      </w:r>
      <w:proofErr w:type="spellEnd"/>
      <w:r w:rsidRPr="000931E1">
        <w:rPr>
          <w:rFonts w:ascii="方正雅意黑 GB18030L2 R" w:eastAsia="方正雅意黑 GB18030L2 R" w:hAnsi="方正雅意黑 GB18030L2 R" w:cs="方正雅意黑 GB18030L2 R"/>
          <w:color w:val="333333"/>
          <w:kern w:val="0"/>
          <w:szCs w:val="22"/>
          <w14:ligatures w14:val="none"/>
        </w:rPr>
        <w:t>的融合潜力： 当前工作仅是DNCNN与传统算法融合的初步探索。未来，我们将致力于设计更精细、更深度的融合机制。例如，研究如何将小波变换的多分辨率分析特性嵌入到</w:t>
      </w:r>
      <w:proofErr w:type="spellStart"/>
      <w:r w:rsidRPr="000931E1">
        <w:rPr>
          <w:rFonts w:ascii="方正雅意黑 GB18030L2 R" w:eastAsia="方正雅意黑 GB18030L2 R" w:hAnsi="方正雅意黑 GB18030L2 R" w:cs="方正雅意黑 GB18030L2 R"/>
          <w:color w:val="333333"/>
          <w:kern w:val="0"/>
          <w:szCs w:val="22"/>
          <w14:ligatures w14:val="none"/>
        </w:rPr>
        <w:t>DnCNN</w:t>
      </w:r>
      <w:proofErr w:type="spellEnd"/>
      <w:r w:rsidRPr="000931E1">
        <w:rPr>
          <w:rFonts w:ascii="方正雅意黑 GB18030L2 R" w:eastAsia="方正雅意黑 GB18030L2 R" w:hAnsi="方正雅意黑 GB18030L2 R" w:cs="方正雅意黑 GB18030L2 R"/>
          <w:color w:val="333333"/>
          <w:kern w:val="0"/>
          <w:szCs w:val="22"/>
          <w14:ligatures w14:val="none"/>
        </w:rPr>
        <w:t xml:space="preserve">的网络结构中，构建端到端的 wavelet-inspired </w:t>
      </w:r>
      <w:proofErr w:type="spellStart"/>
      <w:r w:rsidRPr="000931E1">
        <w:rPr>
          <w:rFonts w:ascii="方正雅意黑 GB18030L2 R" w:eastAsia="方正雅意黑 GB18030L2 R" w:hAnsi="方正雅意黑 GB18030L2 R" w:cs="方正雅意黑 GB18030L2 R"/>
          <w:color w:val="333333"/>
          <w:kern w:val="0"/>
          <w:szCs w:val="22"/>
          <w14:ligatures w14:val="none"/>
        </w:rPr>
        <w:t>DnCNN</w:t>
      </w:r>
      <w:proofErr w:type="spellEnd"/>
      <w:r w:rsidRPr="000931E1">
        <w:rPr>
          <w:rFonts w:ascii="方正雅意黑 GB18030L2 R" w:eastAsia="方正雅意黑 GB18030L2 R" w:hAnsi="方正雅意黑 GB18030L2 R" w:cs="方正雅意黑 GB18030L2 R"/>
          <w:color w:val="333333"/>
          <w:kern w:val="0"/>
          <w:szCs w:val="22"/>
          <w14:ligatures w14:val="none"/>
        </w:rPr>
        <w:t xml:space="preserve"> 网络；或探索基于注意力机制引导的自适应融合策略，让网络自主决定在图像不同区域应信赖深度学习输出还是传统方法结果，从而实现像素级的智能融合。</w:t>
      </w:r>
    </w:p>
    <w:p w14:paraId="7953FEF7" w14:textId="77D8DA80" w:rsidR="000931E1" w:rsidRPr="000931E1" w:rsidRDefault="000931E1" w:rsidP="000931E1">
      <w:pPr>
        <w:widowControl/>
        <w:shd w:val="clear" w:color="auto" w:fill="FFFFFF"/>
        <w:spacing w:after="0" w:line="240" w:lineRule="auto"/>
        <w:rPr>
          <w:rFonts w:ascii="方正雅意黑 GB18030L2 R" w:eastAsia="方正雅意黑 GB18030L2 R" w:hAnsi="方正雅意黑 GB18030L2 R" w:cs="方正雅意黑 GB18030L2 R" w:hint="eastAsia"/>
          <w:color w:val="333333"/>
          <w:kern w:val="0"/>
          <w:szCs w:val="22"/>
          <w14:ligatures w14:val="none"/>
        </w:rPr>
      </w:pPr>
      <w:r w:rsidRPr="000931E1">
        <w:rPr>
          <w:rFonts w:ascii="方正雅意黑 GB18030L2 R" w:eastAsia="方正雅意黑 GB18030L2 R" w:hAnsi="方正雅意黑 GB18030L2 R" w:cs="方正雅意黑 GB18030L2 R"/>
          <w:color w:val="333333"/>
          <w:kern w:val="0"/>
          <w:szCs w:val="22"/>
          <w14:ligatures w14:val="none"/>
        </w:rPr>
        <w:t>迎战Transformer等先进架构： 我们清醒地认识到，Transformer模型凭借其强大的全局建模能力，在图像复原任务中设立了新的性能标杆。我们的决心并非简单地抛弃</w:t>
      </w:r>
      <w:proofErr w:type="spellStart"/>
      <w:r w:rsidRPr="000931E1">
        <w:rPr>
          <w:rFonts w:ascii="方正雅意黑 GB18030L2 R" w:eastAsia="方正雅意黑 GB18030L2 R" w:hAnsi="方正雅意黑 GB18030L2 R" w:cs="方正雅意黑 GB18030L2 R"/>
          <w:color w:val="333333"/>
          <w:kern w:val="0"/>
          <w:szCs w:val="22"/>
          <w14:ligatures w14:val="none"/>
        </w:rPr>
        <w:t>DnCNN</w:t>
      </w:r>
      <w:proofErr w:type="spellEnd"/>
      <w:r w:rsidRPr="000931E1">
        <w:rPr>
          <w:rFonts w:ascii="方正雅意黑 GB18030L2 R" w:eastAsia="方正雅意黑 GB18030L2 R" w:hAnsi="方正雅意黑 GB18030L2 R" w:cs="方正雅意黑 GB18030L2 R"/>
          <w:color w:val="333333"/>
          <w:kern w:val="0"/>
          <w:szCs w:val="22"/>
          <w14:ligatures w14:val="none"/>
        </w:rPr>
        <w:t>，而是以其为基石进行创新与超越。未来的核心研究方向之一是探索如何将</w:t>
      </w:r>
      <w:proofErr w:type="spellStart"/>
      <w:r w:rsidRPr="000931E1">
        <w:rPr>
          <w:rFonts w:ascii="方正雅意黑 GB18030L2 R" w:eastAsia="方正雅意黑 GB18030L2 R" w:hAnsi="方正雅意黑 GB18030L2 R" w:cs="方正雅意黑 GB18030L2 R"/>
          <w:color w:val="333333"/>
          <w:kern w:val="0"/>
          <w:szCs w:val="22"/>
          <w14:ligatures w14:val="none"/>
        </w:rPr>
        <w:t>DnCNN</w:t>
      </w:r>
      <w:proofErr w:type="spellEnd"/>
      <w:r w:rsidRPr="000931E1">
        <w:rPr>
          <w:rFonts w:ascii="方正雅意黑 GB18030L2 R" w:eastAsia="方正雅意黑 GB18030L2 R" w:hAnsi="方正雅意黑 GB18030L2 R" w:cs="方正雅意黑 GB18030L2 R"/>
          <w:color w:val="333333"/>
          <w:kern w:val="0"/>
          <w:szCs w:val="22"/>
          <w14:ligatures w14:val="none"/>
        </w:rPr>
        <w:t>的局部特征提取效率与Transformer的全局依赖关系建模能力进行优势互补。我们计划构建 “</w:t>
      </w:r>
      <w:proofErr w:type="spellStart"/>
      <w:r w:rsidRPr="000931E1">
        <w:rPr>
          <w:rFonts w:ascii="方正雅意黑 GB18030L2 R" w:eastAsia="方正雅意黑 GB18030L2 R" w:hAnsi="方正雅意黑 GB18030L2 R" w:cs="方正雅意黑 GB18030L2 R"/>
          <w:color w:val="333333"/>
          <w:kern w:val="0"/>
          <w:szCs w:val="22"/>
          <w14:ligatures w14:val="none"/>
        </w:rPr>
        <w:t>DnCNN</w:t>
      </w:r>
      <w:proofErr w:type="spellEnd"/>
      <w:r w:rsidRPr="000931E1">
        <w:rPr>
          <w:rFonts w:ascii="方正雅意黑 GB18030L2 R" w:eastAsia="方正雅意黑 GB18030L2 R" w:hAnsi="方正雅意黑 GB18030L2 R" w:cs="方正雅意黑 GB18030L2 R"/>
          <w:color w:val="333333"/>
          <w:kern w:val="0"/>
          <w:szCs w:val="22"/>
          <w14:ligatures w14:val="none"/>
        </w:rPr>
        <w:t>-Transformer”双分支混合架构，其中</w:t>
      </w:r>
      <w:proofErr w:type="spellStart"/>
      <w:r w:rsidRPr="000931E1">
        <w:rPr>
          <w:rFonts w:ascii="方正雅意黑 GB18030L2 R" w:eastAsia="方正雅意黑 GB18030L2 R" w:hAnsi="方正雅意黑 GB18030L2 R" w:cs="方正雅意黑 GB18030L2 R"/>
          <w:color w:val="333333"/>
          <w:kern w:val="0"/>
          <w:szCs w:val="22"/>
          <w14:ligatures w14:val="none"/>
        </w:rPr>
        <w:t>DnCNN</w:t>
      </w:r>
      <w:proofErr w:type="spellEnd"/>
      <w:r w:rsidRPr="000931E1">
        <w:rPr>
          <w:rFonts w:ascii="方正雅意黑 GB18030L2 R" w:eastAsia="方正雅意黑 GB18030L2 R" w:hAnsi="方正雅意黑 GB18030L2 R" w:cs="方正雅意黑 GB18030L2 R"/>
          <w:color w:val="333333"/>
          <w:kern w:val="0"/>
          <w:szCs w:val="22"/>
          <w14:ligatures w14:val="none"/>
        </w:rPr>
        <w:t>分支负责捕捉局部细节和噪声模式，Transformer分支负责重建图像的全局结构，最后通过精心设计的融</w:t>
      </w:r>
      <w:r w:rsidRPr="000931E1">
        <w:rPr>
          <w:rFonts w:ascii="方正雅意黑 GB18030L2 R" w:eastAsia="方正雅意黑 GB18030L2 R" w:hAnsi="方正雅意黑 GB18030L2 R" w:cs="方正雅意黑 GB18030L2 R"/>
          <w:color w:val="333333"/>
          <w:kern w:val="0"/>
          <w:szCs w:val="22"/>
          <w14:ligatures w14:val="none"/>
        </w:rPr>
        <w:lastRenderedPageBreak/>
        <w:t>合模块合成最终结果。我们坚信，这种“各司其职”的混合范式，有望在性能上媲美甚至超越纯Transformer模型，同时在计算效率上获得更佳的平衡。</w:t>
      </w:r>
    </w:p>
    <w:p w14:paraId="31825959" w14:textId="55434CFA" w:rsidR="000931E1" w:rsidRPr="000931E1" w:rsidRDefault="000931E1" w:rsidP="000931E1">
      <w:pPr>
        <w:widowControl/>
        <w:shd w:val="clear" w:color="auto" w:fill="FFFFFF"/>
        <w:spacing w:after="0" w:line="240" w:lineRule="auto"/>
        <w:rPr>
          <w:rFonts w:ascii="方正雅意黑 GB18030L2 R" w:eastAsia="方正雅意黑 GB18030L2 R" w:hAnsi="方正雅意黑 GB18030L2 R" w:cs="方正雅意黑 GB18030L2 R" w:hint="eastAsia"/>
          <w:color w:val="333333"/>
          <w:kern w:val="0"/>
          <w:szCs w:val="22"/>
          <w14:ligatures w14:val="none"/>
        </w:rPr>
      </w:pPr>
      <w:r w:rsidRPr="000931E1">
        <w:rPr>
          <w:rFonts w:ascii="方正雅意黑 GB18030L2 R" w:eastAsia="方正雅意黑 GB18030L2 R" w:hAnsi="方正雅意黑 GB18030L2 R" w:cs="方正雅意黑 GB18030L2 R"/>
          <w:color w:val="333333"/>
          <w:kern w:val="0"/>
          <w:szCs w:val="22"/>
          <w14:ligatures w14:val="none"/>
        </w:rPr>
        <w:t>探索无监督与自监督学习： 针对真实噪声数据配对获取困难的问题，我们将研究基于</w:t>
      </w:r>
      <w:proofErr w:type="spellStart"/>
      <w:r w:rsidRPr="000931E1">
        <w:rPr>
          <w:rFonts w:ascii="方正雅意黑 GB18030L2 R" w:eastAsia="方正雅意黑 GB18030L2 R" w:hAnsi="方正雅意黑 GB18030L2 R" w:cs="方正雅意黑 GB18030L2 R"/>
          <w:color w:val="333333"/>
          <w:kern w:val="0"/>
          <w:szCs w:val="22"/>
          <w14:ligatures w14:val="none"/>
        </w:rPr>
        <w:t>DnCNN</w:t>
      </w:r>
      <w:proofErr w:type="spellEnd"/>
      <w:r w:rsidRPr="000931E1">
        <w:rPr>
          <w:rFonts w:ascii="方正雅意黑 GB18030L2 R" w:eastAsia="方正雅意黑 GB18030L2 R" w:hAnsi="方正雅意黑 GB18030L2 R" w:cs="方正雅意黑 GB18030L2 R"/>
          <w:color w:val="333333"/>
          <w:kern w:val="0"/>
          <w:szCs w:val="22"/>
          <w14:ligatures w14:val="none"/>
        </w:rPr>
        <w:t>框架的无监督或自监督去噪算法。利用传统方法生成可靠的伪标签，或利用噪声图像的自身统计特性来引导</w:t>
      </w:r>
      <w:proofErr w:type="spellStart"/>
      <w:r w:rsidRPr="000931E1">
        <w:rPr>
          <w:rFonts w:ascii="方正雅意黑 GB18030L2 R" w:eastAsia="方正雅意黑 GB18030L2 R" w:hAnsi="方正雅意黑 GB18030L2 R" w:cs="方正雅意黑 GB18030L2 R"/>
          <w:color w:val="333333"/>
          <w:kern w:val="0"/>
          <w:szCs w:val="22"/>
          <w14:ligatures w14:val="none"/>
        </w:rPr>
        <w:t>DnCNN</w:t>
      </w:r>
      <w:proofErr w:type="spellEnd"/>
      <w:r w:rsidRPr="000931E1">
        <w:rPr>
          <w:rFonts w:ascii="方正雅意黑 GB18030L2 R" w:eastAsia="方正雅意黑 GB18030L2 R" w:hAnsi="方正雅意黑 GB18030L2 R" w:cs="方正雅意黑 GB18030L2 R"/>
          <w:color w:val="333333"/>
          <w:kern w:val="0"/>
          <w:szCs w:val="22"/>
          <w14:ligatures w14:val="none"/>
        </w:rPr>
        <w:t>模型的训练，从而摆脱对大量合成噪声-清晰图像对的依赖，提升模型在真实场景下的泛化能力。</w:t>
      </w:r>
    </w:p>
    <w:p w14:paraId="550C4576" w14:textId="11ECF50E" w:rsidR="000931E1" w:rsidRPr="000931E1" w:rsidRDefault="000931E1" w:rsidP="000931E1">
      <w:pPr>
        <w:widowControl/>
        <w:shd w:val="clear" w:color="auto" w:fill="FFFFFF"/>
        <w:spacing w:after="0" w:line="240" w:lineRule="auto"/>
        <w:rPr>
          <w:rFonts w:ascii="方正雅意黑 GB18030L2 R" w:eastAsia="方正雅意黑 GB18030L2 R" w:hAnsi="方正雅意黑 GB18030L2 R" w:cs="方正雅意黑 GB18030L2 R" w:hint="eastAsia"/>
          <w:color w:val="333333"/>
          <w:kern w:val="0"/>
          <w:szCs w:val="22"/>
          <w14:ligatures w14:val="none"/>
        </w:rPr>
      </w:pPr>
      <w:r w:rsidRPr="000931E1">
        <w:rPr>
          <w:rFonts w:ascii="方正雅意黑 GB18030L2 R" w:eastAsia="方正雅意黑 GB18030L2 R" w:hAnsi="方正雅意黑 GB18030L2 R" w:cs="方正雅意黑 GB18030L2 R"/>
          <w:color w:val="333333"/>
          <w:kern w:val="0"/>
          <w:szCs w:val="22"/>
          <w14:ligatures w14:val="none"/>
        </w:rPr>
        <w:t>拓展应用领域与任务驱动设计： 我们将把经过验证的混合去噪框架应用于如医学影像、遥感图像、低光增强等特定领域。针对不同任务的独特需求（如医学影像对边缘的极致要求），任务驱动地调整融合策略与损失函数，开发领域专用的高性能去噪器。</w:t>
      </w:r>
    </w:p>
    <w:p w14:paraId="1749E359" w14:textId="2BC365A9" w:rsidR="004C3326" w:rsidRPr="004C3326" w:rsidRDefault="000931E1" w:rsidP="000931E1">
      <w:pPr>
        <w:widowControl/>
        <w:shd w:val="clear" w:color="auto" w:fill="FFFFFF"/>
        <w:spacing w:after="0" w:line="240" w:lineRule="auto"/>
        <w:rPr>
          <w:rFonts w:ascii="方正雅意黑 GB18030L2 R" w:eastAsia="方正雅意黑 GB18030L2 R" w:hAnsi="方正雅意黑 GB18030L2 R" w:cs="方正雅意黑 GB18030L2 R"/>
          <w:color w:val="333333"/>
          <w:kern w:val="0"/>
          <w:szCs w:val="22"/>
          <w14:ligatures w14:val="none"/>
        </w:rPr>
      </w:pPr>
      <w:r w:rsidRPr="000931E1">
        <w:rPr>
          <w:rFonts w:ascii="方正雅意黑 GB18030L2 R" w:eastAsia="方正雅意黑 GB18030L2 R" w:hAnsi="方正雅意黑 GB18030L2 R" w:cs="方正雅意黑 GB18030L2 R"/>
          <w:color w:val="333333"/>
          <w:kern w:val="0"/>
          <w:szCs w:val="22"/>
          <w14:ligatures w14:val="none"/>
        </w:rPr>
        <w:t>总之，我们的未来研究将秉持“融合创新”的理念，以</w:t>
      </w:r>
      <w:proofErr w:type="spellStart"/>
      <w:r w:rsidRPr="000931E1">
        <w:rPr>
          <w:rFonts w:ascii="方正雅意黑 GB18030L2 R" w:eastAsia="方正雅意黑 GB18030L2 R" w:hAnsi="方正雅意黑 GB18030L2 R" w:cs="方正雅意黑 GB18030L2 R"/>
          <w:color w:val="333333"/>
          <w:kern w:val="0"/>
          <w:szCs w:val="22"/>
          <w14:ligatures w14:val="none"/>
        </w:rPr>
        <w:t>DnCNN</w:t>
      </w:r>
      <w:proofErr w:type="spellEnd"/>
      <w:r w:rsidRPr="000931E1">
        <w:rPr>
          <w:rFonts w:ascii="方正雅意黑 GB18030L2 R" w:eastAsia="方正雅意黑 GB18030L2 R" w:hAnsi="方正雅意黑 GB18030L2 R" w:cs="方正雅意黑 GB18030L2 R"/>
          <w:color w:val="333333"/>
          <w:kern w:val="0"/>
          <w:szCs w:val="22"/>
          <w14:ligatures w14:val="none"/>
        </w:rPr>
        <w:t>为核心纽带，深度挖掘传统方法与现代人工智能算法的结合点。我们怀揣着坚定的决心，通过设计更智能、更高效的混合模型，在图像去噪这一充满挑战与机遇的领域，与当今最先进的算法（如</w:t>
      </w:r>
      <w:r>
        <w:rPr>
          <w:rFonts w:ascii="方正雅意黑 GB18030L2 R" w:eastAsia="方正雅意黑 GB18030L2 R" w:hAnsi="方正雅意黑 GB18030L2 R" w:cs="方正雅意黑 GB18030L2 R"/>
          <w:color w:val="333333"/>
          <w:kern w:val="0"/>
          <w:szCs w:val="22"/>
          <w14:ligatures w14:val="none"/>
        </w:rPr>
        <w:t>X-</w:t>
      </w:r>
      <w:r w:rsidRPr="000931E1">
        <w:rPr>
          <w:rFonts w:ascii="方正雅意黑 GB18030L2 R" w:eastAsia="方正雅意黑 GB18030L2 R" w:hAnsi="方正雅意黑 GB18030L2 R" w:cs="方正雅意黑 GB18030L2 R"/>
          <w:color w:val="333333"/>
          <w:kern w:val="0"/>
          <w:szCs w:val="22"/>
          <w14:ligatures w14:val="none"/>
        </w:rPr>
        <w:t>former）进行有力的抗衡，并为推动该技术的发展贡献我们的力量。</w:t>
      </w:r>
    </w:p>
    <w:p w14:paraId="08A390D9" w14:textId="77777777" w:rsid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p>
    <w:p w14:paraId="4FF80E64" w14:textId="5150F2D7" w:rsidR="00BC30C6" w:rsidRDefault="00BC30C6" w:rsidP="00BC30C6">
      <w:pPr>
        <w:pStyle w:val="2"/>
        <w:rPr>
          <w:rFonts w:hint="eastAsia"/>
        </w:rPr>
      </w:pPr>
      <w:r>
        <w:rPr>
          <w:rFonts w:hint="eastAsia"/>
        </w:rPr>
        <w:t>参考文献</w:t>
      </w:r>
    </w:p>
    <w:p w14:paraId="05F87B33" w14:textId="77777777" w:rsidR="00A761CD" w:rsidRDefault="00A761CD" w:rsidP="009B32D8">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4" w:name="_Ref212561081"/>
      <w:bookmarkStart w:id="5" w:name="_Ref212367900"/>
      <w:r>
        <w:rPr>
          <w:rFonts w:ascii="方正雅意黑 GB18030L2 R" w:eastAsia="方正雅意黑 GB18030L2 R" w:hAnsi="方正雅意黑 GB18030L2 R" w:cs="方正雅意黑 GB18030L2 R" w:hint="eastAsia"/>
          <w:color w:val="333333"/>
          <w:sz w:val="22"/>
          <w:szCs w:val="22"/>
        </w:rPr>
        <w:t>本论文的程序和源代码存储在开源仓库</w:t>
      </w:r>
      <w:r w:rsidRPr="00396A88">
        <w:rPr>
          <w:rFonts w:ascii="方正雅意黑 GB18030L2 R" w:eastAsia="方正雅意黑 GB18030L2 R" w:hAnsi="方正雅意黑 GB18030L2 R" w:cs="方正雅意黑 GB18030L2 R"/>
          <w:color w:val="333333"/>
          <w:sz w:val="22"/>
          <w:szCs w:val="22"/>
        </w:rPr>
        <w:t>https://github.com/fang50253/Machine_vision</w:t>
      </w:r>
      <w:r>
        <w:rPr>
          <w:rFonts w:ascii="方正雅意黑 GB18030L2 R" w:eastAsia="方正雅意黑 GB18030L2 R" w:hAnsi="方正雅意黑 GB18030L2 R" w:cs="方正雅意黑 GB18030L2 R" w:hint="eastAsia"/>
          <w:color w:val="333333"/>
          <w:sz w:val="22"/>
          <w:szCs w:val="22"/>
        </w:rPr>
        <w:t>中。</w:t>
      </w:r>
      <w:bookmarkEnd w:id="4"/>
    </w:p>
    <w:p w14:paraId="289B0701" w14:textId="77777777" w:rsidR="009B32D8" w:rsidRDefault="00A761CD" w:rsidP="009B32D8">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6" w:name="_Ref212820767"/>
      <w:r w:rsidRPr="009B32D8">
        <w:rPr>
          <w:rFonts w:ascii="方正雅意黑 GB18030L2 R" w:eastAsia="方正雅意黑 GB18030L2 R" w:hAnsi="方正雅意黑 GB18030L2 R" w:cs="方正雅意黑 GB18030L2 R"/>
          <w:color w:val="333333"/>
          <w:sz w:val="22"/>
          <w:szCs w:val="22"/>
        </w:rPr>
        <w:t>王潇旖， 仲彦军， 资政. 传统到深度学习：图像去噪算法综述[J/OL]. 计算机软件及计算机应用， 2025. [2024-10-20].</w:t>
      </w:r>
      <w:r w:rsidRPr="009B32D8">
        <w:t xml:space="preserve"> </w:t>
      </w:r>
      <w:r w:rsidRPr="009120FA">
        <w:rPr>
          <w:rFonts w:ascii="方正雅意黑 GB18030L2 R" w:eastAsia="方正雅意黑 GB18030L2 R" w:hAnsi="方正雅意黑 GB18030L2 R" w:cs="方正雅意黑 GB18030L2 R"/>
          <w:color w:val="333333"/>
          <w:sz w:val="22"/>
          <w:szCs w:val="22"/>
        </w:rPr>
        <w:t>https://kns.cnki.net/kcms2/article/abstract?v=kg-5wHjgO97bI2QqY7nsrfzP2XKBfvbt2BUEM74nMLN93TvlZl0wkmFppBxU2bDOWfMpvMsfMG1_Qpi_dw_wKGE0Fog1mcqKICHeaPcryDRINl2EcPwnv-8ighd4wlwRKqywFX0deS1LJJyL-9I_P0B0SYjLXVJj9-S0sPlY0Ggeacr3FCH_rQ==&amp;uniplatform=NZKPT&amp;language=CHS</w:t>
      </w:r>
      <w:bookmarkEnd w:id="5"/>
      <w:bookmarkEnd w:id="6"/>
    </w:p>
    <w:p w14:paraId="5E688309" w14:textId="77777777" w:rsidR="009B32D8" w:rsidRDefault="00581CE8" w:rsidP="009B32D8">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7" w:name="_Ref212369234"/>
      <w:r w:rsidRPr="00581CE8">
        <w:rPr>
          <w:rFonts w:ascii="方正雅意黑 GB18030L2 R" w:eastAsia="方正雅意黑 GB18030L2 R" w:hAnsi="方正雅意黑 GB18030L2 R" w:cs="方正雅意黑 GB18030L2 R"/>
          <w:color w:val="333333"/>
          <w:sz w:val="22"/>
          <w:szCs w:val="22"/>
        </w:rPr>
        <w:t xml:space="preserve">关新平， 赵立兴， 唐英干. 图像去噪混合滤波方法[J]. 燕山大学学报， 2005, 29(3): </w:t>
      </w:r>
      <w:r w:rsidR="003A7AB7">
        <w:rPr>
          <w:rFonts w:ascii="方正雅意黑 GB18030L2 R" w:eastAsia="方正雅意黑 GB18030L2 R" w:hAnsi="方正雅意黑 GB18030L2 R" w:cs="方正雅意黑 GB18030L2 R"/>
          <w:color w:val="333333"/>
          <w:sz w:val="22"/>
          <w:szCs w:val="22"/>
        </w:rPr>
        <w:t>332</w:t>
      </w:r>
      <w:r w:rsidRPr="00581CE8">
        <w:rPr>
          <w:rFonts w:ascii="方正雅意黑 GB18030L2 R" w:eastAsia="方正雅意黑 GB18030L2 R" w:hAnsi="方正雅意黑 GB18030L2 R" w:cs="方正雅意黑 GB18030L2 R"/>
          <w:color w:val="333333"/>
          <w:sz w:val="22"/>
          <w:szCs w:val="22"/>
        </w:rPr>
        <w:t>-</w:t>
      </w:r>
      <w:r w:rsidR="003A7AB7">
        <w:rPr>
          <w:rFonts w:ascii="方正雅意黑 GB18030L2 R" w:eastAsia="方正雅意黑 GB18030L2 R" w:hAnsi="方正雅意黑 GB18030L2 R" w:cs="方正雅意黑 GB18030L2 R"/>
          <w:color w:val="333333"/>
          <w:sz w:val="22"/>
          <w:szCs w:val="22"/>
        </w:rPr>
        <w:t>337</w:t>
      </w:r>
      <w:r w:rsidRPr="00581CE8">
        <w:rPr>
          <w:rFonts w:ascii="方正雅意黑 GB18030L2 R" w:eastAsia="方正雅意黑 GB18030L2 R" w:hAnsi="方正雅意黑 GB18030L2 R" w:cs="方正雅意黑 GB18030L2 R"/>
          <w:color w:val="333333"/>
          <w:sz w:val="22"/>
          <w:szCs w:val="22"/>
        </w:rPr>
        <w:t>.</w:t>
      </w:r>
      <w:bookmarkEnd w:id="7"/>
    </w:p>
    <w:p w14:paraId="6A77C9A8" w14:textId="77777777" w:rsidR="00757128" w:rsidRDefault="00757128" w:rsidP="009B32D8">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8" w:name="_Ref212373111"/>
      <w:r w:rsidRPr="00757128">
        <w:rPr>
          <w:rFonts w:ascii="方正雅意黑 GB18030L2 R" w:eastAsia="方正雅意黑 GB18030L2 R" w:hAnsi="方正雅意黑 GB18030L2 R" w:cs="方正雅意黑 GB18030L2 R"/>
          <w:color w:val="333333"/>
          <w:sz w:val="22"/>
          <w:szCs w:val="22"/>
        </w:rPr>
        <w:t>Lo Cascio, I. (2007). Wavelet Analysis and Denoising: New Tools for Economists (Working Paper No. 600). Queen Mary, University of London, Department of Economics.</w:t>
      </w:r>
      <w:bookmarkEnd w:id="8"/>
    </w:p>
    <w:p w14:paraId="1080269F" w14:textId="77777777" w:rsidR="009120FA" w:rsidRDefault="009120FA" w:rsidP="009B32D8">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9" w:name="_Ref212381979"/>
      <w:r w:rsidRPr="009120FA">
        <w:rPr>
          <w:rFonts w:ascii="方正雅意黑 GB18030L2 R" w:eastAsia="方正雅意黑 GB18030L2 R" w:hAnsi="方正雅意黑 GB18030L2 R" w:cs="方正雅意黑 GB18030L2 R"/>
          <w:color w:val="333333"/>
          <w:sz w:val="22"/>
          <w:szCs w:val="22"/>
        </w:rPr>
        <w:t>维基百科编者. 高斯噪声[G/OL]. 维基百科, 2025(20250903)[2025-09-03]. https://zh.wikipedia.org/w/index.php?title=%E9%AB%98%E6%96%AF%E5%99%AA%E5%A3%B0&amp;oldid=88994316.</w:t>
      </w:r>
      <w:bookmarkEnd w:id="9"/>
    </w:p>
    <w:p w14:paraId="1F566D84" w14:textId="77777777" w:rsidR="00757128" w:rsidRDefault="00673B44" w:rsidP="00673B44">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10" w:name="_Ref212381899"/>
      <w:r w:rsidRPr="00673B44">
        <w:rPr>
          <w:rFonts w:ascii="方正雅意黑 GB18030L2 R" w:eastAsia="方正雅意黑 GB18030L2 R" w:hAnsi="方正雅意黑 GB18030L2 R" w:cs="方正雅意黑 GB18030L2 R"/>
          <w:color w:val="333333"/>
          <w:sz w:val="22"/>
          <w:szCs w:val="22"/>
        </w:rPr>
        <w:t xml:space="preserve">郭海瑞,仉天宇,曹瑞雪. 一种新的遥感影像椒盐噪声去除方法[ J] . 海洋测绘,2025,45(3) :65-68.DOI:10. 3969 / j. </w:t>
      </w:r>
      <w:proofErr w:type="spellStart"/>
      <w:r w:rsidRPr="00673B44">
        <w:rPr>
          <w:rFonts w:ascii="方正雅意黑 GB18030L2 R" w:eastAsia="方正雅意黑 GB18030L2 R" w:hAnsi="方正雅意黑 GB18030L2 R" w:cs="方正雅意黑 GB18030L2 R"/>
          <w:color w:val="333333"/>
          <w:sz w:val="22"/>
          <w:szCs w:val="22"/>
        </w:rPr>
        <w:t>issn</w:t>
      </w:r>
      <w:proofErr w:type="spellEnd"/>
      <w:r w:rsidRPr="00673B44">
        <w:rPr>
          <w:rFonts w:ascii="方正雅意黑 GB18030L2 R" w:eastAsia="方正雅意黑 GB18030L2 R" w:hAnsi="方正雅意黑 GB18030L2 R" w:cs="方正雅意黑 GB18030L2 R"/>
          <w:color w:val="333333"/>
          <w:sz w:val="22"/>
          <w:szCs w:val="22"/>
        </w:rPr>
        <w:t>. 1671-3044. 2025. 03. 014</w:t>
      </w:r>
      <w:bookmarkEnd w:id="10"/>
    </w:p>
    <w:p w14:paraId="51B42CEE" w14:textId="3684F961" w:rsidR="00CD5DFB" w:rsidRPr="00CD5DFB" w:rsidRDefault="00D0649D" w:rsidP="00CD5DFB">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11" w:name="_Ref212383601"/>
      <w:r w:rsidRPr="00D0649D">
        <w:rPr>
          <w:rFonts w:ascii="方正雅意黑 GB18030L2 R" w:eastAsia="方正雅意黑 GB18030L2 R" w:hAnsi="方正雅意黑 GB18030L2 R" w:cs="方正雅意黑 GB18030L2 R"/>
          <w:color w:val="333333"/>
          <w:sz w:val="22"/>
          <w:szCs w:val="22"/>
        </w:rPr>
        <w:t xml:space="preserve">维基百科编者. 峰值信噪比[G/OL]. 维基百科, 2025(20250703)[2025-07-03]. </w:t>
      </w:r>
      <w:hyperlink r:id="rId22" w:history="1">
        <w:r w:rsidR="00CD5DFB" w:rsidRPr="00953CFE">
          <w:rPr>
            <w:rStyle w:val="ae"/>
            <w:rFonts w:ascii="方正雅意黑 GB18030L2 R" w:eastAsia="方正雅意黑 GB18030L2 R" w:hAnsi="方正雅意黑 GB18030L2 R" w:cs="方正雅意黑 GB18030L2 R"/>
            <w:sz w:val="22"/>
            <w:szCs w:val="22"/>
          </w:rPr>
          <w:t>https://zh.wikipedia.org/w/index.php?title=%E5%B3%B0%E5%80%BC%E4%BF%A1%E5%99%AA%E6%AF%94&amp;oldid=88063945</w:t>
        </w:r>
      </w:hyperlink>
      <w:r w:rsidRPr="00D0649D">
        <w:rPr>
          <w:rFonts w:ascii="方正雅意黑 GB18030L2 R" w:eastAsia="方正雅意黑 GB18030L2 R" w:hAnsi="方正雅意黑 GB18030L2 R" w:cs="方正雅意黑 GB18030L2 R"/>
          <w:color w:val="333333"/>
          <w:sz w:val="22"/>
          <w:szCs w:val="22"/>
        </w:rPr>
        <w:t>.</w:t>
      </w:r>
      <w:bookmarkEnd w:id="11"/>
    </w:p>
    <w:p w14:paraId="082C8759" w14:textId="7042F279" w:rsidR="00CD5DFB" w:rsidRDefault="00CD5DFB" w:rsidP="00CD5DFB">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12" w:name="_Ref212384224"/>
      <w:r w:rsidRPr="00CD5DFB">
        <w:rPr>
          <w:rFonts w:ascii="方正雅意黑 GB18030L2 R" w:eastAsia="方正雅意黑 GB18030L2 R" w:hAnsi="方正雅意黑 GB18030L2 R" w:cs="方正雅意黑 GB18030L2 R"/>
          <w:color w:val="333333"/>
          <w:sz w:val="22"/>
          <w:szCs w:val="22"/>
        </w:rPr>
        <w:t>木盏</w:t>
      </w:r>
      <w:r>
        <w:rPr>
          <w:rFonts w:ascii="方正雅意黑 GB18030L2 R" w:eastAsia="方正雅意黑 GB18030L2 R" w:hAnsi="方正雅意黑 GB18030L2 R" w:cs="方正雅意黑 GB18030L2 R" w:hint="eastAsia"/>
          <w:color w:val="333333"/>
          <w:sz w:val="22"/>
          <w:szCs w:val="22"/>
        </w:rPr>
        <w:t>.</w:t>
      </w:r>
      <w:r>
        <w:rPr>
          <w:rFonts w:ascii="方正雅意黑 GB18030L2 R" w:eastAsia="方正雅意黑 GB18030L2 R" w:hAnsi="方正雅意黑 GB18030L2 R" w:cs="方正雅意黑 GB18030L2 R"/>
          <w:color w:val="333333"/>
          <w:sz w:val="22"/>
          <w:szCs w:val="22"/>
        </w:rPr>
        <w:t xml:space="preserve"> </w:t>
      </w:r>
      <w:r w:rsidRPr="00CD5DFB">
        <w:rPr>
          <w:rFonts w:ascii="方正雅意黑 GB18030L2 R" w:eastAsia="方正雅意黑 GB18030L2 R" w:hAnsi="方正雅意黑 GB18030L2 R" w:cs="方正雅意黑 GB18030L2 R"/>
          <w:color w:val="333333"/>
          <w:sz w:val="22"/>
          <w:szCs w:val="22"/>
        </w:rPr>
        <w:t>SSIM(结构相似性)-数学公式及python实现[EB/OL]. (20</w:t>
      </w:r>
      <w:r>
        <w:rPr>
          <w:rFonts w:ascii="方正雅意黑 GB18030L2 R" w:eastAsia="方正雅意黑 GB18030L2 R" w:hAnsi="方正雅意黑 GB18030L2 R" w:cs="方正雅意黑 GB18030L2 R"/>
          <w:color w:val="333333"/>
          <w:sz w:val="22"/>
          <w:szCs w:val="22"/>
        </w:rPr>
        <w:t>18</w:t>
      </w:r>
      <w:r w:rsidRPr="00CD5DFB">
        <w:rPr>
          <w:rFonts w:ascii="方正雅意黑 GB18030L2 R" w:eastAsia="方正雅意黑 GB18030L2 R" w:hAnsi="方正雅意黑 GB18030L2 R" w:cs="方正雅意黑 GB18030L2 R"/>
          <w:color w:val="333333"/>
          <w:sz w:val="22"/>
          <w:szCs w:val="22"/>
        </w:rPr>
        <w:t>-</w:t>
      </w:r>
      <w:r>
        <w:rPr>
          <w:rFonts w:ascii="方正雅意黑 GB18030L2 R" w:eastAsia="方正雅意黑 GB18030L2 R" w:hAnsi="方正雅意黑 GB18030L2 R" w:cs="方正雅意黑 GB18030L2 R"/>
          <w:color w:val="333333"/>
          <w:sz w:val="22"/>
          <w:szCs w:val="22"/>
        </w:rPr>
        <w:t>12</w:t>
      </w:r>
      <w:r w:rsidRPr="00CD5DFB">
        <w:rPr>
          <w:rFonts w:ascii="方正雅意黑 GB18030L2 R" w:eastAsia="方正雅意黑 GB18030L2 R" w:hAnsi="方正雅意黑 GB18030L2 R" w:cs="方正雅意黑 GB18030L2 R"/>
          <w:color w:val="333333"/>
          <w:sz w:val="22"/>
          <w:szCs w:val="22"/>
        </w:rPr>
        <w:t>-1) [202</w:t>
      </w:r>
      <w:r w:rsidR="000025C3">
        <w:rPr>
          <w:rFonts w:ascii="方正雅意黑 GB18030L2 R" w:eastAsia="方正雅意黑 GB18030L2 R" w:hAnsi="方正雅意黑 GB18030L2 R" w:cs="方正雅意黑 GB18030L2 R"/>
          <w:color w:val="333333"/>
          <w:sz w:val="22"/>
          <w:szCs w:val="22"/>
        </w:rPr>
        <w:t>5</w:t>
      </w:r>
      <w:r w:rsidRPr="00CD5DFB">
        <w:rPr>
          <w:rFonts w:ascii="方正雅意黑 GB18030L2 R" w:eastAsia="方正雅意黑 GB18030L2 R" w:hAnsi="方正雅意黑 GB18030L2 R" w:cs="方正雅意黑 GB18030L2 R"/>
          <w:color w:val="333333"/>
          <w:sz w:val="22"/>
          <w:szCs w:val="22"/>
        </w:rPr>
        <w:t>-10-2</w:t>
      </w:r>
      <w:r w:rsidR="000025C3">
        <w:rPr>
          <w:rFonts w:ascii="方正雅意黑 GB18030L2 R" w:eastAsia="方正雅意黑 GB18030L2 R" w:hAnsi="方正雅意黑 GB18030L2 R" w:cs="方正雅意黑 GB18030L2 R"/>
          <w:color w:val="333333"/>
          <w:sz w:val="22"/>
          <w:szCs w:val="22"/>
        </w:rPr>
        <w:t>6</w:t>
      </w:r>
      <w:r w:rsidRPr="00CD5DFB">
        <w:rPr>
          <w:rFonts w:ascii="方正雅意黑 GB18030L2 R" w:eastAsia="方正雅意黑 GB18030L2 R" w:hAnsi="方正雅意黑 GB18030L2 R" w:cs="方正雅意黑 GB18030L2 R"/>
          <w:color w:val="333333"/>
          <w:sz w:val="22"/>
          <w:szCs w:val="22"/>
        </w:rPr>
        <w:t>].</w:t>
      </w:r>
      <w:r w:rsidR="0069198B" w:rsidRPr="0069198B">
        <w:t xml:space="preserve"> </w:t>
      </w:r>
      <w:hyperlink r:id="rId23" w:history="1">
        <w:r w:rsidR="007F35F3" w:rsidRPr="00DF0A1B">
          <w:rPr>
            <w:rStyle w:val="ae"/>
            <w:rFonts w:ascii="方正雅意黑 GB18030L2 R" w:eastAsia="方正雅意黑 GB18030L2 R" w:hAnsi="方正雅意黑 GB18030L2 R" w:cs="方正雅意黑 GB18030L2 R"/>
            <w:sz w:val="22"/>
            <w:szCs w:val="22"/>
          </w:rPr>
          <w:t>https://blog.csdn.net/leviopku/article/details/84635897</w:t>
        </w:r>
      </w:hyperlink>
      <w:bookmarkEnd w:id="12"/>
    </w:p>
    <w:p w14:paraId="2F510F7D" w14:textId="77777777" w:rsidR="007F35F3" w:rsidRPr="009B32D8" w:rsidRDefault="007F35F3" w:rsidP="00CD5DFB">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13" w:name="_Ref212556839"/>
      <w:r w:rsidRPr="007F35F3">
        <w:rPr>
          <w:rFonts w:ascii="方正雅意黑 GB18030L2 R" w:eastAsia="方正雅意黑 GB18030L2 R" w:hAnsi="方正雅意黑 GB18030L2 R" w:cs="方正雅意黑 GB18030L2 R"/>
          <w:color w:val="333333"/>
          <w:sz w:val="22"/>
          <w:szCs w:val="22"/>
        </w:rPr>
        <w:lastRenderedPageBreak/>
        <w:t>VILARES FERRO M, DOVAL MOSQUERA Y, RIBADAS PENA F J, 等. Early stopping by correlating online indicators in neural networks[J]. Expert Systems with Applications, 2023. DOI: 10.1016/j.eswa.2022.120492.</w:t>
      </w:r>
      <w:bookmarkEnd w:id="0"/>
      <w:bookmarkEnd w:id="1"/>
      <w:bookmarkEnd w:id="13"/>
    </w:p>
    <w:sectPr w:rsidR="007F35F3" w:rsidRPr="009B32D8" w:rsidSect="00387B21">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8199A" w14:textId="77777777" w:rsidR="00503397" w:rsidRDefault="00503397" w:rsidP="0001475E">
      <w:pPr>
        <w:spacing w:after="0" w:line="240" w:lineRule="auto"/>
      </w:pPr>
      <w:r>
        <w:separator/>
      </w:r>
    </w:p>
  </w:endnote>
  <w:endnote w:type="continuationSeparator" w:id="0">
    <w:p w14:paraId="0E7C8B8B" w14:textId="77777777" w:rsidR="00503397" w:rsidRDefault="00503397" w:rsidP="00014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雅意黑 GB18030L2 R">
    <w:altName w:val="宋体"/>
    <w:panose1 w:val="020B0604020202020204"/>
    <w:charset w:val="86"/>
    <w:family w:val="roman"/>
    <w:pitch w:val="default"/>
    <w:sig w:usb0="00002A87" w:usb1="080E0000" w:usb2="00000010" w:usb3="00000000" w:csb0="000401FF" w:csb1="00000000"/>
  </w:font>
  <w:font w:name="楷体">
    <w:altName w:val="KaiT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KaTeX_Main">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EFAC5" w14:textId="77777777" w:rsidR="00503397" w:rsidRDefault="00503397" w:rsidP="0001475E">
      <w:pPr>
        <w:spacing w:after="0" w:line="240" w:lineRule="auto"/>
      </w:pPr>
      <w:r>
        <w:separator/>
      </w:r>
    </w:p>
  </w:footnote>
  <w:footnote w:type="continuationSeparator" w:id="0">
    <w:p w14:paraId="1D9D4731" w14:textId="77777777" w:rsidR="00503397" w:rsidRDefault="00503397" w:rsidP="000147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E3F51"/>
    <w:multiLevelType w:val="multilevel"/>
    <w:tmpl w:val="7D20D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A23A2B"/>
    <w:multiLevelType w:val="hybridMultilevel"/>
    <w:tmpl w:val="AB624336"/>
    <w:lvl w:ilvl="0" w:tplc="DCCC3970">
      <w:start w:val="1"/>
      <w:numFmt w:val="decimal"/>
      <w:pStyle w:val="3"/>
      <w:lvlText w:val="%1)"/>
      <w:lvlJc w:val="left"/>
      <w:pPr>
        <w:ind w:left="284" w:hanging="284"/>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CFF3423"/>
    <w:multiLevelType w:val="hybridMultilevel"/>
    <w:tmpl w:val="D6646554"/>
    <w:lvl w:ilvl="0" w:tplc="305CA5E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04C4033"/>
    <w:multiLevelType w:val="hybridMultilevel"/>
    <w:tmpl w:val="A9AEE8BA"/>
    <w:lvl w:ilvl="0" w:tplc="89B454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17E2239"/>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53C162DD"/>
    <w:multiLevelType w:val="multilevel"/>
    <w:tmpl w:val="E82A4254"/>
    <w:lvl w:ilvl="0">
      <w:start w:val="1"/>
      <w:numFmt w:val="decimal"/>
      <w:pStyle w:val="2"/>
      <w:lvlText w:val="%1"/>
      <w:lvlJc w:val="left"/>
      <w:pPr>
        <w:ind w:left="440" w:hanging="440"/>
      </w:pPr>
      <w:rPr>
        <w:rFonts w:hint="eastAsia"/>
      </w:rPr>
    </w:lvl>
    <w:lvl w:ilvl="1">
      <w:start w:val="1"/>
      <w:numFmt w:val="decimal"/>
      <w:isLgl/>
      <w:lvlText w:val="%1.%2"/>
      <w:lvlJc w:val="left"/>
      <w:pPr>
        <w:ind w:left="560" w:hanging="56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518690371">
    <w:abstractNumId w:val="2"/>
  </w:num>
  <w:num w:numId="2" w16cid:durableId="993291626">
    <w:abstractNumId w:val="5"/>
  </w:num>
  <w:num w:numId="3" w16cid:durableId="1478306256">
    <w:abstractNumId w:val="3"/>
  </w:num>
  <w:num w:numId="4" w16cid:durableId="1031227444">
    <w:abstractNumId w:val="0"/>
  </w:num>
  <w:num w:numId="5" w16cid:durableId="1185753591">
    <w:abstractNumId w:val="1"/>
  </w:num>
  <w:num w:numId="6" w16cid:durableId="1872255831">
    <w:abstractNumId w:val="4"/>
  </w:num>
  <w:num w:numId="7" w16cid:durableId="2131431440">
    <w:abstractNumId w:val="1"/>
    <w:lvlOverride w:ilvl="0">
      <w:startOverride w:val="1"/>
    </w:lvlOverride>
  </w:num>
  <w:num w:numId="8" w16cid:durableId="592981217">
    <w:abstractNumId w:val="1"/>
    <w:lvlOverride w:ilvl="0">
      <w:startOverride w:val="1"/>
    </w:lvlOverride>
  </w:num>
  <w:num w:numId="9" w16cid:durableId="966017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2D8"/>
    <w:rsid w:val="00001453"/>
    <w:rsid w:val="00001674"/>
    <w:rsid w:val="000025C3"/>
    <w:rsid w:val="0001475E"/>
    <w:rsid w:val="0002273D"/>
    <w:rsid w:val="00037D23"/>
    <w:rsid w:val="00043378"/>
    <w:rsid w:val="000435D1"/>
    <w:rsid w:val="00060B97"/>
    <w:rsid w:val="000700FB"/>
    <w:rsid w:val="0007632C"/>
    <w:rsid w:val="00090112"/>
    <w:rsid w:val="000931E1"/>
    <w:rsid w:val="0009474A"/>
    <w:rsid w:val="000A488F"/>
    <w:rsid w:val="000B2F47"/>
    <w:rsid w:val="000C17AC"/>
    <w:rsid w:val="000E08A6"/>
    <w:rsid w:val="00100904"/>
    <w:rsid w:val="00105092"/>
    <w:rsid w:val="0013658A"/>
    <w:rsid w:val="00140832"/>
    <w:rsid w:val="001468B1"/>
    <w:rsid w:val="00154B9B"/>
    <w:rsid w:val="00156ABB"/>
    <w:rsid w:val="001702D0"/>
    <w:rsid w:val="0018180B"/>
    <w:rsid w:val="00194F02"/>
    <w:rsid w:val="001A1AFE"/>
    <w:rsid w:val="001A1B1B"/>
    <w:rsid w:val="001B3A14"/>
    <w:rsid w:val="001C1846"/>
    <w:rsid w:val="00200D64"/>
    <w:rsid w:val="00206105"/>
    <w:rsid w:val="00207F15"/>
    <w:rsid w:val="00214B48"/>
    <w:rsid w:val="00225E42"/>
    <w:rsid w:val="0022651A"/>
    <w:rsid w:val="00246BFF"/>
    <w:rsid w:val="00276E99"/>
    <w:rsid w:val="0028152A"/>
    <w:rsid w:val="00284CB1"/>
    <w:rsid w:val="00286697"/>
    <w:rsid w:val="00295069"/>
    <w:rsid w:val="002964F3"/>
    <w:rsid w:val="002966AA"/>
    <w:rsid w:val="002A7792"/>
    <w:rsid w:val="002C1D48"/>
    <w:rsid w:val="002D3FE4"/>
    <w:rsid w:val="002D67B6"/>
    <w:rsid w:val="002E1FEA"/>
    <w:rsid w:val="002F1738"/>
    <w:rsid w:val="00303E5F"/>
    <w:rsid w:val="00323236"/>
    <w:rsid w:val="00336C1C"/>
    <w:rsid w:val="003403FB"/>
    <w:rsid w:val="00347C15"/>
    <w:rsid w:val="00351D0F"/>
    <w:rsid w:val="00353FBE"/>
    <w:rsid w:val="0036072D"/>
    <w:rsid w:val="003719A5"/>
    <w:rsid w:val="00376F7D"/>
    <w:rsid w:val="00387B21"/>
    <w:rsid w:val="00387D3F"/>
    <w:rsid w:val="00396A88"/>
    <w:rsid w:val="003A7AB7"/>
    <w:rsid w:val="003B0D2E"/>
    <w:rsid w:val="003D383A"/>
    <w:rsid w:val="0040085D"/>
    <w:rsid w:val="004042C7"/>
    <w:rsid w:val="00407FC9"/>
    <w:rsid w:val="00420830"/>
    <w:rsid w:val="004278DD"/>
    <w:rsid w:val="004362F2"/>
    <w:rsid w:val="00441378"/>
    <w:rsid w:val="00444E0A"/>
    <w:rsid w:val="00445FBA"/>
    <w:rsid w:val="00447711"/>
    <w:rsid w:val="004525C0"/>
    <w:rsid w:val="00457853"/>
    <w:rsid w:val="0047041B"/>
    <w:rsid w:val="00482D5E"/>
    <w:rsid w:val="004918E1"/>
    <w:rsid w:val="00495AB2"/>
    <w:rsid w:val="004A092C"/>
    <w:rsid w:val="004A2ECB"/>
    <w:rsid w:val="004A3C2A"/>
    <w:rsid w:val="004B6263"/>
    <w:rsid w:val="004B627D"/>
    <w:rsid w:val="004C3326"/>
    <w:rsid w:val="004C5FBB"/>
    <w:rsid w:val="004D231D"/>
    <w:rsid w:val="004D3DA5"/>
    <w:rsid w:val="004D7C97"/>
    <w:rsid w:val="004E3029"/>
    <w:rsid w:val="004F106A"/>
    <w:rsid w:val="004F1F8E"/>
    <w:rsid w:val="004F75FD"/>
    <w:rsid w:val="00503397"/>
    <w:rsid w:val="0052040B"/>
    <w:rsid w:val="0052602A"/>
    <w:rsid w:val="00547A46"/>
    <w:rsid w:val="00547FCD"/>
    <w:rsid w:val="00552754"/>
    <w:rsid w:val="00556D0D"/>
    <w:rsid w:val="00581CE8"/>
    <w:rsid w:val="005975CD"/>
    <w:rsid w:val="005A313A"/>
    <w:rsid w:val="005C3341"/>
    <w:rsid w:val="005C3719"/>
    <w:rsid w:val="005C3A65"/>
    <w:rsid w:val="005C621C"/>
    <w:rsid w:val="005D1059"/>
    <w:rsid w:val="00603DA5"/>
    <w:rsid w:val="006130D4"/>
    <w:rsid w:val="006241DE"/>
    <w:rsid w:val="00641553"/>
    <w:rsid w:val="00646E88"/>
    <w:rsid w:val="0065582D"/>
    <w:rsid w:val="00661982"/>
    <w:rsid w:val="00673B44"/>
    <w:rsid w:val="00674FFF"/>
    <w:rsid w:val="00675BCA"/>
    <w:rsid w:val="0069198B"/>
    <w:rsid w:val="006945FD"/>
    <w:rsid w:val="006A4403"/>
    <w:rsid w:val="006A51EC"/>
    <w:rsid w:val="006B31DD"/>
    <w:rsid w:val="006B60E4"/>
    <w:rsid w:val="006C2050"/>
    <w:rsid w:val="006C748B"/>
    <w:rsid w:val="006E4082"/>
    <w:rsid w:val="006F1263"/>
    <w:rsid w:val="006F1EDF"/>
    <w:rsid w:val="006F579D"/>
    <w:rsid w:val="006F5C70"/>
    <w:rsid w:val="00711022"/>
    <w:rsid w:val="0071320C"/>
    <w:rsid w:val="00714427"/>
    <w:rsid w:val="00726DE1"/>
    <w:rsid w:val="007342FD"/>
    <w:rsid w:val="00737D48"/>
    <w:rsid w:val="00757128"/>
    <w:rsid w:val="00760EA0"/>
    <w:rsid w:val="007657D5"/>
    <w:rsid w:val="00766F4B"/>
    <w:rsid w:val="007731FF"/>
    <w:rsid w:val="00786688"/>
    <w:rsid w:val="007B7E7D"/>
    <w:rsid w:val="007F35F3"/>
    <w:rsid w:val="0081195A"/>
    <w:rsid w:val="00822541"/>
    <w:rsid w:val="00827C30"/>
    <w:rsid w:val="00856EF4"/>
    <w:rsid w:val="008952A9"/>
    <w:rsid w:val="008D2604"/>
    <w:rsid w:val="008E077F"/>
    <w:rsid w:val="008E3514"/>
    <w:rsid w:val="008F3AD4"/>
    <w:rsid w:val="0090004C"/>
    <w:rsid w:val="00905B95"/>
    <w:rsid w:val="00906C7A"/>
    <w:rsid w:val="009120FA"/>
    <w:rsid w:val="0093002B"/>
    <w:rsid w:val="00975205"/>
    <w:rsid w:val="009A08AA"/>
    <w:rsid w:val="009A6178"/>
    <w:rsid w:val="009B32D8"/>
    <w:rsid w:val="009C424B"/>
    <w:rsid w:val="009D2393"/>
    <w:rsid w:val="009E12DE"/>
    <w:rsid w:val="009E35D9"/>
    <w:rsid w:val="009F5666"/>
    <w:rsid w:val="00A24FC5"/>
    <w:rsid w:val="00A34DFF"/>
    <w:rsid w:val="00A37F4F"/>
    <w:rsid w:val="00A761CD"/>
    <w:rsid w:val="00AA31D3"/>
    <w:rsid w:val="00AA3F98"/>
    <w:rsid w:val="00AD6A2F"/>
    <w:rsid w:val="00AE20F7"/>
    <w:rsid w:val="00AF2F0D"/>
    <w:rsid w:val="00B031F4"/>
    <w:rsid w:val="00B2591C"/>
    <w:rsid w:val="00B34C06"/>
    <w:rsid w:val="00B37D8A"/>
    <w:rsid w:val="00B5047E"/>
    <w:rsid w:val="00B507C6"/>
    <w:rsid w:val="00B536FD"/>
    <w:rsid w:val="00B5444F"/>
    <w:rsid w:val="00B5580A"/>
    <w:rsid w:val="00B55D64"/>
    <w:rsid w:val="00B61C92"/>
    <w:rsid w:val="00B6682D"/>
    <w:rsid w:val="00B974D2"/>
    <w:rsid w:val="00BC30C6"/>
    <w:rsid w:val="00BF2C69"/>
    <w:rsid w:val="00BF5D67"/>
    <w:rsid w:val="00C044BD"/>
    <w:rsid w:val="00C06F66"/>
    <w:rsid w:val="00C25DA6"/>
    <w:rsid w:val="00C35654"/>
    <w:rsid w:val="00C41C2F"/>
    <w:rsid w:val="00C529EE"/>
    <w:rsid w:val="00C91FB7"/>
    <w:rsid w:val="00C96445"/>
    <w:rsid w:val="00CA30EF"/>
    <w:rsid w:val="00CA4309"/>
    <w:rsid w:val="00CA7626"/>
    <w:rsid w:val="00CC0017"/>
    <w:rsid w:val="00CC3F3D"/>
    <w:rsid w:val="00CD21C7"/>
    <w:rsid w:val="00CD5DFB"/>
    <w:rsid w:val="00CD7697"/>
    <w:rsid w:val="00D0649D"/>
    <w:rsid w:val="00D15F47"/>
    <w:rsid w:val="00D509B4"/>
    <w:rsid w:val="00D53A9D"/>
    <w:rsid w:val="00D70DC8"/>
    <w:rsid w:val="00D83024"/>
    <w:rsid w:val="00D8322B"/>
    <w:rsid w:val="00D853FC"/>
    <w:rsid w:val="00D924EC"/>
    <w:rsid w:val="00DD347D"/>
    <w:rsid w:val="00DE69F0"/>
    <w:rsid w:val="00DE7523"/>
    <w:rsid w:val="00DE758B"/>
    <w:rsid w:val="00E13381"/>
    <w:rsid w:val="00E159EB"/>
    <w:rsid w:val="00E1789C"/>
    <w:rsid w:val="00E20B34"/>
    <w:rsid w:val="00E55467"/>
    <w:rsid w:val="00E77378"/>
    <w:rsid w:val="00EA64F6"/>
    <w:rsid w:val="00EC13A7"/>
    <w:rsid w:val="00EC3299"/>
    <w:rsid w:val="00ED0059"/>
    <w:rsid w:val="00ED4FFC"/>
    <w:rsid w:val="00ED7EC3"/>
    <w:rsid w:val="00EE1B48"/>
    <w:rsid w:val="00EE50A5"/>
    <w:rsid w:val="00F13217"/>
    <w:rsid w:val="00F145A4"/>
    <w:rsid w:val="00F23272"/>
    <w:rsid w:val="00F6015B"/>
    <w:rsid w:val="00F60269"/>
    <w:rsid w:val="00F80471"/>
    <w:rsid w:val="00F82DC7"/>
    <w:rsid w:val="00F83D5D"/>
    <w:rsid w:val="00F8482C"/>
    <w:rsid w:val="00F953AD"/>
    <w:rsid w:val="00FA5ECD"/>
    <w:rsid w:val="00FB3F4F"/>
    <w:rsid w:val="00FC014E"/>
    <w:rsid w:val="00FC3706"/>
    <w:rsid w:val="00FD33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CDED"/>
  <w15:chartTrackingRefBased/>
  <w15:docId w15:val="{F1BE27E0-9ED0-684C-8BCD-37CCAF23B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7D3F"/>
    <w:pPr>
      <w:widowControl w:val="0"/>
    </w:pPr>
  </w:style>
  <w:style w:type="paragraph" w:styleId="10">
    <w:name w:val="heading 1"/>
    <w:basedOn w:val="a"/>
    <w:next w:val="a"/>
    <w:link w:val="11"/>
    <w:uiPriority w:val="9"/>
    <w:qFormat/>
    <w:rsid w:val="00646E88"/>
    <w:pPr>
      <w:keepNext/>
      <w:keepLines/>
      <w:spacing w:before="480" w:after="80"/>
      <w:outlineLvl w:val="0"/>
    </w:pPr>
    <w:rPr>
      <w:rFonts w:asciiTheme="majorHAnsi" w:eastAsiaTheme="majorEastAsia" w:hAnsiTheme="majorHAnsi" w:cstheme="majorBidi"/>
      <w:b/>
      <w:color w:val="0F4761" w:themeColor="accent1" w:themeShade="BF"/>
      <w:sz w:val="24"/>
      <w:szCs w:val="48"/>
    </w:rPr>
  </w:style>
  <w:style w:type="paragraph" w:styleId="2">
    <w:name w:val="heading 2"/>
    <w:basedOn w:val="a"/>
    <w:next w:val="a"/>
    <w:link w:val="20"/>
    <w:uiPriority w:val="9"/>
    <w:unhideWhenUsed/>
    <w:qFormat/>
    <w:rsid w:val="00646E88"/>
    <w:pPr>
      <w:keepNext/>
      <w:keepLines/>
      <w:numPr>
        <w:numId w:val="2"/>
      </w:numPr>
      <w:spacing w:before="160" w:after="80"/>
      <w:outlineLvl w:val="1"/>
    </w:pPr>
    <w:rPr>
      <w:rFonts w:asciiTheme="majorHAnsi" w:eastAsiaTheme="majorEastAsia" w:hAnsiTheme="majorHAnsi" w:cstheme="majorBidi"/>
      <w:b/>
      <w:color w:val="0F4761" w:themeColor="accent1" w:themeShade="BF"/>
      <w:sz w:val="24"/>
      <w:szCs w:val="40"/>
    </w:rPr>
  </w:style>
  <w:style w:type="paragraph" w:styleId="3">
    <w:name w:val="heading 3"/>
    <w:basedOn w:val="a"/>
    <w:next w:val="a"/>
    <w:link w:val="30"/>
    <w:uiPriority w:val="9"/>
    <w:unhideWhenUsed/>
    <w:qFormat/>
    <w:rsid w:val="005975CD"/>
    <w:pPr>
      <w:keepNext/>
      <w:keepLines/>
      <w:numPr>
        <w:numId w:val="5"/>
      </w:numPr>
      <w:spacing w:before="160" w:after="80"/>
      <w:outlineLvl w:val="2"/>
    </w:pPr>
    <w:rPr>
      <w:rFonts w:asciiTheme="majorHAnsi" w:eastAsiaTheme="majorEastAsia" w:hAnsiTheme="majorHAnsi" w:cstheme="majorBidi"/>
      <w:color w:val="000000" w:themeColor="text1"/>
      <w:sz w:val="24"/>
      <w:szCs w:val="32"/>
    </w:rPr>
  </w:style>
  <w:style w:type="paragraph" w:styleId="4">
    <w:name w:val="heading 4"/>
    <w:basedOn w:val="a"/>
    <w:next w:val="a"/>
    <w:link w:val="40"/>
    <w:uiPriority w:val="9"/>
    <w:semiHidden/>
    <w:unhideWhenUsed/>
    <w:qFormat/>
    <w:rsid w:val="009B32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32D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B32D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32D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32D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B32D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646E88"/>
    <w:rPr>
      <w:rFonts w:asciiTheme="majorHAnsi" w:eastAsiaTheme="majorEastAsia" w:hAnsiTheme="majorHAnsi" w:cstheme="majorBidi"/>
      <w:b/>
      <w:color w:val="0F4761" w:themeColor="accent1" w:themeShade="BF"/>
      <w:sz w:val="24"/>
      <w:szCs w:val="48"/>
    </w:rPr>
  </w:style>
  <w:style w:type="character" w:customStyle="1" w:styleId="20">
    <w:name w:val="标题 2 字符"/>
    <w:basedOn w:val="a0"/>
    <w:link w:val="2"/>
    <w:uiPriority w:val="9"/>
    <w:rsid w:val="00646E88"/>
    <w:rPr>
      <w:rFonts w:asciiTheme="majorHAnsi" w:eastAsiaTheme="majorEastAsia" w:hAnsiTheme="majorHAnsi" w:cstheme="majorBidi"/>
      <w:b/>
      <w:color w:val="0F4761" w:themeColor="accent1" w:themeShade="BF"/>
      <w:sz w:val="24"/>
      <w:szCs w:val="40"/>
    </w:rPr>
  </w:style>
  <w:style w:type="character" w:customStyle="1" w:styleId="30">
    <w:name w:val="标题 3 字符"/>
    <w:basedOn w:val="a0"/>
    <w:link w:val="3"/>
    <w:uiPriority w:val="9"/>
    <w:rsid w:val="005975CD"/>
    <w:rPr>
      <w:rFonts w:asciiTheme="majorHAnsi" w:eastAsiaTheme="majorEastAsia" w:hAnsiTheme="majorHAnsi" w:cstheme="majorBidi"/>
      <w:color w:val="000000" w:themeColor="text1"/>
      <w:sz w:val="24"/>
      <w:szCs w:val="32"/>
    </w:rPr>
  </w:style>
  <w:style w:type="character" w:customStyle="1" w:styleId="40">
    <w:name w:val="标题 4 字符"/>
    <w:basedOn w:val="a0"/>
    <w:link w:val="4"/>
    <w:uiPriority w:val="9"/>
    <w:semiHidden/>
    <w:rsid w:val="009B32D8"/>
    <w:rPr>
      <w:rFonts w:cstheme="majorBidi"/>
      <w:color w:val="0F4761" w:themeColor="accent1" w:themeShade="BF"/>
      <w:sz w:val="28"/>
      <w:szCs w:val="28"/>
    </w:rPr>
  </w:style>
  <w:style w:type="character" w:customStyle="1" w:styleId="50">
    <w:name w:val="标题 5 字符"/>
    <w:basedOn w:val="a0"/>
    <w:link w:val="5"/>
    <w:uiPriority w:val="9"/>
    <w:semiHidden/>
    <w:rsid w:val="009B32D8"/>
    <w:rPr>
      <w:rFonts w:cstheme="majorBidi"/>
      <w:color w:val="0F4761" w:themeColor="accent1" w:themeShade="BF"/>
      <w:sz w:val="24"/>
    </w:rPr>
  </w:style>
  <w:style w:type="character" w:customStyle="1" w:styleId="60">
    <w:name w:val="标题 6 字符"/>
    <w:basedOn w:val="a0"/>
    <w:link w:val="6"/>
    <w:uiPriority w:val="9"/>
    <w:semiHidden/>
    <w:rsid w:val="009B32D8"/>
    <w:rPr>
      <w:rFonts w:cstheme="majorBidi"/>
      <w:b/>
      <w:bCs/>
      <w:color w:val="0F4761" w:themeColor="accent1" w:themeShade="BF"/>
    </w:rPr>
  </w:style>
  <w:style w:type="character" w:customStyle="1" w:styleId="70">
    <w:name w:val="标题 7 字符"/>
    <w:basedOn w:val="a0"/>
    <w:link w:val="7"/>
    <w:uiPriority w:val="9"/>
    <w:semiHidden/>
    <w:rsid w:val="009B32D8"/>
    <w:rPr>
      <w:rFonts w:cstheme="majorBidi"/>
      <w:b/>
      <w:bCs/>
      <w:color w:val="595959" w:themeColor="text1" w:themeTint="A6"/>
    </w:rPr>
  </w:style>
  <w:style w:type="character" w:customStyle="1" w:styleId="80">
    <w:name w:val="标题 8 字符"/>
    <w:basedOn w:val="a0"/>
    <w:link w:val="8"/>
    <w:uiPriority w:val="9"/>
    <w:semiHidden/>
    <w:rsid w:val="009B32D8"/>
    <w:rPr>
      <w:rFonts w:cstheme="majorBidi"/>
      <w:color w:val="595959" w:themeColor="text1" w:themeTint="A6"/>
    </w:rPr>
  </w:style>
  <w:style w:type="character" w:customStyle="1" w:styleId="90">
    <w:name w:val="标题 9 字符"/>
    <w:basedOn w:val="a0"/>
    <w:link w:val="9"/>
    <w:uiPriority w:val="9"/>
    <w:semiHidden/>
    <w:rsid w:val="009B32D8"/>
    <w:rPr>
      <w:rFonts w:eastAsiaTheme="majorEastAsia" w:cstheme="majorBidi"/>
      <w:color w:val="595959" w:themeColor="text1" w:themeTint="A6"/>
    </w:rPr>
  </w:style>
  <w:style w:type="paragraph" w:styleId="a3">
    <w:name w:val="Title"/>
    <w:basedOn w:val="a"/>
    <w:next w:val="a"/>
    <w:link w:val="a4"/>
    <w:uiPriority w:val="10"/>
    <w:qFormat/>
    <w:rsid w:val="009B32D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32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32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32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32D8"/>
    <w:pPr>
      <w:spacing w:before="160"/>
      <w:jc w:val="center"/>
    </w:pPr>
    <w:rPr>
      <w:i/>
      <w:iCs/>
      <w:color w:val="404040" w:themeColor="text1" w:themeTint="BF"/>
    </w:rPr>
  </w:style>
  <w:style w:type="character" w:customStyle="1" w:styleId="a8">
    <w:name w:val="引用 字符"/>
    <w:basedOn w:val="a0"/>
    <w:link w:val="a7"/>
    <w:uiPriority w:val="29"/>
    <w:rsid w:val="009B32D8"/>
    <w:rPr>
      <w:i/>
      <w:iCs/>
      <w:color w:val="404040" w:themeColor="text1" w:themeTint="BF"/>
    </w:rPr>
  </w:style>
  <w:style w:type="paragraph" w:styleId="a9">
    <w:name w:val="List Paragraph"/>
    <w:basedOn w:val="a"/>
    <w:uiPriority w:val="34"/>
    <w:qFormat/>
    <w:rsid w:val="009B32D8"/>
    <w:pPr>
      <w:ind w:left="720"/>
      <w:contextualSpacing/>
    </w:pPr>
  </w:style>
  <w:style w:type="character" w:styleId="aa">
    <w:name w:val="Intense Emphasis"/>
    <w:basedOn w:val="a0"/>
    <w:uiPriority w:val="21"/>
    <w:qFormat/>
    <w:rsid w:val="009B32D8"/>
    <w:rPr>
      <w:i/>
      <w:iCs/>
      <w:color w:val="0F4761" w:themeColor="accent1" w:themeShade="BF"/>
    </w:rPr>
  </w:style>
  <w:style w:type="paragraph" w:styleId="ab">
    <w:name w:val="Intense Quote"/>
    <w:basedOn w:val="a"/>
    <w:next w:val="a"/>
    <w:link w:val="ac"/>
    <w:uiPriority w:val="30"/>
    <w:qFormat/>
    <w:rsid w:val="009B3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32D8"/>
    <w:rPr>
      <w:i/>
      <w:iCs/>
      <w:color w:val="0F4761" w:themeColor="accent1" w:themeShade="BF"/>
    </w:rPr>
  </w:style>
  <w:style w:type="character" w:styleId="ad">
    <w:name w:val="Intense Reference"/>
    <w:basedOn w:val="a0"/>
    <w:uiPriority w:val="32"/>
    <w:qFormat/>
    <w:rsid w:val="009B32D8"/>
    <w:rPr>
      <w:b/>
      <w:bCs/>
      <w:smallCaps/>
      <w:color w:val="0F4761" w:themeColor="accent1" w:themeShade="BF"/>
      <w:spacing w:val="5"/>
    </w:rPr>
  </w:style>
  <w:style w:type="paragraph" w:customStyle="1" w:styleId="paragraph">
    <w:name w:val="paragraph"/>
    <w:basedOn w:val="a"/>
    <w:semiHidden/>
    <w:rsid w:val="009B32D8"/>
    <w:pPr>
      <w:widowControl/>
      <w:spacing w:before="100" w:beforeAutospacing="1" w:after="100" w:afterAutospacing="1" w:line="240" w:lineRule="auto"/>
    </w:pPr>
    <w:rPr>
      <w:rFonts w:ascii="DengXian" w:eastAsia="DengXian" w:hAnsi="DengXian" w:cs="Times New Roman"/>
      <w:kern w:val="0"/>
      <w:sz w:val="24"/>
      <w14:ligatures w14:val="none"/>
    </w:rPr>
  </w:style>
  <w:style w:type="character" w:styleId="ae">
    <w:name w:val="Hyperlink"/>
    <w:basedOn w:val="a0"/>
    <w:uiPriority w:val="99"/>
    <w:unhideWhenUsed/>
    <w:rsid w:val="009B32D8"/>
    <w:rPr>
      <w:color w:val="467886" w:themeColor="hyperlink"/>
      <w:u w:val="single"/>
    </w:rPr>
  </w:style>
  <w:style w:type="character" w:styleId="af">
    <w:name w:val="Unresolved Mention"/>
    <w:basedOn w:val="a0"/>
    <w:uiPriority w:val="99"/>
    <w:semiHidden/>
    <w:unhideWhenUsed/>
    <w:rsid w:val="009B32D8"/>
    <w:rPr>
      <w:color w:val="605E5C"/>
      <w:shd w:val="clear" w:color="auto" w:fill="E1DFDD"/>
    </w:rPr>
  </w:style>
  <w:style w:type="paragraph" w:customStyle="1" w:styleId="ds-markdown-paragraph">
    <w:name w:val="ds-markdown-paragraph"/>
    <w:basedOn w:val="a"/>
    <w:rsid w:val="004C3326"/>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Strong"/>
    <w:basedOn w:val="a0"/>
    <w:uiPriority w:val="22"/>
    <w:qFormat/>
    <w:rsid w:val="004C3326"/>
    <w:rPr>
      <w:b/>
      <w:bCs/>
    </w:rPr>
  </w:style>
  <w:style w:type="numbering" w:customStyle="1" w:styleId="1">
    <w:name w:val="当前列表1"/>
    <w:uiPriority w:val="99"/>
    <w:rsid w:val="005975CD"/>
    <w:pPr>
      <w:numPr>
        <w:numId w:val="6"/>
      </w:numPr>
    </w:pPr>
  </w:style>
  <w:style w:type="paragraph" w:styleId="af1">
    <w:name w:val="caption"/>
    <w:basedOn w:val="a"/>
    <w:next w:val="a"/>
    <w:uiPriority w:val="35"/>
    <w:unhideWhenUsed/>
    <w:qFormat/>
    <w:rsid w:val="004525C0"/>
    <w:rPr>
      <w:rFonts w:asciiTheme="majorHAnsi" w:eastAsia="黑体" w:hAnsiTheme="majorHAnsi" w:cstheme="majorBidi"/>
      <w:sz w:val="20"/>
      <w:szCs w:val="20"/>
    </w:rPr>
  </w:style>
  <w:style w:type="table" w:styleId="af2">
    <w:name w:val="Table Grid"/>
    <w:basedOn w:val="a1"/>
    <w:uiPriority w:val="39"/>
    <w:rsid w:val="004208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0"/>
    <w:rsid w:val="00303E5F"/>
  </w:style>
  <w:style w:type="character" w:customStyle="1" w:styleId="mord">
    <w:name w:val="mord"/>
    <w:basedOn w:val="a0"/>
    <w:rsid w:val="00303E5F"/>
  </w:style>
  <w:style w:type="paragraph" w:styleId="af3">
    <w:name w:val="header"/>
    <w:basedOn w:val="a"/>
    <w:link w:val="af4"/>
    <w:uiPriority w:val="99"/>
    <w:unhideWhenUsed/>
    <w:rsid w:val="0001475E"/>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01475E"/>
    <w:rPr>
      <w:sz w:val="18"/>
      <w:szCs w:val="18"/>
    </w:rPr>
  </w:style>
  <w:style w:type="paragraph" w:styleId="af5">
    <w:name w:val="footer"/>
    <w:basedOn w:val="a"/>
    <w:link w:val="af6"/>
    <w:uiPriority w:val="99"/>
    <w:unhideWhenUsed/>
    <w:rsid w:val="0001475E"/>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01475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44549">
      <w:bodyDiv w:val="1"/>
      <w:marLeft w:val="0"/>
      <w:marRight w:val="0"/>
      <w:marTop w:val="0"/>
      <w:marBottom w:val="0"/>
      <w:divBdr>
        <w:top w:val="none" w:sz="0" w:space="0" w:color="auto"/>
        <w:left w:val="none" w:sz="0" w:space="0" w:color="auto"/>
        <w:bottom w:val="none" w:sz="0" w:space="0" w:color="auto"/>
        <w:right w:val="none" w:sz="0" w:space="0" w:color="auto"/>
      </w:divBdr>
    </w:div>
    <w:div w:id="522670357">
      <w:bodyDiv w:val="1"/>
      <w:marLeft w:val="0"/>
      <w:marRight w:val="0"/>
      <w:marTop w:val="0"/>
      <w:marBottom w:val="0"/>
      <w:divBdr>
        <w:top w:val="none" w:sz="0" w:space="0" w:color="auto"/>
        <w:left w:val="none" w:sz="0" w:space="0" w:color="auto"/>
        <w:bottom w:val="none" w:sz="0" w:space="0" w:color="auto"/>
        <w:right w:val="none" w:sz="0" w:space="0" w:color="auto"/>
      </w:divBdr>
    </w:div>
    <w:div w:id="676033047">
      <w:bodyDiv w:val="1"/>
      <w:marLeft w:val="0"/>
      <w:marRight w:val="0"/>
      <w:marTop w:val="0"/>
      <w:marBottom w:val="0"/>
      <w:divBdr>
        <w:top w:val="none" w:sz="0" w:space="0" w:color="auto"/>
        <w:left w:val="none" w:sz="0" w:space="0" w:color="auto"/>
        <w:bottom w:val="none" w:sz="0" w:space="0" w:color="auto"/>
        <w:right w:val="none" w:sz="0" w:space="0" w:color="auto"/>
      </w:divBdr>
    </w:div>
    <w:div w:id="682173051">
      <w:bodyDiv w:val="1"/>
      <w:marLeft w:val="0"/>
      <w:marRight w:val="0"/>
      <w:marTop w:val="0"/>
      <w:marBottom w:val="0"/>
      <w:divBdr>
        <w:top w:val="none" w:sz="0" w:space="0" w:color="auto"/>
        <w:left w:val="none" w:sz="0" w:space="0" w:color="auto"/>
        <w:bottom w:val="none" w:sz="0" w:space="0" w:color="auto"/>
        <w:right w:val="none" w:sz="0" w:space="0" w:color="auto"/>
      </w:divBdr>
    </w:div>
    <w:div w:id="918715392">
      <w:bodyDiv w:val="1"/>
      <w:marLeft w:val="0"/>
      <w:marRight w:val="0"/>
      <w:marTop w:val="0"/>
      <w:marBottom w:val="0"/>
      <w:divBdr>
        <w:top w:val="none" w:sz="0" w:space="0" w:color="auto"/>
        <w:left w:val="none" w:sz="0" w:space="0" w:color="auto"/>
        <w:bottom w:val="none" w:sz="0" w:space="0" w:color="auto"/>
        <w:right w:val="none" w:sz="0" w:space="0" w:color="auto"/>
      </w:divBdr>
    </w:div>
    <w:div w:id="924724260">
      <w:bodyDiv w:val="1"/>
      <w:marLeft w:val="0"/>
      <w:marRight w:val="0"/>
      <w:marTop w:val="0"/>
      <w:marBottom w:val="0"/>
      <w:divBdr>
        <w:top w:val="none" w:sz="0" w:space="0" w:color="auto"/>
        <w:left w:val="none" w:sz="0" w:space="0" w:color="auto"/>
        <w:bottom w:val="none" w:sz="0" w:space="0" w:color="auto"/>
        <w:right w:val="none" w:sz="0" w:space="0" w:color="auto"/>
      </w:divBdr>
    </w:div>
    <w:div w:id="1149592922">
      <w:bodyDiv w:val="1"/>
      <w:marLeft w:val="0"/>
      <w:marRight w:val="0"/>
      <w:marTop w:val="0"/>
      <w:marBottom w:val="0"/>
      <w:divBdr>
        <w:top w:val="none" w:sz="0" w:space="0" w:color="auto"/>
        <w:left w:val="none" w:sz="0" w:space="0" w:color="auto"/>
        <w:bottom w:val="none" w:sz="0" w:space="0" w:color="auto"/>
        <w:right w:val="none" w:sz="0" w:space="0" w:color="auto"/>
      </w:divBdr>
    </w:div>
    <w:div w:id="1270242564">
      <w:bodyDiv w:val="1"/>
      <w:marLeft w:val="0"/>
      <w:marRight w:val="0"/>
      <w:marTop w:val="0"/>
      <w:marBottom w:val="0"/>
      <w:divBdr>
        <w:top w:val="none" w:sz="0" w:space="0" w:color="auto"/>
        <w:left w:val="none" w:sz="0" w:space="0" w:color="auto"/>
        <w:bottom w:val="none" w:sz="0" w:space="0" w:color="auto"/>
        <w:right w:val="none" w:sz="0" w:space="0" w:color="auto"/>
      </w:divBdr>
      <w:divsChild>
        <w:div w:id="2132967175">
          <w:marLeft w:val="0"/>
          <w:marRight w:val="0"/>
          <w:marTop w:val="0"/>
          <w:marBottom w:val="0"/>
          <w:divBdr>
            <w:top w:val="none" w:sz="0" w:space="0" w:color="auto"/>
            <w:left w:val="none" w:sz="0" w:space="0" w:color="auto"/>
            <w:bottom w:val="none" w:sz="0" w:space="0" w:color="auto"/>
            <w:right w:val="none" w:sz="0" w:space="0" w:color="auto"/>
          </w:divBdr>
          <w:divsChild>
            <w:div w:id="1774938802">
              <w:marLeft w:val="0"/>
              <w:marRight w:val="0"/>
              <w:marTop w:val="0"/>
              <w:marBottom w:val="0"/>
              <w:divBdr>
                <w:top w:val="none" w:sz="0" w:space="0" w:color="auto"/>
                <w:left w:val="none" w:sz="0" w:space="0" w:color="auto"/>
                <w:bottom w:val="none" w:sz="0" w:space="0" w:color="auto"/>
                <w:right w:val="none" w:sz="0" w:space="0" w:color="auto"/>
              </w:divBdr>
            </w:div>
            <w:div w:id="1223129799">
              <w:marLeft w:val="0"/>
              <w:marRight w:val="0"/>
              <w:marTop w:val="0"/>
              <w:marBottom w:val="0"/>
              <w:divBdr>
                <w:top w:val="none" w:sz="0" w:space="0" w:color="auto"/>
                <w:left w:val="none" w:sz="0" w:space="0" w:color="auto"/>
                <w:bottom w:val="none" w:sz="0" w:space="0" w:color="auto"/>
                <w:right w:val="none" w:sz="0" w:space="0" w:color="auto"/>
              </w:divBdr>
            </w:div>
            <w:div w:id="1116631654">
              <w:marLeft w:val="0"/>
              <w:marRight w:val="0"/>
              <w:marTop w:val="0"/>
              <w:marBottom w:val="0"/>
              <w:divBdr>
                <w:top w:val="none" w:sz="0" w:space="0" w:color="auto"/>
                <w:left w:val="none" w:sz="0" w:space="0" w:color="auto"/>
                <w:bottom w:val="none" w:sz="0" w:space="0" w:color="auto"/>
                <w:right w:val="none" w:sz="0" w:space="0" w:color="auto"/>
              </w:divBdr>
            </w:div>
            <w:div w:id="1465196572">
              <w:marLeft w:val="0"/>
              <w:marRight w:val="0"/>
              <w:marTop w:val="0"/>
              <w:marBottom w:val="0"/>
              <w:divBdr>
                <w:top w:val="none" w:sz="0" w:space="0" w:color="auto"/>
                <w:left w:val="none" w:sz="0" w:space="0" w:color="auto"/>
                <w:bottom w:val="none" w:sz="0" w:space="0" w:color="auto"/>
                <w:right w:val="none" w:sz="0" w:space="0" w:color="auto"/>
              </w:divBdr>
            </w:div>
            <w:div w:id="1770809254">
              <w:marLeft w:val="0"/>
              <w:marRight w:val="0"/>
              <w:marTop w:val="0"/>
              <w:marBottom w:val="0"/>
              <w:divBdr>
                <w:top w:val="none" w:sz="0" w:space="0" w:color="auto"/>
                <w:left w:val="none" w:sz="0" w:space="0" w:color="auto"/>
                <w:bottom w:val="none" w:sz="0" w:space="0" w:color="auto"/>
                <w:right w:val="none" w:sz="0" w:space="0" w:color="auto"/>
              </w:divBdr>
            </w:div>
            <w:div w:id="2126849906">
              <w:marLeft w:val="0"/>
              <w:marRight w:val="0"/>
              <w:marTop w:val="0"/>
              <w:marBottom w:val="0"/>
              <w:divBdr>
                <w:top w:val="none" w:sz="0" w:space="0" w:color="auto"/>
                <w:left w:val="none" w:sz="0" w:space="0" w:color="auto"/>
                <w:bottom w:val="none" w:sz="0" w:space="0" w:color="auto"/>
                <w:right w:val="none" w:sz="0" w:space="0" w:color="auto"/>
              </w:divBdr>
            </w:div>
            <w:div w:id="1438253593">
              <w:marLeft w:val="0"/>
              <w:marRight w:val="0"/>
              <w:marTop w:val="0"/>
              <w:marBottom w:val="0"/>
              <w:divBdr>
                <w:top w:val="none" w:sz="0" w:space="0" w:color="auto"/>
                <w:left w:val="none" w:sz="0" w:space="0" w:color="auto"/>
                <w:bottom w:val="none" w:sz="0" w:space="0" w:color="auto"/>
                <w:right w:val="none" w:sz="0" w:space="0" w:color="auto"/>
              </w:divBdr>
            </w:div>
            <w:div w:id="92551045">
              <w:marLeft w:val="0"/>
              <w:marRight w:val="0"/>
              <w:marTop w:val="0"/>
              <w:marBottom w:val="0"/>
              <w:divBdr>
                <w:top w:val="none" w:sz="0" w:space="0" w:color="auto"/>
                <w:left w:val="none" w:sz="0" w:space="0" w:color="auto"/>
                <w:bottom w:val="none" w:sz="0" w:space="0" w:color="auto"/>
                <w:right w:val="none" w:sz="0" w:space="0" w:color="auto"/>
              </w:divBdr>
            </w:div>
            <w:div w:id="156386570">
              <w:marLeft w:val="0"/>
              <w:marRight w:val="0"/>
              <w:marTop w:val="0"/>
              <w:marBottom w:val="0"/>
              <w:divBdr>
                <w:top w:val="none" w:sz="0" w:space="0" w:color="auto"/>
                <w:left w:val="none" w:sz="0" w:space="0" w:color="auto"/>
                <w:bottom w:val="none" w:sz="0" w:space="0" w:color="auto"/>
                <w:right w:val="none" w:sz="0" w:space="0" w:color="auto"/>
              </w:divBdr>
            </w:div>
            <w:div w:id="747266243">
              <w:marLeft w:val="0"/>
              <w:marRight w:val="0"/>
              <w:marTop w:val="0"/>
              <w:marBottom w:val="0"/>
              <w:divBdr>
                <w:top w:val="none" w:sz="0" w:space="0" w:color="auto"/>
                <w:left w:val="none" w:sz="0" w:space="0" w:color="auto"/>
                <w:bottom w:val="none" w:sz="0" w:space="0" w:color="auto"/>
                <w:right w:val="none" w:sz="0" w:space="0" w:color="auto"/>
              </w:divBdr>
            </w:div>
            <w:div w:id="1034111514">
              <w:marLeft w:val="0"/>
              <w:marRight w:val="0"/>
              <w:marTop w:val="0"/>
              <w:marBottom w:val="0"/>
              <w:divBdr>
                <w:top w:val="none" w:sz="0" w:space="0" w:color="auto"/>
                <w:left w:val="none" w:sz="0" w:space="0" w:color="auto"/>
                <w:bottom w:val="none" w:sz="0" w:space="0" w:color="auto"/>
                <w:right w:val="none" w:sz="0" w:space="0" w:color="auto"/>
              </w:divBdr>
            </w:div>
            <w:div w:id="1499418342">
              <w:marLeft w:val="0"/>
              <w:marRight w:val="0"/>
              <w:marTop w:val="0"/>
              <w:marBottom w:val="0"/>
              <w:divBdr>
                <w:top w:val="none" w:sz="0" w:space="0" w:color="auto"/>
                <w:left w:val="none" w:sz="0" w:space="0" w:color="auto"/>
                <w:bottom w:val="none" w:sz="0" w:space="0" w:color="auto"/>
                <w:right w:val="none" w:sz="0" w:space="0" w:color="auto"/>
              </w:divBdr>
            </w:div>
            <w:div w:id="1991858126">
              <w:marLeft w:val="0"/>
              <w:marRight w:val="0"/>
              <w:marTop w:val="0"/>
              <w:marBottom w:val="0"/>
              <w:divBdr>
                <w:top w:val="none" w:sz="0" w:space="0" w:color="auto"/>
                <w:left w:val="none" w:sz="0" w:space="0" w:color="auto"/>
                <w:bottom w:val="none" w:sz="0" w:space="0" w:color="auto"/>
                <w:right w:val="none" w:sz="0" w:space="0" w:color="auto"/>
              </w:divBdr>
            </w:div>
            <w:div w:id="544415770">
              <w:marLeft w:val="0"/>
              <w:marRight w:val="0"/>
              <w:marTop w:val="0"/>
              <w:marBottom w:val="0"/>
              <w:divBdr>
                <w:top w:val="none" w:sz="0" w:space="0" w:color="auto"/>
                <w:left w:val="none" w:sz="0" w:space="0" w:color="auto"/>
                <w:bottom w:val="none" w:sz="0" w:space="0" w:color="auto"/>
                <w:right w:val="none" w:sz="0" w:space="0" w:color="auto"/>
              </w:divBdr>
            </w:div>
            <w:div w:id="261886085">
              <w:marLeft w:val="0"/>
              <w:marRight w:val="0"/>
              <w:marTop w:val="0"/>
              <w:marBottom w:val="0"/>
              <w:divBdr>
                <w:top w:val="none" w:sz="0" w:space="0" w:color="auto"/>
                <w:left w:val="none" w:sz="0" w:space="0" w:color="auto"/>
                <w:bottom w:val="none" w:sz="0" w:space="0" w:color="auto"/>
                <w:right w:val="none" w:sz="0" w:space="0" w:color="auto"/>
              </w:divBdr>
            </w:div>
            <w:div w:id="1544367067">
              <w:marLeft w:val="0"/>
              <w:marRight w:val="0"/>
              <w:marTop w:val="0"/>
              <w:marBottom w:val="0"/>
              <w:divBdr>
                <w:top w:val="none" w:sz="0" w:space="0" w:color="auto"/>
                <w:left w:val="none" w:sz="0" w:space="0" w:color="auto"/>
                <w:bottom w:val="none" w:sz="0" w:space="0" w:color="auto"/>
                <w:right w:val="none" w:sz="0" w:space="0" w:color="auto"/>
              </w:divBdr>
            </w:div>
            <w:div w:id="98766245">
              <w:marLeft w:val="0"/>
              <w:marRight w:val="0"/>
              <w:marTop w:val="0"/>
              <w:marBottom w:val="0"/>
              <w:divBdr>
                <w:top w:val="none" w:sz="0" w:space="0" w:color="auto"/>
                <w:left w:val="none" w:sz="0" w:space="0" w:color="auto"/>
                <w:bottom w:val="none" w:sz="0" w:space="0" w:color="auto"/>
                <w:right w:val="none" w:sz="0" w:space="0" w:color="auto"/>
              </w:divBdr>
            </w:div>
            <w:div w:id="161048587">
              <w:marLeft w:val="0"/>
              <w:marRight w:val="0"/>
              <w:marTop w:val="0"/>
              <w:marBottom w:val="0"/>
              <w:divBdr>
                <w:top w:val="none" w:sz="0" w:space="0" w:color="auto"/>
                <w:left w:val="none" w:sz="0" w:space="0" w:color="auto"/>
                <w:bottom w:val="none" w:sz="0" w:space="0" w:color="auto"/>
                <w:right w:val="none" w:sz="0" w:space="0" w:color="auto"/>
              </w:divBdr>
            </w:div>
            <w:div w:id="99882623">
              <w:marLeft w:val="0"/>
              <w:marRight w:val="0"/>
              <w:marTop w:val="0"/>
              <w:marBottom w:val="0"/>
              <w:divBdr>
                <w:top w:val="none" w:sz="0" w:space="0" w:color="auto"/>
                <w:left w:val="none" w:sz="0" w:space="0" w:color="auto"/>
                <w:bottom w:val="none" w:sz="0" w:space="0" w:color="auto"/>
                <w:right w:val="none" w:sz="0" w:space="0" w:color="auto"/>
              </w:divBdr>
            </w:div>
            <w:div w:id="518278917">
              <w:marLeft w:val="0"/>
              <w:marRight w:val="0"/>
              <w:marTop w:val="0"/>
              <w:marBottom w:val="0"/>
              <w:divBdr>
                <w:top w:val="none" w:sz="0" w:space="0" w:color="auto"/>
                <w:left w:val="none" w:sz="0" w:space="0" w:color="auto"/>
                <w:bottom w:val="none" w:sz="0" w:space="0" w:color="auto"/>
                <w:right w:val="none" w:sz="0" w:space="0" w:color="auto"/>
              </w:divBdr>
            </w:div>
            <w:div w:id="34013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24608">
      <w:bodyDiv w:val="1"/>
      <w:marLeft w:val="0"/>
      <w:marRight w:val="0"/>
      <w:marTop w:val="0"/>
      <w:marBottom w:val="0"/>
      <w:divBdr>
        <w:top w:val="none" w:sz="0" w:space="0" w:color="auto"/>
        <w:left w:val="none" w:sz="0" w:space="0" w:color="auto"/>
        <w:bottom w:val="none" w:sz="0" w:space="0" w:color="auto"/>
        <w:right w:val="none" w:sz="0" w:space="0" w:color="auto"/>
      </w:divBdr>
    </w:div>
    <w:div w:id="1394310278">
      <w:bodyDiv w:val="1"/>
      <w:marLeft w:val="0"/>
      <w:marRight w:val="0"/>
      <w:marTop w:val="0"/>
      <w:marBottom w:val="0"/>
      <w:divBdr>
        <w:top w:val="none" w:sz="0" w:space="0" w:color="auto"/>
        <w:left w:val="none" w:sz="0" w:space="0" w:color="auto"/>
        <w:bottom w:val="none" w:sz="0" w:space="0" w:color="auto"/>
        <w:right w:val="none" w:sz="0" w:space="0" w:color="auto"/>
      </w:divBdr>
    </w:div>
    <w:div w:id="1455178218">
      <w:bodyDiv w:val="1"/>
      <w:marLeft w:val="0"/>
      <w:marRight w:val="0"/>
      <w:marTop w:val="0"/>
      <w:marBottom w:val="0"/>
      <w:divBdr>
        <w:top w:val="none" w:sz="0" w:space="0" w:color="auto"/>
        <w:left w:val="none" w:sz="0" w:space="0" w:color="auto"/>
        <w:bottom w:val="none" w:sz="0" w:space="0" w:color="auto"/>
        <w:right w:val="none" w:sz="0" w:space="0" w:color="auto"/>
      </w:divBdr>
    </w:div>
    <w:div w:id="1532569006">
      <w:bodyDiv w:val="1"/>
      <w:marLeft w:val="0"/>
      <w:marRight w:val="0"/>
      <w:marTop w:val="0"/>
      <w:marBottom w:val="0"/>
      <w:divBdr>
        <w:top w:val="none" w:sz="0" w:space="0" w:color="auto"/>
        <w:left w:val="none" w:sz="0" w:space="0" w:color="auto"/>
        <w:bottom w:val="none" w:sz="0" w:space="0" w:color="auto"/>
        <w:right w:val="none" w:sz="0" w:space="0" w:color="auto"/>
      </w:divBdr>
      <w:divsChild>
        <w:div w:id="1897859005">
          <w:marLeft w:val="0"/>
          <w:marRight w:val="0"/>
          <w:marTop w:val="0"/>
          <w:marBottom w:val="0"/>
          <w:divBdr>
            <w:top w:val="none" w:sz="0" w:space="0" w:color="auto"/>
            <w:left w:val="none" w:sz="0" w:space="0" w:color="auto"/>
            <w:bottom w:val="none" w:sz="0" w:space="0" w:color="auto"/>
            <w:right w:val="none" w:sz="0" w:space="0" w:color="auto"/>
          </w:divBdr>
          <w:divsChild>
            <w:div w:id="749540809">
              <w:marLeft w:val="0"/>
              <w:marRight w:val="0"/>
              <w:marTop w:val="0"/>
              <w:marBottom w:val="0"/>
              <w:divBdr>
                <w:top w:val="none" w:sz="0" w:space="0" w:color="auto"/>
                <w:left w:val="none" w:sz="0" w:space="0" w:color="auto"/>
                <w:bottom w:val="none" w:sz="0" w:space="0" w:color="auto"/>
                <w:right w:val="none" w:sz="0" w:space="0" w:color="auto"/>
              </w:divBdr>
            </w:div>
            <w:div w:id="1612006489">
              <w:marLeft w:val="0"/>
              <w:marRight w:val="0"/>
              <w:marTop w:val="0"/>
              <w:marBottom w:val="0"/>
              <w:divBdr>
                <w:top w:val="none" w:sz="0" w:space="0" w:color="auto"/>
                <w:left w:val="none" w:sz="0" w:space="0" w:color="auto"/>
                <w:bottom w:val="none" w:sz="0" w:space="0" w:color="auto"/>
                <w:right w:val="none" w:sz="0" w:space="0" w:color="auto"/>
              </w:divBdr>
            </w:div>
            <w:div w:id="341517874">
              <w:marLeft w:val="0"/>
              <w:marRight w:val="0"/>
              <w:marTop w:val="0"/>
              <w:marBottom w:val="0"/>
              <w:divBdr>
                <w:top w:val="none" w:sz="0" w:space="0" w:color="auto"/>
                <w:left w:val="none" w:sz="0" w:space="0" w:color="auto"/>
                <w:bottom w:val="none" w:sz="0" w:space="0" w:color="auto"/>
                <w:right w:val="none" w:sz="0" w:space="0" w:color="auto"/>
              </w:divBdr>
            </w:div>
            <w:div w:id="1315185036">
              <w:marLeft w:val="0"/>
              <w:marRight w:val="0"/>
              <w:marTop w:val="0"/>
              <w:marBottom w:val="0"/>
              <w:divBdr>
                <w:top w:val="none" w:sz="0" w:space="0" w:color="auto"/>
                <w:left w:val="none" w:sz="0" w:space="0" w:color="auto"/>
                <w:bottom w:val="none" w:sz="0" w:space="0" w:color="auto"/>
                <w:right w:val="none" w:sz="0" w:space="0" w:color="auto"/>
              </w:divBdr>
            </w:div>
            <w:div w:id="2121096371">
              <w:marLeft w:val="0"/>
              <w:marRight w:val="0"/>
              <w:marTop w:val="0"/>
              <w:marBottom w:val="0"/>
              <w:divBdr>
                <w:top w:val="none" w:sz="0" w:space="0" w:color="auto"/>
                <w:left w:val="none" w:sz="0" w:space="0" w:color="auto"/>
                <w:bottom w:val="none" w:sz="0" w:space="0" w:color="auto"/>
                <w:right w:val="none" w:sz="0" w:space="0" w:color="auto"/>
              </w:divBdr>
            </w:div>
            <w:div w:id="1685204659">
              <w:marLeft w:val="0"/>
              <w:marRight w:val="0"/>
              <w:marTop w:val="0"/>
              <w:marBottom w:val="0"/>
              <w:divBdr>
                <w:top w:val="none" w:sz="0" w:space="0" w:color="auto"/>
                <w:left w:val="none" w:sz="0" w:space="0" w:color="auto"/>
                <w:bottom w:val="none" w:sz="0" w:space="0" w:color="auto"/>
                <w:right w:val="none" w:sz="0" w:space="0" w:color="auto"/>
              </w:divBdr>
            </w:div>
            <w:div w:id="554511817">
              <w:marLeft w:val="0"/>
              <w:marRight w:val="0"/>
              <w:marTop w:val="0"/>
              <w:marBottom w:val="0"/>
              <w:divBdr>
                <w:top w:val="none" w:sz="0" w:space="0" w:color="auto"/>
                <w:left w:val="none" w:sz="0" w:space="0" w:color="auto"/>
                <w:bottom w:val="none" w:sz="0" w:space="0" w:color="auto"/>
                <w:right w:val="none" w:sz="0" w:space="0" w:color="auto"/>
              </w:divBdr>
            </w:div>
            <w:div w:id="210314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15930">
      <w:bodyDiv w:val="1"/>
      <w:marLeft w:val="0"/>
      <w:marRight w:val="0"/>
      <w:marTop w:val="0"/>
      <w:marBottom w:val="0"/>
      <w:divBdr>
        <w:top w:val="none" w:sz="0" w:space="0" w:color="auto"/>
        <w:left w:val="none" w:sz="0" w:space="0" w:color="auto"/>
        <w:bottom w:val="none" w:sz="0" w:space="0" w:color="auto"/>
        <w:right w:val="none" w:sz="0" w:space="0" w:color="auto"/>
      </w:divBdr>
    </w:div>
    <w:div w:id="1652707341">
      <w:bodyDiv w:val="1"/>
      <w:marLeft w:val="0"/>
      <w:marRight w:val="0"/>
      <w:marTop w:val="0"/>
      <w:marBottom w:val="0"/>
      <w:divBdr>
        <w:top w:val="none" w:sz="0" w:space="0" w:color="auto"/>
        <w:left w:val="none" w:sz="0" w:space="0" w:color="auto"/>
        <w:bottom w:val="none" w:sz="0" w:space="0" w:color="auto"/>
        <w:right w:val="none" w:sz="0" w:space="0" w:color="auto"/>
      </w:divBdr>
      <w:divsChild>
        <w:div w:id="281116206">
          <w:marLeft w:val="0"/>
          <w:marRight w:val="0"/>
          <w:marTop w:val="0"/>
          <w:marBottom w:val="0"/>
          <w:divBdr>
            <w:top w:val="none" w:sz="0" w:space="0" w:color="auto"/>
            <w:left w:val="none" w:sz="0" w:space="0" w:color="auto"/>
            <w:bottom w:val="none" w:sz="0" w:space="0" w:color="auto"/>
            <w:right w:val="none" w:sz="0" w:space="0" w:color="auto"/>
          </w:divBdr>
          <w:divsChild>
            <w:div w:id="178219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68295">
      <w:bodyDiv w:val="1"/>
      <w:marLeft w:val="0"/>
      <w:marRight w:val="0"/>
      <w:marTop w:val="0"/>
      <w:marBottom w:val="0"/>
      <w:divBdr>
        <w:top w:val="none" w:sz="0" w:space="0" w:color="auto"/>
        <w:left w:val="none" w:sz="0" w:space="0" w:color="auto"/>
        <w:bottom w:val="none" w:sz="0" w:space="0" w:color="auto"/>
        <w:right w:val="none" w:sz="0" w:space="0" w:color="auto"/>
      </w:divBdr>
    </w:div>
    <w:div w:id="197722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blog.csdn.net/leviopku/article/details/84635897"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zh.wikipedia.org/w/index.php?title=%E5%B3%B0%E5%80%BC%E4%BF%A1%E5%99%AA%E6%AF%94&amp;oldid=8806394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C258D-FF84-A04F-BB3C-0FEAA7AF4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19</Pages>
  <Words>2696</Words>
  <Characters>15371</Characters>
  <Application>Microsoft Office Word</Application>
  <DocSecurity>0</DocSecurity>
  <Lines>128</Lines>
  <Paragraphs>36</Paragraphs>
  <ScaleCrop>false</ScaleCrop>
  <Company/>
  <LinksUpToDate>false</LinksUpToDate>
  <CharactersWithSpaces>18031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方泽宇</dc:creator>
  <cp:keywords/>
  <dc:description/>
  <cp:lastModifiedBy>方泽宇</cp:lastModifiedBy>
  <cp:revision>110</cp:revision>
  <dcterms:created xsi:type="dcterms:W3CDTF">2025-11-02T05:19:00Z</dcterms:created>
  <dcterms:modified xsi:type="dcterms:W3CDTF">2025-11-02T06:59:00Z</dcterms:modified>
</cp:coreProperties>
</file>