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AFA63" w14:textId="77777777" w:rsidR="007A1E86" w:rsidRPr="009A60E1" w:rsidRDefault="007A1E86" w:rsidP="007A1E86">
      <w:pPr>
        <w:pStyle w:val="a9"/>
        <w:ind w:firstLineChars="0"/>
      </w:pPr>
      <w:bookmarkStart w:id="0" w:name="_Toc423104123"/>
      <w:r>
        <w:rPr>
          <w:rFonts w:hint="eastAsia"/>
        </w:rPr>
        <w:t>第</w:t>
      </w:r>
      <w:r>
        <w:rPr>
          <w:rFonts w:hint="eastAsia"/>
        </w:rPr>
        <w:t>8</w:t>
      </w:r>
      <w:r>
        <w:rPr>
          <w:rFonts w:hint="eastAsia"/>
        </w:rPr>
        <w:t>章</w:t>
      </w:r>
      <w:r>
        <w:rPr>
          <w:rFonts w:hint="eastAsia"/>
        </w:rPr>
        <w:t xml:space="preserve"> </w:t>
      </w:r>
      <w:bookmarkEnd w:id="0"/>
      <w:r>
        <w:rPr>
          <w:rFonts w:hint="eastAsia"/>
        </w:rPr>
        <w:t>企业所得税预测分析</w:t>
      </w:r>
    </w:p>
    <w:p w14:paraId="4304912A" w14:textId="77777777" w:rsidR="007A1E86" w:rsidRPr="004041EE" w:rsidRDefault="007A1E86" w:rsidP="007A1E86">
      <w:pPr>
        <w:pStyle w:val="a9"/>
        <w:ind w:firstLineChars="0"/>
      </w:pPr>
      <w:r>
        <w:rPr>
          <w:rFonts w:hint="eastAsia"/>
        </w:rPr>
        <w:t>教案</w:t>
      </w:r>
    </w:p>
    <w:p w14:paraId="2141D300" w14:textId="77777777" w:rsidR="007A1E86" w:rsidRPr="004041EE" w:rsidRDefault="007A1E86" w:rsidP="007A1E86">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14:paraId="75485933" w14:textId="77777777" w:rsidR="007A1E86" w:rsidRPr="004041EE" w:rsidRDefault="007A1E86" w:rsidP="007A1E86">
      <w:pPr>
        <w:ind w:firstLineChars="0" w:firstLine="0"/>
        <w:rPr>
          <w:rFonts w:cs="Times New Roman"/>
        </w:rPr>
      </w:pPr>
      <w:r w:rsidRPr="004041EE">
        <w:rPr>
          <w:rFonts w:cs="Times New Roman"/>
          <w:b/>
        </w:rPr>
        <w:t>课程类别：</w:t>
      </w:r>
      <w:r w:rsidRPr="004041EE">
        <w:rPr>
          <w:rFonts w:cs="Times New Roman"/>
        </w:rPr>
        <w:t>必修</w:t>
      </w:r>
    </w:p>
    <w:p w14:paraId="7392EE30" w14:textId="77777777" w:rsidR="007A1E86" w:rsidRPr="004041EE" w:rsidRDefault="007A1E86" w:rsidP="007A1E86">
      <w:pPr>
        <w:ind w:firstLineChars="0" w:firstLine="0"/>
        <w:rPr>
          <w:rFonts w:cs="Times New Roman"/>
        </w:rPr>
      </w:pPr>
      <w:r w:rsidRPr="004041EE">
        <w:rPr>
          <w:rFonts w:cs="Times New Roman"/>
          <w:b/>
        </w:rPr>
        <w:t>适用专业：</w:t>
      </w:r>
      <w:r w:rsidRPr="00724331">
        <w:rPr>
          <w:rFonts w:cs="Times New Roman"/>
          <w:color w:val="000000"/>
          <w:szCs w:val="21"/>
          <w:shd w:val="clear" w:color="auto" w:fill="FFFFFF"/>
        </w:rPr>
        <w:t>大数据技术</w:t>
      </w:r>
      <w:r>
        <w:rPr>
          <w:rFonts w:cs="Times New Roman"/>
          <w:color w:val="000000"/>
          <w:szCs w:val="21"/>
          <w:shd w:val="clear" w:color="auto" w:fill="FFFFFF"/>
        </w:rPr>
        <w:t>类相关专业</w:t>
      </w:r>
    </w:p>
    <w:p w14:paraId="66C8A098" w14:textId="77777777" w:rsidR="007A1E86" w:rsidRPr="00A11D5F" w:rsidRDefault="007A1E86" w:rsidP="007A1E86">
      <w:pPr>
        <w:ind w:firstLineChars="0" w:firstLine="0"/>
        <w:rPr>
          <w:rFonts w:cs="Times New Roman"/>
        </w:rPr>
      </w:pPr>
      <w:r w:rsidRPr="004041EE">
        <w:rPr>
          <w:rFonts w:cs="Times New Roman"/>
          <w:b/>
        </w:rPr>
        <w:t>总学时：</w:t>
      </w:r>
      <w:r>
        <w:rPr>
          <w:rFonts w:cs="Times New Roman" w:hint="eastAsia"/>
        </w:rPr>
        <w:t>64</w:t>
      </w:r>
      <w:r w:rsidRPr="00A11D5F">
        <w:rPr>
          <w:rFonts w:cs="Times New Roman"/>
        </w:rPr>
        <w:t>学时（其中理论</w:t>
      </w:r>
      <w:r>
        <w:rPr>
          <w:rFonts w:cs="Times New Roman"/>
        </w:rPr>
        <w:t>28</w:t>
      </w:r>
      <w:r w:rsidRPr="00A11D5F">
        <w:rPr>
          <w:rFonts w:cs="Times New Roman"/>
        </w:rPr>
        <w:t>学时，实验</w:t>
      </w:r>
      <w:r>
        <w:rPr>
          <w:rFonts w:cs="Times New Roman"/>
        </w:rPr>
        <w:t>36</w:t>
      </w:r>
      <w:r w:rsidRPr="00A11D5F">
        <w:rPr>
          <w:rFonts w:cs="Times New Roman"/>
        </w:rPr>
        <w:t>学时）</w:t>
      </w:r>
    </w:p>
    <w:p w14:paraId="39C5DC7B" w14:textId="77777777" w:rsidR="007A1E86" w:rsidRPr="00A11D5F" w:rsidRDefault="007A1E86" w:rsidP="007A1E86">
      <w:pPr>
        <w:ind w:firstLineChars="0" w:firstLine="0"/>
        <w:rPr>
          <w:rFonts w:cs="Times New Roman"/>
        </w:rPr>
      </w:pPr>
      <w:r w:rsidRPr="00A11D5F">
        <w:rPr>
          <w:rFonts w:cs="Times New Roman"/>
          <w:b/>
        </w:rPr>
        <w:t>总学分：</w:t>
      </w:r>
      <w:r>
        <w:rPr>
          <w:rFonts w:cs="Times New Roman" w:hint="eastAsia"/>
        </w:rPr>
        <w:t>4</w:t>
      </w:r>
      <w:r w:rsidRPr="00A11D5F">
        <w:rPr>
          <w:rFonts w:cs="Times New Roman"/>
        </w:rPr>
        <w:t>.0</w:t>
      </w:r>
      <w:r w:rsidRPr="00A11D5F">
        <w:rPr>
          <w:rFonts w:cs="Times New Roman"/>
        </w:rPr>
        <w:t>学分</w:t>
      </w:r>
    </w:p>
    <w:p w14:paraId="76A83EC9" w14:textId="77777777" w:rsidR="007A1E86" w:rsidRPr="004041EE" w:rsidRDefault="007A1E86" w:rsidP="007A1E86">
      <w:pPr>
        <w:ind w:firstLineChars="0" w:firstLine="0"/>
        <w:rPr>
          <w:rFonts w:cs="Times New Roman"/>
        </w:rPr>
      </w:pPr>
      <w:r w:rsidRPr="004041EE">
        <w:rPr>
          <w:rFonts w:cs="Times New Roman" w:hint="eastAsia"/>
          <w:b/>
        </w:rPr>
        <w:t>本章学时</w:t>
      </w:r>
      <w:r w:rsidRPr="004041EE">
        <w:rPr>
          <w:rFonts w:cs="Times New Roman" w:hint="eastAsia"/>
        </w:rPr>
        <w:t>：</w:t>
      </w:r>
      <w:r>
        <w:rPr>
          <w:rFonts w:cs="Times New Roman"/>
        </w:rPr>
        <w:t>8</w:t>
      </w:r>
      <w:r>
        <w:rPr>
          <w:rFonts w:cs="Times New Roman" w:hint="eastAsia"/>
        </w:rPr>
        <w:t>学时</w:t>
      </w:r>
    </w:p>
    <w:p w14:paraId="2F7D98A3" w14:textId="77777777" w:rsidR="007A1E86" w:rsidRPr="004041EE" w:rsidRDefault="007A1E86" w:rsidP="007A1E86">
      <w:pPr>
        <w:pStyle w:val="1"/>
        <w:ind w:left="730" w:hanging="730"/>
      </w:pPr>
      <w:r w:rsidRPr="004041EE">
        <w:rPr>
          <w:rFonts w:hint="eastAsia"/>
        </w:rPr>
        <w:t>材料</w:t>
      </w:r>
      <w:r w:rsidRPr="004041EE">
        <w:t>清单</w:t>
      </w:r>
    </w:p>
    <w:p w14:paraId="0055632F" w14:textId="77777777" w:rsidR="007A1E86" w:rsidRPr="004041EE" w:rsidRDefault="007A1E86" w:rsidP="000D5CA9">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w:t>
      </w:r>
      <w:r>
        <w:rPr>
          <w:rFonts w:hint="eastAsia"/>
        </w:rPr>
        <w:t>（第</w:t>
      </w:r>
      <w:r>
        <w:rPr>
          <w:rFonts w:hint="eastAsia"/>
        </w:rPr>
        <w:t>2</w:t>
      </w:r>
      <w:r>
        <w:rPr>
          <w:rFonts w:hint="eastAsia"/>
        </w:rPr>
        <w:t>版）（微课版）</w:t>
      </w:r>
      <w:r w:rsidRPr="004041EE">
        <w:rPr>
          <w:rFonts w:hint="eastAsia"/>
          <w:szCs w:val="21"/>
          <w:lang w:val="de-DE"/>
        </w:rPr>
        <w:t>》教材</w:t>
      </w:r>
      <w:r>
        <w:rPr>
          <w:rFonts w:hint="eastAsia"/>
          <w:szCs w:val="21"/>
          <w:lang w:val="de-DE"/>
        </w:rPr>
        <w:t>。</w:t>
      </w:r>
    </w:p>
    <w:p w14:paraId="66CABDDD" w14:textId="77777777" w:rsidR="007A1E86" w:rsidRDefault="007A1E86" w:rsidP="000D5CA9">
      <w:pPr>
        <w:numPr>
          <w:ilvl w:val="1"/>
          <w:numId w:val="5"/>
        </w:numPr>
        <w:ind w:left="0" w:firstLineChars="0" w:firstLine="420"/>
        <w:rPr>
          <w:szCs w:val="21"/>
          <w:lang w:val="de-DE"/>
        </w:rPr>
      </w:pPr>
      <w:r>
        <w:rPr>
          <w:rFonts w:hint="eastAsia"/>
          <w:szCs w:val="21"/>
          <w:lang w:val="de-DE"/>
        </w:rPr>
        <w:t>配套</w:t>
      </w:r>
      <w:r>
        <w:rPr>
          <w:rFonts w:hint="eastAsia"/>
          <w:szCs w:val="21"/>
          <w:lang w:val="de-DE"/>
        </w:rPr>
        <w:t>PPT</w:t>
      </w:r>
      <w:r>
        <w:rPr>
          <w:rFonts w:hint="eastAsia"/>
          <w:szCs w:val="21"/>
          <w:lang w:val="de-DE"/>
        </w:rPr>
        <w:t>。</w:t>
      </w:r>
    </w:p>
    <w:p w14:paraId="0AE2C58B" w14:textId="77777777" w:rsidR="007A1E86" w:rsidRPr="004041EE" w:rsidRDefault="007A1E86" w:rsidP="000D5CA9">
      <w:pPr>
        <w:numPr>
          <w:ilvl w:val="1"/>
          <w:numId w:val="5"/>
        </w:numPr>
        <w:ind w:left="0" w:firstLineChars="0" w:firstLine="420"/>
        <w:rPr>
          <w:szCs w:val="21"/>
          <w:lang w:val="de-DE"/>
        </w:rPr>
      </w:pPr>
      <w:r w:rsidRPr="004041EE">
        <w:rPr>
          <w:rFonts w:hint="eastAsia"/>
          <w:szCs w:val="21"/>
          <w:lang w:val="de-DE"/>
        </w:rPr>
        <w:t>引导性提问</w:t>
      </w:r>
      <w:r>
        <w:rPr>
          <w:rFonts w:hint="eastAsia"/>
          <w:szCs w:val="21"/>
          <w:lang w:val="de-DE"/>
        </w:rPr>
        <w:t>。</w:t>
      </w:r>
    </w:p>
    <w:p w14:paraId="38C129D5" w14:textId="77777777" w:rsidR="007A1E86" w:rsidRPr="004041EE" w:rsidRDefault="007A1E86" w:rsidP="000D5CA9">
      <w:pPr>
        <w:numPr>
          <w:ilvl w:val="1"/>
          <w:numId w:val="5"/>
        </w:numPr>
        <w:ind w:left="0" w:firstLineChars="0" w:firstLine="420"/>
        <w:rPr>
          <w:szCs w:val="21"/>
          <w:lang w:val="de-DE"/>
        </w:rPr>
      </w:pPr>
      <w:r w:rsidRPr="004041EE">
        <w:rPr>
          <w:rFonts w:hint="eastAsia"/>
          <w:szCs w:val="21"/>
        </w:rPr>
        <w:t>探究性问题</w:t>
      </w:r>
      <w:r>
        <w:rPr>
          <w:rFonts w:hint="eastAsia"/>
          <w:szCs w:val="21"/>
        </w:rPr>
        <w:t>。</w:t>
      </w:r>
    </w:p>
    <w:p w14:paraId="656E9D07" w14:textId="77777777" w:rsidR="007A1E86" w:rsidRPr="004041EE" w:rsidRDefault="007A1E86" w:rsidP="000D5CA9">
      <w:pPr>
        <w:numPr>
          <w:ilvl w:val="1"/>
          <w:numId w:val="5"/>
        </w:numPr>
        <w:ind w:left="0" w:firstLineChars="0" w:firstLine="420"/>
        <w:rPr>
          <w:szCs w:val="21"/>
          <w:lang w:val="de-DE"/>
        </w:rPr>
      </w:pPr>
      <w:r w:rsidRPr="004041EE">
        <w:rPr>
          <w:rFonts w:hint="eastAsia"/>
          <w:szCs w:val="21"/>
          <w:lang w:val="de-DE"/>
        </w:rPr>
        <w:t>拓展性问题</w:t>
      </w:r>
      <w:r>
        <w:rPr>
          <w:rFonts w:hint="eastAsia"/>
          <w:szCs w:val="21"/>
          <w:lang w:val="de-DE"/>
        </w:rPr>
        <w:t>。</w:t>
      </w:r>
    </w:p>
    <w:p w14:paraId="5F8B0EC6" w14:textId="77777777" w:rsidR="007A1E86" w:rsidRPr="004041EE" w:rsidRDefault="007A1E86" w:rsidP="007A1E86">
      <w:pPr>
        <w:pStyle w:val="1"/>
        <w:ind w:left="730" w:hanging="730"/>
      </w:pPr>
      <w:r w:rsidRPr="004041EE">
        <w:rPr>
          <w:rFonts w:hint="eastAsia"/>
        </w:rPr>
        <w:t>教学目标与基本要求</w:t>
      </w:r>
    </w:p>
    <w:p w14:paraId="74C2BE15" w14:textId="77777777" w:rsidR="007A1E86" w:rsidRPr="004041EE" w:rsidRDefault="007A1E86" w:rsidP="007A1E86">
      <w:pPr>
        <w:pStyle w:val="3"/>
      </w:pPr>
      <w:r w:rsidRPr="004041EE">
        <w:rPr>
          <w:rFonts w:hint="eastAsia"/>
        </w:rPr>
        <w:t>教学目标</w:t>
      </w:r>
    </w:p>
    <w:p w14:paraId="6E032B01" w14:textId="77777777" w:rsidR="007A1E86" w:rsidRDefault="007A1E86" w:rsidP="007A1E86">
      <w:pPr>
        <w:pStyle w:val="af0"/>
      </w:pPr>
      <w:r w:rsidRPr="00EB6E92">
        <w:rPr>
          <w:rFonts w:hint="eastAsia"/>
        </w:rPr>
        <w:t>根据目前数据分析发展状况，</w:t>
      </w:r>
      <w:r>
        <w:rPr>
          <w:rFonts w:hint="eastAsia"/>
        </w:rPr>
        <w:t>运用数据分析技术对企业所得税进行分析，并对未来两年的企业所得税进行预测。其中包括采用</w:t>
      </w:r>
      <w:r>
        <w:rPr>
          <w:rFonts w:hint="eastAsia"/>
        </w:rPr>
        <w:t>Pearson</w:t>
      </w:r>
      <w:r>
        <w:rPr>
          <w:rFonts w:hint="eastAsia"/>
        </w:rPr>
        <w:t>相关系数对收集的数据进行分析，其次运用</w:t>
      </w:r>
      <w:r>
        <w:rPr>
          <w:rFonts w:hint="eastAsia"/>
        </w:rPr>
        <w:t>Lasso</w:t>
      </w:r>
      <w:r>
        <w:rPr>
          <w:rFonts w:hint="eastAsia"/>
        </w:rPr>
        <w:t>回归模型进一步筛选数据的特征，接着</w:t>
      </w:r>
      <w:r>
        <w:rPr>
          <w:rFonts w:hint="eastAsia"/>
          <w:kern w:val="0"/>
        </w:rPr>
        <w:t>构建灰色预测模型预测</w:t>
      </w:r>
      <w:r>
        <w:rPr>
          <w:rFonts w:hint="eastAsia"/>
          <w:kern w:val="0"/>
        </w:rPr>
        <w:t>2020</w:t>
      </w:r>
      <w:r>
        <w:rPr>
          <w:rFonts w:hint="eastAsia"/>
          <w:kern w:val="0"/>
        </w:rPr>
        <w:t>年与</w:t>
      </w:r>
      <w:r>
        <w:rPr>
          <w:rFonts w:hint="eastAsia"/>
          <w:kern w:val="0"/>
        </w:rPr>
        <w:t>2021</w:t>
      </w:r>
      <w:r>
        <w:rPr>
          <w:rFonts w:hint="eastAsia"/>
          <w:kern w:val="0"/>
        </w:rPr>
        <w:t>年的特征值，最后根据特征值使用</w:t>
      </w:r>
      <w:r>
        <w:rPr>
          <w:rFonts w:hint="eastAsia"/>
        </w:rPr>
        <w:t>SVR</w:t>
      </w:r>
      <w:r>
        <w:rPr>
          <w:rFonts w:hint="eastAsia"/>
        </w:rPr>
        <w:t>算法</w:t>
      </w:r>
      <w:r>
        <w:rPr>
          <w:rFonts w:hint="eastAsia"/>
          <w:kern w:val="0"/>
        </w:rPr>
        <w:t>预测</w:t>
      </w:r>
      <w:r>
        <w:rPr>
          <w:rFonts w:hint="eastAsia"/>
          <w:kern w:val="0"/>
        </w:rPr>
        <w:t>2020</w:t>
      </w:r>
      <w:r>
        <w:rPr>
          <w:rFonts w:hint="eastAsia"/>
          <w:kern w:val="0"/>
        </w:rPr>
        <w:t>年与</w:t>
      </w:r>
      <w:r>
        <w:rPr>
          <w:rFonts w:hint="eastAsia"/>
          <w:kern w:val="0"/>
        </w:rPr>
        <w:t>2021</w:t>
      </w:r>
      <w:r>
        <w:rPr>
          <w:rFonts w:hint="eastAsia"/>
          <w:kern w:val="0"/>
        </w:rPr>
        <w:t>年企业所得税的值。</w:t>
      </w:r>
    </w:p>
    <w:p w14:paraId="0A95BD7A" w14:textId="77777777" w:rsidR="007A1E86" w:rsidRPr="004041EE" w:rsidRDefault="007A1E86" w:rsidP="007A1E86">
      <w:pPr>
        <w:pStyle w:val="3"/>
      </w:pPr>
      <w:r w:rsidRPr="004041EE">
        <w:rPr>
          <w:rFonts w:hint="eastAsia"/>
        </w:rPr>
        <w:t>基本要求</w:t>
      </w:r>
    </w:p>
    <w:p w14:paraId="2D92AB64" w14:textId="77777777" w:rsidR="007A1E86" w:rsidRDefault="007A1E86" w:rsidP="000D5CA9">
      <w:pPr>
        <w:pStyle w:val="af0"/>
        <w:numPr>
          <w:ilvl w:val="0"/>
          <w:numId w:val="12"/>
        </w:numPr>
        <w:ind w:firstLineChars="0"/>
        <w:textAlignment w:val="center"/>
      </w:pPr>
      <w:r>
        <w:rPr>
          <w:rFonts w:hint="eastAsia"/>
        </w:rPr>
        <w:lastRenderedPageBreak/>
        <w:t>熟悉企业所得税预测的步骤和流程。</w:t>
      </w:r>
    </w:p>
    <w:p w14:paraId="6EC5EC66" w14:textId="77777777" w:rsidR="007A1E86" w:rsidRDefault="007A1E86" w:rsidP="000D5CA9">
      <w:pPr>
        <w:pStyle w:val="af0"/>
        <w:numPr>
          <w:ilvl w:val="0"/>
          <w:numId w:val="12"/>
        </w:numPr>
        <w:ind w:firstLineChars="0"/>
        <w:textAlignment w:val="center"/>
      </w:pPr>
      <w:r>
        <w:rPr>
          <w:rFonts w:hint="eastAsia"/>
        </w:rPr>
        <w:t>掌握相关性分析方法与应用。</w:t>
      </w:r>
    </w:p>
    <w:p w14:paraId="3A0AF36D" w14:textId="77777777" w:rsidR="007A1E86" w:rsidRDefault="007A1E86" w:rsidP="000D5CA9">
      <w:pPr>
        <w:pStyle w:val="af0"/>
        <w:numPr>
          <w:ilvl w:val="0"/>
          <w:numId w:val="12"/>
        </w:numPr>
        <w:ind w:firstLineChars="0"/>
        <w:textAlignment w:val="center"/>
      </w:pPr>
      <w:r>
        <w:rPr>
          <w:rFonts w:hint="eastAsia"/>
        </w:rPr>
        <w:t>掌握使用</w:t>
      </w:r>
      <w:r>
        <w:rPr>
          <w:rFonts w:hint="eastAsia"/>
        </w:rPr>
        <w:t>Lasso</w:t>
      </w:r>
      <w:r>
        <w:rPr>
          <w:rFonts w:hint="eastAsia"/>
        </w:rPr>
        <w:t>模型选取特征的方法。</w:t>
      </w:r>
    </w:p>
    <w:p w14:paraId="51296581" w14:textId="77777777" w:rsidR="007A1E86" w:rsidRDefault="007A1E86" w:rsidP="000D5CA9">
      <w:pPr>
        <w:pStyle w:val="af0"/>
        <w:numPr>
          <w:ilvl w:val="0"/>
          <w:numId w:val="12"/>
        </w:numPr>
        <w:ind w:firstLineChars="0"/>
        <w:textAlignment w:val="center"/>
      </w:pPr>
      <w:r>
        <w:rPr>
          <w:rFonts w:hint="eastAsia"/>
        </w:rPr>
        <w:t>掌握使用灰色预测和</w:t>
      </w:r>
      <w:r>
        <w:rPr>
          <w:rFonts w:hint="eastAsia"/>
        </w:rPr>
        <w:t>S</w:t>
      </w:r>
      <w:r>
        <w:t>VR</w:t>
      </w:r>
      <w:r>
        <w:rPr>
          <w:rFonts w:hint="eastAsia"/>
        </w:rPr>
        <w:t>算法预测企业所得税的方法。</w:t>
      </w:r>
    </w:p>
    <w:p w14:paraId="3C27D596" w14:textId="77777777" w:rsidR="007A1E86" w:rsidRPr="004041EE" w:rsidRDefault="007A1E86" w:rsidP="007A1E86">
      <w:pPr>
        <w:pStyle w:val="1"/>
        <w:ind w:left="730" w:hanging="730"/>
      </w:pPr>
      <w:r w:rsidRPr="004041EE">
        <w:rPr>
          <w:rFonts w:hint="eastAsia"/>
        </w:rPr>
        <w:t>问题</w:t>
      </w:r>
    </w:p>
    <w:p w14:paraId="5F39BF85" w14:textId="77777777" w:rsidR="007A1E86" w:rsidRPr="004041EE" w:rsidRDefault="007A1E86" w:rsidP="007A1E86">
      <w:pPr>
        <w:pStyle w:val="3"/>
        <w:numPr>
          <w:ilvl w:val="2"/>
          <w:numId w:val="4"/>
        </w:numPr>
      </w:pPr>
      <w:r w:rsidRPr="004041EE">
        <w:rPr>
          <w:rFonts w:hint="eastAsia"/>
        </w:rPr>
        <w:t>引导性提问</w:t>
      </w:r>
    </w:p>
    <w:p w14:paraId="45753DF6" w14:textId="77777777" w:rsidR="007A1E86" w:rsidRPr="004041EE" w:rsidRDefault="007A1E86" w:rsidP="007A1E86">
      <w:pPr>
        <w:pStyle w:val="af0"/>
      </w:pPr>
      <w:r w:rsidRPr="004041EE">
        <w:rPr>
          <w:rFonts w:hint="eastAsia"/>
          <w:lang w:val="de-DE"/>
        </w:rPr>
        <w:t>引导性提问需要教师根据教材内容和学生实际水平，提出问题，启发引导学生去解决问题，提问，从而达到理解、掌握知识，发展各种能力和提高思想觉悟的目的。</w:t>
      </w:r>
    </w:p>
    <w:p w14:paraId="3DD6EEBE" w14:textId="77777777" w:rsidR="007A1E86" w:rsidRPr="004041EE" w:rsidRDefault="007A1E86" w:rsidP="000D5CA9">
      <w:pPr>
        <w:numPr>
          <w:ilvl w:val="1"/>
          <w:numId w:val="6"/>
        </w:numPr>
        <w:ind w:left="0" w:firstLineChars="0" w:firstLine="420"/>
        <w:rPr>
          <w:bCs/>
          <w:szCs w:val="21"/>
          <w:lang w:val="de-DE"/>
        </w:rPr>
      </w:pPr>
      <w:r>
        <w:rPr>
          <w:rFonts w:hint="eastAsia"/>
          <w:bCs/>
          <w:szCs w:val="21"/>
          <w:lang w:val="de-DE"/>
        </w:rPr>
        <w:t>什么是企业所得税</w:t>
      </w:r>
      <w:r w:rsidRPr="004041EE">
        <w:rPr>
          <w:rFonts w:hint="eastAsia"/>
          <w:bCs/>
          <w:szCs w:val="21"/>
          <w:lang w:val="de-DE"/>
        </w:rPr>
        <w:t>？</w:t>
      </w:r>
    </w:p>
    <w:p w14:paraId="7991C9D5" w14:textId="77777777" w:rsidR="007A1E86" w:rsidRDefault="007A1E86" w:rsidP="000D5CA9">
      <w:pPr>
        <w:numPr>
          <w:ilvl w:val="1"/>
          <w:numId w:val="6"/>
        </w:numPr>
        <w:ind w:left="0" w:firstLineChars="0" w:firstLine="420"/>
        <w:rPr>
          <w:bCs/>
          <w:szCs w:val="21"/>
          <w:lang w:val="de-DE"/>
        </w:rPr>
      </w:pPr>
      <w:r>
        <w:rPr>
          <w:rFonts w:hint="eastAsia"/>
          <w:bCs/>
          <w:szCs w:val="21"/>
          <w:lang w:val="de-DE"/>
        </w:rPr>
        <w:t>影响企业所得税的因素有哪些</w:t>
      </w:r>
      <w:r w:rsidRPr="004041EE">
        <w:rPr>
          <w:rFonts w:hint="eastAsia"/>
          <w:bCs/>
          <w:szCs w:val="21"/>
          <w:lang w:val="de-DE"/>
        </w:rPr>
        <w:t>？</w:t>
      </w:r>
    </w:p>
    <w:p w14:paraId="68F8F646" w14:textId="77777777" w:rsidR="007A1E86" w:rsidRPr="00150FC0" w:rsidRDefault="007A1E86" w:rsidP="000D5CA9">
      <w:pPr>
        <w:numPr>
          <w:ilvl w:val="1"/>
          <w:numId w:val="6"/>
        </w:numPr>
        <w:ind w:left="0" w:firstLineChars="0" w:firstLine="420"/>
        <w:rPr>
          <w:bCs/>
          <w:szCs w:val="21"/>
          <w:lang w:val="de-DE"/>
        </w:rPr>
      </w:pPr>
      <w:r>
        <w:rPr>
          <w:rFonts w:hint="eastAsia"/>
          <w:bCs/>
          <w:szCs w:val="21"/>
          <w:lang w:val="de-DE"/>
        </w:rPr>
        <w:t>企业所得税预测的流程是怎样的？</w:t>
      </w:r>
    </w:p>
    <w:p w14:paraId="320CCC0C" w14:textId="77777777" w:rsidR="007A1E86" w:rsidRDefault="007A1E86" w:rsidP="000D5CA9">
      <w:pPr>
        <w:numPr>
          <w:ilvl w:val="1"/>
          <w:numId w:val="6"/>
        </w:numPr>
        <w:ind w:left="0" w:firstLineChars="0" w:firstLine="420"/>
        <w:rPr>
          <w:bCs/>
          <w:szCs w:val="21"/>
          <w:lang w:val="de-DE"/>
        </w:rPr>
      </w:pPr>
      <w:r>
        <w:rPr>
          <w:rFonts w:hint="eastAsia"/>
          <w:bCs/>
          <w:szCs w:val="21"/>
          <w:lang w:val="de-DE"/>
        </w:rPr>
        <w:t>企业所得税预测的方法有哪些？</w:t>
      </w:r>
    </w:p>
    <w:p w14:paraId="2FFCC26D" w14:textId="77777777" w:rsidR="007A1E86" w:rsidRPr="007A1E86" w:rsidRDefault="007A1E86" w:rsidP="007A1E86">
      <w:pPr>
        <w:pStyle w:val="3"/>
        <w:numPr>
          <w:ilvl w:val="2"/>
          <w:numId w:val="4"/>
        </w:numPr>
      </w:pPr>
      <w:r w:rsidRPr="007A1E86">
        <w:rPr>
          <w:rFonts w:hint="eastAsia"/>
        </w:rPr>
        <w:t>探究性问题</w:t>
      </w:r>
    </w:p>
    <w:p w14:paraId="0EBB8FD1" w14:textId="77777777" w:rsidR="007A1E86" w:rsidRPr="004041EE" w:rsidRDefault="007A1E86" w:rsidP="007A1E86">
      <w:pPr>
        <w:pStyle w:val="af0"/>
        <w:rPr>
          <w:lang w:val="de-DE"/>
        </w:rPr>
      </w:pPr>
      <w:r w:rsidRPr="004041EE">
        <w:rPr>
          <w:rFonts w:hint="eastAsia"/>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14:paraId="4C88EB97" w14:textId="77777777" w:rsidR="007A1E86" w:rsidRDefault="007A1E86" w:rsidP="000D5CA9">
      <w:pPr>
        <w:numPr>
          <w:ilvl w:val="0"/>
          <w:numId w:val="7"/>
        </w:numPr>
        <w:ind w:left="0" w:firstLine="420"/>
        <w:rPr>
          <w:bCs/>
          <w:szCs w:val="21"/>
          <w:lang w:val="de-DE"/>
        </w:rPr>
      </w:pPr>
      <w:r>
        <w:rPr>
          <w:rFonts w:hint="eastAsia"/>
          <w:bCs/>
          <w:szCs w:val="21"/>
          <w:lang w:val="de-DE"/>
        </w:rPr>
        <w:t>怎样选取企业所得税预测的关键特征？</w:t>
      </w:r>
    </w:p>
    <w:p w14:paraId="3BC2CF35" w14:textId="77777777" w:rsidR="007A1E86" w:rsidRDefault="007A1E86" w:rsidP="000D5CA9">
      <w:pPr>
        <w:numPr>
          <w:ilvl w:val="0"/>
          <w:numId w:val="7"/>
        </w:numPr>
        <w:ind w:left="0" w:firstLine="420"/>
        <w:rPr>
          <w:bCs/>
          <w:szCs w:val="21"/>
          <w:lang w:val="de-DE"/>
        </w:rPr>
      </w:pPr>
      <w:r>
        <w:rPr>
          <w:rFonts w:hint="eastAsia"/>
          <w:bCs/>
          <w:szCs w:val="21"/>
          <w:lang w:val="de-DE"/>
        </w:rPr>
        <w:t>什么是</w:t>
      </w:r>
      <w:r>
        <w:rPr>
          <w:rFonts w:hint="eastAsia"/>
          <w:bCs/>
          <w:szCs w:val="21"/>
          <w:lang w:val="de-DE"/>
        </w:rPr>
        <w:t>Lasso</w:t>
      </w:r>
      <w:r>
        <w:rPr>
          <w:rFonts w:hint="eastAsia"/>
          <w:bCs/>
          <w:szCs w:val="21"/>
          <w:lang w:val="de-DE"/>
        </w:rPr>
        <w:t>回归？</w:t>
      </w:r>
    </w:p>
    <w:p w14:paraId="3B93E571" w14:textId="77777777" w:rsidR="007A1E86" w:rsidRDefault="007A1E86" w:rsidP="000D5CA9">
      <w:pPr>
        <w:numPr>
          <w:ilvl w:val="0"/>
          <w:numId w:val="7"/>
        </w:numPr>
        <w:ind w:left="0" w:firstLine="420"/>
        <w:rPr>
          <w:bCs/>
          <w:szCs w:val="21"/>
          <w:lang w:val="de-DE"/>
        </w:rPr>
      </w:pPr>
      <w:r>
        <w:rPr>
          <w:rFonts w:hint="eastAsia"/>
          <w:bCs/>
          <w:szCs w:val="21"/>
          <w:lang w:val="de-DE"/>
        </w:rPr>
        <w:t>如何选择企业所得税预测模型？</w:t>
      </w:r>
    </w:p>
    <w:p w14:paraId="33D5FAF1" w14:textId="77777777" w:rsidR="007A1E86" w:rsidRDefault="007A1E86" w:rsidP="000D5CA9">
      <w:pPr>
        <w:numPr>
          <w:ilvl w:val="0"/>
          <w:numId w:val="7"/>
        </w:numPr>
        <w:ind w:left="0" w:firstLine="420"/>
        <w:rPr>
          <w:bCs/>
          <w:szCs w:val="21"/>
          <w:lang w:val="de-DE"/>
        </w:rPr>
      </w:pPr>
      <w:r>
        <w:rPr>
          <w:rFonts w:hint="eastAsia"/>
          <w:bCs/>
          <w:szCs w:val="21"/>
          <w:lang w:val="de-DE"/>
        </w:rPr>
        <w:t>什么是灰色预测算法？</w:t>
      </w:r>
    </w:p>
    <w:p w14:paraId="3308AFB1" w14:textId="77777777" w:rsidR="007A1E86" w:rsidRDefault="007A1E86" w:rsidP="000D5CA9">
      <w:pPr>
        <w:numPr>
          <w:ilvl w:val="0"/>
          <w:numId w:val="7"/>
        </w:numPr>
        <w:ind w:left="0" w:firstLine="420"/>
        <w:rPr>
          <w:bCs/>
          <w:szCs w:val="21"/>
          <w:lang w:val="de-DE"/>
        </w:rPr>
      </w:pPr>
      <w:r>
        <w:rPr>
          <w:rFonts w:hint="eastAsia"/>
          <w:bCs/>
          <w:szCs w:val="21"/>
          <w:lang w:val="de-DE"/>
        </w:rPr>
        <w:t>什么是</w:t>
      </w:r>
      <w:r>
        <w:rPr>
          <w:rFonts w:hint="eastAsia"/>
          <w:bCs/>
          <w:szCs w:val="21"/>
          <w:lang w:val="de-DE"/>
        </w:rPr>
        <w:t>SVR</w:t>
      </w:r>
      <w:r>
        <w:rPr>
          <w:rFonts w:hint="eastAsia"/>
          <w:bCs/>
          <w:szCs w:val="21"/>
          <w:lang w:val="de-DE"/>
        </w:rPr>
        <w:t>算法？</w:t>
      </w:r>
    </w:p>
    <w:p w14:paraId="6F48DF5B" w14:textId="77777777" w:rsidR="007A1E86" w:rsidRPr="004041EE" w:rsidRDefault="007A1E86" w:rsidP="000D5CA9">
      <w:pPr>
        <w:numPr>
          <w:ilvl w:val="0"/>
          <w:numId w:val="7"/>
        </w:numPr>
        <w:ind w:left="0" w:firstLine="420"/>
        <w:rPr>
          <w:bCs/>
          <w:szCs w:val="21"/>
          <w:lang w:val="de-DE"/>
        </w:rPr>
      </w:pPr>
      <w:r>
        <w:rPr>
          <w:rFonts w:hint="eastAsia"/>
          <w:bCs/>
          <w:szCs w:val="21"/>
          <w:lang w:val="de-DE"/>
        </w:rPr>
        <w:t>如何判断模型预测的效果？</w:t>
      </w:r>
    </w:p>
    <w:p w14:paraId="59AD9FE4" w14:textId="77777777" w:rsidR="007A1E86" w:rsidRPr="004041EE" w:rsidRDefault="007A1E86" w:rsidP="007A1E86">
      <w:pPr>
        <w:pStyle w:val="3"/>
        <w:rPr>
          <w:lang w:val="de-DE"/>
        </w:rPr>
      </w:pPr>
      <w:r w:rsidRPr="004041EE">
        <w:rPr>
          <w:rFonts w:hint="eastAsia"/>
          <w:lang w:val="de-DE"/>
        </w:rPr>
        <w:t>拓展性问题</w:t>
      </w:r>
    </w:p>
    <w:p w14:paraId="74DBD527" w14:textId="77777777" w:rsidR="007A1E86" w:rsidRPr="004041EE" w:rsidRDefault="007A1E86" w:rsidP="007A1E86">
      <w:pPr>
        <w:pStyle w:val="af0"/>
        <w:rPr>
          <w:lang w:val="de-DE"/>
        </w:rPr>
      </w:pPr>
      <w:r w:rsidRPr="004041EE">
        <w:rPr>
          <w:rFonts w:hint="eastAsia"/>
          <w:lang w:val="de-DE"/>
        </w:rPr>
        <w:t>拓展性问题需要教师深刻理解教材的意义，学生的学习动态后，根据学生学习层次，提</w:t>
      </w:r>
      <w:r w:rsidRPr="004041EE">
        <w:rPr>
          <w:rFonts w:hint="eastAsia"/>
          <w:lang w:val="de-DE"/>
        </w:rPr>
        <w:lastRenderedPageBreak/>
        <w:t>出切实可行的关乎实际的可操作问题。亦可以提供拓展资料供学生研习探讨，完成拓展性问题。</w:t>
      </w:r>
    </w:p>
    <w:p w14:paraId="308D2584" w14:textId="77777777" w:rsidR="007A1E86" w:rsidRDefault="007A1E86" w:rsidP="000D5CA9">
      <w:pPr>
        <w:numPr>
          <w:ilvl w:val="0"/>
          <w:numId w:val="8"/>
        </w:numPr>
        <w:ind w:left="0" w:firstLine="420"/>
        <w:rPr>
          <w:bCs/>
          <w:szCs w:val="21"/>
          <w:lang w:val="de-DE"/>
        </w:rPr>
      </w:pPr>
      <w:r>
        <w:rPr>
          <w:rFonts w:hint="eastAsia"/>
          <w:bCs/>
          <w:szCs w:val="21"/>
          <w:lang w:val="de-DE"/>
        </w:rPr>
        <w:t>相关性分析还有其他方法吗？</w:t>
      </w:r>
    </w:p>
    <w:p w14:paraId="31E5059B" w14:textId="77777777" w:rsidR="007A1E86" w:rsidRDefault="007A1E86" w:rsidP="000D5CA9">
      <w:pPr>
        <w:numPr>
          <w:ilvl w:val="0"/>
          <w:numId w:val="8"/>
        </w:numPr>
        <w:ind w:left="0" w:firstLine="420"/>
        <w:rPr>
          <w:bCs/>
          <w:szCs w:val="21"/>
          <w:lang w:val="de-DE"/>
        </w:rPr>
      </w:pPr>
      <w:r>
        <w:rPr>
          <w:rFonts w:hint="eastAsia"/>
          <w:bCs/>
          <w:szCs w:val="21"/>
          <w:lang w:val="de-DE"/>
        </w:rPr>
        <w:t>关键特征的选取有没有其他方法？</w:t>
      </w:r>
    </w:p>
    <w:p w14:paraId="3A14DE2E" w14:textId="77777777" w:rsidR="007A1E86" w:rsidRPr="009502B0" w:rsidRDefault="007A1E86" w:rsidP="000D5CA9">
      <w:pPr>
        <w:numPr>
          <w:ilvl w:val="0"/>
          <w:numId w:val="8"/>
        </w:numPr>
        <w:ind w:left="0" w:firstLine="420"/>
        <w:rPr>
          <w:bCs/>
          <w:szCs w:val="21"/>
          <w:lang w:val="de-DE"/>
        </w:rPr>
      </w:pPr>
      <w:r>
        <w:rPr>
          <w:rFonts w:hint="eastAsia"/>
          <w:bCs/>
          <w:szCs w:val="21"/>
          <w:lang w:val="de-DE"/>
        </w:rPr>
        <w:t>是否还有其他的预测模型？</w:t>
      </w:r>
    </w:p>
    <w:p w14:paraId="4D9C6081" w14:textId="77777777" w:rsidR="007A1E86" w:rsidRPr="004041EE" w:rsidRDefault="007A1E86" w:rsidP="007A1E86">
      <w:pPr>
        <w:pStyle w:val="1"/>
        <w:ind w:left="730" w:hanging="730"/>
      </w:pPr>
      <w:r w:rsidRPr="004041EE">
        <w:rPr>
          <w:rFonts w:hint="eastAsia"/>
        </w:rPr>
        <w:t>主要知识点、重点与难点</w:t>
      </w:r>
    </w:p>
    <w:p w14:paraId="032F0DE2" w14:textId="77777777" w:rsidR="007A1E86" w:rsidRPr="004041EE" w:rsidRDefault="007A1E86" w:rsidP="000D5CA9">
      <w:pPr>
        <w:pStyle w:val="3"/>
        <w:numPr>
          <w:ilvl w:val="2"/>
          <w:numId w:val="15"/>
        </w:numPr>
      </w:pPr>
      <w:r w:rsidRPr="004041EE">
        <w:rPr>
          <w:rFonts w:hint="eastAsia"/>
        </w:rPr>
        <w:t>主要知识点</w:t>
      </w:r>
    </w:p>
    <w:p w14:paraId="3F34427C" w14:textId="77777777" w:rsidR="007A1E86" w:rsidRDefault="007A1E86" w:rsidP="000D5CA9">
      <w:pPr>
        <w:numPr>
          <w:ilvl w:val="0"/>
          <w:numId w:val="9"/>
        </w:numPr>
        <w:ind w:left="0" w:firstLine="420"/>
        <w:rPr>
          <w:bCs/>
          <w:szCs w:val="21"/>
          <w:lang w:val="de-DE"/>
        </w:rPr>
      </w:pPr>
      <w:r>
        <w:rPr>
          <w:rFonts w:hint="eastAsia"/>
          <w:bCs/>
          <w:szCs w:val="21"/>
          <w:lang w:val="de-DE"/>
        </w:rPr>
        <w:t>企业所得税预测的步骤和流程。</w:t>
      </w:r>
    </w:p>
    <w:p w14:paraId="52E76F68" w14:textId="77777777" w:rsidR="007A1E86" w:rsidRPr="00AB1DE0" w:rsidRDefault="007A1E86" w:rsidP="000D5CA9">
      <w:pPr>
        <w:numPr>
          <w:ilvl w:val="0"/>
          <w:numId w:val="9"/>
        </w:numPr>
        <w:ind w:left="0" w:firstLine="420"/>
        <w:rPr>
          <w:bCs/>
          <w:szCs w:val="21"/>
          <w:lang w:val="de-DE"/>
        </w:rPr>
      </w:pPr>
      <w:r>
        <w:rPr>
          <w:rFonts w:hint="eastAsia"/>
        </w:rPr>
        <w:t>企业所得税数据特征的相关性分析。</w:t>
      </w:r>
    </w:p>
    <w:p w14:paraId="13A9C9E4" w14:textId="77777777" w:rsidR="007A1E86" w:rsidRPr="00AB1DE0" w:rsidRDefault="007A1E86" w:rsidP="000D5CA9">
      <w:pPr>
        <w:numPr>
          <w:ilvl w:val="0"/>
          <w:numId w:val="9"/>
        </w:numPr>
        <w:ind w:left="0" w:firstLine="420"/>
        <w:rPr>
          <w:bCs/>
          <w:szCs w:val="21"/>
          <w:lang w:val="de-DE"/>
        </w:rPr>
      </w:pPr>
      <w:r>
        <w:rPr>
          <w:rFonts w:hint="eastAsia"/>
        </w:rPr>
        <w:t>Pearson</w:t>
      </w:r>
      <w:r>
        <w:rPr>
          <w:rFonts w:hint="eastAsia"/>
        </w:rPr>
        <w:t>相关系数。</w:t>
      </w:r>
    </w:p>
    <w:p w14:paraId="73B2F2E3" w14:textId="77777777" w:rsidR="007A1E86" w:rsidRPr="002D15B8" w:rsidRDefault="007A1E86" w:rsidP="000D5CA9">
      <w:pPr>
        <w:numPr>
          <w:ilvl w:val="0"/>
          <w:numId w:val="9"/>
        </w:numPr>
        <w:ind w:left="0" w:firstLine="420"/>
        <w:rPr>
          <w:bCs/>
          <w:szCs w:val="21"/>
          <w:lang w:val="de-DE"/>
        </w:rPr>
      </w:pPr>
      <w:r>
        <w:t>Lasso</w:t>
      </w:r>
      <w:r>
        <w:rPr>
          <w:rFonts w:hint="eastAsia"/>
        </w:rPr>
        <w:t>回归方法的基本原理。</w:t>
      </w:r>
    </w:p>
    <w:p w14:paraId="331CDE1C" w14:textId="77777777" w:rsidR="007A1E86" w:rsidRPr="00AB1DE0" w:rsidRDefault="007A1E86" w:rsidP="000D5CA9">
      <w:pPr>
        <w:numPr>
          <w:ilvl w:val="0"/>
          <w:numId w:val="9"/>
        </w:numPr>
        <w:ind w:left="0" w:firstLine="420"/>
        <w:rPr>
          <w:bCs/>
          <w:szCs w:val="21"/>
          <w:lang w:val="de-DE"/>
        </w:rPr>
      </w:pPr>
      <w:r>
        <w:rPr>
          <w:rFonts w:hint="eastAsia"/>
        </w:rPr>
        <w:t>企业所得税预测的关键特征的选取。</w:t>
      </w:r>
    </w:p>
    <w:p w14:paraId="7581A485" w14:textId="77777777" w:rsidR="007A1E86" w:rsidRPr="002D15B8" w:rsidRDefault="007A1E86" w:rsidP="000D5CA9">
      <w:pPr>
        <w:numPr>
          <w:ilvl w:val="0"/>
          <w:numId w:val="9"/>
        </w:numPr>
        <w:ind w:left="0" w:firstLine="420"/>
        <w:rPr>
          <w:bCs/>
          <w:szCs w:val="21"/>
          <w:lang w:val="de-DE"/>
        </w:rPr>
      </w:pPr>
      <w:r>
        <w:rPr>
          <w:rFonts w:hint="eastAsia"/>
        </w:rPr>
        <w:t>灰色预测算法的基本原理。</w:t>
      </w:r>
    </w:p>
    <w:p w14:paraId="0991860B" w14:textId="77777777" w:rsidR="007A1E86" w:rsidRPr="00AC215C" w:rsidRDefault="007A1E86" w:rsidP="000D5CA9">
      <w:pPr>
        <w:numPr>
          <w:ilvl w:val="0"/>
          <w:numId w:val="9"/>
        </w:numPr>
        <w:ind w:left="0" w:firstLine="420"/>
        <w:rPr>
          <w:bCs/>
          <w:szCs w:val="21"/>
          <w:lang w:val="de-DE"/>
        </w:rPr>
      </w:pPr>
      <w:r w:rsidRPr="00150FC0">
        <w:rPr>
          <w:lang w:val="de-DE"/>
        </w:rPr>
        <w:t>SV</w:t>
      </w:r>
      <w:r w:rsidRPr="00150FC0">
        <w:rPr>
          <w:rFonts w:hint="eastAsia"/>
          <w:lang w:val="de-DE"/>
        </w:rPr>
        <w:t>R</w:t>
      </w:r>
      <w:r>
        <w:rPr>
          <w:rFonts w:hint="eastAsia"/>
        </w:rPr>
        <w:t>算法的基本原理。</w:t>
      </w:r>
    </w:p>
    <w:p w14:paraId="2ED01410" w14:textId="77777777" w:rsidR="007A1E86" w:rsidRPr="00547062" w:rsidRDefault="007A1E86" w:rsidP="000D5CA9">
      <w:pPr>
        <w:numPr>
          <w:ilvl w:val="0"/>
          <w:numId w:val="9"/>
        </w:numPr>
        <w:ind w:left="0" w:firstLine="420"/>
        <w:rPr>
          <w:bCs/>
          <w:szCs w:val="21"/>
          <w:lang w:val="de-DE"/>
        </w:rPr>
      </w:pPr>
      <w:r>
        <w:rPr>
          <w:rFonts w:hint="eastAsia"/>
        </w:rPr>
        <w:t>构建企业所得税预测模型。</w:t>
      </w:r>
    </w:p>
    <w:p w14:paraId="7F9E68E6" w14:textId="77777777" w:rsidR="007A1E86" w:rsidRPr="004041EE" w:rsidRDefault="007A1E86" w:rsidP="007A1E86">
      <w:pPr>
        <w:pStyle w:val="3"/>
        <w:numPr>
          <w:ilvl w:val="2"/>
          <w:numId w:val="4"/>
        </w:numPr>
      </w:pPr>
      <w:r w:rsidRPr="004041EE">
        <w:rPr>
          <w:rFonts w:hint="eastAsia"/>
        </w:rPr>
        <w:t>重点</w:t>
      </w:r>
    </w:p>
    <w:p w14:paraId="7B2B3D82" w14:textId="77777777" w:rsidR="007A1E86" w:rsidRPr="00AB1DE0" w:rsidRDefault="007A1E86" w:rsidP="000D5CA9">
      <w:pPr>
        <w:numPr>
          <w:ilvl w:val="0"/>
          <w:numId w:val="10"/>
        </w:numPr>
        <w:ind w:left="0" w:firstLine="420"/>
        <w:rPr>
          <w:bCs/>
          <w:szCs w:val="21"/>
          <w:lang w:val="de-DE"/>
        </w:rPr>
      </w:pPr>
      <w:r>
        <w:rPr>
          <w:rFonts w:hint="eastAsia"/>
        </w:rPr>
        <w:t>企业所得税数据特征的相关性分析。</w:t>
      </w:r>
    </w:p>
    <w:p w14:paraId="44E38B1A" w14:textId="77777777" w:rsidR="007A1E86" w:rsidRPr="004041EE" w:rsidRDefault="007A1E86" w:rsidP="000D5CA9">
      <w:pPr>
        <w:numPr>
          <w:ilvl w:val="0"/>
          <w:numId w:val="10"/>
        </w:numPr>
        <w:ind w:left="0" w:firstLine="420"/>
        <w:rPr>
          <w:bCs/>
          <w:szCs w:val="21"/>
          <w:lang w:val="de-DE"/>
        </w:rPr>
      </w:pPr>
      <w:r>
        <w:rPr>
          <w:rFonts w:hint="eastAsia"/>
        </w:rPr>
        <w:t>企业所得税预测的关键特征的选取</w:t>
      </w:r>
      <w:r w:rsidRPr="004041EE">
        <w:rPr>
          <w:rFonts w:hint="eastAsia"/>
          <w:bCs/>
          <w:szCs w:val="21"/>
          <w:lang w:val="de-DE"/>
        </w:rPr>
        <w:t>。</w:t>
      </w:r>
    </w:p>
    <w:p w14:paraId="685C4D6B" w14:textId="77777777" w:rsidR="007A1E86" w:rsidRPr="004041EE" w:rsidRDefault="007A1E86" w:rsidP="000D5CA9">
      <w:pPr>
        <w:numPr>
          <w:ilvl w:val="0"/>
          <w:numId w:val="10"/>
        </w:numPr>
        <w:ind w:left="0" w:firstLine="420"/>
        <w:rPr>
          <w:bCs/>
          <w:szCs w:val="21"/>
          <w:lang w:val="de-DE"/>
        </w:rPr>
      </w:pPr>
      <w:r>
        <w:rPr>
          <w:rFonts w:hint="eastAsia"/>
        </w:rPr>
        <w:t>构建企业所得税预测模型</w:t>
      </w:r>
      <w:r w:rsidRPr="004041EE">
        <w:rPr>
          <w:rFonts w:hint="eastAsia"/>
          <w:bCs/>
          <w:szCs w:val="21"/>
          <w:lang w:val="de-DE"/>
        </w:rPr>
        <w:t>。</w:t>
      </w:r>
    </w:p>
    <w:p w14:paraId="3812EE11" w14:textId="77777777" w:rsidR="007A1E86" w:rsidRPr="004041EE" w:rsidRDefault="007A1E86" w:rsidP="007A1E86">
      <w:pPr>
        <w:pStyle w:val="3"/>
        <w:numPr>
          <w:ilvl w:val="2"/>
          <w:numId w:val="4"/>
        </w:numPr>
      </w:pPr>
      <w:r w:rsidRPr="004041EE">
        <w:rPr>
          <w:rFonts w:hint="eastAsia"/>
        </w:rPr>
        <w:t>难点</w:t>
      </w:r>
    </w:p>
    <w:p w14:paraId="4943E71B" w14:textId="77777777" w:rsidR="007A1E86" w:rsidRPr="004041EE" w:rsidRDefault="007A1E86" w:rsidP="000D5CA9">
      <w:pPr>
        <w:numPr>
          <w:ilvl w:val="0"/>
          <w:numId w:val="13"/>
        </w:numPr>
        <w:ind w:left="0" w:firstLine="420"/>
        <w:rPr>
          <w:bCs/>
          <w:szCs w:val="21"/>
          <w:lang w:val="de-DE"/>
        </w:rPr>
      </w:pPr>
      <w:r>
        <w:rPr>
          <w:rFonts w:hint="eastAsia"/>
        </w:rPr>
        <w:t>企业所得税预测的关键特征的选取</w:t>
      </w:r>
      <w:r w:rsidRPr="004041EE">
        <w:rPr>
          <w:rFonts w:hint="eastAsia"/>
          <w:bCs/>
          <w:szCs w:val="21"/>
          <w:lang w:val="de-DE"/>
        </w:rPr>
        <w:t>。</w:t>
      </w:r>
    </w:p>
    <w:p w14:paraId="4D05C3FC" w14:textId="77777777" w:rsidR="007A1E86" w:rsidRPr="00AB1DE0" w:rsidRDefault="007A1E86" w:rsidP="000D5CA9">
      <w:pPr>
        <w:numPr>
          <w:ilvl w:val="0"/>
          <w:numId w:val="13"/>
        </w:numPr>
        <w:ind w:left="0" w:firstLine="420"/>
        <w:rPr>
          <w:bCs/>
          <w:szCs w:val="21"/>
          <w:lang w:val="de-DE"/>
        </w:rPr>
      </w:pPr>
      <w:r>
        <w:rPr>
          <w:rFonts w:hint="eastAsia"/>
        </w:rPr>
        <w:t>构建企业所得税预测模型</w:t>
      </w:r>
      <w:r w:rsidRPr="004041EE">
        <w:rPr>
          <w:rFonts w:hint="eastAsia"/>
          <w:bCs/>
          <w:szCs w:val="21"/>
          <w:lang w:val="de-DE"/>
        </w:rPr>
        <w:t>。</w:t>
      </w:r>
    </w:p>
    <w:p w14:paraId="713C77D4" w14:textId="77777777" w:rsidR="007A1E86" w:rsidRDefault="007A1E86" w:rsidP="007A1E86">
      <w:pPr>
        <w:pStyle w:val="1"/>
        <w:ind w:left="730" w:hanging="730"/>
      </w:pPr>
      <w:r w:rsidRPr="004041EE">
        <w:rPr>
          <w:rFonts w:hint="eastAsia"/>
        </w:rPr>
        <w:lastRenderedPageBreak/>
        <w:t>教学过程设计</w:t>
      </w:r>
    </w:p>
    <w:p w14:paraId="37CE05B0" w14:textId="77777777" w:rsidR="007A1E86" w:rsidRPr="004041EE" w:rsidRDefault="007A1E86" w:rsidP="000D5CA9">
      <w:pPr>
        <w:pStyle w:val="3"/>
        <w:numPr>
          <w:ilvl w:val="2"/>
          <w:numId w:val="16"/>
        </w:numPr>
      </w:pPr>
      <w:r w:rsidRPr="004041EE">
        <w:rPr>
          <w:rFonts w:hint="eastAsia"/>
        </w:rPr>
        <w:t>理论教学过程</w:t>
      </w:r>
    </w:p>
    <w:p w14:paraId="75BD0C92" w14:textId="77777777" w:rsidR="007A1E86" w:rsidRDefault="007A1E86" w:rsidP="000D5CA9">
      <w:pPr>
        <w:numPr>
          <w:ilvl w:val="0"/>
          <w:numId w:val="11"/>
        </w:numPr>
        <w:ind w:left="0" w:firstLine="420"/>
        <w:rPr>
          <w:bCs/>
          <w:szCs w:val="21"/>
          <w:lang w:val="de-DE"/>
        </w:rPr>
      </w:pPr>
      <w:r w:rsidRPr="00063351">
        <w:rPr>
          <w:rFonts w:hint="eastAsia"/>
          <w:bCs/>
          <w:szCs w:val="21"/>
          <w:lang w:val="de-DE"/>
        </w:rPr>
        <w:t>了解</w:t>
      </w:r>
      <w:r w:rsidRPr="001A39E5">
        <w:rPr>
          <w:rFonts w:hint="eastAsia"/>
          <w:bCs/>
          <w:szCs w:val="21"/>
          <w:lang w:val="de-DE"/>
        </w:rPr>
        <w:t>企业所得税预测</w:t>
      </w:r>
      <w:r w:rsidRPr="00063351">
        <w:rPr>
          <w:rFonts w:hint="eastAsia"/>
          <w:bCs/>
          <w:szCs w:val="21"/>
          <w:lang w:val="de-DE"/>
        </w:rPr>
        <w:t>背景</w:t>
      </w:r>
      <w:r>
        <w:rPr>
          <w:rFonts w:hint="eastAsia"/>
          <w:bCs/>
          <w:szCs w:val="21"/>
          <w:lang w:val="de-DE"/>
        </w:rPr>
        <w:t>。</w:t>
      </w:r>
    </w:p>
    <w:p w14:paraId="709842DC" w14:textId="77777777" w:rsidR="007A1E86" w:rsidRPr="00982DE1" w:rsidRDefault="007A1E86" w:rsidP="000D5CA9">
      <w:pPr>
        <w:numPr>
          <w:ilvl w:val="0"/>
          <w:numId w:val="11"/>
        </w:numPr>
        <w:ind w:left="0" w:firstLine="420"/>
        <w:rPr>
          <w:bCs/>
          <w:szCs w:val="21"/>
          <w:lang w:val="de-DE"/>
        </w:rPr>
      </w:pPr>
      <w:r>
        <w:rPr>
          <w:rFonts w:hint="eastAsia"/>
          <w:noProof/>
          <w:kern w:val="0"/>
        </w:rPr>
        <w:t>了解企业所得税预测的方法。</w:t>
      </w:r>
    </w:p>
    <w:p w14:paraId="1C49DBA6" w14:textId="77777777" w:rsidR="007A1E86" w:rsidRPr="00982DE1" w:rsidRDefault="007A1E86" w:rsidP="000D5CA9">
      <w:pPr>
        <w:numPr>
          <w:ilvl w:val="0"/>
          <w:numId w:val="11"/>
        </w:numPr>
        <w:ind w:left="0" w:firstLine="420"/>
        <w:rPr>
          <w:bCs/>
          <w:szCs w:val="21"/>
          <w:lang w:val="de-DE"/>
        </w:rPr>
      </w:pPr>
      <w:r>
        <w:rPr>
          <w:rFonts w:hint="eastAsia"/>
          <w:noProof/>
          <w:kern w:val="0"/>
        </w:rPr>
        <w:t>熟悉企业所得税预测的步骤与流程。</w:t>
      </w:r>
    </w:p>
    <w:p w14:paraId="587C2E2B" w14:textId="77777777" w:rsidR="007A1E86" w:rsidRPr="00982DE1" w:rsidRDefault="007A1E86" w:rsidP="000D5CA9">
      <w:pPr>
        <w:numPr>
          <w:ilvl w:val="0"/>
          <w:numId w:val="11"/>
        </w:numPr>
        <w:ind w:left="0" w:firstLine="420"/>
        <w:rPr>
          <w:bCs/>
          <w:szCs w:val="21"/>
          <w:lang w:val="de-DE"/>
        </w:rPr>
      </w:pPr>
      <w:r>
        <w:rPr>
          <w:rFonts w:hint="eastAsia"/>
          <w:noProof/>
          <w:kern w:val="0"/>
        </w:rPr>
        <w:t>了解了解相关性分析。</w:t>
      </w:r>
    </w:p>
    <w:p w14:paraId="2F0410AC" w14:textId="77777777" w:rsidR="007A1E86" w:rsidRPr="001A39E5" w:rsidRDefault="007A1E86" w:rsidP="000D5CA9">
      <w:pPr>
        <w:numPr>
          <w:ilvl w:val="0"/>
          <w:numId w:val="11"/>
        </w:numPr>
        <w:ind w:left="0" w:firstLine="420"/>
        <w:rPr>
          <w:bCs/>
          <w:szCs w:val="21"/>
          <w:lang w:val="de-DE"/>
        </w:rPr>
      </w:pPr>
      <w:r>
        <w:rPr>
          <w:rFonts w:hint="eastAsia"/>
          <w:noProof/>
          <w:kern w:val="0"/>
        </w:rPr>
        <w:t>了解</w:t>
      </w:r>
      <w:r>
        <w:rPr>
          <w:noProof/>
          <w:kern w:val="0"/>
        </w:rPr>
        <w:t>Lasso</w:t>
      </w:r>
      <w:r>
        <w:rPr>
          <w:rFonts w:hint="eastAsia"/>
          <w:noProof/>
          <w:kern w:val="0"/>
        </w:rPr>
        <w:t>回归方法。</w:t>
      </w:r>
    </w:p>
    <w:p w14:paraId="4A006349" w14:textId="77777777" w:rsidR="007A1E86" w:rsidRPr="001A39E5" w:rsidRDefault="007A1E86" w:rsidP="000D5CA9">
      <w:pPr>
        <w:numPr>
          <w:ilvl w:val="0"/>
          <w:numId w:val="11"/>
        </w:numPr>
        <w:ind w:left="0" w:firstLine="420"/>
        <w:rPr>
          <w:bCs/>
          <w:szCs w:val="21"/>
          <w:lang w:val="de-DE"/>
        </w:rPr>
      </w:pPr>
      <w:r>
        <w:rPr>
          <w:rFonts w:hint="eastAsia"/>
          <w:noProof/>
          <w:kern w:val="0"/>
        </w:rPr>
        <w:t>了解灰色预测算法。</w:t>
      </w:r>
    </w:p>
    <w:p w14:paraId="0BEDC855" w14:textId="77777777" w:rsidR="007A1E86" w:rsidRPr="00063351" w:rsidRDefault="007A1E86" w:rsidP="000D5CA9">
      <w:pPr>
        <w:numPr>
          <w:ilvl w:val="0"/>
          <w:numId w:val="11"/>
        </w:numPr>
        <w:ind w:left="0" w:firstLine="420"/>
        <w:rPr>
          <w:bCs/>
          <w:szCs w:val="21"/>
          <w:lang w:val="de-DE"/>
        </w:rPr>
      </w:pPr>
      <w:r>
        <w:rPr>
          <w:rFonts w:hint="eastAsia"/>
          <w:noProof/>
          <w:kern w:val="0"/>
        </w:rPr>
        <w:t>了解</w:t>
      </w:r>
      <w:r>
        <w:rPr>
          <w:noProof/>
          <w:kern w:val="0"/>
        </w:rPr>
        <w:t>SVR</w:t>
      </w:r>
      <w:r>
        <w:rPr>
          <w:rFonts w:hint="eastAsia"/>
          <w:noProof/>
          <w:kern w:val="0"/>
        </w:rPr>
        <w:t>算法。</w:t>
      </w:r>
    </w:p>
    <w:p w14:paraId="3C2B0C11" w14:textId="77777777" w:rsidR="007A1E86" w:rsidRPr="004041EE" w:rsidRDefault="007A1E86" w:rsidP="007A1E86">
      <w:pPr>
        <w:pStyle w:val="3"/>
      </w:pPr>
      <w:r w:rsidRPr="004041EE">
        <w:rPr>
          <w:rFonts w:hint="eastAsia"/>
        </w:rPr>
        <w:t>实验教学过程</w:t>
      </w:r>
    </w:p>
    <w:p w14:paraId="5A7AC1F0" w14:textId="77777777" w:rsidR="007A1E86" w:rsidRPr="0059734A" w:rsidRDefault="007A1E86" w:rsidP="000D5CA9">
      <w:pPr>
        <w:numPr>
          <w:ilvl w:val="0"/>
          <w:numId w:val="14"/>
        </w:numPr>
        <w:ind w:left="0" w:firstLineChars="0" w:firstLine="420"/>
        <w:rPr>
          <w:bCs/>
          <w:szCs w:val="21"/>
          <w:lang w:val="de-DE"/>
        </w:rPr>
      </w:pPr>
      <w:r>
        <w:rPr>
          <w:rFonts w:hint="eastAsia"/>
        </w:rPr>
        <w:t>计算</w:t>
      </w:r>
      <w:r>
        <w:rPr>
          <w:rFonts w:hint="eastAsia"/>
        </w:rPr>
        <w:t>Pearson</w:t>
      </w:r>
      <w:r>
        <w:rPr>
          <w:rFonts w:hint="eastAsia"/>
        </w:rPr>
        <w:t>相关系数。</w:t>
      </w:r>
    </w:p>
    <w:p w14:paraId="326F0541" w14:textId="77777777" w:rsidR="007A1E86" w:rsidRPr="0059734A" w:rsidRDefault="007A1E86" w:rsidP="000D5CA9">
      <w:pPr>
        <w:numPr>
          <w:ilvl w:val="0"/>
          <w:numId w:val="14"/>
        </w:numPr>
        <w:ind w:left="0" w:firstLine="420"/>
        <w:rPr>
          <w:bCs/>
          <w:szCs w:val="21"/>
          <w:lang w:val="de-DE"/>
        </w:rPr>
      </w:pPr>
      <w:r>
        <w:rPr>
          <w:rFonts w:hint="eastAsia"/>
        </w:rPr>
        <w:t>使用</w:t>
      </w:r>
      <w:r>
        <w:rPr>
          <w:rFonts w:hint="eastAsia"/>
        </w:rPr>
        <w:t>Lasso</w:t>
      </w:r>
      <w:r>
        <w:rPr>
          <w:rFonts w:hint="eastAsia"/>
        </w:rPr>
        <w:t>回归方法选取关键特征。</w:t>
      </w:r>
    </w:p>
    <w:p w14:paraId="68296C1F" w14:textId="77777777" w:rsidR="007A1E86" w:rsidRPr="005210AE" w:rsidRDefault="007A1E86" w:rsidP="000D5CA9">
      <w:pPr>
        <w:numPr>
          <w:ilvl w:val="0"/>
          <w:numId w:val="14"/>
        </w:numPr>
        <w:ind w:left="0" w:firstLine="420"/>
        <w:rPr>
          <w:bCs/>
          <w:szCs w:val="21"/>
          <w:lang w:val="de-DE"/>
        </w:rPr>
      </w:pPr>
      <w:r>
        <w:rPr>
          <w:rFonts w:hint="eastAsia"/>
        </w:rPr>
        <w:t>构建灰色预测模型。</w:t>
      </w:r>
    </w:p>
    <w:p w14:paraId="1825D57A" w14:textId="77777777" w:rsidR="007A1E86" w:rsidRPr="005210AE" w:rsidRDefault="007A1E86" w:rsidP="000D5CA9">
      <w:pPr>
        <w:numPr>
          <w:ilvl w:val="0"/>
          <w:numId w:val="14"/>
        </w:numPr>
        <w:ind w:left="0" w:firstLine="420"/>
        <w:rPr>
          <w:bCs/>
          <w:szCs w:val="21"/>
          <w:lang w:val="de-DE"/>
        </w:rPr>
      </w:pPr>
      <w:r w:rsidRPr="00A36DC5">
        <w:rPr>
          <w:rFonts w:hint="eastAsia"/>
        </w:rPr>
        <w:t>构建</w:t>
      </w:r>
      <w:r>
        <w:rPr>
          <w:rFonts w:hint="eastAsia"/>
        </w:rPr>
        <w:t>SVR</w:t>
      </w:r>
      <w:r>
        <w:rPr>
          <w:rFonts w:hint="eastAsia"/>
        </w:rPr>
        <w:t>算法</w:t>
      </w:r>
      <w:r w:rsidRPr="00A36DC5">
        <w:rPr>
          <w:rFonts w:hint="eastAsia"/>
        </w:rPr>
        <w:t>预测模型</w:t>
      </w:r>
      <w:r>
        <w:rPr>
          <w:rFonts w:hint="eastAsia"/>
        </w:rPr>
        <w:t>。</w:t>
      </w:r>
    </w:p>
    <w:p w14:paraId="7E7B7897" w14:textId="77777777" w:rsidR="007A1E86" w:rsidRPr="00423BEB" w:rsidRDefault="007A1E86" w:rsidP="000D5CA9">
      <w:pPr>
        <w:numPr>
          <w:ilvl w:val="0"/>
          <w:numId w:val="14"/>
        </w:numPr>
        <w:ind w:left="0" w:firstLine="420"/>
        <w:rPr>
          <w:bCs/>
          <w:szCs w:val="21"/>
          <w:lang w:val="de-DE"/>
        </w:rPr>
      </w:pPr>
      <w:r>
        <w:rPr>
          <w:rFonts w:hint="eastAsia"/>
        </w:rPr>
        <w:t>绘制</w:t>
      </w:r>
      <w:r w:rsidRPr="001054B2">
        <w:rPr>
          <w:rFonts w:hint="eastAsia"/>
        </w:rPr>
        <w:t>真实值与预测值</w:t>
      </w:r>
      <w:r>
        <w:rPr>
          <w:rFonts w:hint="eastAsia"/>
        </w:rPr>
        <w:t>的对比图。</w:t>
      </w:r>
    </w:p>
    <w:p w14:paraId="61CE3FCD" w14:textId="77777777" w:rsidR="007A1E86" w:rsidRPr="004041EE" w:rsidRDefault="007A1E86" w:rsidP="007A1E86">
      <w:pPr>
        <w:pStyle w:val="1"/>
        <w:ind w:left="730" w:hanging="730"/>
      </w:pPr>
      <w:r w:rsidRPr="004041EE">
        <w:t>教材</w:t>
      </w:r>
      <w:r w:rsidRPr="004041EE">
        <w:rPr>
          <w:rFonts w:hint="eastAsia"/>
        </w:rPr>
        <w:t>与参考</w:t>
      </w:r>
      <w:r w:rsidRPr="00EA080D">
        <w:t>资料</w:t>
      </w:r>
    </w:p>
    <w:p w14:paraId="40727A8F" w14:textId="77777777" w:rsidR="007A1E86" w:rsidRPr="00A11D5F" w:rsidRDefault="007A1E86" w:rsidP="000D5CA9">
      <w:pPr>
        <w:pStyle w:val="3"/>
        <w:numPr>
          <w:ilvl w:val="2"/>
          <w:numId w:val="17"/>
        </w:numPr>
      </w:pPr>
      <w:r w:rsidRPr="00A11D5F">
        <w:rPr>
          <w:rFonts w:hint="eastAsia"/>
        </w:rPr>
        <w:t>教材</w:t>
      </w:r>
    </w:p>
    <w:p w14:paraId="02D486B0" w14:textId="77777777" w:rsidR="007A1E86" w:rsidRPr="00A11D5F" w:rsidRDefault="007A1E86" w:rsidP="007A1E86">
      <w:pPr>
        <w:ind w:firstLine="420"/>
      </w:pPr>
      <w:r w:rsidRPr="00CA7B46">
        <w:rPr>
          <w:rFonts w:hint="eastAsia"/>
        </w:rPr>
        <w:t>曾文权，张良均</w:t>
      </w:r>
      <w:r w:rsidRPr="00A11D5F">
        <w:rPr>
          <w:rFonts w:hint="eastAsia"/>
        </w:rPr>
        <w:t>．</w:t>
      </w:r>
      <w:r w:rsidRPr="00A11D5F">
        <w:rPr>
          <w:rFonts w:hint="eastAsia"/>
        </w:rPr>
        <w:t>Python</w:t>
      </w:r>
      <w:r w:rsidRPr="00A11D5F">
        <w:rPr>
          <w:rFonts w:hint="eastAsia"/>
        </w:rPr>
        <w:t>数据分析与应用</w:t>
      </w:r>
      <w:r>
        <w:rPr>
          <w:rFonts w:hint="eastAsia"/>
        </w:rPr>
        <w:t>（第</w:t>
      </w:r>
      <w:r>
        <w:rPr>
          <w:rFonts w:hint="eastAsia"/>
        </w:rPr>
        <w:t>2</w:t>
      </w:r>
      <w:r>
        <w:rPr>
          <w:rFonts w:hint="eastAsia"/>
        </w:rPr>
        <w:t>版）（</w:t>
      </w:r>
      <w:proofErr w:type="gramStart"/>
      <w:r>
        <w:rPr>
          <w:rFonts w:hint="eastAsia"/>
        </w:rPr>
        <w:t>微课版</w:t>
      </w:r>
      <w:proofErr w:type="gramEnd"/>
      <w:r>
        <w:rPr>
          <w:rFonts w:hint="eastAsia"/>
        </w:rPr>
        <w:t>）</w:t>
      </w:r>
      <w:r w:rsidRPr="00A11D5F">
        <w:rPr>
          <w:rFonts w:hint="eastAsia"/>
        </w:rPr>
        <w:t>[M]</w:t>
      </w:r>
      <w:r w:rsidRPr="00A11D5F">
        <w:rPr>
          <w:rFonts w:hint="eastAsia"/>
        </w:rPr>
        <w:t>．北京：人民邮电出版社．</w:t>
      </w:r>
      <w:r w:rsidRPr="00A11D5F">
        <w:rPr>
          <w:rFonts w:hint="eastAsia"/>
        </w:rPr>
        <w:t>20</w:t>
      </w:r>
      <w:r>
        <w:t>22</w:t>
      </w:r>
      <w:r w:rsidRPr="00A11D5F">
        <w:rPr>
          <w:rFonts w:hint="eastAsia"/>
        </w:rPr>
        <w:t>．</w:t>
      </w:r>
    </w:p>
    <w:p w14:paraId="2E3FAD09" w14:textId="77777777" w:rsidR="007A1E86" w:rsidRPr="00A11D5F" w:rsidRDefault="007A1E86" w:rsidP="007A1E86">
      <w:pPr>
        <w:pStyle w:val="3"/>
      </w:pPr>
      <w:r>
        <w:rPr>
          <w:rFonts w:hint="eastAsia"/>
        </w:rPr>
        <w:t>参考</w:t>
      </w:r>
      <w:r w:rsidRPr="00EA080D">
        <w:t>资料</w:t>
      </w:r>
    </w:p>
    <w:p w14:paraId="5BDDF45B" w14:textId="77777777" w:rsidR="007A1E86" w:rsidRDefault="007A1E86" w:rsidP="007A1E86">
      <w:pPr>
        <w:ind w:firstLine="420"/>
      </w:pPr>
      <w:r w:rsidRPr="00A11D5F">
        <w:rPr>
          <w:rFonts w:hint="eastAsia"/>
        </w:rPr>
        <w:t>[1]</w:t>
      </w:r>
      <w:r w:rsidRPr="00A11D5F">
        <w:rPr>
          <w:rFonts w:hint="eastAsia"/>
        </w:rPr>
        <w:tab/>
      </w:r>
      <w:r w:rsidRPr="00CA7B46">
        <w:rPr>
          <w:rFonts w:hint="eastAsia"/>
        </w:rPr>
        <w:t>黄红梅，张良均</w:t>
      </w:r>
      <w:r w:rsidRPr="00A11D5F">
        <w:rPr>
          <w:rFonts w:hint="eastAsia"/>
        </w:rPr>
        <w:t>．</w:t>
      </w:r>
      <w:r w:rsidRPr="00A11D5F">
        <w:rPr>
          <w:rFonts w:hint="eastAsia"/>
        </w:rPr>
        <w:t>Python</w:t>
      </w:r>
      <w:r w:rsidRPr="00A11D5F">
        <w:rPr>
          <w:rFonts w:hint="eastAsia"/>
        </w:rPr>
        <w:t>数据分析与应用</w:t>
      </w:r>
      <w:r w:rsidRPr="00A11D5F">
        <w:rPr>
          <w:rFonts w:hint="eastAsia"/>
        </w:rPr>
        <w:t>[M]</w:t>
      </w:r>
      <w:r w:rsidRPr="00A11D5F">
        <w:rPr>
          <w:rFonts w:hint="eastAsia"/>
        </w:rPr>
        <w:t>．北京：人民邮电出版社．</w:t>
      </w:r>
      <w:r w:rsidRPr="00A11D5F">
        <w:rPr>
          <w:rFonts w:hint="eastAsia"/>
        </w:rPr>
        <w:t>2018</w:t>
      </w:r>
      <w:r w:rsidRPr="00EA080D">
        <w:rPr>
          <w:rFonts w:hint="eastAsia"/>
        </w:rPr>
        <w:t>．</w:t>
      </w:r>
    </w:p>
    <w:p w14:paraId="6CF43FD7" w14:textId="77777777" w:rsidR="007A1E86" w:rsidRPr="00A11D5F" w:rsidRDefault="007A1E86" w:rsidP="007A1E86">
      <w:pPr>
        <w:ind w:firstLine="420"/>
      </w:pPr>
      <w:r w:rsidRPr="00A11D5F">
        <w:rPr>
          <w:rFonts w:hint="eastAsia"/>
        </w:rPr>
        <w:t>[2]</w:t>
      </w:r>
      <w:r w:rsidRPr="00A11D5F">
        <w:rPr>
          <w:rFonts w:hint="eastAsia"/>
        </w:rPr>
        <w:tab/>
      </w:r>
      <w:r w:rsidRPr="008F202D">
        <w:rPr>
          <w:rFonts w:hint="eastAsia"/>
        </w:rPr>
        <w:t>张良均，谭立云</w:t>
      </w:r>
      <w:r w:rsidRPr="00EA080D">
        <w:rPr>
          <w:rFonts w:hint="eastAsia"/>
        </w:rPr>
        <w:t>．</w:t>
      </w:r>
      <w:r w:rsidRPr="008F202D">
        <w:rPr>
          <w:rFonts w:hint="eastAsia"/>
        </w:rPr>
        <w:t>Python</w:t>
      </w:r>
      <w:r w:rsidRPr="008F202D">
        <w:rPr>
          <w:rFonts w:hint="eastAsia"/>
        </w:rPr>
        <w:t>数据分析与挖掘实战（第</w:t>
      </w:r>
      <w:r w:rsidRPr="008F202D">
        <w:rPr>
          <w:rFonts w:hint="eastAsia"/>
        </w:rPr>
        <w:t>2</w:t>
      </w:r>
      <w:r w:rsidRPr="008F202D">
        <w:rPr>
          <w:rFonts w:hint="eastAsia"/>
        </w:rPr>
        <w:t>版）</w:t>
      </w:r>
      <w:r w:rsidRPr="00EA080D">
        <w:rPr>
          <w:rFonts w:hint="eastAsia"/>
        </w:rPr>
        <w:t>[M]</w:t>
      </w:r>
      <w:r w:rsidRPr="00EA080D">
        <w:rPr>
          <w:rFonts w:hint="eastAsia"/>
        </w:rPr>
        <w:t>．北京：机械工业出</w:t>
      </w:r>
      <w:r w:rsidRPr="00EA080D">
        <w:rPr>
          <w:rFonts w:hint="eastAsia"/>
        </w:rPr>
        <w:lastRenderedPageBreak/>
        <w:t>版社．</w:t>
      </w:r>
      <w:r w:rsidRPr="00EA080D">
        <w:rPr>
          <w:rFonts w:hint="eastAsia"/>
        </w:rPr>
        <w:t>20</w:t>
      </w:r>
      <w:r>
        <w:t>19</w:t>
      </w:r>
      <w:r w:rsidRPr="00EA080D">
        <w:rPr>
          <w:rFonts w:hint="eastAsia"/>
        </w:rPr>
        <w:t>．</w:t>
      </w:r>
    </w:p>
    <w:p w14:paraId="714213D0" w14:textId="77777777" w:rsidR="007A1E86" w:rsidRPr="001A39E5" w:rsidRDefault="007A1E86" w:rsidP="007A1E86">
      <w:pPr>
        <w:ind w:firstLine="420"/>
      </w:pPr>
      <w:r w:rsidRPr="00EA080D">
        <w:rPr>
          <w:rFonts w:hint="eastAsia"/>
        </w:rPr>
        <w:t>[</w:t>
      </w:r>
      <w:r>
        <w:t>3</w:t>
      </w:r>
      <w:r w:rsidRPr="00EA080D">
        <w:rPr>
          <w:rFonts w:hint="eastAsia"/>
        </w:rPr>
        <w:t>]</w:t>
      </w:r>
      <w:r w:rsidRPr="00EA080D">
        <w:rPr>
          <w:rFonts w:hint="eastAsia"/>
        </w:rPr>
        <w:tab/>
      </w:r>
      <w:r w:rsidRPr="00EA080D">
        <w:rPr>
          <w:rFonts w:hint="eastAsia"/>
        </w:rPr>
        <w:t>张健，张良均．</w:t>
      </w:r>
      <w:r w:rsidRPr="00EA080D">
        <w:rPr>
          <w:rFonts w:eastAsia="宋体" w:cs="黑体" w:hint="eastAsia"/>
          <w:kern w:val="0"/>
          <w:szCs w:val="21"/>
        </w:rPr>
        <w:t>Python</w:t>
      </w:r>
      <w:r w:rsidRPr="00EA080D">
        <w:rPr>
          <w:rFonts w:eastAsia="宋体" w:cs="黑体" w:hint="eastAsia"/>
          <w:kern w:val="0"/>
          <w:szCs w:val="21"/>
        </w:rPr>
        <w:t>编程基础</w:t>
      </w:r>
      <w:r w:rsidRPr="00EA080D">
        <w:rPr>
          <w:rFonts w:hint="eastAsia"/>
        </w:rPr>
        <w:t>[M]</w:t>
      </w:r>
      <w:r w:rsidRPr="00EA080D">
        <w:rPr>
          <w:rFonts w:hint="eastAsia"/>
        </w:rPr>
        <w:t>．北京：人民邮电出版社．</w:t>
      </w:r>
      <w:r w:rsidRPr="00EA080D">
        <w:rPr>
          <w:rFonts w:hint="eastAsia"/>
        </w:rPr>
        <w:t>2018</w:t>
      </w:r>
      <w:bookmarkStart w:id="1" w:name="_Hlk105590226"/>
      <w:r w:rsidRPr="00EA080D">
        <w:rPr>
          <w:rFonts w:hint="eastAsia"/>
        </w:rPr>
        <w:t>．</w:t>
      </w:r>
      <w:bookmarkEnd w:id="1"/>
    </w:p>
    <w:p w14:paraId="7ECEF41C" w14:textId="77777777" w:rsidR="00897D25" w:rsidRPr="007A1E86" w:rsidRDefault="00897D25" w:rsidP="007A1E86">
      <w:pPr>
        <w:ind w:firstLine="420"/>
      </w:pPr>
    </w:p>
    <w:sectPr w:rsidR="00897D25" w:rsidRPr="007A1E8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340"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83CF" w14:textId="77777777" w:rsidR="000D5CA9" w:rsidRDefault="000D5CA9">
      <w:pPr>
        <w:spacing w:line="240" w:lineRule="auto"/>
        <w:ind w:firstLine="420"/>
      </w:pPr>
      <w:r>
        <w:separator/>
      </w:r>
    </w:p>
  </w:endnote>
  <w:endnote w:type="continuationSeparator" w:id="0">
    <w:p w14:paraId="436876B1" w14:textId="77777777" w:rsidR="000D5CA9" w:rsidRDefault="000D5CA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2AA5" w14:textId="77777777" w:rsidR="00C56450" w:rsidRDefault="00C5645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492D" w14:textId="77777777" w:rsidR="00897D25" w:rsidRDefault="00C56450">
    <w:pPr>
      <w:pStyle w:val="a7"/>
      <w:ind w:firstLine="360"/>
    </w:pPr>
    <w:r>
      <w:rPr>
        <w:rFonts w:hint="eastAsia"/>
        <w:noProof/>
      </w:rPr>
      <w:drawing>
        <wp:anchor distT="0" distB="0" distL="114300" distR="114300" simplePos="0" relativeHeight="251660288" behindDoc="0" locked="0" layoutInCell="1" allowOverlap="1" wp14:anchorId="4A106425" wp14:editId="71DECBB6">
          <wp:simplePos x="0" y="0"/>
          <wp:positionH relativeFrom="column">
            <wp:posOffset>-1195705</wp:posOffset>
          </wp:positionH>
          <wp:positionV relativeFrom="paragraph">
            <wp:posOffset>-721995</wp:posOffset>
          </wp:positionV>
          <wp:extent cx="8025130" cy="866140"/>
          <wp:effectExtent l="0" t="0" r="13970" b="10160"/>
          <wp:wrapNone/>
          <wp:docPr id="5" name="图片 5" descr="底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底部2"/>
                  <pic:cNvPicPr>
                    <a:picLocks noChangeAspect="1"/>
                  </pic:cNvPicPr>
                </pic:nvPicPr>
                <pic:blipFill>
                  <a:blip r:embed="rId1"/>
                  <a:stretch>
                    <a:fillRect/>
                  </a:stretch>
                </pic:blipFill>
                <pic:spPr>
                  <a:xfrm>
                    <a:off x="0" y="0"/>
                    <a:ext cx="8025130" cy="866140"/>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B39F104" wp14:editId="48DFEF82">
              <wp:simplePos x="0" y="0"/>
              <wp:positionH relativeFrom="column">
                <wp:posOffset>127000</wp:posOffset>
              </wp:positionH>
              <wp:positionV relativeFrom="paragraph">
                <wp:posOffset>-518795</wp:posOffset>
              </wp:positionV>
              <wp:extent cx="5384165" cy="383540"/>
              <wp:effectExtent l="0" t="0" r="6985" b="16510"/>
              <wp:wrapNone/>
              <wp:docPr id="7" name="文本框 7"/>
              <wp:cNvGraphicFramePr/>
              <a:graphic xmlns:a="http://schemas.openxmlformats.org/drawingml/2006/main">
                <a:graphicData uri="http://schemas.microsoft.com/office/word/2010/wordprocessingShape">
                  <wps:wsp>
                    <wps:cNvSpPr txBox="1"/>
                    <wps:spPr>
                      <a:xfrm>
                        <a:off x="589915" y="10029825"/>
                        <a:ext cx="5384165" cy="383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B39F104" id="_x0000_t202" coordsize="21600,21600" o:spt="202" path="m,l,21600r21600,l21600,xe">
              <v:stroke joinstyle="miter"/>
              <v:path gradientshapeok="t" o:connecttype="rect"/>
            </v:shapetype>
            <v:shape id="文本框 7" o:spid="_x0000_s1027" type="#_x0000_t202" style="position:absolute;left:0;text-align:left;margin-left:10pt;margin-top:-40.85pt;width:423.95pt;height:3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" filled="f" stroked="f" strokeweight=".5pt">
              <v:textbo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C1AA" w14:textId="77777777" w:rsidR="00C56450" w:rsidRDefault="00C5645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79834" w14:textId="77777777" w:rsidR="000D5CA9" w:rsidRDefault="000D5CA9">
      <w:pPr>
        <w:ind w:firstLine="420"/>
      </w:pPr>
      <w:r>
        <w:separator/>
      </w:r>
    </w:p>
  </w:footnote>
  <w:footnote w:type="continuationSeparator" w:id="0">
    <w:p w14:paraId="57A4AA9B" w14:textId="77777777" w:rsidR="000D5CA9" w:rsidRDefault="000D5CA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D5C8" w14:textId="77777777" w:rsidR="00C56450" w:rsidRDefault="00C5645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7266" w14:textId="77777777" w:rsidR="00897D25" w:rsidRDefault="00897D25">
    <w:pPr>
      <w:pStyle w:val="a8"/>
      <w:ind w:firstLineChars="0" w:firstLine="0"/>
    </w:pPr>
  </w:p>
  <w:p w14:paraId="3E1A7D75" w14:textId="77777777" w:rsidR="00897D25" w:rsidRDefault="00C56450">
    <w:pPr>
      <w:pStyle w:val="a8"/>
      <w:ind w:firstLineChars="0" w:firstLine="0"/>
    </w:pPr>
    <w:r>
      <w:rPr>
        <w:rFonts w:hint="eastAsia"/>
        <w:noProof/>
      </w:rPr>
      <w:drawing>
        <wp:anchor distT="0" distB="0" distL="114300" distR="114300" simplePos="0" relativeHeight="251659264" behindDoc="0" locked="0" layoutInCell="1" allowOverlap="1" wp14:anchorId="23607791" wp14:editId="46D7B165">
          <wp:simplePos x="0" y="0"/>
          <wp:positionH relativeFrom="column">
            <wp:posOffset>42545</wp:posOffset>
          </wp:positionH>
          <wp:positionV relativeFrom="page">
            <wp:posOffset>407035</wp:posOffset>
          </wp:positionV>
          <wp:extent cx="1859280" cy="445135"/>
          <wp:effectExtent l="0" t="0" r="7620" b="12700"/>
          <wp:wrapNone/>
          <wp:docPr id="1" name="图片 1" descr="泰迪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泰迪LOGO横版"/>
                  <pic:cNvPicPr>
                    <a:picLocks noChangeAspect="1"/>
                  </pic:cNvPicPr>
                </pic:nvPicPr>
                <pic:blipFill>
                  <a:blip r:embed="rId1"/>
                  <a:stretch>
                    <a:fillRect/>
                  </a:stretch>
                </pic:blipFill>
                <pic:spPr>
                  <a:xfrm>
                    <a:off x="0" y="0"/>
                    <a:ext cx="1859280" cy="445135"/>
                  </a:xfrm>
                  <a:prstGeom prst="rect">
                    <a:avLst/>
                  </a:prstGeom>
                </pic:spPr>
              </pic:pic>
            </a:graphicData>
          </a:graphic>
        </wp:anchor>
      </w:drawing>
    </w:r>
  </w:p>
  <w:p w14:paraId="194BD982" w14:textId="77777777" w:rsidR="00897D25" w:rsidRDefault="00C56450">
    <w:pPr>
      <w:pStyle w:val="a8"/>
      <w:ind w:firstLineChars="0" w:firstLine="0"/>
    </w:pPr>
    <w:r>
      <w:rPr>
        <w:noProof/>
      </w:rPr>
      <mc:AlternateContent>
        <mc:Choice Requires="wps">
          <w:drawing>
            <wp:anchor distT="0" distB="0" distL="114300" distR="114300" simplePos="0" relativeHeight="251661312" behindDoc="0" locked="0" layoutInCell="1" allowOverlap="1" wp14:anchorId="5BBD409D" wp14:editId="0664A779">
              <wp:simplePos x="0" y="0"/>
              <wp:positionH relativeFrom="column">
                <wp:posOffset>2863215</wp:posOffset>
              </wp:positionH>
              <wp:positionV relativeFrom="paragraph">
                <wp:posOffset>81915</wp:posOffset>
              </wp:positionV>
              <wp:extent cx="2720340" cy="361315"/>
              <wp:effectExtent l="0" t="0" r="3810" b="635"/>
              <wp:wrapNone/>
              <wp:docPr id="6" name="文本框 6"/>
              <wp:cNvGraphicFramePr/>
              <a:graphic xmlns:a="http://schemas.openxmlformats.org/drawingml/2006/main">
                <a:graphicData uri="http://schemas.microsoft.com/office/word/2010/wordprocessingShape">
                  <wps:wsp>
                    <wps:cNvSpPr txBox="1"/>
                    <wps:spPr>
                      <a:xfrm>
                        <a:off x="5690235" y="277495"/>
                        <a:ext cx="272034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BBD409D" id="_x0000_t202" coordsize="21600,21600" o:spt="202" path="m,l,21600r21600,l21600,xe">
              <v:stroke joinstyle="miter"/>
              <v:path gradientshapeok="t" o:connecttype="rect"/>
            </v:shapetype>
            <v:shape id="文本框 6" o:spid="_x0000_s1026" type="#_x0000_t202" style="position:absolute;left:0;text-align:left;margin-left:225.45pt;margin-top:6.45pt;width:214.2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" fillcolor="white [3201]" stroked="f" strokeweight=".5pt">
              <v:textbo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v:textbox>
            </v:shape>
          </w:pict>
        </mc:Fallback>
      </mc:AlternateContent>
    </w:r>
  </w:p>
  <w:p w14:paraId="0DE40834" w14:textId="77777777" w:rsidR="00897D25" w:rsidRDefault="00C56450">
    <w:pPr>
      <w:pStyle w:val="a8"/>
      <w:ind w:firstLineChars="0" w:firstLine="0"/>
    </w:pPr>
    <w:r>
      <w:rPr>
        <w:noProof/>
      </w:rPr>
      <mc:AlternateContent>
        <mc:Choice Requires="wps">
          <w:drawing>
            <wp:anchor distT="0" distB="0" distL="114300" distR="114300" simplePos="0" relativeHeight="251662336" behindDoc="0" locked="0" layoutInCell="1" allowOverlap="1" wp14:anchorId="5E7977AA" wp14:editId="74F0A320">
              <wp:simplePos x="0" y="0"/>
              <wp:positionH relativeFrom="column">
                <wp:posOffset>109855</wp:posOffset>
              </wp:positionH>
              <wp:positionV relativeFrom="paragraph">
                <wp:posOffset>267335</wp:posOffset>
              </wp:positionV>
              <wp:extent cx="5142230" cy="0"/>
              <wp:effectExtent l="0" t="0" r="0" b="0"/>
              <wp:wrapNone/>
              <wp:docPr id="4" name="直接连接符 4"/>
              <wp:cNvGraphicFramePr/>
              <a:graphic xmlns:a="http://schemas.openxmlformats.org/drawingml/2006/main">
                <a:graphicData uri="http://schemas.microsoft.com/office/word/2010/wordprocessingShape">
                  <wps:wsp>
                    <wps:cNvCnPr/>
                    <wps:spPr>
                      <a:xfrm>
                        <a:off x="184785" y="763270"/>
                        <a:ext cx="514223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51B28"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65pt,21.05pt" to="413.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" strokecolor="#d8d8d8 [2732]"/>
          </w:pict>
        </mc:Fallback>
      </mc:AlternateContent>
    </w:r>
    <w:r>
      <w:rPr>
        <w:noProof/>
      </w:rPr>
      <w:drawing>
        <wp:anchor distT="0" distB="0" distL="114300" distR="114300" simplePos="0" relativeHeight="251664384" behindDoc="1" locked="0" layoutInCell="1" allowOverlap="1" wp14:anchorId="4EAEF1D1" wp14:editId="287FCE0C">
          <wp:simplePos x="0" y="0"/>
          <wp:positionH relativeFrom="margin">
            <wp:align>center</wp:align>
          </wp:positionH>
          <wp:positionV relativeFrom="margin">
            <wp:align>center</wp:align>
          </wp:positionV>
          <wp:extent cx="5274310" cy="1252855"/>
          <wp:effectExtent l="0" t="1356995" r="0" b="1524000"/>
          <wp:wrapNone/>
          <wp:docPr id="11" name="WordPictureWatermark11078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0783" descr="22"/>
                  <pic:cNvPicPr>
                    <a:picLocks noChangeAspect="1"/>
                  </pic:cNvPicPr>
                </pic:nvPicPr>
                <pic:blipFill>
                  <a:blip r:embed="rId2"/>
                  <a:stretch>
                    <a:fillRect/>
                  </a:stretch>
                </pic:blipFill>
                <pic:spPr>
                  <a:xfrm rot="18900000">
                    <a:off x="0" y="0"/>
                    <a:ext cx="5274310" cy="12528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302D" w14:textId="77777777" w:rsidR="00C56450" w:rsidRDefault="00C5645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EB5"/>
    <w:multiLevelType w:val="multilevel"/>
    <w:tmpl w:val="5A306F6C"/>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9C73932"/>
    <w:multiLevelType w:val="hybridMultilevel"/>
    <w:tmpl w:val="6B8E9872"/>
    <w:lvl w:ilvl="0" w:tplc="05D0419C">
      <w:start w:val="1"/>
      <w:numFmt w:val="decimal"/>
      <w:suff w:val="space"/>
      <w:lvlText w:val="（%1）"/>
      <w:lvlJc w:val="left"/>
      <w:pPr>
        <w:ind w:left="84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93407A"/>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467667"/>
    <w:multiLevelType w:val="multilevel"/>
    <w:tmpl w:val="1F467667"/>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CA7086"/>
    <w:multiLevelType w:val="multilevel"/>
    <w:tmpl w:val="43CA7086"/>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DE61228"/>
    <w:multiLevelType w:val="hybridMultilevel"/>
    <w:tmpl w:val="E5AA3338"/>
    <w:lvl w:ilvl="0" w:tplc="FFFFFFFF">
      <w:start w:val="1"/>
      <w:numFmt w:val="decimal"/>
      <w:suff w:val="space"/>
      <w:lvlText w:val="（%1）"/>
      <w:lvlJc w:val="left"/>
      <w:pPr>
        <w:ind w:left="1440" w:hanging="360"/>
      </w:pPr>
      <w:rPr>
        <w:rFonts w:ascii="Times New Roman" w:eastAsia="宋体" w:hAnsi="Times New Roman"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0"/>
  </w:num>
  <w:num w:numId="7">
    <w:abstractNumId w:val="12"/>
  </w:num>
  <w:num w:numId="8">
    <w:abstractNumId w:val="8"/>
  </w:num>
  <w:num w:numId="9">
    <w:abstractNumId w:val="11"/>
  </w:num>
  <w:num w:numId="10">
    <w:abstractNumId w:val="5"/>
  </w:num>
  <w:num w:numId="11">
    <w:abstractNumId w:val="9"/>
  </w:num>
  <w:num w:numId="12">
    <w:abstractNumId w:val="1"/>
  </w:num>
  <w:num w:numId="13">
    <w:abstractNumId w:val="3"/>
  </w:num>
  <w:num w:numId="14">
    <w:abstractNumId w:val="7"/>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YxYTBiNzRmYjA4NzY4OWM5NTQ3MjBiOWZkYTA5NmIifQ=="/>
  </w:docVars>
  <w:rsids>
    <w:rsidRoot w:val="00AC62F7"/>
    <w:rsid w:val="00022602"/>
    <w:rsid w:val="000D5CA9"/>
    <w:rsid w:val="00115BF1"/>
    <w:rsid w:val="001B1788"/>
    <w:rsid w:val="001C0572"/>
    <w:rsid w:val="001D1E43"/>
    <w:rsid w:val="001D5B49"/>
    <w:rsid w:val="00253664"/>
    <w:rsid w:val="00305050"/>
    <w:rsid w:val="003103A7"/>
    <w:rsid w:val="0033730C"/>
    <w:rsid w:val="00342BAB"/>
    <w:rsid w:val="00345CDB"/>
    <w:rsid w:val="003624CC"/>
    <w:rsid w:val="003626A6"/>
    <w:rsid w:val="00380231"/>
    <w:rsid w:val="0038241C"/>
    <w:rsid w:val="003942E3"/>
    <w:rsid w:val="003A3E95"/>
    <w:rsid w:val="003A622A"/>
    <w:rsid w:val="003D3C79"/>
    <w:rsid w:val="00423BA4"/>
    <w:rsid w:val="004517C7"/>
    <w:rsid w:val="004A1B8E"/>
    <w:rsid w:val="0053422F"/>
    <w:rsid w:val="00546F49"/>
    <w:rsid w:val="00593498"/>
    <w:rsid w:val="005A77C1"/>
    <w:rsid w:val="005B699D"/>
    <w:rsid w:val="00606528"/>
    <w:rsid w:val="0061686D"/>
    <w:rsid w:val="00627D9B"/>
    <w:rsid w:val="006442B4"/>
    <w:rsid w:val="00645CD8"/>
    <w:rsid w:val="00693953"/>
    <w:rsid w:val="006A5479"/>
    <w:rsid w:val="006C2ED7"/>
    <w:rsid w:val="00735380"/>
    <w:rsid w:val="00757A60"/>
    <w:rsid w:val="0076193D"/>
    <w:rsid w:val="00790222"/>
    <w:rsid w:val="007A1E86"/>
    <w:rsid w:val="007A31F7"/>
    <w:rsid w:val="00801319"/>
    <w:rsid w:val="00805C97"/>
    <w:rsid w:val="00827E71"/>
    <w:rsid w:val="00897D25"/>
    <w:rsid w:val="008B52C2"/>
    <w:rsid w:val="008C57F9"/>
    <w:rsid w:val="00901E04"/>
    <w:rsid w:val="009250FF"/>
    <w:rsid w:val="00950F3F"/>
    <w:rsid w:val="0097486B"/>
    <w:rsid w:val="009A3D8E"/>
    <w:rsid w:val="009A7464"/>
    <w:rsid w:val="00A11D5F"/>
    <w:rsid w:val="00A527A0"/>
    <w:rsid w:val="00A664FC"/>
    <w:rsid w:val="00A74032"/>
    <w:rsid w:val="00A74795"/>
    <w:rsid w:val="00AA6801"/>
    <w:rsid w:val="00AA6810"/>
    <w:rsid w:val="00AC62F7"/>
    <w:rsid w:val="00AD272C"/>
    <w:rsid w:val="00B05716"/>
    <w:rsid w:val="00B65121"/>
    <w:rsid w:val="00BB38E4"/>
    <w:rsid w:val="00BE350C"/>
    <w:rsid w:val="00C04AF0"/>
    <w:rsid w:val="00C25B70"/>
    <w:rsid w:val="00C35456"/>
    <w:rsid w:val="00C44625"/>
    <w:rsid w:val="00C56450"/>
    <w:rsid w:val="00C95E92"/>
    <w:rsid w:val="00CF650C"/>
    <w:rsid w:val="00D0412E"/>
    <w:rsid w:val="00D1699F"/>
    <w:rsid w:val="00D16DF5"/>
    <w:rsid w:val="00DA54A3"/>
    <w:rsid w:val="00DC66C1"/>
    <w:rsid w:val="00DD18A5"/>
    <w:rsid w:val="00DF5AD5"/>
    <w:rsid w:val="00E15447"/>
    <w:rsid w:val="00E20A44"/>
    <w:rsid w:val="00EB3BF5"/>
    <w:rsid w:val="00F11B59"/>
    <w:rsid w:val="00F21995"/>
    <w:rsid w:val="00F33C06"/>
    <w:rsid w:val="00FA256F"/>
    <w:rsid w:val="00FB0ACC"/>
    <w:rsid w:val="00FC7FB1"/>
    <w:rsid w:val="2D23056D"/>
    <w:rsid w:val="2D470DBB"/>
    <w:rsid w:val="3D695C6D"/>
    <w:rsid w:val="69E04436"/>
    <w:rsid w:val="724A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009C8"/>
  <w15:docId w15:val="{A5BB3F50-E09E-4650-A6AF-FE8FFA3D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1"/>
      <w:szCs w:val="22"/>
    </w:rPr>
  </w:style>
  <w:style w:type="paragraph" w:styleId="1">
    <w:name w:val="heading 1"/>
    <w:basedOn w:val="a"/>
    <w:next w:val="a"/>
    <w:link w:val="10"/>
    <w:qFormat/>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686D"/>
    <w:pPr>
      <w:numPr>
        <w:ilvl w:val="2"/>
        <w:numId w:val="3"/>
      </w:numPr>
      <w:spacing w:before="260" w:after="260" w:line="415" w:lineRule="auto"/>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uiPriority w:val="99"/>
    <w:unhideWhenUsed/>
    <w:qFormat/>
    <w:pPr>
      <w:tabs>
        <w:tab w:val="center" w:pos="4153"/>
        <w:tab w:val="right" w:pos="8306"/>
      </w:tabs>
      <w:snapToGrid w:val="0"/>
      <w:jc w:val="left"/>
    </w:pPr>
    <w:rPr>
      <w:sz w:val="18"/>
    </w:rPr>
  </w:style>
  <w:style w:type="paragraph" w:styleId="a8">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9">
    <w:name w:val="Title"/>
    <w:basedOn w:val="a"/>
    <w:next w:val="a"/>
    <w:link w:val="aa"/>
    <w:uiPriority w:val="10"/>
    <w:qFormat/>
    <w:rsid w:val="009A7464"/>
    <w:pPr>
      <w:spacing w:before="240" w:after="60"/>
      <w:jc w:val="center"/>
      <w:outlineLvl w:val="0"/>
    </w:pPr>
    <w:rPr>
      <w:rFonts w:eastAsia="宋体" w:cstheme="majorBidi"/>
      <w:b/>
      <w:bCs/>
      <w:sz w:val="44"/>
      <w:szCs w:val="32"/>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10">
    <w:name w:val="标题 1 字符"/>
    <w:basedOn w:val="a0"/>
    <w:link w:val="1"/>
    <w:qFormat/>
    <w:rPr>
      <w:rFonts w:ascii="Times New Roman" w:hAnsi="Times New Roman"/>
      <w:b/>
      <w:kern w:val="44"/>
      <w:sz w:val="36"/>
      <w:szCs w:val="22"/>
    </w:rPr>
  </w:style>
  <w:style w:type="character" w:customStyle="1" w:styleId="aa">
    <w:name w:val="标题 字符"/>
    <w:basedOn w:val="a0"/>
    <w:link w:val="a9"/>
    <w:uiPriority w:val="10"/>
    <w:qFormat/>
    <w:rsid w:val="009A7464"/>
    <w:rPr>
      <w:rFonts w:ascii="Times New Roman" w:eastAsia="宋体" w:hAnsi="Times New Roman" w:cstheme="majorBidi"/>
      <w:b/>
      <w:bCs/>
      <w:kern w:val="2"/>
      <w:sz w:val="44"/>
      <w:szCs w:val="32"/>
    </w:rPr>
  </w:style>
  <w:style w:type="paragraph" w:styleId="af">
    <w:name w:val="List Paragraph"/>
    <w:basedOn w:val="a"/>
    <w:uiPriority w:val="99"/>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sid w:val="0061686D"/>
    <w:rPr>
      <w:rFonts w:ascii="Times New Roman" w:hAnsi="Times New Roman"/>
      <w:b/>
      <w:bCs/>
      <w:kern w:val="2"/>
      <w:sz w:val="32"/>
      <w:szCs w:val="32"/>
    </w:rPr>
  </w:style>
  <w:style w:type="character" w:customStyle="1" w:styleId="a4">
    <w:name w:val="批注文字 字符"/>
    <w:basedOn w:val="a0"/>
    <w:link w:val="a3"/>
    <w:uiPriority w:val="99"/>
    <w:semiHidden/>
    <w:qFormat/>
    <w:rPr>
      <w:rFonts w:ascii="Times New Roman" w:hAnsi="Times New Roman"/>
    </w:rPr>
  </w:style>
  <w:style w:type="character" w:customStyle="1" w:styleId="a6">
    <w:name w:val="批注框文本 字符"/>
    <w:basedOn w:val="a0"/>
    <w:link w:val="a5"/>
    <w:uiPriority w:val="99"/>
    <w:semiHidden/>
    <w:qFormat/>
    <w:rPr>
      <w:rFonts w:ascii="Times New Roman" w:hAnsi="Times New Roman"/>
      <w:sz w:val="18"/>
      <w:szCs w:val="18"/>
    </w:rPr>
  </w:style>
  <w:style w:type="character" w:customStyle="1" w:styleId="ac">
    <w:name w:val="批注主题 字符"/>
    <w:basedOn w:val="a4"/>
    <w:link w:val="ab"/>
    <w:uiPriority w:val="99"/>
    <w:semiHidden/>
    <w:qFormat/>
    <w:rPr>
      <w:rFonts w:ascii="Times New Roman" w:hAnsi="Times New Roman"/>
      <w:b/>
      <w:bCs/>
    </w:rPr>
  </w:style>
  <w:style w:type="paragraph" w:customStyle="1" w:styleId="af0">
    <w:name w:val="书写正文"/>
    <w:basedOn w:val="a"/>
    <w:link w:val="af1"/>
    <w:qFormat/>
    <w:rsid w:val="00C56450"/>
    <w:pPr>
      <w:ind w:firstLine="420"/>
    </w:pPr>
    <w:rPr>
      <w:rFonts w:cs="Times New Roman"/>
    </w:rPr>
  </w:style>
  <w:style w:type="character" w:customStyle="1" w:styleId="af1">
    <w:name w:val="书写正文 字符"/>
    <w:basedOn w:val="a0"/>
    <w:link w:val="af0"/>
    <w:rsid w:val="00C56450"/>
    <w:rPr>
      <w:rFonts w:ascii="Times New Roman" w:hAnsi="Times New Roman"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221</Words>
  <Characters>1261</Characters>
  <Application>Microsoft Office Word</Application>
  <DocSecurity>0</DocSecurity>
  <Lines>10</Lines>
  <Paragraphs>2</Paragraphs>
  <ScaleCrop>false</ScaleCrop>
  <Company>Home</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黄 静</cp:lastModifiedBy>
  <cp:revision>3</cp:revision>
  <dcterms:created xsi:type="dcterms:W3CDTF">2022-08-09T02:27:00Z</dcterms:created>
  <dcterms:modified xsi:type="dcterms:W3CDTF">2022-08-09T02:41:00Z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D489BBDDBAAB433E828E7B3CE79D2418</vt:lpwstr>
  </property>
</Properties>
</file>