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4EF30552" w14:textId="77777777" w:rsidR="00420DA7" w:rsidRPr="0077707D" w:rsidRDefault="00D46257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7197F16E" w14:textId="67E117DE" w:rsidR="00DF666F" w:rsidRPr="0077707D" w:rsidRDefault="00DF666F" w:rsidP="0009648A">
      <w:pPr>
        <w:pStyle w:val="TOC"/>
        <w:rPr>
          <w:rFonts w:asciiTheme="minorEastAsia" w:hAnsiTheme="minorEastAsia" w:hint="eastAsia"/>
        </w:rPr>
      </w:pPr>
      <w:bookmarkStart w:id="0" w:name="_Toc215149098"/>
      <w:r w:rsidRPr="0077707D">
        <w:rPr>
          <w:rFonts w:asciiTheme="minorEastAsia" w:hAnsiTheme="minorEastAsia" w:hint="eastAsia"/>
        </w:rPr>
        <w:lastRenderedPageBreak/>
        <w:t>VLAN</w:t>
      </w:r>
      <w:r w:rsidRPr="0077707D">
        <w:rPr>
          <w:rFonts w:asciiTheme="minorEastAsia" w:hAnsiTheme="minorEastAsia" w:hint="eastAsia"/>
        </w:rPr>
        <w:t>基本配置</w:t>
      </w:r>
      <w:bookmarkEnd w:id="0"/>
    </w:p>
    <w:p w14:paraId="753E7A2D" w14:textId="77777777" w:rsidR="00287CA2" w:rsidRPr="0077707D" w:rsidRDefault="00287CA2" w:rsidP="00287CA2">
      <w:pPr>
        <w:pStyle w:val="2"/>
        <w:numPr>
          <w:ilvl w:val="0"/>
          <w:numId w:val="5"/>
        </w:numPr>
        <w:rPr>
          <w:rFonts w:asciiTheme="minorEastAsia" w:eastAsiaTheme="minorEastAsia" w:hAnsiTheme="minorEastAsia" w:hint="eastAsia"/>
        </w:rPr>
      </w:pPr>
      <w:bookmarkStart w:id="1" w:name="_Toc215149099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78E215DE" w14:textId="3002B72B" w:rsidR="00287CA2" w:rsidRPr="0077707D" w:rsidRDefault="00574328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掌握交换机上创建 VLAN、分配静态 VLAN 成员的方法。</w:t>
      </w:r>
    </w:p>
    <w:p w14:paraId="146DD9DD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2" w:name="_Toc215149100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6425E4D3" w14:textId="77777777" w:rsidR="00DA26A3" w:rsidRPr="0077707D" w:rsidRDefault="00DA26A3" w:rsidP="000C6961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1、配置两个 VLAN：VLAN 2 和 VLAN 3 并为其分配静态成员。</w:t>
      </w:r>
    </w:p>
    <w:p w14:paraId="554BC2A2" w14:textId="1CC86BD0" w:rsidR="00287CA2" w:rsidRPr="0077707D" w:rsidRDefault="00DA26A3" w:rsidP="000C6961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2、测试 VLAN 分配结果。</w:t>
      </w:r>
    </w:p>
    <w:p w14:paraId="5676A867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3" w:name="_Toc215149101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0EE16196" w14:textId="77777777" w:rsidR="00A73354" w:rsidRPr="0077707D" w:rsidRDefault="00A73354" w:rsidP="00A73354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1、运行 Cisco Packet Tracer 软件，在逻辑工作区放入一台交换机和四台工作站 PC，用直通线</w:t>
      </w:r>
    </w:p>
    <w:p w14:paraId="7769795A" w14:textId="77777777" w:rsidR="00A73354" w:rsidRPr="0077707D" w:rsidRDefault="00A73354" w:rsidP="00A73354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（</w:t>
      </w:r>
      <w:proofErr w:type="spellStart"/>
      <w:r w:rsidRPr="0077707D">
        <w:rPr>
          <w:rFonts w:asciiTheme="minorEastAsia" w:hAnsiTheme="minorEastAsia" w:cs="Times New Roman" w:hint="eastAsia"/>
          <w:sz w:val="28"/>
          <w:szCs w:val="28"/>
        </w:rPr>
        <w:t>CopperStraight</w:t>
      </w:r>
      <w:proofErr w:type="spellEnd"/>
      <w:r w:rsidRPr="0077707D">
        <w:rPr>
          <w:rFonts w:asciiTheme="minorEastAsia" w:hAnsiTheme="minorEastAsia" w:cs="Times New Roman" w:hint="eastAsia"/>
          <w:sz w:val="28"/>
          <w:szCs w:val="28"/>
        </w:rPr>
        <w:t>-Through）连接交换机和工作站 PC。</w:t>
      </w:r>
    </w:p>
    <w:p w14:paraId="246164F0" w14:textId="77777777" w:rsidR="00A73354" w:rsidRPr="0077707D" w:rsidRDefault="00A73354" w:rsidP="00A73354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2、分别点击工作站 PC0~PC3，进入其配置窗口，选择桌面（Desktop）项，选择运行 IP 设置（IP </w:t>
      </w:r>
    </w:p>
    <w:p w14:paraId="2127524F" w14:textId="476A0CC0" w:rsidR="00287CA2" w:rsidRPr="0077707D" w:rsidRDefault="00A73354" w:rsidP="00A73354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Configuration），如图 3-2 所示，设置 IP 地址和子网掩码分别为</w:t>
      </w:r>
    </w:p>
    <w:p w14:paraId="779CC5CB" w14:textId="2B297259" w:rsidR="00A73354" w:rsidRPr="0077707D" w:rsidRDefault="004D4F5D" w:rsidP="004D4F5D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70149812" wp14:editId="2C926D16">
            <wp:extent cx="3043451" cy="1931745"/>
            <wp:effectExtent l="0" t="0" r="5080" b="0"/>
            <wp:docPr id="93060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4860" cy="194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D3F2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3、划分 VLAN 之前测试工作站 PC 间的连通性：</w:t>
      </w:r>
    </w:p>
    <w:p w14:paraId="2FB0AC07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从 PC0 到 PC1 的测试，点击工作站 PC0，进入其配置窗口，选择</w:t>
      </w:r>
      <w:r w:rsidRPr="0077707D">
        <w:rPr>
          <w:rFonts w:asciiTheme="minorEastAsia" w:hAnsiTheme="minorEastAsia" w:cs="Times New Roman" w:hint="eastAsia"/>
          <w:sz w:val="28"/>
          <w:szCs w:val="28"/>
        </w:rPr>
        <w:lastRenderedPageBreak/>
        <w:t>桌面（Desktop）项，选择</w:t>
      </w:r>
    </w:p>
    <w:p w14:paraId="27C45C77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运行 DOS 命令行（Command Prompt），打开 DOS 命令行窗口，在 DOS 提示符下输入：ping </w:t>
      </w:r>
    </w:p>
    <w:p w14:paraId="331C057E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192.168.1.2 后，回车确认,测试结果表示连通。</w:t>
      </w:r>
    </w:p>
    <w:p w14:paraId="550B7875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同理，从 PC0 到 PC2 的测试结果也为连通。</w:t>
      </w:r>
    </w:p>
    <w:p w14:paraId="3418F77F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而从 PC0 到 PC3 的测试结果不连通，因为不在同一网段。</w:t>
      </w:r>
    </w:p>
    <w:p w14:paraId="3CDB988E" w14:textId="77777777" w:rsidR="00CD57E5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 xml:space="preserve">4、创建 VLAN 2 和 VLAN 3 </w:t>
      </w:r>
    </w:p>
    <w:p w14:paraId="772B5D12" w14:textId="4F785C1F" w:rsidR="00303E0D" w:rsidRPr="0077707D" w:rsidRDefault="00CD57E5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点击交换机进入其配置界面，选择命令行（CLI）项，如图 3-4 所示。</w:t>
      </w:r>
    </w:p>
    <w:p w14:paraId="1D248B55" w14:textId="48F13DA8" w:rsidR="00910F5C" w:rsidRPr="0077707D" w:rsidRDefault="00910F5C" w:rsidP="00CD57E5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9D74021" wp14:editId="6B6E3972">
            <wp:extent cx="5274310" cy="2760980"/>
            <wp:effectExtent l="0" t="0" r="2540" b="1270"/>
            <wp:docPr id="75979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0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6BE1" w14:textId="77777777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输入如下命令，创建 VLAN 2 和 VLAN 3。</w:t>
      </w:r>
    </w:p>
    <w:p w14:paraId="6956DD96" w14:textId="3CF2F072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4EFF16B7" wp14:editId="4F061B21">
            <wp:extent cx="5274310" cy="1677035"/>
            <wp:effectExtent l="0" t="0" r="2540" b="0"/>
            <wp:docPr id="1243256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6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57D9" w14:textId="384B9043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3-5 创建 VLAN</w:t>
      </w:r>
    </w:p>
    <w:p w14:paraId="47B4B528" w14:textId="156D0D19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5、输入如图 3-6 所示命令，静态分配 VLAN 成员，将交换机上的</w:t>
      </w:r>
      <w:r w:rsidRPr="0077707D">
        <w:rPr>
          <w:rFonts w:asciiTheme="minorEastAsia" w:hAnsiTheme="minorEastAsia" w:cs="Times New Roman" w:hint="eastAsia"/>
          <w:sz w:val="28"/>
          <w:szCs w:val="28"/>
        </w:rPr>
        <w:lastRenderedPageBreak/>
        <w:t>端口 2、3、4 分配成 VLAN 2的成员，端口 5、6、7 分配成 VLAN 3 的成员。</w:t>
      </w:r>
    </w:p>
    <w:p w14:paraId="45E34EBE" w14:textId="20D5D94B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46FDE92A" wp14:editId="15E6BEB6">
            <wp:extent cx="3466667" cy="2095238"/>
            <wp:effectExtent l="0" t="0" r="635" b="635"/>
            <wp:docPr id="75716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0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AB93" w14:textId="77777777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3-6 分配 VLAN 成员</w:t>
      </w:r>
    </w:p>
    <w:p w14:paraId="61B07399" w14:textId="5B9C476D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6、测试划分 VLAN 后工作站 PC 间的连通性</w:t>
      </w:r>
    </w:p>
    <w:p w14:paraId="494FA247" w14:textId="77777777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从 PC0 到 PC1 的测试，点击工作站 PC0，进入其配置窗口，选择桌面（Desktop）项，选择运行 DOS</w:t>
      </w:r>
    </w:p>
    <w:p w14:paraId="26E8B8B3" w14:textId="474E7EC7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命令行（Command Prompt），打开 DOS 命令行窗口，在 DOS 提示符下输入：ping 192.168.1.2 后，回车确认，如图 3-7 所示。</w:t>
      </w:r>
    </w:p>
    <w:p w14:paraId="49026971" w14:textId="77777777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PC&gt;ping 192.168.1.2（通）。PC0 和 PC1 在同一个 VLAN 中，且在同一个网段内。</w:t>
      </w:r>
    </w:p>
    <w:p w14:paraId="3F8AE1FE" w14:textId="492FFC02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0E3B3FD" wp14:editId="381A9E1E">
            <wp:extent cx="3350526" cy="1666929"/>
            <wp:effectExtent l="0" t="0" r="2540" b="0"/>
            <wp:docPr id="1287636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36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225" cy="16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F9A6" w14:textId="77777777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3-7 PC0 和 PC1 通</w:t>
      </w:r>
    </w:p>
    <w:p w14:paraId="1FA710C3" w14:textId="1629ABD5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从 PC0 到 PC2 的测试：PC&gt;ping 192.168.1.3（不通），如图 3-8 所</w:t>
      </w:r>
      <w:r w:rsidRPr="0077707D">
        <w:rPr>
          <w:rFonts w:asciiTheme="minorEastAsia" w:hAnsiTheme="minorEastAsia" w:cs="Times New Roman" w:hint="eastAsia"/>
          <w:sz w:val="28"/>
          <w:szCs w:val="28"/>
        </w:rPr>
        <w:lastRenderedPageBreak/>
        <w:t>示。PC0 和 PC2 虽然 IP 地址属同一网段，但</w:t>
      </w:r>
      <w:proofErr w:type="gramStart"/>
      <w:r w:rsidRPr="0077707D">
        <w:rPr>
          <w:rFonts w:asciiTheme="minorEastAsia" w:hAnsiTheme="minorEastAsia" w:cs="Times New Roman" w:hint="eastAsia"/>
          <w:sz w:val="28"/>
          <w:szCs w:val="28"/>
        </w:rPr>
        <w:t>分处于</w:t>
      </w:r>
      <w:proofErr w:type="gramEnd"/>
      <w:r w:rsidRPr="0077707D">
        <w:rPr>
          <w:rFonts w:asciiTheme="minorEastAsia" w:hAnsiTheme="minorEastAsia" w:cs="Times New Roman" w:hint="eastAsia"/>
          <w:sz w:val="28"/>
          <w:szCs w:val="28"/>
        </w:rPr>
        <w:t>不同的 VLAN中，所以不能相互通信。</w:t>
      </w:r>
    </w:p>
    <w:p w14:paraId="57B958A5" w14:textId="6FCB8A8A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E8EC458" wp14:editId="760F59AE">
            <wp:extent cx="3923809" cy="1600000"/>
            <wp:effectExtent l="0" t="0" r="635" b="635"/>
            <wp:docPr id="187715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0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0CF" w14:textId="77777777" w:rsidR="00620A03" w:rsidRPr="0077707D" w:rsidRDefault="00620A03" w:rsidP="00620A03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图 3-8 PC0 和 PC2 不通</w:t>
      </w:r>
    </w:p>
    <w:p w14:paraId="479EA339" w14:textId="5B729A8F" w:rsidR="00620A03" w:rsidRPr="0077707D" w:rsidRDefault="00620A03" w:rsidP="00620A03">
      <w:pPr>
        <w:rPr>
          <w:rFonts w:asciiTheme="minorEastAsia" w:hAnsiTheme="minorEastAsia" w:cs="Times New Roman" w:hint="eastAsia"/>
          <w:sz w:val="28"/>
          <w:szCs w:val="28"/>
        </w:rPr>
      </w:pPr>
      <w:r w:rsidRPr="0077707D">
        <w:rPr>
          <w:rFonts w:asciiTheme="minorEastAsia" w:hAnsiTheme="minorEastAsia" w:cs="Times New Roman" w:hint="eastAsia"/>
          <w:sz w:val="28"/>
          <w:szCs w:val="28"/>
        </w:rPr>
        <w:t>从 PC2 到 PC3 的测试：PC&gt;ping 192.168.2.1（不通）。PC2 和 PC3 在同一 VLAN 中，但 IP 地址不在同一网段内。</w:t>
      </w:r>
    </w:p>
    <w:p w14:paraId="5FB29F91" w14:textId="77777777" w:rsidR="005D755A" w:rsidRPr="0077707D" w:rsidRDefault="005D755A" w:rsidP="00620A03">
      <w:pPr>
        <w:rPr>
          <w:rFonts w:asciiTheme="minorEastAsia" w:hAnsiTheme="minorEastAsia" w:cs="Times New Roman" w:hint="eastAsia"/>
          <w:sz w:val="28"/>
          <w:szCs w:val="28"/>
        </w:rPr>
      </w:pPr>
    </w:p>
    <w:p w14:paraId="7C8D60D6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4" w:name="_Toc215149102"/>
      <w:r w:rsidRPr="0077707D">
        <w:rPr>
          <w:rFonts w:asciiTheme="minorEastAsia" w:eastAsiaTheme="minorEastAsia" w:hAnsiTheme="minorEastAsia" w:hint="eastAsia"/>
        </w:rPr>
        <w:t>实验结果</w:t>
      </w:r>
      <w:bookmarkEnd w:id="4"/>
    </w:p>
    <w:p w14:paraId="79919C5D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步骤1：</w:t>
      </w:r>
    </w:p>
    <w:p w14:paraId="62288788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7A91EF3" wp14:editId="6E15258B">
            <wp:extent cx="5274310" cy="2309495"/>
            <wp:effectExtent l="0" t="0" r="2540" b="0"/>
            <wp:docPr id="163540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8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4E0A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步骤2：</w:t>
      </w:r>
    </w:p>
    <w:p w14:paraId="1C92A31C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3C4E3A76" wp14:editId="2025892D">
            <wp:extent cx="5274310" cy="4277360"/>
            <wp:effectExtent l="0" t="0" r="2540" b="8890"/>
            <wp:docPr id="562110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0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3BF8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B0C41B0" wp14:editId="0040DB93">
            <wp:extent cx="5274310" cy="4253865"/>
            <wp:effectExtent l="0" t="0" r="2540" b="0"/>
            <wp:docPr id="99542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1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67EB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533459B0" wp14:editId="1A619320">
            <wp:extent cx="5274310" cy="4234180"/>
            <wp:effectExtent l="0" t="0" r="2540" b="0"/>
            <wp:docPr id="40081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1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F82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2C5600DA" wp14:editId="7A6B76F2">
            <wp:extent cx="4537881" cy="3652814"/>
            <wp:effectExtent l="0" t="0" r="0" b="5080"/>
            <wp:docPr id="696111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1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228" cy="36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6F99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步骤3：</w:t>
      </w:r>
    </w:p>
    <w:p w14:paraId="5D5A2476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从PC0到PC1的测试</w:t>
      </w:r>
    </w:p>
    <w:p w14:paraId="6635A193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07BF1442" wp14:editId="4878E2A5">
            <wp:extent cx="5274310" cy="4157345"/>
            <wp:effectExtent l="0" t="0" r="2540" b="0"/>
            <wp:docPr id="15024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7505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从PC0到PC2的测试：</w:t>
      </w:r>
    </w:p>
    <w:p w14:paraId="1E8A1AE2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609BB665" wp14:editId="50B13474">
            <wp:extent cx="5274310" cy="2130425"/>
            <wp:effectExtent l="0" t="0" r="2540" b="3175"/>
            <wp:docPr id="73018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9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051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从PC0到PC3的测试：</w:t>
      </w:r>
    </w:p>
    <w:p w14:paraId="3C1CC074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39363855" wp14:editId="701BE7D2">
            <wp:extent cx="5274310" cy="1483995"/>
            <wp:effectExtent l="0" t="0" r="2540" b="1905"/>
            <wp:docPr id="16508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F17E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lastRenderedPageBreak/>
        <w:t>步骤4：</w:t>
      </w:r>
    </w:p>
    <w:p w14:paraId="1CB02FF7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创建VLAN2和VLAN3</w:t>
      </w:r>
    </w:p>
    <w:p w14:paraId="2E2CCB42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79996669" wp14:editId="0CFAC58E">
            <wp:extent cx="5274310" cy="4191635"/>
            <wp:effectExtent l="0" t="0" r="2540" b="0"/>
            <wp:docPr id="1038950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0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631E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步骤5：</w:t>
      </w:r>
    </w:p>
    <w:p w14:paraId="16AD3BF6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静态分配VLAN成员</w:t>
      </w:r>
    </w:p>
    <w:p w14:paraId="0EE1F97A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0B79925C" wp14:editId="51F0889F">
            <wp:extent cx="5274310" cy="4145915"/>
            <wp:effectExtent l="0" t="0" r="2540" b="6985"/>
            <wp:docPr id="83207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0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7E23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测试划分VLAN后工作站PC机的连通性：</w:t>
      </w:r>
    </w:p>
    <w:p w14:paraId="5BEFBCC3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PC0到PC1：</w:t>
      </w:r>
    </w:p>
    <w:p w14:paraId="17295996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13B61441" wp14:editId="4B33C8F2">
            <wp:extent cx="5274310" cy="2244090"/>
            <wp:effectExtent l="0" t="0" r="2540" b="3810"/>
            <wp:docPr id="150534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5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93AE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PC0到PC2：</w:t>
      </w:r>
    </w:p>
    <w:p w14:paraId="4F5438ED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lastRenderedPageBreak/>
        <w:drawing>
          <wp:inline distT="0" distB="0" distL="0" distR="0" wp14:anchorId="1CB0C2C2" wp14:editId="442C53F5">
            <wp:extent cx="5274310" cy="1389380"/>
            <wp:effectExtent l="0" t="0" r="2540" b="1270"/>
            <wp:docPr id="17937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735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PC0到PC3：</w:t>
      </w:r>
    </w:p>
    <w:p w14:paraId="683967A9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739DC2C8" wp14:editId="06465843">
            <wp:extent cx="5274310" cy="1920240"/>
            <wp:effectExtent l="0" t="0" r="2540" b="3810"/>
            <wp:docPr id="1146271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1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E86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PC2到PC3：</w:t>
      </w:r>
    </w:p>
    <w:p w14:paraId="32B07C9B" w14:textId="77777777" w:rsidR="00ED47C4" w:rsidRPr="0077707D" w:rsidRDefault="00ED47C4" w:rsidP="00ED47C4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/>
          <w:noProof/>
        </w:rPr>
        <w:drawing>
          <wp:inline distT="0" distB="0" distL="0" distR="0" wp14:anchorId="53B4C181" wp14:editId="5870506C">
            <wp:extent cx="5274310" cy="2778760"/>
            <wp:effectExtent l="0" t="0" r="2540" b="2540"/>
            <wp:docPr id="47829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9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DE2A" w14:textId="77777777" w:rsidR="00287CA2" w:rsidRPr="0077707D" w:rsidRDefault="00287CA2" w:rsidP="00287CA2">
      <w:pPr>
        <w:rPr>
          <w:rFonts w:asciiTheme="minorEastAsia" w:hAnsiTheme="minorEastAsia" w:cs="Times New Roman" w:hint="eastAsia"/>
          <w:sz w:val="28"/>
          <w:szCs w:val="28"/>
        </w:rPr>
      </w:pPr>
    </w:p>
    <w:p w14:paraId="72FFC4CD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5" w:name="_Toc215149103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0261D72F" w14:textId="6850C40D" w:rsidR="00287CA2" w:rsidRPr="0077707D" w:rsidRDefault="00605843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本次实验的核心目的是掌握在交换机上创建VLAN并为端口分配静态VLAN成员</w:t>
      </w:r>
      <w:r w:rsidRPr="0077707D">
        <w:rPr>
          <w:rFonts w:asciiTheme="minorEastAsia" w:hAnsiTheme="minorEastAsia" w:hint="eastAsia"/>
        </w:rPr>
        <w:lastRenderedPageBreak/>
        <w:t>的方法。实验任务已圆满完成。我们成功地在交换机上创建了VLAN 2和VLAN 3，并将指定端口（F0/2-4分配给VLAN 2，F0/5-7分配给VLAN 3）静态划分到相应的VLAN中。通过划分VLAN前后的连通性测试，直观地验证了VLAN的隔离效果。</w:t>
      </w:r>
    </w:p>
    <w:p w14:paraId="45F562FA" w14:textId="230458BA" w:rsidR="00221734" w:rsidRPr="0077707D" w:rsidRDefault="00504277" w:rsidP="00287CA2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本次VLAN基本配置实验是一次非常成功的能力提升训练。它不仅让我掌握了关键的配置命令，更重要的是通过实践深化了对网络分层模型和VLAN工作原理的理解。实验结论有力地证明了VLAN作为二层隔离技术的有效性。这为后续学习VLAN间路由（三层交换）和Trunk链路等高级技术奠定了坚实的理论与实践基础。</w:t>
      </w:r>
    </w:p>
    <w:sectPr w:rsidR="00221734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BD954" w14:textId="77777777" w:rsidR="003836CC" w:rsidRDefault="003836CC" w:rsidP="00461FFB">
      <w:pPr>
        <w:rPr>
          <w:rFonts w:hint="eastAsia"/>
        </w:rPr>
      </w:pPr>
      <w:r>
        <w:separator/>
      </w:r>
    </w:p>
  </w:endnote>
  <w:endnote w:type="continuationSeparator" w:id="0">
    <w:p w14:paraId="32C1C6E9" w14:textId="77777777" w:rsidR="003836CC" w:rsidRDefault="003836CC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6712" w14:textId="77777777" w:rsidR="003836CC" w:rsidRDefault="003836CC" w:rsidP="00461FFB">
      <w:pPr>
        <w:rPr>
          <w:rFonts w:hint="eastAsia"/>
        </w:rPr>
      </w:pPr>
      <w:r>
        <w:separator/>
      </w:r>
    </w:p>
  </w:footnote>
  <w:footnote w:type="continuationSeparator" w:id="0">
    <w:p w14:paraId="123AAB2E" w14:textId="77777777" w:rsidR="003836CC" w:rsidRDefault="003836CC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648A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836CC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6E2565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12</Pages>
  <Words>698</Words>
  <Characters>1117</Characters>
  <Application>Microsoft Office Word</Application>
  <DocSecurity>0</DocSecurity>
  <Lines>74</Lines>
  <Paragraphs>67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