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30"/>
        </w:rPr>
      </w:pPr>
      <w:r>
        <w:rPr>
          <w:rFonts w:hint="eastAsia"/>
          <w:sz w:val="44"/>
          <w:szCs w:val="30"/>
        </w:rPr>
        <w:t>数据</w:t>
      </w:r>
      <w:r>
        <w:rPr>
          <w:rFonts w:hint="eastAsia"/>
          <w:sz w:val="44"/>
          <w:szCs w:val="30"/>
          <w:lang w:val="en-US" w:eastAsia="zh-CN"/>
        </w:rPr>
        <w:t>结构实习</w:t>
      </w:r>
      <w:r>
        <w:rPr>
          <w:rFonts w:hint="eastAsia"/>
          <w:sz w:val="44"/>
          <w:szCs w:val="30"/>
        </w:rPr>
        <w:t>评分标准</w:t>
      </w:r>
      <w:bookmarkStart w:id="0" w:name="_GoBack"/>
      <w:bookmarkEnd w:id="0"/>
    </w:p>
    <w:p>
      <w:pPr>
        <w:jc w:val="center"/>
        <w:rPr>
          <w:rFonts w:hint="default" w:eastAsia="宋体"/>
          <w:sz w:val="44"/>
          <w:szCs w:val="30"/>
          <w:lang w:val="en-US" w:eastAsia="zh-CN"/>
        </w:rPr>
      </w:pPr>
    </w:p>
    <w:p>
      <w:pPr>
        <w:ind w:firstLine="420" w:firstLineChars="20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7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成绩分配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评价环节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课程目标1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（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</w:t>
            </w:r>
            <w:r>
              <w:rPr>
                <w:rFonts w:ascii="宋体" w:hAnsi="宋体"/>
                <w:b/>
                <w:bCs/>
                <w:sz w:val="24"/>
              </w:rPr>
              <w:t>0分）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逻辑分析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抽象数据类型</w:t>
            </w:r>
            <w:r>
              <w:rPr>
                <w:rFonts w:hint="eastAsia" w:ascii="宋体" w:hAnsi="宋体"/>
                <w:b/>
                <w:bCs/>
                <w:sz w:val="24"/>
              </w:rPr>
              <w:t>设计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主要指标：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数据的逻辑结构</w:t>
            </w:r>
            <w:r>
              <w:rPr>
                <w:rFonts w:hint="eastAsia" w:ascii="宋体" w:hAnsi="宋体"/>
                <w:sz w:val="24"/>
              </w:rPr>
              <w:t>是否合理（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4"/>
              </w:rPr>
              <w:t>分）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不正确一项扣1-3分，扣完为止；数据的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运算集合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是否完备（10分）缺一个</w:t>
            </w:r>
            <w:r>
              <w:rPr>
                <w:rFonts w:hint="eastAsia" w:ascii="宋体" w:hAnsi="宋体"/>
                <w:sz w:val="24"/>
              </w:rPr>
              <w:t>扣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1-2</w:t>
            </w:r>
            <w:r>
              <w:rPr>
                <w:rFonts w:hint="eastAsia" w:ascii="宋体" w:hAnsi="宋体"/>
                <w:sz w:val="24"/>
              </w:rPr>
              <w:t>分，扣完为止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课程目标2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（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50</w:t>
            </w:r>
            <w:r>
              <w:rPr>
                <w:rFonts w:ascii="宋体" w:hAnsi="宋体"/>
                <w:b/>
                <w:bCs/>
                <w:sz w:val="24"/>
              </w:rPr>
              <w:t>分）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存储设计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算法设计</w:t>
            </w:r>
          </w:p>
          <w:p>
            <w:pPr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程序设计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程序调试</w:t>
            </w:r>
          </w:p>
          <w:p>
            <w:pPr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程序测试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主要指标：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存储设计（10分）</w:t>
            </w:r>
          </w:p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每一个任务都要说明存储设计，</w:t>
            </w:r>
            <w:r>
              <w:rPr>
                <w:rFonts w:hint="eastAsia" w:ascii="宋体" w:hAnsi="宋体"/>
                <w:sz w:val="24"/>
              </w:rPr>
              <w:t>少一个扣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分，扣完为止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算法设计（10分）</w:t>
            </w:r>
          </w:p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至少画4个算法流程图，</w:t>
            </w:r>
            <w:r>
              <w:rPr>
                <w:rFonts w:hint="eastAsia" w:ascii="宋体" w:hAnsi="宋体"/>
                <w:sz w:val="24"/>
              </w:rPr>
              <w:t>少一个扣3分，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流程图画得不标准的酌情扣分，</w:t>
            </w:r>
            <w:r>
              <w:rPr>
                <w:rFonts w:hint="eastAsia" w:ascii="宋体" w:hAnsi="宋体"/>
                <w:sz w:val="24"/>
              </w:rPr>
              <w:t>扣完为止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程序设计（10分）</w:t>
            </w:r>
          </w:p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标识符命名要符合规范，要利用函数实现模块化，代码的书写要规范，代码要有适当的注释；错或少</w:t>
            </w:r>
            <w:r>
              <w:rPr>
                <w:rFonts w:hint="eastAsia" w:ascii="宋体" w:hAnsi="宋体"/>
                <w:sz w:val="24"/>
              </w:rPr>
              <w:t>一个扣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分，扣完为止</w:t>
            </w:r>
          </w:p>
          <w:p>
            <w:pPr>
              <w:rPr>
                <w:rFonts w:hint="default" w:ascii="宋体" w:hAnsi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程序调试（10分）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熟悉编译器的调试工具，能够设置断点、追踪观察数据的变化；不熟悉调试工具的酌情扣分</w:t>
            </w:r>
            <w:r>
              <w:rPr>
                <w:rFonts w:hint="eastAsia" w:ascii="宋体" w:hAnsi="宋体"/>
                <w:color w:val="auto"/>
                <w:sz w:val="24"/>
              </w:rPr>
              <w:t>，扣完为止</w:t>
            </w:r>
          </w:p>
          <w:p>
            <w:pPr>
              <w:rPr>
                <w:rFonts w:hint="eastAsia" w:ascii="宋体" w:hAnsi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程序测试（10分）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每一个任务至少要有2组测试数据进行测试</w:t>
            </w:r>
            <w:r>
              <w:rPr>
                <w:rFonts w:hint="eastAsia" w:ascii="宋体" w:hAnsi="宋体"/>
                <w:color w:val="auto"/>
                <w:sz w:val="24"/>
              </w:rPr>
              <w:t>，</w:t>
            </w: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测试结果不正确的一项扣3分</w:t>
            </w:r>
            <w:r>
              <w:rPr>
                <w:rFonts w:hint="eastAsia" w:ascii="宋体" w:hAnsi="宋体"/>
                <w:color w:val="auto"/>
                <w:sz w:val="24"/>
              </w:rPr>
              <w:t>，扣完为止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课程目标3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（1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0</w:t>
            </w:r>
            <w:r>
              <w:rPr>
                <w:rFonts w:ascii="宋体" w:hAnsi="宋体"/>
                <w:b/>
                <w:bCs/>
                <w:sz w:val="24"/>
              </w:rPr>
              <w:t>分）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运行结果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对比分析总结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主要指标：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时间复杂度、空间复杂度</w:t>
            </w:r>
            <w:r>
              <w:rPr>
                <w:rFonts w:hint="eastAsia" w:ascii="宋体" w:hAnsi="宋体"/>
                <w:sz w:val="24"/>
              </w:rPr>
              <w:t>（5分）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多种查找、排序算法的对比</w:t>
            </w:r>
            <w:r>
              <w:rPr>
                <w:rFonts w:hint="eastAsia" w:ascii="宋体" w:hAnsi="宋体"/>
                <w:sz w:val="24"/>
              </w:rPr>
              <w:t>（5分）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错一个</w:t>
            </w:r>
            <w:r>
              <w:rPr>
                <w:rFonts w:hint="eastAsia" w:ascii="宋体" w:hAnsi="宋体"/>
                <w:sz w:val="24"/>
              </w:rPr>
              <w:t>扣2分，扣完为止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课程目标4</w:t>
            </w:r>
          </w:p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（</w:t>
            </w: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20</w:t>
            </w:r>
            <w:r>
              <w:rPr>
                <w:rFonts w:ascii="宋体" w:hAnsi="宋体"/>
                <w:b/>
                <w:bCs/>
                <w:sz w:val="24"/>
              </w:rPr>
              <w:t>分）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实习报告</w:t>
            </w:r>
          </w:p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过程陈述</w:t>
            </w:r>
          </w:p>
          <w:p>
            <w:pPr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回答问题</w:t>
            </w:r>
          </w:p>
          <w:p>
            <w:pPr>
              <w:jc w:val="both"/>
              <w:rPr>
                <w:rFonts w:ascii="宋体" w:hAnsi="宋体"/>
                <w:sz w:val="24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主要指标：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实习成果材料规范</w:t>
            </w:r>
            <w:r>
              <w:rPr>
                <w:rFonts w:hint="eastAsia" w:ascii="宋体" w:hAnsi="宋体"/>
                <w:sz w:val="24"/>
              </w:rPr>
              <w:t>完整（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</w:rPr>
              <w:t>分）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按照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实习报告</w:t>
            </w:r>
            <w:r>
              <w:rPr>
                <w:rFonts w:hint="eastAsia" w:ascii="宋体" w:hAnsi="宋体"/>
                <w:sz w:val="24"/>
              </w:rPr>
              <w:t>模版完成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实习报告</w:t>
            </w: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</w:rPr>
              <w:t>分）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能够准确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陈述实习（从任务的分析到实现的过程）</w:t>
            </w:r>
            <w:r>
              <w:rPr>
                <w:rFonts w:hint="eastAsia" w:ascii="宋体" w:hAnsi="宋体"/>
                <w:sz w:val="24"/>
              </w:rPr>
              <w:t>，逻辑清晰（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</w:rPr>
              <w:t>分）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能够正确回答答辩老师问题（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</w:rPr>
              <w:t>分）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错误或不全面的一项</w:t>
            </w:r>
            <w:r>
              <w:rPr>
                <w:rFonts w:hint="eastAsia" w:ascii="宋体" w:hAnsi="宋体"/>
                <w:sz w:val="24"/>
              </w:rPr>
              <w:t>扣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1-3</w:t>
            </w:r>
            <w:r>
              <w:rPr>
                <w:rFonts w:hint="eastAsia" w:ascii="宋体" w:hAnsi="宋体"/>
                <w:sz w:val="24"/>
              </w:rPr>
              <w:t>分，扣完为止</w:t>
            </w:r>
          </w:p>
        </w:tc>
      </w:tr>
    </w:tbl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答  辩  安  排（根据情况安排）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0"/>
          <w:szCs w:val="20"/>
        </w:rPr>
      </w:pPr>
      <w:r>
        <w:rPr>
          <w:rFonts w:hint="eastAsia" w:ascii="宋体" w:hAnsi="宋体"/>
          <w:color w:val="000000"/>
          <w:sz w:val="20"/>
          <w:szCs w:val="20"/>
        </w:rPr>
        <w:t>地点：</w:t>
      </w:r>
      <w:r>
        <w:rPr>
          <w:rFonts w:hint="eastAsia" w:ascii="宋体" w:hAnsi="宋体"/>
          <w:color w:val="000000"/>
          <w:sz w:val="20"/>
          <w:szCs w:val="20"/>
          <w:lang w:val="en-US" w:eastAsia="zh-CN"/>
        </w:rPr>
        <w:t>实习所在</w:t>
      </w:r>
      <w:r>
        <w:rPr>
          <w:rFonts w:hint="eastAsia" w:ascii="宋体" w:hAnsi="宋体"/>
          <w:color w:val="000000"/>
          <w:sz w:val="20"/>
          <w:szCs w:val="20"/>
        </w:rPr>
        <w:t>机房</w:t>
      </w:r>
      <w:r>
        <w:rPr>
          <w:rFonts w:hint="eastAsia" w:ascii="宋体" w:hAnsi="宋体"/>
          <w:color w:val="000000"/>
          <w:sz w:val="20"/>
          <w:szCs w:val="20"/>
          <w:lang w:val="en-US" w:eastAsia="zh-CN"/>
        </w:rPr>
        <w:t>或由指导老师指定</w:t>
      </w:r>
      <w:r>
        <w:rPr>
          <w:rFonts w:hint="eastAsia" w:ascii="宋体" w:hAnsi="宋体"/>
          <w:color w:val="000000"/>
          <w:sz w:val="20"/>
          <w:szCs w:val="20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答辩前，所有同学必须准时到场点名。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自备笔记本进行</w:t>
      </w:r>
      <w:r>
        <w:rPr>
          <w:rFonts w:hint="eastAsia" w:ascii="宋体" w:hAnsi="宋体"/>
          <w:sz w:val="20"/>
          <w:szCs w:val="20"/>
          <w:lang w:val="en-US" w:eastAsia="zh-CN"/>
        </w:rPr>
        <w:t>程序演示</w:t>
      </w:r>
      <w:r>
        <w:rPr>
          <w:rFonts w:hint="eastAsia" w:ascii="宋体" w:hAnsi="宋体"/>
          <w:sz w:val="20"/>
          <w:szCs w:val="20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前一位同学</w:t>
      </w:r>
      <w:r>
        <w:rPr>
          <w:rFonts w:hint="eastAsia" w:ascii="宋体" w:hAnsi="宋体"/>
          <w:sz w:val="20"/>
          <w:szCs w:val="20"/>
        </w:rPr>
        <w:t>答辩时，</w:t>
      </w:r>
      <w:r>
        <w:rPr>
          <w:rFonts w:hint="eastAsia" w:ascii="宋体" w:hAnsi="宋体"/>
          <w:sz w:val="20"/>
          <w:szCs w:val="20"/>
          <w:lang w:val="en-US" w:eastAsia="zh-CN"/>
        </w:rPr>
        <w:t>下一位同学</w:t>
      </w:r>
      <w:r>
        <w:rPr>
          <w:rFonts w:hint="eastAsia" w:ascii="宋体" w:hAnsi="宋体"/>
          <w:sz w:val="20"/>
          <w:szCs w:val="20"/>
        </w:rPr>
        <w:t>在等待区就坐，并做好准备工作。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答辩全过程，听指导教师具体安排。</w:t>
      </w:r>
    </w:p>
    <w:p>
      <w:pPr>
        <w:spacing w:line="360" w:lineRule="auto"/>
        <w:rPr>
          <w:rFonts w:ascii="宋体" w:hAnsi="宋体"/>
          <w:sz w:val="20"/>
          <w:szCs w:val="20"/>
        </w:rPr>
      </w:pPr>
    </w:p>
    <w:p>
      <w:pPr>
        <w:spacing w:line="360" w:lineRule="auto"/>
        <w:jc w:val="right"/>
        <w:rPr>
          <w:rFonts w:ascii="宋体" w:hAnsi="宋体"/>
          <w:sz w:val="24"/>
        </w:rPr>
      </w:pPr>
    </w:p>
    <w:sectPr>
      <w:pgSz w:w="11906" w:h="16838"/>
      <w:pgMar w:top="1440" w:right="1089" w:bottom="1440" w:left="14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770CB4"/>
    <w:multiLevelType w:val="multilevel"/>
    <w:tmpl w:val="4D770CB4"/>
    <w:lvl w:ilvl="0" w:tentative="0">
      <w:start w:val="1"/>
      <w:numFmt w:val="decimal"/>
      <w:pStyle w:val="12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452C05"/>
    <w:multiLevelType w:val="multilevel"/>
    <w:tmpl w:val="79452C0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xZDliYjVhOGI4YzUwZjhlN2IwODZlN2VlOTg0NTkifQ=="/>
  </w:docVars>
  <w:rsids>
    <w:rsidRoot w:val="005C0064"/>
    <w:rsid w:val="00006708"/>
    <w:rsid w:val="000068F8"/>
    <w:rsid w:val="00031DB5"/>
    <w:rsid w:val="000426BD"/>
    <w:rsid w:val="00042829"/>
    <w:rsid w:val="000E3C5F"/>
    <w:rsid w:val="00115C73"/>
    <w:rsid w:val="001604C0"/>
    <w:rsid w:val="00183CE2"/>
    <w:rsid w:val="001A0AD6"/>
    <w:rsid w:val="001A139C"/>
    <w:rsid w:val="001B2D37"/>
    <w:rsid w:val="001D07CE"/>
    <w:rsid w:val="001E5B18"/>
    <w:rsid w:val="001E6BF6"/>
    <w:rsid w:val="00223DCE"/>
    <w:rsid w:val="00252FDE"/>
    <w:rsid w:val="00291872"/>
    <w:rsid w:val="002954AC"/>
    <w:rsid w:val="002B3192"/>
    <w:rsid w:val="002E079B"/>
    <w:rsid w:val="002E19D7"/>
    <w:rsid w:val="002E3C55"/>
    <w:rsid w:val="002E6F42"/>
    <w:rsid w:val="00340C33"/>
    <w:rsid w:val="0034191A"/>
    <w:rsid w:val="003A3210"/>
    <w:rsid w:val="003B60BA"/>
    <w:rsid w:val="003C056D"/>
    <w:rsid w:val="003F2A0B"/>
    <w:rsid w:val="00417824"/>
    <w:rsid w:val="00422F9B"/>
    <w:rsid w:val="004A1806"/>
    <w:rsid w:val="004C277F"/>
    <w:rsid w:val="004E7DEE"/>
    <w:rsid w:val="004F30B9"/>
    <w:rsid w:val="004F5D7F"/>
    <w:rsid w:val="00501AB3"/>
    <w:rsid w:val="0051377F"/>
    <w:rsid w:val="00534F37"/>
    <w:rsid w:val="00554F03"/>
    <w:rsid w:val="00581FC4"/>
    <w:rsid w:val="0058756F"/>
    <w:rsid w:val="005B1D26"/>
    <w:rsid w:val="005C0064"/>
    <w:rsid w:val="005C4515"/>
    <w:rsid w:val="005E080D"/>
    <w:rsid w:val="00611D22"/>
    <w:rsid w:val="00617F6C"/>
    <w:rsid w:val="00633E56"/>
    <w:rsid w:val="0063695E"/>
    <w:rsid w:val="00665B3E"/>
    <w:rsid w:val="00665E94"/>
    <w:rsid w:val="0066646F"/>
    <w:rsid w:val="00684762"/>
    <w:rsid w:val="00684BF4"/>
    <w:rsid w:val="006A2F30"/>
    <w:rsid w:val="006D7480"/>
    <w:rsid w:val="00703964"/>
    <w:rsid w:val="00763D62"/>
    <w:rsid w:val="00767CF2"/>
    <w:rsid w:val="00774A10"/>
    <w:rsid w:val="007A7667"/>
    <w:rsid w:val="007C12A7"/>
    <w:rsid w:val="00820957"/>
    <w:rsid w:val="008221A9"/>
    <w:rsid w:val="00882BE0"/>
    <w:rsid w:val="008A373F"/>
    <w:rsid w:val="008A43C8"/>
    <w:rsid w:val="008D0E2C"/>
    <w:rsid w:val="008F4948"/>
    <w:rsid w:val="009168DC"/>
    <w:rsid w:val="00951A96"/>
    <w:rsid w:val="009756F3"/>
    <w:rsid w:val="0098028D"/>
    <w:rsid w:val="009A03A2"/>
    <w:rsid w:val="009D0920"/>
    <w:rsid w:val="009D4FFE"/>
    <w:rsid w:val="009E48C0"/>
    <w:rsid w:val="009E6A36"/>
    <w:rsid w:val="00A0389F"/>
    <w:rsid w:val="00A03D07"/>
    <w:rsid w:val="00A17E9D"/>
    <w:rsid w:val="00A21FA7"/>
    <w:rsid w:val="00A43153"/>
    <w:rsid w:val="00A47C48"/>
    <w:rsid w:val="00A53EAC"/>
    <w:rsid w:val="00A95612"/>
    <w:rsid w:val="00AB06E5"/>
    <w:rsid w:val="00AB5B03"/>
    <w:rsid w:val="00AF33EB"/>
    <w:rsid w:val="00B26086"/>
    <w:rsid w:val="00B275D6"/>
    <w:rsid w:val="00B5608D"/>
    <w:rsid w:val="00B579E3"/>
    <w:rsid w:val="00B6794E"/>
    <w:rsid w:val="00BA257A"/>
    <w:rsid w:val="00BB1615"/>
    <w:rsid w:val="00BC5600"/>
    <w:rsid w:val="00BD2D09"/>
    <w:rsid w:val="00C00DBF"/>
    <w:rsid w:val="00C26095"/>
    <w:rsid w:val="00C51EF8"/>
    <w:rsid w:val="00C60D8A"/>
    <w:rsid w:val="00C87310"/>
    <w:rsid w:val="00C9514E"/>
    <w:rsid w:val="00CC177A"/>
    <w:rsid w:val="00CE59B9"/>
    <w:rsid w:val="00CF3523"/>
    <w:rsid w:val="00D2442E"/>
    <w:rsid w:val="00D30FA2"/>
    <w:rsid w:val="00D52F11"/>
    <w:rsid w:val="00D64E74"/>
    <w:rsid w:val="00D70D0F"/>
    <w:rsid w:val="00D77034"/>
    <w:rsid w:val="00D86750"/>
    <w:rsid w:val="00DB0DF1"/>
    <w:rsid w:val="00DD0984"/>
    <w:rsid w:val="00E243AE"/>
    <w:rsid w:val="00E34279"/>
    <w:rsid w:val="00E347DF"/>
    <w:rsid w:val="00E64FDC"/>
    <w:rsid w:val="00EB433B"/>
    <w:rsid w:val="00EC5795"/>
    <w:rsid w:val="00ED6CD1"/>
    <w:rsid w:val="00F06865"/>
    <w:rsid w:val="00F11399"/>
    <w:rsid w:val="00F35CB3"/>
    <w:rsid w:val="00F420FB"/>
    <w:rsid w:val="00F7393A"/>
    <w:rsid w:val="00FD58E3"/>
    <w:rsid w:val="136C0AB0"/>
    <w:rsid w:val="14D77C88"/>
    <w:rsid w:val="1A047911"/>
    <w:rsid w:val="1CB966ED"/>
    <w:rsid w:val="25BA31F0"/>
    <w:rsid w:val="362A5EE8"/>
    <w:rsid w:val="4AD47C7D"/>
    <w:rsid w:val="575E21B1"/>
    <w:rsid w:val="5E20206C"/>
    <w:rsid w:val="68116AF2"/>
    <w:rsid w:val="6C3454B7"/>
    <w:rsid w:val="7361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iPriority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qFormat/>
    <w:uiPriority w:val="0"/>
    <w:rPr>
      <w:rFonts w:ascii="Heiti SC Light" w:eastAsia="Heiti SC Light"/>
      <w:sz w:val="24"/>
    </w:rPr>
  </w:style>
  <w:style w:type="paragraph" w:styleId="3">
    <w:name w:val="toc 3"/>
    <w:basedOn w:val="1"/>
    <w:next w:val="1"/>
    <w:qFormat/>
    <w:uiPriority w:val="0"/>
    <w:pPr>
      <w:spacing w:line="360" w:lineRule="auto"/>
      <w:ind w:left="482" w:firstLine="300" w:firstLineChars="300"/>
      <w:jc w:val="left"/>
    </w:pPr>
    <w:rPr>
      <w:i/>
      <w:iCs/>
      <w:sz w:val="20"/>
      <w:szCs w:val="20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toc 1"/>
    <w:basedOn w:val="1"/>
    <w:next w:val="1"/>
    <w:semiHidden/>
    <w:qFormat/>
    <w:uiPriority w:val="0"/>
    <w:pPr>
      <w:tabs>
        <w:tab w:val="right" w:leader="dot" w:pos="8990"/>
      </w:tabs>
      <w:spacing w:line="360" w:lineRule="auto"/>
      <w:ind w:left="357" w:leftChars="170"/>
    </w:pPr>
    <w:rPr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样式1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2">
    <w:name w:val="样式2"/>
    <w:basedOn w:val="1"/>
    <w:qFormat/>
    <w:uiPriority w:val="0"/>
    <w:pPr>
      <w:numPr>
        <w:ilvl w:val="0"/>
        <w:numId w:val="1"/>
      </w:numPr>
    </w:pPr>
  </w:style>
  <w:style w:type="character" w:customStyle="1" w:styleId="13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5">
    <w:name w:val="文档结构图 字符"/>
    <w:basedOn w:val="10"/>
    <w:link w:val="2"/>
    <w:qFormat/>
    <w:uiPriority w:val="0"/>
    <w:rPr>
      <w:rFonts w:ascii="Heiti SC Light" w:eastAsia="Heiti SC Light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667</Words>
  <Characters>684</Characters>
  <Lines>10</Lines>
  <Paragraphs>73</Paragraphs>
  <TotalTime>68</TotalTime>
  <ScaleCrop>false</ScaleCrop>
  <LinksUpToDate>false</LinksUpToDate>
  <CharactersWithSpaces>690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2020-08-10T15:08:00Z</dcterms:created>
  <dc:creator>*</dc:creator>
  <cp:lastModifiedBy>张卓卫</cp:lastModifiedBy>
  <cp:lastPrinted>2013-01-08T08:28:00Z</cp:lastPrinted>
  <dcterms:modified xsi:type="dcterms:W3CDTF">2024-06-14T01:36:08Z</dcterms:modified>
  <dc:title>考核评分标准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5532BA6EDEF048719D0B20240A8BF878_13</vt:lpwstr>
  </property>
</Properties>
</file>