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882" w:rsidRDefault="000D4D77">
      <w:pPr>
        <w:spacing w:after="3" w:line="265" w:lineRule="auto"/>
        <w:ind w:left="10" w:hanging="10"/>
        <w:jc w:val="center"/>
      </w:pPr>
      <w:bookmarkStart w:id="0" w:name="_GoBack"/>
      <w:bookmarkEnd w:id="0"/>
      <w:r>
        <w:rPr>
          <w:sz w:val="20"/>
        </w:rPr>
        <w:t>II Зимняя научная сессия СНО НИЯУ МИФИ - 2022</w:t>
      </w:r>
    </w:p>
    <w:p w:rsidR="000D6882" w:rsidRDefault="000D4D77">
      <w:pPr>
        <w:spacing w:after="170"/>
      </w:pPr>
      <w:r>
        <w:rPr>
          <w:noProof/>
        </w:rPr>
        <mc:AlternateContent>
          <mc:Choice Requires="wpg">
            <w:drawing>
              <wp:inline distT="0" distB="0" distL="0" distR="0">
                <wp:extent cx="3960000" cy="5055"/>
                <wp:effectExtent l="0" t="0" r="0" b="0"/>
                <wp:docPr id="918" name="Group 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0" cy="5055"/>
                          <a:chOff x="0" y="0"/>
                          <a:chExt cx="3960000" cy="505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396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000">
                                <a:moveTo>
                                  <a:pt x="0" y="0"/>
                                </a:moveTo>
                                <a:lnTo>
                                  <a:pt x="3960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18" style="width:311.811pt;height:0.398pt;mso-position-horizontal-relative:char;mso-position-vertical-relative:line" coordsize="39600,50">
                <v:shape id="Shape 7" style="position:absolute;width:39600;height:0;left:0;top:0;" coordsize="3960000,0" path="m0,0l3960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D6882" w:rsidRDefault="000D4D77">
      <w:pPr>
        <w:spacing w:after="98" w:line="248" w:lineRule="auto"/>
        <w:ind w:left="299"/>
        <w:jc w:val="both"/>
      </w:pPr>
      <w:r>
        <w:rPr>
          <w:sz w:val="20"/>
        </w:rPr>
        <w:t>graphics</w:t>
      </w:r>
    </w:p>
    <w:p w:rsidR="000D6882" w:rsidRDefault="000D4D77">
      <w:pPr>
        <w:pStyle w:val="Heading1"/>
      </w:pPr>
      <w:r>
        <w:t>Роботманипулятор</w:t>
      </w:r>
    </w:p>
    <w:p w:rsidR="000D6882" w:rsidRDefault="000D4D77">
      <w:pPr>
        <w:spacing w:after="5" w:line="263" w:lineRule="auto"/>
        <w:ind w:left="635" w:right="625" w:hanging="10"/>
        <w:jc w:val="center"/>
      </w:pPr>
      <w:r>
        <w:rPr>
          <w:i/>
          <w:sz w:val="20"/>
        </w:rPr>
        <w:t>Драченков Николай Андреевич</w:t>
      </w:r>
      <w:r>
        <w:rPr>
          <w:rFonts w:ascii="Cambria" w:eastAsia="Cambria" w:hAnsi="Cambria" w:cs="Cambria"/>
          <w:sz w:val="20"/>
          <w:vertAlign w:val="superscript"/>
        </w:rPr>
        <w:t>1</w:t>
      </w:r>
      <w:r>
        <w:rPr>
          <w:i/>
          <w:sz w:val="20"/>
        </w:rPr>
        <w:t>,</w:t>
      </w:r>
    </w:p>
    <w:p w:rsidR="000D6882" w:rsidRDefault="000D4D77">
      <w:pPr>
        <w:spacing w:after="5" w:line="263" w:lineRule="auto"/>
        <w:ind w:left="635" w:right="635" w:hanging="10"/>
        <w:jc w:val="center"/>
      </w:pPr>
      <w:r>
        <w:rPr>
          <w:i/>
          <w:sz w:val="20"/>
        </w:rPr>
        <w:t>Федосеев Тимофей Владимирович</w:t>
      </w:r>
      <w:r>
        <w:rPr>
          <w:rFonts w:ascii="Cambria" w:eastAsia="Cambria" w:hAnsi="Cambria" w:cs="Cambria"/>
          <w:sz w:val="20"/>
          <w:vertAlign w:val="superscript"/>
        </w:rPr>
        <w:t>2</w:t>
      </w:r>
    </w:p>
    <w:p w:rsidR="000D6882" w:rsidRDefault="000D4D77">
      <w:pPr>
        <w:spacing w:after="5" w:line="263" w:lineRule="auto"/>
        <w:ind w:left="635" w:right="635" w:hanging="10"/>
        <w:jc w:val="center"/>
      </w:pPr>
      <w:r>
        <w:rPr>
          <w:i/>
          <w:sz w:val="20"/>
        </w:rPr>
        <w:t>Ильин Дмитрий Олегович</w:t>
      </w:r>
      <w:r>
        <w:rPr>
          <w:rFonts w:ascii="Cambria" w:eastAsia="Cambria" w:hAnsi="Cambria" w:cs="Cambria"/>
          <w:sz w:val="20"/>
          <w:vertAlign w:val="superscript"/>
        </w:rPr>
        <w:t>3</w:t>
      </w:r>
    </w:p>
    <w:p w:rsidR="000D6882" w:rsidRDefault="000D4D77">
      <w:pPr>
        <w:spacing w:after="5" w:line="263" w:lineRule="auto"/>
        <w:ind w:left="635" w:right="635" w:hanging="10"/>
        <w:jc w:val="center"/>
      </w:pPr>
      <w:r>
        <w:rPr>
          <w:i/>
          <w:sz w:val="20"/>
        </w:rPr>
        <w:t>Сатина Анастасия Павловна</w:t>
      </w:r>
      <w:r>
        <w:rPr>
          <w:rFonts w:ascii="Cambria" w:eastAsia="Cambria" w:hAnsi="Cambria" w:cs="Cambria"/>
          <w:sz w:val="20"/>
          <w:vertAlign w:val="superscript"/>
        </w:rPr>
        <w:t>4</w:t>
      </w:r>
    </w:p>
    <w:p w:rsidR="000D6882" w:rsidRDefault="000D4D77">
      <w:pPr>
        <w:spacing w:after="5" w:line="263" w:lineRule="auto"/>
        <w:ind w:left="635" w:right="635" w:hanging="10"/>
        <w:jc w:val="center"/>
      </w:pPr>
      <w:r>
        <w:rPr>
          <w:i/>
          <w:sz w:val="20"/>
        </w:rPr>
        <w:t>Канунников Владимир Викторович</w:t>
      </w:r>
      <w:r>
        <w:rPr>
          <w:rFonts w:ascii="Cambria" w:eastAsia="Cambria" w:hAnsi="Cambria" w:cs="Cambria"/>
          <w:sz w:val="20"/>
          <w:vertAlign w:val="superscript"/>
        </w:rPr>
        <w:t xml:space="preserve">5 </w:t>
      </w:r>
      <w:r>
        <w:rPr>
          <w:i/>
          <w:sz w:val="20"/>
        </w:rPr>
        <w:t>Винокуров Даниил Дмитриевич</w:t>
      </w:r>
      <w:r>
        <w:rPr>
          <w:rFonts w:ascii="Cambria" w:eastAsia="Cambria" w:hAnsi="Cambria" w:cs="Cambria"/>
          <w:sz w:val="20"/>
          <w:vertAlign w:val="superscript"/>
        </w:rPr>
        <w:t>6</w:t>
      </w:r>
    </w:p>
    <w:p w:rsidR="000D6882" w:rsidRDefault="000D4D77">
      <w:pPr>
        <w:spacing w:after="29"/>
        <w:ind w:left="10" w:right="13" w:hanging="10"/>
        <w:jc w:val="center"/>
      </w:pPr>
      <w:r>
        <w:rPr>
          <w:i/>
          <w:sz w:val="16"/>
        </w:rPr>
        <w:t>Студенты</w:t>
      </w:r>
    </w:p>
    <w:p w:rsidR="000D6882" w:rsidRDefault="000D4D77">
      <w:pPr>
        <w:spacing w:after="58"/>
        <w:ind w:left="51"/>
      </w:pPr>
      <w:r>
        <w:rPr>
          <w:rFonts w:ascii="Cambria" w:eastAsia="Cambria" w:hAnsi="Cambria" w:cs="Cambria"/>
          <w:sz w:val="16"/>
          <w:vertAlign w:val="superscript"/>
        </w:rPr>
        <w:t>1</w:t>
      </w:r>
      <w:r>
        <w:rPr>
          <w:i/>
          <w:sz w:val="16"/>
        </w:rPr>
        <w:t>Национальный исследовательский ядерный университет «МИФИ», Москва,</w:t>
      </w:r>
    </w:p>
    <w:p w:rsidR="000D6882" w:rsidRDefault="000D4D77">
      <w:pPr>
        <w:spacing w:after="60"/>
        <w:ind w:left="10" w:right="13" w:hanging="10"/>
        <w:jc w:val="center"/>
      </w:pPr>
      <w:r>
        <w:rPr>
          <w:i/>
          <w:sz w:val="16"/>
        </w:rPr>
        <w:t>Россия</w:t>
      </w:r>
    </w:p>
    <w:p w:rsidR="000D6882" w:rsidRDefault="000D4D77">
      <w:pPr>
        <w:spacing w:after="143"/>
        <w:jc w:val="center"/>
      </w:pPr>
      <w:r>
        <w:rPr>
          <w:i/>
          <w:sz w:val="16"/>
        </w:rPr>
        <w:t xml:space="preserve">E-mail: </w:t>
      </w:r>
      <w:r>
        <w:rPr>
          <w:sz w:val="16"/>
        </w:rPr>
        <w:t>vfkbuyec@gmail.com, nastyasKysat@gmail.com</w:t>
      </w:r>
    </w:p>
    <w:p w:rsidR="000D6882" w:rsidRDefault="000D4D77">
      <w:pPr>
        <w:spacing w:after="407"/>
        <w:ind w:right="15"/>
        <w:jc w:val="center"/>
      </w:pPr>
      <w:r>
        <w:rPr>
          <w:i/>
          <w:sz w:val="20"/>
        </w:rPr>
        <w:t>Наставник — Артеев Андрей Николаевич</w:t>
      </w:r>
    </w:p>
    <w:p w:rsidR="000D6882" w:rsidRDefault="000D4D77">
      <w:pPr>
        <w:spacing w:after="200"/>
        <w:jc w:val="center"/>
      </w:pPr>
      <w:r>
        <w:rPr>
          <w:sz w:val="18"/>
        </w:rPr>
        <w:t>Аннотация</w:t>
      </w:r>
    </w:p>
    <w:p w:rsidR="000D6882" w:rsidRDefault="000D4D77">
      <w:pPr>
        <w:spacing w:after="0" w:line="240" w:lineRule="auto"/>
        <w:ind w:left="562" w:right="552" w:hanging="10"/>
        <w:jc w:val="both"/>
      </w:pPr>
      <w:r>
        <w:rPr>
          <w:sz w:val="18"/>
        </w:rPr>
        <w:t>Дистанционные операции - одно из перспективных направлений в хирургии. Подобные операции проводят со специальным лапароскопическим оборудованием, похожим на маленькие роборуки.</w:t>
      </w:r>
    </w:p>
    <w:p w:rsidR="000D6882" w:rsidRDefault="000D4D77">
      <w:pPr>
        <w:spacing w:after="0" w:line="240" w:lineRule="auto"/>
        <w:ind w:left="562" w:right="552" w:hanging="10"/>
        <w:jc w:val="both"/>
      </w:pPr>
      <w:r>
        <w:rPr>
          <w:sz w:val="18"/>
        </w:rPr>
        <w:t>Цель проекта: создание прототипа лапароскопического манипулятора.</w:t>
      </w:r>
    </w:p>
    <w:p w:rsidR="000D6882" w:rsidRDefault="000D4D77">
      <w:pPr>
        <w:spacing w:after="163" w:line="240" w:lineRule="auto"/>
        <w:ind w:left="562" w:right="552" w:hanging="10"/>
        <w:jc w:val="both"/>
      </w:pPr>
      <w:r>
        <w:rPr>
          <w:sz w:val="18"/>
        </w:rPr>
        <w:t>Задачи: 1) со</w:t>
      </w:r>
      <w:r>
        <w:rPr>
          <w:sz w:val="18"/>
        </w:rPr>
        <w:t>здать систему из двух частей: пульта, управляющего модуля и манипулятора, им управляемого; 2) сделать манипулятор лёгким, подвижным и мобильным; 3) манипулятор должен двигаться при минимальной временной задержке.</w:t>
      </w:r>
    </w:p>
    <w:p w:rsidR="000D6882" w:rsidRDefault="000D4D77">
      <w:pPr>
        <w:spacing w:after="0" w:line="248" w:lineRule="auto"/>
        <w:ind w:left="-15" w:firstLine="299"/>
        <w:jc w:val="both"/>
      </w:pPr>
      <w:r>
        <w:rPr>
          <w:sz w:val="20"/>
        </w:rPr>
        <w:t>Медицина - направление, которое должно быть</w:t>
      </w:r>
      <w:r>
        <w:rPr>
          <w:sz w:val="20"/>
        </w:rPr>
        <w:t xml:space="preserve"> предельно чувствительно к новейшим научным достижениям и инженерным разработкам и покрывать весь спектр возможных травм, а также справляться с постоянным ростом потребности в квалифицированной помощи в условиях нехватки соответствующих кадров. Целью проек</w:t>
      </w:r>
      <w:r>
        <w:rPr>
          <w:sz w:val="20"/>
        </w:rPr>
        <w:t>та является создание прототипа манипулятора, релевантного ситуациям, когда хирург не может провести операцию непосредственно, только дистанционно, используя инженерные инновации.</w:t>
      </w:r>
    </w:p>
    <w:p w:rsidR="000D6882" w:rsidRDefault="000D4D77">
      <w:pPr>
        <w:spacing w:after="35" w:line="248" w:lineRule="auto"/>
        <w:ind w:left="-15" w:firstLine="299"/>
        <w:jc w:val="both"/>
      </w:pPr>
      <w:r>
        <w:rPr>
          <w:sz w:val="20"/>
        </w:rPr>
        <w:t>Нами была разработана модель манипулятора, собрана перчатка для управления им</w:t>
      </w:r>
      <w:r>
        <w:rPr>
          <w:sz w:val="20"/>
        </w:rPr>
        <w:t xml:space="preserve">. Манипулятор и пульт управления соединены </w:t>
      </w:r>
      <w:r>
        <w:rPr>
          <w:sz w:val="20"/>
        </w:rPr>
        <w:lastRenderedPageBreak/>
        <w:t>посредством блютуз-модулей. Также продуман и осуществлён метод управления установкой через приложение на телефоне. В итоге мы</w:t>
      </w:r>
    </w:p>
    <w:p w:rsidR="000D6882" w:rsidRDefault="000D4D77">
      <w:pPr>
        <w:spacing w:after="3" w:line="265" w:lineRule="auto"/>
        <w:ind w:left="10" w:hanging="10"/>
        <w:jc w:val="center"/>
      </w:pPr>
      <w:r>
        <w:rPr>
          <w:sz w:val="20"/>
        </w:rPr>
        <w:t>1</w:t>
      </w:r>
    </w:p>
    <w:p w:rsidR="000D6882" w:rsidRDefault="000D4D77">
      <w:pPr>
        <w:spacing w:after="170"/>
      </w:pPr>
      <w:r>
        <w:rPr>
          <w:noProof/>
        </w:rPr>
        <mc:AlternateContent>
          <mc:Choice Requires="wpg">
            <w:drawing>
              <wp:inline distT="0" distB="0" distL="0" distR="0">
                <wp:extent cx="3960000" cy="5055"/>
                <wp:effectExtent l="0" t="0" r="0" b="0"/>
                <wp:docPr id="1212" name="Group 1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0" cy="5055"/>
                          <a:chOff x="0" y="0"/>
                          <a:chExt cx="3960000" cy="5055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396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000">
                                <a:moveTo>
                                  <a:pt x="0" y="0"/>
                                </a:moveTo>
                                <a:lnTo>
                                  <a:pt x="3960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2" style="width:311.811pt;height:0.398pt;mso-position-horizontal-relative:char;mso-position-vertical-relative:line" coordsize="39600,50">
                <v:shape id="Shape 58" style="position:absolute;width:39600;height:0;left:0;top:0;" coordsize="3960000,0" path="m0,0l3960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D6882" w:rsidRDefault="000D4D77">
      <w:pPr>
        <w:spacing w:after="0" w:line="248" w:lineRule="auto"/>
        <w:ind w:left="-15"/>
        <w:jc w:val="both"/>
      </w:pPr>
      <w:r>
        <w:rPr>
          <w:sz w:val="20"/>
        </w:rPr>
        <w:t>создали установку, отвечающую поставленным в начале работы требованиям.</w:t>
      </w:r>
    </w:p>
    <w:p w:rsidR="000D6882" w:rsidRDefault="000D4D77">
      <w:pPr>
        <w:spacing w:after="0" w:line="236" w:lineRule="auto"/>
      </w:pPr>
      <w:r>
        <w:rPr>
          <w:sz w:val="20"/>
        </w:rPr>
        <w:t>В целом, мо</w:t>
      </w:r>
      <w:r>
        <w:rPr>
          <w:sz w:val="20"/>
        </w:rPr>
        <w:t>жно постановить успешное выполнение проекта.В будущем планируется совершенствовать проект посредством доработки, "вёрстки"кода, установкой на перчатку более совершенных блютузмодулей, возможно, датчиков мышечных импульсов.</w:t>
      </w:r>
    </w:p>
    <w:p w:rsidR="000D6882" w:rsidRDefault="000D4D77">
      <w:pPr>
        <w:spacing w:after="300"/>
        <w:ind w:left="1701"/>
      </w:pPr>
      <w:r>
        <w:rPr>
          <w:noProof/>
        </w:rPr>
        <w:drawing>
          <wp:inline distT="0" distB="0" distL="0" distR="0">
            <wp:extent cx="1799915" cy="1283137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9915" cy="128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882" w:rsidRDefault="000D4D77">
      <w:pPr>
        <w:spacing w:after="587" w:line="265" w:lineRule="auto"/>
        <w:ind w:left="10" w:hanging="10"/>
        <w:jc w:val="center"/>
      </w:pPr>
      <w:r>
        <w:rPr>
          <w:sz w:val="20"/>
        </w:rPr>
        <w:t>Рис. 1: 3d-модель манипулятора</w:t>
      </w:r>
    </w:p>
    <w:p w:rsidR="000D6882" w:rsidRDefault="000D4D77">
      <w:pPr>
        <w:spacing w:after="3" w:line="265" w:lineRule="auto"/>
        <w:ind w:left="10" w:hanging="10"/>
        <w:jc w:val="center"/>
      </w:pPr>
      <w:r>
        <w:rPr>
          <w:sz w:val="20"/>
        </w:rPr>
        <w:t>Таблица 1: Сравнение методов управления манипулятором</w:t>
      </w:r>
    </w:p>
    <w:tbl>
      <w:tblPr>
        <w:tblStyle w:val="TableGrid"/>
        <w:tblW w:w="6184" w:type="dxa"/>
        <w:tblInd w:w="26" w:type="dxa"/>
        <w:tblCellMar>
          <w:top w:w="33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79"/>
        <w:gridCol w:w="2447"/>
        <w:gridCol w:w="2358"/>
      </w:tblGrid>
      <w:tr w:rsidR="000D6882">
        <w:trPr>
          <w:trHeight w:val="247"/>
        </w:trPr>
        <w:tc>
          <w:tcPr>
            <w:tcW w:w="1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6882" w:rsidRDefault="000D4D77">
            <w:pPr>
              <w:spacing w:after="0"/>
            </w:pPr>
            <w:r>
              <w:rPr>
                <w:sz w:val="20"/>
              </w:rPr>
              <w:t>Метод</w:t>
            </w:r>
          </w:p>
        </w:tc>
        <w:tc>
          <w:tcPr>
            <w:tcW w:w="2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6882" w:rsidRDefault="000D4D77">
            <w:pPr>
              <w:spacing w:after="0"/>
            </w:pPr>
            <w:r>
              <w:rPr>
                <w:sz w:val="20"/>
              </w:rPr>
              <w:t>Преимущества</w:t>
            </w:r>
          </w:p>
        </w:tc>
        <w:tc>
          <w:tcPr>
            <w:tcW w:w="2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6882" w:rsidRDefault="000D4D77">
            <w:pPr>
              <w:spacing w:after="0"/>
            </w:pPr>
            <w:r>
              <w:rPr>
                <w:sz w:val="20"/>
              </w:rPr>
              <w:t>Недостатки</w:t>
            </w:r>
          </w:p>
        </w:tc>
      </w:tr>
      <w:tr w:rsidR="000D6882">
        <w:trPr>
          <w:trHeight w:val="247"/>
        </w:trPr>
        <w:tc>
          <w:tcPr>
            <w:tcW w:w="1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6882" w:rsidRDefault="000D4D77">
            <w:pPr>
              <w:spacing w:after="0"/>
            </w:pPr>
            <w:r>
              <w:rPr>
                <w:sz w:val="20"/>
              </w:rPr>
              <w:t>Перчатка</w:t>
            </w:r>
          </w:p>
        </w:tc>
        <w:tc>
          <w:tcPr>
            <w:tcW w:w="2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6882" w:rsidRDefault="000D4D77">
            <w:pPr>
              <w:spacing w:after="0"/>
            </w:pPr>
            <w:r>
              <w:rPr>
                <w:sz w:val="20"/>
              </w:rPr>
              <w:t>Удобно, функционально</w:t>
            </w:r>
          </w:p>
        </w:tc>
        <w:tc>
          <w:tcPr>
            <w:tcW w:w="2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6882" w:rsidRDefault="000D4D77">
            <w:pPr>
              <w:spacing w:after="0"/>
            </w:pPr>
            <w:r>
              <w:rPr>
                <w:sz w:val="20"/>
              </w:rPr>
              <w:t>"капризное"устройство</w:t>
            </w:r>
          </w:p>
        </w:tc>
      </w:tr>
      <w:tr w:rsidR="000D6882">
        <w:trPr>
          <w:trHeight w:val="247"/>
        </w:trPr>
        <w:tc>
          <w:tcPr>
            <w:tcW w:w="1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6882" w:rsidRDefault="000D4D77">
            <w:pPr>
              <w:spacing w:after="0"/>
            </w:pPr>
            <w:r>
              <w:rPr>
                <w:sz w:val="20"/>
              </w:rPr>
              <w:t>Приложение</w:t>
            </w:r>
          </w:p>
        </w:tc>
        <w:tc>
          <w:tcPr>
            <w:tcW w:w="24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6882" w:rsidRDefault="000D4D77">
            <w:pPr>
              <w:spacing w:after="0"/>
            </w:pPr>
            <w:r>
              <w:rPr>
                <w:sz w:val="20"/>
              </w:rPr>
              <w:t>Просто, Оригинально</w:t>
            </w:r>
          </w:p>
        </w:tc>
        <w:tc>
          <w:tcPr>
            <w:tcW w:w="23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6882" w:rsidRDefault="000D4D77">
            <w:pPr>
              <w:spacing w:after="0"/>
            </w:pPr>
            <w:r>
              <w:rPr>
                <w:sz w:val="20"/>
              </w:rPr>
              <w:t>большая задержка</w:t>
            </w:r>
          </w:p>
        </w:tc>
      </w:tr>
    </w:tbl>
    <w:p w:rsidR="000D6882" w:rsidRDefault="000D4D77">
      <w:pPr>
        <w:spacing w:after="61"/>
        <w:jc w:val="center"/>
      </w:pPr>
      <w:r>
        <w:rPr>
          <w:sz w:val="20"/>
        </w:rPr>
        <w:t>Список литературы</w:t>
      </w:r>
    </w:p>
    <w:p w:rsidR="000D6882" w:rsidRDefault="000D4D77">
      <w:pPr>
        <w:numPr>
          <w:ilvl w:val="0"/>
          <w:numId w:val="1"/>
        </w:numPr>
        <w:spacing w:after="173" w:line="248" w:lineRule="auto"/>
        <w:ind w:hanging="376"/>
        <w:jc w:val="both"/>
      </w:pPr>
      <w:r>
        <w:rPr>
          <w:i/>
          <w:sz w:val="20"/>
        </w:rPr>
        <w:t xml:space="preserve">Шевченко Ю.Л., Карпов О.Э. </w:t>
      </w:r>
      <w:r>
        <w:rPr>
          <w:sz w:val="20"/>
        </w:rPr>
        <w:t>Робототехника в хирургии - истоки, реалии, перспективы. // Журнал "Вестник Национального медико-хирургического Центра им.Н.И.Пирогова"2008, т. 3, № 2</w:t>
      </w:r>
    </w:p>
    <w:p w:rsidR="000D6882" w:rsidRDefault="000D4D77">
      <w:pPr>
        <w:numPr>
          <w:ilvl w:val="0"/>
          <w:numId w:val="1"/>
        </w:numPr>
        <w:spacing w:after="173" w:line="248" w:lineRule="auto"/>
        <w:ind w:hanging="376"/>
        <w:jc w:val="both"/>
      </w:pPr>
      <w:r>
        <w:rPr>
          <w:i/>
          <w:sz w:val="20"/>
        </w:rPr>
        <w:t xml:space="preserve">Ковальчук В.В., Лучко И. И. </w:t>
      </w:r>
      <w:r>
        <w:rPr>
          <w:sz w:val="20"/>
        </w:rPr>
        <w:t>Многофункциональные тензорезисторы (датчики) // Журнал "ВIСНИК ДНIПРОПЕТРОВСЬК</w:t>
      </w:r>
      <w:r>
        <w:rPr>
          <w:sz w:val="20"/>
        </w:rPr>
        <w:t>ОГО НАЦIОНАЛЬНОГО УНIВЕРСИТЕТУ ЗАЛIЗНИЧНОГО ТРАНСПОРТУ IМ. АКАДЕМIКА В. ЛАЗАРЯНА"28.04.2011</w:t>
      </w:r>
    </w:p>
    <w:p w:rsidR="000D6882" w:rsidRDefault="000D4D77">
      <w:pPr>
        <w:numPr>
          <w:ilvl w:val="0"/>
          <w:numId w:val="1"/>
        </w:numPr>
        <w:spacing w:after="1064"/>
        <w:ind w:hanging="376"/>
        <w:jc w:val="both"/>
      </w:pPr>
      <w:r>
        <w:rPr>
          <w:i/>
          <w:sz w:val="20"/>
        </w:rPr>
        <w:t>сайт arduino.ru</w:t>
      </w:r>
    </w:p>
    <w:p w:rsidR="000D6882" w:rsidRDefault="000D4D77">
      <w:pPr>
        <w:spacing w:after="3" w:line="265" w:lineRule="auto"/>
        <w:ind w:left="10" w:hanging="10"/>
        <w:jc w:val="center"/>
      </w:pPr>
      <w:r>
        <w:rPr>
          <w:sz w:val="20"/>
        </w:rPr>
        <w:t>2</w:t>
      </w:r>
    </w:p>
    <w:sectPr w:rsidR="000D6882">
      <w:pgSz w:w="8391" w:h="11906"/>
      <w:pgMar w:top="879" w:right="1077" w:bottom="743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72C42"/>
    <w:multiLevelType w:val="hybridMultilevel"/>
    <w:tmpl w:val="2E4A4250"/>
    <w:lvl w:ilvl="0" w:tplc="817838C2">
      <w:start w:val="1"/>
      <w:numFmt w:val="decimal"/>
      <w:lvlText w:val="[%1]"/>
      <w:lvlJc w:val="left"/>
      <w:pPr>
        <w:ind w:left="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F410F6">
      <w:start w:val="1"/>
      <w:numFmt w:val="lowerLetter"/>
      <w:lvlText w:val="%2"/>
      <w:lvlJc w:val="left"/>
      <w:pPr>
        <w:ind w:left="1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94E468">
      <w:start w:val="1"/>
      <w:numFmt w:val="lowerRoman"/>
      <w:lvlText w:val="%3"/>
      <w:lvlJc w:val="left"/>
      <w:pPr>
        <w:ind w:left="1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C429EA">
      <w:start w:val="1"/>
      <w:numFmt w:val="decimal"/>
      <w:lvlText w:val="%4"/>
      <w:lvlJc w:val="left"/>
      <w:pPr>
        <w:ind w:left="2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562928">
      <w:start w:val="1"/>
      <w:numFmt w:val="lowerLetter"/>
      <w:lvlText w:val="%5"/>
      <w:lvlJc w:val="left"/>
      <w:pPr>
        <w:ind w:left="3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B0E0AE">
      <w:start w:val="1"/>
      <w:numFmt w:val="lowerRoman"/>
      <w:lvlText w:val="%6"/>
      <w:lvlJc w:val="left"/>
      <w:pPr>
        <w:ind w:left="4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76380E">
      <w:start w:val="1"/>
      <w:numFmt w:val="decimal"/>
      <w:lvlText w:val="%7"/>
      <w:lvlJc w:val="left"/>
      <w:pPr>
        <w:ind w:left="4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D2D79A">
      <w:start w:val="1"/>
      <w:numFmt w:val="lowerLetter"/>
      <w:lvlText w:val="%8"/>
      <w:lvlJc w:val="left"/>
      <w:pPr>
        <w:ind w:left="5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FCA0B0">
      <w:start w:val="1"/>
      <w:numFmt w:val="lowerRoman"/>
      <w:lvlText w:val="%9"/>
      <w:lvlJc w:val="left"/>
      <w:pPr>
        <w:ind w:left="6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882"/>
    <w:rsid w:val="000D4D77"/>
    <w:rsid w:val="000D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271DDAE-17FE-495E-9230-A6E4CF71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jc w:val="center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2182</Characters>
  <Application>Microsoft Office Word</Application>
  <DocSecurity>4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2022-12-08T22:10:00Z</dcterms:created>
  <dcterms:modified xsi:type="dcterms:W3CDTF">2022-12-08T22:10:00Z</dcterms:modified>
</cp:coreProperties>
</file>