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服务安全与监控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用户帐号安全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设置帐号有效期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chage命令的语法格式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chage -l 账户名称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//查看账户信息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chage -E 时间 账户名称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//修改账户有效期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chage -E 2015-05-15 zhangsan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帐号的锁定/解锁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强制定期修改密码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伪装登陆提示</w:t>
      </w:r>
    </w:p>
    <w:p>
      <w:pPr>
        <w:rPr>
          <w:rFonts w:hint="eastAsia"/>
        </w:rPr>
      </w:pPr>
      <w:r>
        <w:rPr>
          <w:rFonts w:hint="eastAsia"/>
        </w:rPr>
        <w:t>文件系统安全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程序和服务控制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sudo</w:t>
      </w:r>
      <w:r>
        <w:rPr>
          <w:rFonts w:hint="eastAsia"/>
        </w:rPr>
        <w:tab/>
      </w:r>
      <w:r>
        <w:rPr>
          <w:rFonts w:hint="eastAsia"/>
        </w:rPr>
        <w:t>-l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/etc/sudo.conf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锁定/解锁保护文件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chatter</w:t>
      </w:r>
      <w:r>
        <w:rPr>
          <w:rFonts w:hint="eastAsia"/>
        </w:rPr>
        <w:tab/>
      </w:r>
      <w:r>
        <w:rPr>
          <w:rFonts w:hint="eastAsia"/>
        </w:rPr>
        <w:t>+/- a/i file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lsatter</w:t>
      </w:r>
      <w:r>
        <w:rPr>
          <w:rFonts w:hint="eastAsia"/>
        </w:rPr>
        <w:tab/>
      </w:r>
      <w:r>
        <w:rPr>
          <w:rFonts w:hint="eastAsia"/>
        </w:rPr>
        <w:t>file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审计：基于事先配置的规则生成日志，记录可能发生在系统上的事件，（正常或非正常行为的事件），审计不会为系统提供额外的安全保护，但他会发现并记录违反安全策略的人及其对应的行为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审计能够记录的日志内容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a）日期与时间以及事件的结果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b）触发事件的用户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c）所有认证机制的使用都可以被记录，如ssh等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d）对关键数据文件的修改行为等都会被记录</w:t>
      </w:r>
    </w:p>
    <w:p>
      <w:pPr>
        <w:rPr>
          <w:rFonts w:hint="eastAsia"/>
        </w:rPr>
      </w:pPr>
      <w:r>
        <w:rPr>
          <w:rFonts w:hint="eastAsia"/>
        </w:rPr>
        <w:t>软件包名：audit</w:t>
      </w:r>
    </w:p>
    <w:p>
      <w:pPr>
        <w:rPr>
          <w:rFonts w:hint="eastAsia"/>
        </w:rPr>
      </w:pPr>
      <w:r>
        <w:rPr>
          <w:rFonts w:hint="eastAsia"/>
        </w:rPr>
        <w:t>配置文件：/etc/audit/auditd.conf</w:t>
      </w:r>
    </w:p>
    <w:p>
      <w:pPr>
        <w:rPr>
          <w:rFonts w:hint="eastAsia"/>
        </w:rPr>
      </w:pPr>
      <w:r>
        <w:rPr>
          <w:rFonts w:hint="eastAsia"/>
        </w:rPr>
        <w:t>日志文件路径/var/log/audit/audit.log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auditctl -s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//查询状态 </w:t>
      </w:r>
    </w:p>
    <w:p>
      <w:pPr>
        <w:rPr>
          <w:rFonts w:hint="eastAsia"/>
        </w:rPr>
      </w:pPr>
      <w:r>
        <w:rPr>
          <w:rFonts w:hint="eastAsia"/>
        </w:rPr>
        <w:t xml:space="preserve">auditctl -l </w:t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//查看规则</w:t>
      </w:r>
    </w:p>
    <w:p>
      <w:pPr>
        <w:rPr>
          <w:rFonts w:hint="eastAsia"/>
        </w:rPr>
      </w:pPr>
      <w:r>
        <w:rPr>
          <w:rFonts w:hint="eastAsia"/>
        </w:rPr>
        <w:t>auditctl -D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//删除所有规则</w:t>
      </w:r>
    </w:p>
    <w:p>
      <w:pPr>
        <w:rPr>
          <w:rFonts w:hint="eastAsia"/>
        </w:rPr>
      </w:pPr>
      <w:r>
        <w:rPr>
          <w:rFonts w:hint="eastAsia"/>
        </w:rPr>
        <w:t>语法格式：auditctl -w path -p permission -k key_name</w:t>
      </w:r>
    </w:p>
    <w:p>
      <w:pPr>
        <w:rPr>
          <w:rFonts w:hint="eastAsia"/>
        </w:rPr>
      </w:pPr>
      <w:r>
        <w:rPr>
          <w:rFonts w:hint="eastAsia"/>
        </w:rPr>
        <w:t>path为需要审计的文件或目录</w:t>
      </w:r>
    </w:p>
    <w:p>
      <w:pPr>
        <w:rPr>
          <w:rFonts w:hint="eastAsia"/>
        </w:rPr>
      </w:pPr>
      <w:r>
        <w:rPr>
          <w:rFonts w:hint="eastAsia"/>
        </w:rPr>
        <w:t>权限可以使rwxa（文件或目录的属性发生变化）</w:t>
      </w:r>
    </w:p>
    <w:p>
      <w:pPr>
        <w:rPr>
          <w:rFonts w:hint="eastAsia"/>
        </w:rPr>
      </w:pPr>
      <w:r>
        <w:rPr>
          <w:rFonts w:hint="eastAsia"/>
        </w:rPr>
        <w:t>key_name为可选项，方便识别那些规则生成特定的日志项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例：</w:t>
      </w:r>
    </w:p>
    <w:p>
      <w:pPr>
        <w:rPr>
          <w:rFonts w:hint="eastAsia"/>
        </w:rPr>
      </w:pPr>
      <w:r>
        <w:rPr>
          <w:rFonts w:hint="eastAsia"/>
        </w:rPr>
        <w:t>audit -w /etc/passwd -p wa -k passwd_change</w:t>
      </w:r>
      <w:r>
        <w:rPr>
          <w:rFonts w:hint="eastAsia"/>
        </w:rPr>
        <w:tab/>
      </w:r>
      <w:r>
        <w:rPr>
          <w:rFonts w:hint="eastAsia"/>
        </w:rPr>
        <w:t>//设置规则所有对帕斯所谓的文件的写、属性修改等操作都会被记录审计日志</w:t>
      </w:r>
    </w:p>
    <w:p>
      <w:pPr>
        <w:rPr>
          <w:rFonts w:hint="eastAsia"/>
        </w:rPr>
      </w:pPr>
      <w:r>
        <w:rPr>
          <w:rFonts w:hint="eastAsia"/>
        </w:rPr>
        <w:t>audit -w /etc/selinux -p wa -k  selinux_change</w:t>
      </w:r>
      <w:r>
        <w:rPr>
          <w:rFonts w:hint="eastAsia"/>
        </w:rPr>
        <w:tab/>
      </w:r>
      <w:r>
        <w:rPr>
          <w:rFonts w:hint="eastAsia"/>
        </w:rPr>
        <w:t>//设置规则，监控/etc/selinux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nginx限制并发量</w:t>
      </w:r>
    </w:p>
    <w:p>
      <w:pPr>
        <w:rPr>
          <w:rFonts w:hint="eastAsia"/>
        </w:rPr>
      </w:pPr>
      <w:r>
        <w:rPr>
          <w:rFonts w:hint="eastAsia"/>
        </w:rPr>
        <w:t>ddos攻击者会发送大量的并发链接，占用服务器的资源（包括链接数、带宽等）会导致正常用户处于等待或无法访问服务器的状态</w:t>
      </w:r>
    </w:p>
    <w:p>
      <w:pPr>
        <w:rPr>
          <w:rFonts w:hint="eastAsia"/>
        </w:rPr>
      </w:pPr>
      <w:r>
        <w:rPr>
          <w:rFonts w:hint="eastAsia"/>
        </w:rPr>
        <w:t>nginx提供了一个ngx_http_limit_req_module模块可以有效降低ddos攻击的风险。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limit_req_zone $binary_remote_addr zone=one:10m rate=1r/s;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listen 80;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server_name  localhost;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limit_req zone=one burst=5;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//把客户端的信息存入一个共享内存，内存空间为10M，1M可以储存8千个IP信息，容量可以调整</w:t>
      </w:r>
    </w:p>
    <w:p>
      <w:pPr>
        <w:rPr>
          <w:rFonts w:hint="eastAsia"/>
        </w:rPr>
      </w:pPr>
      <w:r>
        <w:rPr>
          <w:rFonts w:hint="eastAsia"/>
        </w:rPr>
        <w:t>//每秒钟仅接受一个IP的一个请求，多余的放入漏斗（等待服务器响应的状态）；漏斗超过五个则会报错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拒绝非法的请求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网站使用的是http协议，该协议中定义了很多方法，可以让用户链接服务器，获得需要的资源，但实际应用中一般仅需要get和post。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请求方法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功能描述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GET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请求指定的页面信息，并返回实体主体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HEAO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类似于get的请求，只不过返回的响应中没有具体的内容，用于获取报头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POST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向指定资源提交数据进行处理请求（例如提交表单或者上传文件）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DELETE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请求服务器删除指定的页面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PUT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向服务器特定位置上传资料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设置nginx拒绝非法的请求方法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listen 80;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($request_method !~ ^(GRIT|POST)$)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444;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防止buffer溢出</w:t>
      </w:r>
    </w:p>
    <w:p>
      <w:pPr>
        <w:rPr>
          <w:rFonts w:hint="eastAsia"/>
        </w:rPr>
      </w:pPr>
      <w:r>
        <w:rPr>
          <w:rFonts w:hint="eastAsia"/>
        </w:rPr>
        <w:t>当客户端链接服务器时，服务器会启用各种缓存，用来存放链接的状态信息。</w:t>
      </w:r>
    </w:p>
    <w:p>
      <w:pPr>
        <w:rPr>
          <w:rFonts w:hint="eastAsia"/>
        </w:rPr>
      </w:pPr>
      <w:r>
        <w:rPr>
          <w:rFonts w:hint="eastAsia"/>
        </w:rPr>
        <w:t>如果攻击者发送大量的链接请求，而服务器部队缓存做限制的花，内存数据就有可能溢出（空间不足）。</w:t>
      </w:r>
    </w:p>
    <w:p>
      <w:pPr>
        <w:rPr>
          <w:rFonts w:hint="eastAsia"/>
        </w:rPr>
      </w:pPr>
      <w:r>
        <w:rPr>
          <w:rFonts w:hint="eastAsia"/>
        </w:rPr>
        <w:t>修改nginx配置文件，调整各种buffer参数，可以有效降低溢出风险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client_body_buffer_size 1K;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client_header_buffer_size 1K;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client_max_body_size 1K;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large_client_header_buffers 2 1K;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数据库安全</w:t>
      </w:r>
    </w:p>
    <w:p>
      <w:pPr>
        <w:rPr>
          <w:rFonts w:hint="eastAsia"/>
        </w:rPr>
      </w:pPr>
      <w:r>
        <w:rPr>
          <w:rFonts w:hint="eastAsia"/>
        </w:rPr>
        <w:t>初始化安全脚本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完mariadb或mysql后，默认root没有密码，并且提供了一个任何人都可以操作的test测试数据库，有一个名为mysql_secure_installation的脚本，该脚本可以帮助我们为root设置密码，并禁止root从远程其他主机登陆数据库，并删除测试性数据库tes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数据库改密码：</w:t>
      </w:r>
    </w:p>
    <w:p>
      <w:pPr>
        <w:rPr>
          <w:rFonts w:hint="eastAsia"/>
        </w:rPr>
      </w:pPr>
      <w:r>
        <w:rPr>
          <w:rFonts w:hint="eastAsia"/>
        </w:rPr>
        <w:t>#mysqladmin -uroot -p123456 password 654321</w:t>
      </w:r>
    </w:p>
    <w:p>
      <w:pPr>
        <w:rPr>
          <w:rFonts w:hint="eastAsia"/>
        </w:rPr>
      </w:pPr>
      <w:r>
        <w:rPr>
          <w:rFonts w:hint="eastAsia"/>
        </w:rPr>
        <w:t>//123456是原来的旧密码，654321是新修改的密码</w:t>
      </w:r>
    </w:p>
    <w:p>
      <w:pPr>
        <w:rPr>
          <w:rFonts w:hint="eastAsia"/>
        </w:rPr>
      </w:pPr>
      <w:r>
        <w:rPr>
          <w:rFonts w:hint="eastAsia"/>
        </w:rPr>
        <w:t>进入数据库修改密码：</w:t>
      </w:r>
    </w:p>
    <w:p>
      <w:pPr>
        <w:rPr>
          <w:rFonts w:hint="eastAsia"/>
        </w:rPr>
      </w:pPr>
      <w:r>
        <w:rPr>
          <w:rFonts w:hint="eastAsia"/>
        </w:rPr>
        <w:t>&gt; set password for root@'localhost'=password redhat</w:t>
      </w:r>
    </w:p>
    <w:p>
      <w:pPr>
        <w:rPr>
          <w:rFonts w:hint="eastAsia"/>
        </w:rPr>
      </w:pPr>
      <w:r>
        <w:rPr>
          <w:rFonts w:hint="eastAsia"/>
        </w:rPr>
        <w:t>这两种修改密码的方式虽然密码会加密，但是修改的密码会被明文记录</w:t>
      </w:r>
    </w:p>
    <w:p>
      <w:pPr>
        <w:rPr>
          <w:rFonts w:hint="eastAsia"/>
        </w:rPr>
      </w:pPr>
      <w:r>
        <w:rPr>
          <w:rFonts w:hint="eastAsia"/>
        </w:rPr>
        <w:t>所以登陆后登陆完要记得清理历史，或者不要直接在命令行输入密码，而是使用交互式修改和登陆数据库，并选择5.6以后的版本</w:t>
      </w:r>
    </w:p>
    <w:p>
      <w:pPr>
        <w:rPr>
          <w:rFonts w:hint="eastAsia"/>
        </w:rPr>
      </w:pPr>
      <w:r>
        <w:rPr>
          <w:rFonts w:hint="eastAsia"/>
        </w:rPr>
        <w:t>日志、行为审计（找到行为人），使用防火墙从tcp层设置acl（禁止外网接触数据库）。</w:t>
      </w:r>
    </w:p>
    <w:p>
      <w:pPr>
        <w:rPr>
          <w:rFonts w:hint="eastAsia"/>
        </w:rPr>
      </w:pPr>
      <w:r>
        <w:rPr>
          <w:rFonts w:hint="eastAsia"/>
        </w:rPr>
        <w:t>数据库备份与还原</w:t>
      </w:r>
    </w:p>
    <w:p>
      <w:pPr>
        <w:rPr>
          <w:rFonts w:hint="eastAsia"/>
        </w:rPr>
      </w:pPr>
      <w:r>
        <w:rPr>
          <w:rFonts w:hint="eastAsia"/>
        </w:rPr>
        <w:t># mysqldump -uroot -predhat mydb（库名） table（表名） &gt; table.sql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//备份数据库中的某个数据表</w:t>
      </w:r>
    </w:p>
    <w:p>
      <w:pPr>
        <w:rPr>
          <w:rFonts w:hint="eastAsia"/>
        </w:rPr>
      </w:pPr>
      <w:r>
        <w:rPr>
          <w:rFonts w:hint="eastAsia"/>
        </w:rPr>
        <w:t># mysqldump -uroot -predhat mydb &gt; mydb.sql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//备份某个数据库</w:t>
      </w:r>
    </w:p>
    <w:p>
      <w:pPr>
        <w:rPr>
          <w:rFonts w:hint="eastAsia"/>
        </w:rPr>
      </w:pPr>
      <w:r>
        <w:rPr>
          <w:rFonts w:hint="eastAsia"/>
        </w:rPr>
        <w:t># mysqldump -uroot -predhat --all-databases &gt; all.sql</w:t>
      </w:r>
      <w:r>
        <w:rPr>
          <w:rFonts w:hint="eastAsia"/>
        </w:rPr>
        <w:tab/>
      </w:r>
      <w:r>
        <w:rPr>
          <w:rFonts w:hint="eastAsia"/>
        </w:rPr>
        <w:t>//备份所有数据库</w:t>
      </w:r>
    </w:p>
    <w:p>
      <w:pPr>
        <w:rPr>
          <w:rFonts w:hint="eastAsia"/>
        </w:rPr>
      </w:pPr>
      <w:r>
        <w:rPr>
          <w:rFonts w:hint="eastAsia"/>
        </w:rPr>
        <w:t>数据库自带的备份程序，备份速度慢，效率低，只适用于小型数据库</w:t>
      </w:r>
    </w:p>
    <w:p>
      <w:pPr>
        <w:rPr>
          <w:rFonts w:hint="eastAsia"/>
        </w:rPr>
      </w:pPr>
      <w:r>
        <w:rPr>
          <w:rFonts w:hint="eastAsia"/>
        </w:rPr>
        <w:t>[roo@svr5 ~]# mysql -uroot -predhat mydb  &lt; table.sql           //还原数据表</w:t>
      </w:r>
    </w:p>
    <w:p>
      <w:pPr>
        <w:rPr>
          <w:rFonts w:hint="eastAsia"/>
        </w:rPr>
      </w:pPr>
      <w:r>
        <w:rPr>
          <w:rFonts w:hint="eastAsia"/>
        </w:rPr>
        <w:t>[roo@svr5 ~]# mysql -uroot -predhat mydb  &lt; mydb.sql            //还原数据库</w:t>
      </w:r>
    </w:p>
    <w:p>
      <w:pPr>
        <w:rPr>
          <w:rFonts w:hint="eastAsia"/>
        </w:rPr>
      </w:pPr>
      <w:r>
        <w:rPr>
          <w:rFonts w:hint="eastAsia"/>
        </w:rPr>
        <w:t>[roo@svr5 ~]# mysql -uroot -predhat &lt; all.sql                   //还原所有数据库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数据库创建用户：</w:t>
      </w:r>
    </w:p>
    <w:p>
      <w:pPr>
        <w:rPr>
          <w:rFonts w:hint="eastAsia"/>
        </w:rPr>
      </w:pPr>
      <w:r>
        <w:rPr>
          <w:rFonts w:hint="eastAsia"/>
        </w:rPr>
        <w:t>grant all on *.* to tom@'%' identified by '123';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远程登陆数据库：</w:t>
      </w:r>
    </w:p>
    <w:p>
      <w:pPr>
        <w:rPr>
          <w:rFonts w:hint="eastAsia"/>
        </w:rPr>
      </w:pPr>
      <w:r>
        <w:rPr>
          <w:rFonts w:hint="eastAsia"/>
        </w:rPr>
        <w:t>mysql -utom -p123 -h 192.168.2.100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//数据为明文传输，会被抓包</w:t>
      </w:r>
    </w:p>
    <w:p>
      <w:pPr>
        <w:rPr>
          <w:rFonts w:hint="eastAsia"/>
        </w:rPr>
      </w:pPr>
      <w:r>
        <w:rPr>
          <w:rFonts w:hint="eastAsia"/>
        </w:rPr>
        <w:t>可以通过ssh远程链接然后从本地登陆数据库，避免了数据的泄露</w:t>
      </w:r>
    </w:p>
    <w:p>
      <w:pPr>
        <w:rPr>
          <w:rFonts w:hint="eastAsia"/>
        </w:rPr>
      </w:pPr>
      <w:r>
        <w:rPr>
          <w:rFonts w:hint="eastAsia"/>
        </w:rPr>
        <w:t>mysql支持ssl加密（确保网络中传输的数据是加密的）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使用diff和patch工具打补丁</w:t>
      </w:r>
    </w:p>
    <w:p>
      <w:pPr>
        <w:rPr>
          <w:rFonts w:hint="eastAsia"/>
        </w:rPr>
      </w:pPr>
      <w:r>
        <w:rPr>
          <w:rFonts w:hint="eastAsia"/>
        </w:rPr>
        <w:t>程序总会有一些问题与漏洞，目前主流解决方法是为有问题的程序打补丁，升级新版本。</w:t>
      </w:r>
    </w:p>
    <w:p>
      <w:pPr>
        <w:rPr>
          <w:rFonts w:hint="eastAsia"/>
        </w:rPr>
      </w:pPr>
      <w:r>
        <w:rPr>
          <w:rFonts w:hint="eastAsia"/>
        </w:rPr>
        <w:t>在Linux系统中diff命令可以为我们生成补丁文件，然后使用patch命令为有问题的程序代码打补丁</w:t>
      </w:r>
    </w:p>
    <w:p>
      <w:pPr>
        <w:rPr>
          <w:rFonts w:hint="eastAsia"/>
        </w:rPr>
      </w:pPr>
      <w:r>
        <w:rPr>
          <w:rFonts w:hint="eastAsia"/>
        </w:rPr>
        <w:t>diff原则是：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告诉我们怎么修改第一个文件后得到第二个文件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如果第一个版本的脚本有漏洞，我们不需要将整个脚本都替换，金需要修改有问题的小部分代码即可。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像Linux这种大型程序，一个小小的漏洞我们不可能把整个内核都重新下载，重新替换一遍，而仅仅需要更新有问题的那一小部分代码即可</w:t>
      </w:r>
    </w:p>
    <w:p>
      <w:pPr>
        <w:rPr>
          <w:rFonts w:hint="eastAsia"/>
        </w:rPr>
      </w:pPr>
      <w:r>
        <w:rPr>
          <w:rFonts w:hint="eastAsia"/>
        </w:rPr>
        <w:t>选项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-u</w:t>
      </w:r>
      <w:r>
        <w:rPr>
          <w:rFonts w:hint="eastAsia"/>
        </w:rPr>
        <w:tab/>
      </w:r>
      <w:r>
        <w:rPr>
          <w:rFonts w:hint="eastAsia"/>
        </w:rPr>
        <w:t>输出同一内容的头部信息（打补丁使用,计算机知道是哪个文件需要修改）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>第归对比目录中的所有资源（可以对比目录）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所有文件是为文本（包括二进制程序）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-N</w:t>
      </w:r>
      <w:r>
        <w:rPr>
          <w:rFonts w:hint="eastAsia"/>
        </w:rPr>
        <w:tab/>
      </w:r>
      <w:r>
        <w:rPr>
          <w:rFonts w:hint="eastAsia"/>
        </w:rPr>
        <w:t>无文件视为空文件（空文件怎么变成第二个文件）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-N选项备注说明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A目录下没有txt文件，B目录下有txt文件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diff比较两个目录时，会默认提示txt仅在B目录有（无法对比差异，修复文件）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diff比较时使用N选项，则diff会拿下B的txt与A下的空文件对比，补丁信息会明确的说如何从空文件修改后变成txt文件，打补丁即可成功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iptables防火墙基本管理</w:t>
      </w:r>
    </w:p>
    <w:p>
      <w:pPr>
        <w:rPr>
          <w:rFonts w:hint="eastAsia"/>
        </w:rPr>
      </w:pPr>
      <w:r>
        <w:rPr>
          <w:rFonts w:hint="eastAsia"/>
        </w:rPr>
        <w:t>防火墙是一道具有保护性的安全屏障，具有保护和隔离的作用</w:t>
      </w:r>
    </w:p>
    <w:p>
      <w:pPr>
        <w:rPr>
          <w:rFonts w:hint="eastAsia"/>
        </w:rPr>
      </w:pPr>
      <w:r>
        <w:rPr>
          <w:rFonts w:hint="eastAsia"/>
        </w:rPr>
        <w:t>rhel7中默认使用的是firewalld作为防火墙。但firewalld底层还是调用包过滤防火墙iptables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包过滤匹配流程</w:t>
      </w:r>
    </w:p>
    <w:p>
      <w:pPr>
        <w:rPr>
          <w:rFonts w:hint="eastAsia"/>
        </w:rPr>
      </w:pPr>
      <w:r>
        <w:rPr>
          <w:rFonts w:hint="eastAsia"/>
        </w:rPr>
        <w:t>规则链内的匹配程序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顺序比对，匹配即停止（LOG除外）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若误任何匹配，则按该链的默认策略处理</w:t>
      </w:r>
    </w:p>
    <w:p>
      <w:pPr>
        <w:rPr>
          <w:rFonts w:hint="eastAsia"/>
        </w:rPr>
      </w:pPr>
      <w:r>
        <w:rPr>
          <w:rFonts w:hint="eastAsia"/>
        </w:rPr>
        <w:t>管理程序的位置在/sbin/iptables</w:t>
      </w:r>
    </w:p>
    <w:p>
      <w:pPr>
        <w:rPr>
          <w:rFonts w:hint="eastAsia"/>
        </w:rPr>
      </w:pPr>
      <w:r>
        <w:rPr>
          <w:rFonts w:hint="eastAsia"/>
        </w:rPr>
        <w:t>指令组成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iptables [-t表名] 选项 [链名] [条件] [-j目标操作]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iptables基本用法</w:t>
      </w:r>
    </w:p>
    <w:p>
      <w:pPr>
        <w:rPr>
          <w:rFonts w:hint="eastAsia"/>
        </w:rPr>
      </w:pPr>
      <w:r>
        <w:rPr>
          <w:rFonts w:hint="eastAsia"/>
        </w:rPr>
        <w:t>注意事项/整体规律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可以不指定表，默认为filter表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可以不指定链，默认为对应表的所有链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除非设置默认策略，否则必须指定匹配条件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选项/链名/目标操作用大写字母，其余都小写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基本的目标操作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6"/>
        <w:gridCol w:w="5626"/>
      </w:tblGrid>
      <w:tr>
        <w:tc>
          <w:tcPr>
            <w:tcW w:w="2896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</w:rPr>
              <w:t>ACCEPT</w:t>
            </w:r>
          </w:p>
        </w:tc>
        <w:tc>
          <w:tcPr>
            <w:tcW w:w="5626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允许通过/放行</w:t>
            </w:r>
          </w:p>
        </w:tc>
      </w:tr>
      <w:tr>
        <w:tc>
          <w:tcPr>
            <w:tcW w:w="2896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DROP</w:t>
            </w:r>
          </w:p>
        </w:tc>
        <w:tc>
          <w:tcPr>
            <w:tcW w:w="5626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直接丢弃，不会给任何回应</w:t>
            </w:r>
          </w:p>
        </w:tc>
      </w:tr>
      <w:tr>
        <w:tc>
          <w:tcPr>
            <w:tcW w:w="2896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REJECT</w:t>
            </w:r>
          </w:p>
        </w:tc>
        <w:tc>
          <w:tcPr>
            <w:tcW w:w="5626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直接通过，必要时会给出提示</w:t>
            </w:r>
          </w:p>
        </w:tc>
      </w:tr>
      <w:tr>
        <w:tc>
          <w:tcPr>
            <w:tcW w:w="2896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LOG</w:t>
            </w:r>
          </w:p>
        </w:tc>
        <w:tc>
          <w:tcPr>
            <w:tcW w:w="5626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记录日志，然后传给下一条规则</w:t>
            </w:r>
          </w:p>
        </w:tc>
      </w:tr>
    </w:tbl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iptables的四个表（区分大小写）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5"/>
        <w:gridCol w:w="5607"/>
      </w:tblGrid>
      <w:tr>
        <w:tc>
          <w:tcPr>
            <w:tcW w:w="2915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nat表</w:t>
            </w:r>
          </w:p>
        </w:tc>
        <w:tc>
          <w:tcPr>
            <w:tcW w:w="5607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地址转换表</w:t>
            </w:r>
          </w:p>
        </w:tc>
      </w:tr>
      <w:tr>
        <w:tc>
          <w:tcPr>
            <w:tcW w:w="2915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filter表</w:t>
            </w:r>
          </w:p>
        </w:tc>
        <w:tc>
          <w:tcPr>
            <w:tcW w:w="5607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数据过滤表</w:t>
            </w:r>
          </w:p>
        </w:tc>
      </w:tr>
      <w:tr>
        <w:tc>
          <w:tcPr>
            <w:tcW w:w="2915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raw表</w:t>
            </w:r>
          </w:p>
        </w:tc>
        <w:tc>
          <w:tcPr>
            <w:tcW w:w="5607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状态跟踪表</w:t>
            </w:r>
          </w:p>
        </w:tc>
      </w:tr>
      <w:tr>
        <w:tc>
          <w:tcPr>
            <w:tcW w:w="2915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mangle表</w:t>
            </w:r>
          </w:p>
        </w:tc>
        <w:tc>
          <w:tcPr>
            <w:tcW w:w="5607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包标记表</w:t>
            </w:r>
          </w:p>
        </w:tc>
      </w:tr>
    </w:tbl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iptables的五个链（区分大小写）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9"/>
        <w:gridCol w:w="4261"/>
      </w:tblGrid>
      <w:tr>
        <w:trPr>
          <w:trHeight w:val="320" w:hRule="atLeast"/>
        </w:trPr>
        <w:tc>
          <w:tcPr>
            <w:tcW w:w="4259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INPUT链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入站规则</w:t>
            </w:r>
          </w:p>
        </w:tc>
      </w:tr>
      <w:tr>
        <w:trPr>
          <w:trHeight w:val="320" w:hRule="atLeast"/>
        </w:trPr>
        <w:tc>
          <w:tcPr>
            <w:tcW w:w="4259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OUTPUT链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出站规则</w:t>
            </w:r>
          </w:p>
        </w:tc>
      </w:tr>
      <w:tr>
        <w:trPr>
          <w:trHeight w:val="320" w:hRule="atLeast"/>
        </w:trPr>
        <w:tc>
          <w:tcPr>
            <w:tcW w:w="4259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FORWARD链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转发规则</w:t>
            </w:r>
          </w:p>
        </w:tc>
      </w:tr>
      <w:tr>
        <w:trPr>
          <w:trHeight w:val="320" w:hRule="atLeast"/>
        </w:trPr>
        <w:tc>
          <w:tcPr>
            <w:tcW w:w="4259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PREROUTING链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路由前规则</w:t>
            </w:r>
          </w:p>
        </w:tc>
      </w:tr>
      <w:tr>
        <w:trPr>
          <w:trHeight w:val="329" w:hRule="atLeast"/>
        </w:trPr>
        <w:tc>
          <w:tcPr>
            <w:tcW w:w="4259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POSTROUTING链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路由后规则</w:t>
            </w:r>
          </w:p>
        </w:tc>
      </w:tr>
    </w:tbl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iptables常用选项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905"/>
        <w:gridCol w:w="5191"/>
      </w:tblGrid>
      <w:tr>
        <w:tc>
          <w:tcPr>
            <w:tcW w:w="1426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类别</w:t>
            </w: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选项</w:t>
            </w:r>
          </w:p>
        </w:tc>
        <w:tc>
          <w:tcPr>
            <w:tcW w:w="5191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描述</w:t>
            </w:r>
          </w:p>
        </w:tc>
      </w:tr>
      <w:tr>
        <w:tc>
          <w:tcPr>
            <w:tcW w:w="1426" w:type="dxa"/>
            <w:vMerge w:val="restart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添加规则</w:t>
            </w: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-A</w:t>
            </w:r>
          </w:p>
        </w:tc>
        <w:tc>
          <w:tcPr>
            <w:tcW w:w="5191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最佳一条放和火枪规则至链的末尾位置</w:t>
            </w:r>
          </w:p>
        </w:tc>
      </w:tr>
      <w:tr>
        <w:tc>
          <w:tcPr>
            <w:tcW w:w="1426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-I</w:t>
            </w:r>
          </w:p>
        </w:tc>
        <w:tc>
          <w:tcPr>
            <w:tcW w:w="5191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插入一台哦防火墙规则至链的开头</w:t>
            </w:r>
          </w:p>
        </w:tc>
      </w:tr>
      <w:tr>
        <w:tc>
          <w:tcPr>
            <w:tcW w:w="1426" w:type="dxa"/>
            <w:vMerge w:val="restart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查看规则</w:t>
            </w: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-L</w:t>
            </w:r>
          </w:p>
        </w:tc>
        <w:tc>
          <w:tcPr>
            <w:tcW w:w="5191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查看iptables所有规则</w:t>
            </w:r>
          </w:p>
        </w:tc>
      </w:tr>
      <w:tr>
        <w:tc>
          <w:tcPr>
            <w:tcW w:w="1426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-n</w:t>
            </w:r>
          </w:p>
        </w:tc>
        <w:tc>
          <w:tcPr>
            <w:tcW w:w="5191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以数字形式显示地址、端口等信息</w:t>
            </w:r>
          </w:p>
        </w:tc>
      </w:tr>
      <w:tr>
        <w:tc>
          <w:tcPr>
            <w:tcW w:w="1426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--line-numbers</w:t>
            </w:r>
          </w:p>
        </w:tc>
        <w:tc>
          <w:tcPr>
            <w:tcW w:w="5191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查看规则时，显示规则的行号</w:t>
            </w:r>
          </w:p>
        </w:tc>
      </w:tr>
      <w:tr>
        <w:tc>
          <w:tcPr>
            <w:tcW w:w="1426" w:type="dxa"/>
            <w:vMerge w:val="restart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删除规则</w:t>
            </w: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-D</w:t>
            </w:r>
          </w:p>
        </w:tc>
        <w:tc>
          <w:tcPr>
            <w:tcW w:w="5191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删除链内指定序号（或内容）的一条规则</w:t>
            </w:r>
          </w:p>
        </w:tc>
      </w:tr>
      <w:tr>
        <w:tc>
          <w:tcPr>
            <w:tcW w:w="1426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-F</w:t>
            </w:r>
          </w:p>
        </w:tc>
        <w:tc>
          <w:tcPr>
            <w:tcW w:w="5191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清空所有的规则</w:t>
            </w:r>
          </w:p>
        </w:tc>
      </w:tr>
      <w:tr>
        <w:tc>
          <w:tcPr>
            <w:tcW w:w="1426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默认规则</w:t>
            </w: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-P</w:t>
            </w:r>
          </w:p>
        </w:tc>
        <w:tc>
          <w:tcPr>
            <w:tcW w:w="5191" w:type="dxa"/>
            <w:vAlign w:val="center"/>
          </w:tcPr>
          <w:p>
            <w:pPr>
              <w:jc w:val="center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为指定的链设置默认规则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设置默认规则</w:t>
      </w:r>
    </w:p>
    <w:p>
      <w:pPr>
        <w:rPr>
          <w:rFonts w:hint="eastAsia"/>
        </w:rPr>
      </w:pPr>
      <w:r>
        <w:rPr>
          <w:rFonts w:hint="eastAsia"/>
        </w:rPr>
        <w:t>所有链的初始默认规则均为ACCEPT</w:t>
      </w:r>
    </w:p>
    <w:p>
      <w:pPr>
        <w:rPr>
          <w:rFonts w:hint="eastAsia"/>
        </w:rPr>
      </w:pPr>
      <w:r>
        <w:rPr>
          <w:rFonts w:hint="eastAsia"/>
        </w:rPr>
        <w:t>通过-P选项可重置默认规则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ACCEPT或者DROP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iptables过滤条件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yum -y install iptables-service</w:t>
      </w:r>
    </w:p>
    <w:p>
      <w:pPr>
        <w:rPr>
          <w:rFonts w:hint="eastAsia"/>
        </w:rPr>
      </w:pPr>
      <w:r>
        <w:rPr>
          <w:rFonts w:hint="default"/>
        </w:rPr>
        <w:t>systemctl restart iptables.serviec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监控的目的</w:t>
      </w:r>
    </w:p>
    <w:p>
      <w:pPr>
        <w:rPr>
          <w:rFonts w:hint="default"/>
        </w:rPr>
      </w:pPr>
      <w:r>
        <w:rPr>
          <w:rFonts w:hint="default"/>
        </w:rPr>
        <w:t>报告系统运行状况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每一部分必须同时监控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内容包括吞吐量、反应时间、使用率等</w:t>
      </w:r>
    </w:p>
    <w:p>
      <w:pPr>
        <w:rPr>
          <w:rFonts w:hint="default"/>
        </w:rPr>
      </w:pPr>
      <w:r>
        <w:rPr>
          <w:rFonts w:hint="default"/>
        </w:rPr>
        <w:t>提前发现问题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进行服务器性能调整前，知道调整什么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找出系统瓶颈在什么地方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监控资源的类别</w:t>
      </w:r>
    </w:p>
    <w:p>
      <w:pPr>
        <w:rPr>
          <w:rFonts w:hint="default"/>
        </w:rPr>
      </w:pPr>
      <w:r>
        <w:rPr>
          <w:rFonts w:hint="default"/>
        </w:rPr>
        <w:t>公开数据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Web</w:t>
      </w:r>
      <w:r>
        <w:rPr>
          <w:rFonts w:hint="default"/>
        </w:rPr>
        <w:tab/>
        <w:t>ftp</w:t>
      </w:r>
      <w:r>
        <w:rPr>
          <w:rFonts w:hint="default"/>
        </w:rPr>
        <w:tab/>
        <w:t>ssh</w:t>
      </w:r>
      <w:r>
        <w:rPr>
          <w:rFonts w:hint="default"/>
        </w:rPr>
        <w:tab/>
        <w:t>数据库等应用服务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Tcp或UDP端口</w:t>
      </w:r>
    </w:p>
    <w:p>
      <w:pPr>
        <w:rPr>
          <w:rFonts w:hint="default"/>
        </w:rPr>
      </w:pPr>
      <w:r>
        <w:rPr>
          <w:rFonts w:hint="default"/>
        </w:rPr>
        <w:t>私有数据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CPU、内存、磁盘、网卡流量等使用信息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用户、进程等运行信息</w:t>
      </w:r>
    </w:p>
    <w:p>
      <w:pPr>
        <w:ind w:firstLine="420" w:firstLineChars="0"/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系统监控命令</w:t>
      </w:r>
    </w:p>
    <w:p>
      <w:pPr>
        <w:rPr>
          <w:rFonts w:hint="eastAsia"/>
        </w:rPr>
      </w:pPr>
      <w:r>
        <w:rPr>
          <w:rFonts w:hint="default"/>
        </w:rPr>
        <w:t>ps</w:t>
      </w:r>
      <w:r>
        <w:rPr>
          <w:rFonts w:hint="default"/>
        </w:rPr>
        <w:tab/>
        <w:t>ifconfig</w:t>
      </w:r>
      <w:r>
        <w:rPr>
          <w:rFonts w:hint="default"/>
        </w:rPr>
        <w:tab/>
        <w:t xml:space="preserve"> uptime</w:t>
      </w:r>
      <w:r>
        <w:rPr>
          <w:rFonts w:hint="default"/>
        </w:rPr>
        <w:tab/>
        <w:t xml:space="preserve"> netstat|ss  free ping swapon -s   traceroute  df -h iostat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自动化监控系统</w:t>
      </w:r>
    </w:p>
    <w:p>
      <w:pPr>
        <w:rPr>
          <w:rFonts w:hint="default"/>
        </w:rPr>
      </w:pPr>
      <w:r>
        <w:rPr>
          <w:rFonts w:hint="default"/>
        </w:rPr>
        <w:t>Cacti；基于SNMP协议的监控软件，强大的绘图能力</w:t>
      </w:r>
    </w:p>
    <w:p>
      <w:pPr>
        <w:rPr>
          <w:rFonts w:hint="default"/>
        </w:rPr>
      </w:pPr>
      <w:r>
        <w:rPr>
          <w:rFonts w:hint="default"/>
        </w:rPr>
        <w:t>Nagios：基于Agent监控，强大的状态检查与报警机制；插件及多，自己写监控见本潜入到Nagios非常方便</w:t>
      </w:r>
    </w:p>
    <w:p>
      <w:pPr>
        <w:rPr>
          <w:rFonts w:hint="default"/>
        </w:rPr>
      </w:pPr>
      <w:r>
        <w:rPr>
          <w:rFonts w:hint="default"/>
        </w:rPr>
        <w:t>Zabbix：基于多种监控机制，支持分布式监控</w:t>
      </w:r>
    </w:p>
    <w:p>
      <w:pPr>
        <w:ind w:firstLine="420" w:firstLineChars="0"/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Zabbix是一个高度集成的监控解决方案；可以实现企业级的开源分布式监控；通过C/S模式采集监控数据；通过B/S模式实现Web管理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监控服务器：监控服务器可以通过SNMP或Agent采集数据；数据可以写入Mysql、Oracle等数据库中；服务器使用LNMP实现web前端的管理</w:t>
      </w:r>
    </w:p>
    <w:p>
      <w:pPr>
        <w:rPr>
          <w:rFonts w:hint="eastAsia"/>
        </w:rPr>
      </w:pPr>
      <w:r>
        <w:rPr>
          <w:rFonts w:hint="default"/>
        </w:rPr>
        <w:t>被检控主机：被监控主机需要安装Agent；常见的网络设备一般支持SNMP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97A69"/>
    <w:rsid w:val="3EBFC3DB"/>
    <w:rsid w:val="F579E644"/>
    <w:rsid w:val="F7B97A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2018-04-18T17:08:00Z</dcterms:created>
  <dc:creator>root</dc:creator>
  <cp:lastModifiedBy>root</cp:lastModifiedBy>
  <dcterms:modified xsi:type="dcterms:W3CDTF">2018-04-19T20:30:51Z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