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20"/>
        </w:tabs>
        <w:spacing w:line="360" w:lineRule="auto"/>
        <w:ind w:left="360" w:firstLine="66"/>
        <w:rPr>
          <w:color w:val="000000"/>
          <w:sz w:val="24"/>
        </w:rPr>
      </w:pPr>
      <w:r>
        <mc:AlternateContent>
          <mc:Choice Requires="wps">
            <w:drawing>
              <wp:anchor distT="0" distB="0" distL="114300" distR="114300" simplePos="0" relativeHeight="251658240" behindDoc="0" locked="0" layoutInCell="1" allowOverlap="1">
                <wp:simplePos x="0" y="0"/>
                <wp:positionH relativeFrom="column">
                  <wp:posOffset>-39370</wp:posOffset>
                </wp:positionH>
                <wp:positionV relativeFrom="paragraph">
                  <wp:posOffset>-208915</wp:posOffset>
                </wp:positionV>
                <wp:extent cx="2713990" cy="877570"/>
                <wp:effectExtent l="5080" t="4445" r="5080" b="13335"/>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713939" cy="877824"/>
                        </a:xfrm>
                        <a:prstGeom prst="rect">
                          <a:avLst/>
                        </a:prstGeom>
                        <a:solidFill>
                          <a:srgbClr val="FFFFFF"/>
                        </a:solidFill>
                        <a:ln w="9525">
                          <a:solidFill>
                            <a:srgbClr val="FFFFFF"/>
                          </a:solidFill>
                          <a:miter lim="800000"/>
                        </a:ln>
                        <a:effectLst/>
                      </wps:spPr>
                      <wps:txbx>
                        <w:txbxContent>
                          <w:p>
                            <w:pPr>
                              <w:spacing w:line="360" w:lineRule="auto"/>
                              <w:rPr>
                                <w:rFonts w:ascii="华文行楷" w:eastAsia="华文行楷"/>
                                <w:sz w:val="72"/>
                                <w:szCs w:val="72"/>
                              </w:rPr>
                            </w:pPr>
                            <w:r>
                              <w:rPr>
                                <w:rFonts w:eastAsia="楷体_GB2312"/>
                                <w:sz w:val="60"/>
                              </w:rPr>
                              <w:drawing>
                                <wp:inline distT="0" distB="0" distL="114300" distR="114300">
                                  <wp:extent cx="627380" cy="627380"/>
                                  <wp:effectExtent l="0" t="0" r="1270" b="1270"/>
                                  <wp:docPr id="14" name="图片 14" descr="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说明: 校徽"/>
                                          <pic:cNvPicPr>
                                            <a:picLocks noChangeAspect="1"/>
                                          </pic:cNvPicPr>
                                        </pic:nvPicPr>
                                        <pic:blipFill>
                                          <a:blip r:embed="rId8"/>
                                          <a:stretch>
                                            <a:fillRect/>
                                          </a:stretch>
                                        </pic:blipFill>
                                        <pic:spPr>
                                          <a:xfrm>
                                            <a:off x="0" y="0"/>
                                            <a:ext cx="627380" cy="627380"/>
                                          </a:xfrm>
                                          <a:prstGeom prst="rect">
                                            <a:avLst/>
                                          </a:prstGeom>
                                          <a:noFill/>
                                          <a:ln w="9525">
                                            <a:noFill/>
                                          </a:ln>
                                        </pic:spPr>
                                      </pic:pic>
                                    </a:graphicData>
                                  </a:graphic>
                                </wp:inline>
                              </w:drawing>
                            </w:r>
                            <w:r>
                              <w:rPr>
                                <w:rFonts w:eastAsia="楷体_GB2312"/>
                                <w:sz w:val="60"/>
                              </w:rPr>
                              <w:tab/>
                            </w:r>
                            <w:r>
                              <w:rPr>
                                <w:rFonts w:ascii="华文行楷" w:eastAsia="华文行楷"/>
                                <w:sz w:val="72"/>
                                <w:szCs w:val="72"/>
                              </w:rPr>
                              <w:drawing>
                                <wp:inline distT="0" distB="0" distL="114300" distR="114300">
                                  <wp:extent cx="1698625" cy="358140"/>
                                  <wp:effectExtent l="0" t="0" r="15875" b="3810"/>
                                  <wp:docPr id="2" name="图片 2" descr="说明: 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未标题-1"/>
                                          <pic:cNvPicPr>
                                            <a:picLocks noChangeAspect="1"/>
                                          </pic:cNvPicPr>
                                        </pic:nvPicPr>
                                        <pic:blipFill>
                                          <a:blip r:embed="rId9">
                                            <a:lum contrast="30000"/>
                                          </a:blip>
                                          <a:stretch>
                                            <a:fillRect/>
                                          </a:stretch>
                                        </pic:blipFill>
                                        <pic:spPr>
                                          <a:xfrm>
                                            <a:off x="0" y="0"/>
                                            <a:ext cx="1698625" cy="358140"/>
                                          </a:xfrm>
                                          <a:prstGeom prst="rect">
                                            <a:avLst/>
                                          </a:prstGeom>
                                          <a:noFill/>
                                          <a:ln w="9525">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1pt;margin-top:-16.45pt;height:69.1pt;width:213.7pt;z-index:251658240;mso-width-relative:page;mso-height-relative:page;" fillcolor="#FFFFFF" filled="t" stroked="t" coordsize="21600,21600" o:gfxdata="UEsDBAoAAAAAAIdO4kAAAAAAAAAAAAAAAAAEAAAAZHJzL1BLAwQUAAAACACHTuJAgPTtk9cAAAAK&#10;AQAADwAAAGRycy9kb3ducmV2LnhtbE2PwU7DMAyG70i8Q2QkLmhLmsEEpemEJhDnDS7cssZrKxqn&#10;bbJ14+kxJ3aybH/6/blYnXwnjjjGNpCBbK5AIFXBtVQb+Px4mz2CiMmSs10gNHDGCKvy+qqwuQsT&#10;bfC4TbXgEIq5NdCk1OdSxqpBb+M89Ei824fR28TtWEs32onDfSe1UkvpbUt8obE9rhusvrcHbyBM&#10;r2cfcFD67uvHv69fhs1eD8bc3mTqGUTCU/qH4U+f1aFkp104kIuiMzBbaia5LvQTCAbudcaTHZPq&#10;YQGyLOTlC+UvUEsDBBQAAAAIAIdO4kA1JmbAKgIAAEkEAAAOAAAAZHJzL2Uyb0RvYy54bWytVM2O&#10;0zAQviPxDpbvNG22pW3UdLV0VYS0/EgLD+A4TmLheIztNikPAG/AiQt3nqvPwdjplgK3FTlYHs/4&#10;m5nvG2d13beK7IV1EnROJ6MxJUJzKKWuc/rh/fbZghLnmS6ZAi1yehCOXq+fPll1JhMpNKBKYQmC&#10;aJd1JqeN9yZLEscb0TI3AiM0OiuwLfNo2jopLesQvVVJOh4/TzqwpbHAhXN4ejs46TriV5Xg/m1V&#10;OeGJyinW5uNq41qENVmvWFZbZhrJT2WwR1TRMqkx6RnqlnlGdlb+A9VKbsFB5Ucc2gSqSnIRe8Bu&#10;JuO/urlvmBGxFyTHmTNN7v/B8jf7d5bIMqfphBLNWtTo+O3r8fvP448vBM+QoM64DOPuDUb6/gX0&#10;KHRs1pk74B8d0bBpmK7FjbXQNYKVWGC8mVxcHXBcACm611BiIrbzEIH6yraBPeSDIDoKdTiLI3pP&#10;OB6m88nV8mpJCUffYj5fpNNQXMKyh9vGOv9SQEvCJqcWxY/obH/n/BD6EBKSOVCy3EqlomHrYqMs&#10;2TMclG38Tuh/hClNupwuZ+lsIOAREK30OPFKttjFOHynPEqHOkSc2VO9gb1A2ECd74v+pEYB5QF5&#10;tDDMM74/3DRgP1PS4Szn1H3aMSsoUa80arGcTKdh+KMxnc1TNOylp7j0MM0RKqeekmG78cOD2Rkr&#10;6wYzDepruEH9KhmpDaUOVaEkwcB5jeKc3lZ4EJd2jPr9B1j/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D07ZPXAAAACgEAAA8AAAAAAAAAAQAgAAAAIgAAAGRycy9kb3ducmV2LnhtbFBLAQIUABQA&#10;AAAIAIdO4kA1JmbAKgIAAEkEAAAOAAAAAAAAAAEAIAAAACYBAABkcnMvZTJvRG9jLnhtbFBLBQYA&#10;AAAABgAGAFkBAADCBQAAAAA=&#10;">
                <v:fill on="t" focussize="0,0"/>
                <v:stroke color="#FFFFFF" miterlimit="8" joinstyle="miter"/>
                <v:imagedata o:title=""/>
                <o:lock v:ext="edit" aspectratio="f"/>
                <v:textbox>
                  <w:txbxContent>
                    <w:p>
                      <w:pPr>
                        <w:spacing w:line="360" w:lineRule="auto"/>
                        <w:rPr>
                          <w:rFonts w:ascii="华文行楷" w:eastAsia="华文行楷"/>
                          <w:sz w:val="72"/>
                          <w:szCs w:val="72"/>
                        </w:rPr>
                      </w:pPr>
                      <w:r>
                        <w:rPr>
                          <w:rFonts w:eastAsia="楷体_GB2312"/>
                          <w:sz w:val="60"/>
                        </w:rPr>
                        <w:drawing>
                          <wp:inline distT="0" distB="0" distL="114300" distR="114300">
                            <wp:extent cx="627380" cy="627380"/>
                            <wp:effectExtent l="0" t="0" r="1270" b="1270"/>
                            <wp:docPr id="14" name="图片 14" descr="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说明: 校徽"/>
                                    <pic:cNvPicPr>
                                      <a:picLocks noChangeAspect="1"/>
                                    </pic:cNvPicPr>
                                  </pic:nvPicPr>
                                  <pic:blipFill>
                                    <a:blip r:embed="rId8"/>
                                    <a:stretch>
                                      <a:fillRect/>
                                    </a:stretch>
                                  </pic:blipFill>
                                  <pic:spPr>
                                    <a:xfrm>
                                      <a:off x="0" y="0"/>
                                      <a:ext cx="627380" cy="627380"/>
                                    </a:xfrm>
                                    <a:prstGeom prst="rect">
                                      <a:avLst/>
                                    </a:prstGeom>
                                    <a:noFill/>
                                    <a:ln w="9525">
                                      <a:noFill/>
                                    </a:ln>
                                  </pic:spPr>
                                </pic:pic>
                              </a:graphicData>
                            </a:graphic>
                          </wp:inline>
                        </w:drawing>
                      </w:r>
                      <w:r>
                        <w:rPr>
                          <w:rFonts w:eastAsia="楷体_GB2312"/>
                          <w:sz w:val="60"/>
                        </w:rPr>
                        <w:tab/>
                      </w:r>
                      <w:r>
                        <w:rPr>
                          <w:rFonts w:ascii="华文行楷" w:eastAsia="华文行楷"/>
                          <w:sz w:val="72"/>
                          <w:szCs w:val="72"/>
                        </w:rPr>
                        <w:drawing>
                          <wp:inline distT="0" distB="0" distL="114300" distR="114300">
                            <wp:extent cx="1698625" cy="358140"/>
                            <wp:effectExtent l="0" t="0" r="15875" b="3810"/>
                            <wp:docPr id="2" name="图片 2" descr="说明: 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未标题-1"/>
                                    <pic:cNvPicPr>
                                      <a:picLocks noChangeAspect="1"/>
                                    </pic:cNvPicPr>
                                  </pic:nvPicPr>
                                  <pic:blipFill>
                                    <a:blip r:embed="rId9">
                                      <a:lum contrast="30000"/>
                                    </a:blip>
                                    <a:stretch>
                                      <a:fillRect/>
                                    </a:stretch>
                                  </pic:blipFill>
                                  <pic:spPr>
                                    <a:xfrm>
                                      <a:off x="0" y="0"/>
                                      <a:ext cx="1698625" cy="358140"/>
                                    </a:xfrm>
                                    <a:prstGeom prst="rect">
                                      <a:avLst/>
                                    </a:prstGeom>
                                    <a:noFill/>
                                    <a:ln w="9525">
                                      <a:noFill/>
                                    </a:ln>
                                  </pic:spPr>
                                </pic:pic>
                              </a:graphicData>
                            </a:graphic>
                          </wp:inline>
                        </w:drawing>
                      </w:r>
                    </w:p>
                  </w:txbxContent>
                </v:textbox>
              </v:shape>
            </w:pict>
          </mc:Fallback>
        </mc:AlternateContent>
      </w:r>
    </w:p>
    <w:p>
      <w:pPr>
        <w:tabs>
          <w:tab w:val="left" w:pos="720"/>
        </w:tabs>
        <w:spacing w:line="360" w:lineRule="auto"/>
        <w:ind w:left="360" w:firstLine="66"/>
        <w:rPr>
          <w:color w:val="000000"/>
          <w:sz w:val="24"/>
        </w:rPr>
      </w:pPr>
    </w:p>
    <w:p>
      <w:pPr>
        <w:spacing w:line="360" w:lineRule="auto"/>
        <w:ind w:firstLine="66"/>
        <w:rPr>
          <w:b/>
          <w:color w:val="000000"/>
          <w:sz w:val="24"/>
        </w:rPr>
      </w:pPr>
    </w:p>
    <w:p>
      <w:pPr>
        <w:jc w:val="center"/>
        <w:rPr>
          <w:rFonts w:ascii="仿宋_GB2312" w:eastAsia="仿宋_GB2312"/>
          <w:b/>
          <w:sz w:val="96"/>
          <w:szCs w:val="72"/>
        </w:rPr>
      </w:pPr>
      <w:r>
        <w:rPr>
          <w:rFonts w:hint="eastAsia" w:ascii="仿宋_GB2312" w:eastAsia="仿宋_GB2312"/>
          <w:b/>
          <w:sz w:val="96"/>
          <w:szCs w:val="72"/>
        </w:rPr>
        <w:t>20</w:t>
      </w:r>
      <w:r>
        <w:rPr>
          <w:rFonts w:ascii="仿宋_GB2312" w:eastAsia="仿宋_GB2312"/>
          <w:b/>
          <w:sz w:val="96"/>
          <w:szCs w:val="72"/>
        </w:rPr>
        <w:t>1</w:t>
      </w:r>
      <w:r>
        <w:rPr>
          <w:rFonts w:hint="eastAsia" w:ascii="仿宋_GB2312" w:eastAsia="仿宋_GB2312"/>
          <w:b/>
          <w:sz w:val="96"/>
          <w:szCs w:val="72"/>
          <w:lang w:val="en-US" w:eastAsia="zh-CN"/>
        </w:rPr>
        <w:t>9</w:t>
      </w:r>
      <w:r>
        <w:rPr>
          <w:rFonts w:hint="eastAsia" w:ascii="仿宋_GB2312" w:eastAsia="仿宋_GB2312"/>
          <w:b/>
          <w:sz w:val="96"/>
          <w:szCs w:val="72"/>
        </w:rPr>
        <w:t>届毕业生</w:t>
      </w:r>
    </w:p>
    <w:p>
      <w:pPr>
        <w:jc w:val="center"/>
        <w:rPr>
          <w:rFonts w:ascii="仿宋_GB2312" w:eastAsia="仿宋_GB2312"/>
          <w:b/>
          <w:sz w:val="96"/>
          <w:szCs w:val="72"/>
        </w:rPr>
      </w:pPr>
      <w:r>
        <w:rPr>
          <w:rFonts w:hint="eastAsia" w:ascii="仿宋_GB2312" w:eastAsia="仿宋_GB2312"/>
          <w:b/>
          <w:sz w:val="96"/>
          <w:szCs w:val="72"/>
        </w:rPr>
        <w:t>毕业设计说明书</w:t>
      </w:r>
    </w:p>
    <w:p>
      <w:pPr>
        <w:spacing w:line="360" w:lineRule="auto"/>
        <w:rPr>
          <w:color w:val="000000"/>
          <w:sz w:val="24"/>
        </w:rPr>
      </w:pPr>
    </w:p>
    <w:p>
      <w:pPr>
        <w:spacing w:line="360" w:lineRule="auto"/>
        <w:jc w:val="center"/>
        <w:rPr>
          <w:color w:val="000000"/>
          <w:sz w:val="24"/>
        </w:rPr>
      </w:pPr>
    </w:p>
    <w:p>
      <w:pPr>
        <w:spacing w:line="360" w:lineRule="auto"/>
        <w:jc w:val="center"/>
        <w:rPr>
          <w:color w:val="000000"/>
          <w:sz w:val="24"/>
        </w:rPr>
      </w:pPr>
    </w:p>
    <w:p>
      <w:pPr>
        <w:jc w:val="center"/>
        <w:rPr>
          <w:color w:val="000000"/>
          <w:sz w:val="24"/>
        </w:rPr>
      </w:pPr>
    </w:p>
    <w:p>
      <w:pPr>
        <w:spacing w:line="720" w:lineRule="auto"/>
        <w:ind w:firstLine="840"/>
        <w:jc w:val="left"/>
        <w:rPr>
          <w:rFonts w:ascii="宋体" w:hAnsi="宋体"/>
          <w:b/>
          <w:color w:val="000000"/>
          <w:sz w:val="30"/>
          <w:szCs w:val="30"/>
          <w:u w:val="single"/>
        </w:rPr>
      </w:pPr>
      <w:r>
        <w:rPr>
          <w:rFonts w:hint="eastAsia" w:ascii="宋体" w:hAnsi="宋体"/>
          <w:b/>
          <w:color w:val="000000"/>
          <w:sz w:val="30"/>
          <w:szCs w:val="30"/>
        </w:rPr>
        <w:t>题</w:t>
      </w:r>
      <w:r>
        <w:rPr>
          <w:rFonts w:ascii="宋体" w:hAnsi="宋体"/>
          <w:b/>
          <w:color w:val="000000"/>
          <w:sz w:val="30"/>
          <w:szCs w:val="30"/>
        </w:rPr>
        <w:t xml:space="preserve">    </w:t>
      </w:r>
      <w:r>
        <w:rPr>
          <w:rFonts w:hint="eastAsia" w:ascii="宋体" w:hAnsi="宋体"/>
          <w:b/>
          <w:color w:val="000000"/>
          <w:sz w:val="30"/>
          <w:szCs w:val="30"/>
        </w:rPr>
        <w:t>目：</w:t>
      </w:r>
      <w:r>
        <w:rPr>
          <w:rFonts w:hint="eastAsia" w:ascii="宋体" w:hAnsi="宋体"/>
          <w:b/>
          <w:color w:val="000000"/>
          <w:sz w:val="30"/>
          <w:szCs w:val="30"/>
          <w:u w:val="single"/>
        </w:rPr>
        <w:t xml:space="preserve">     </w:t>
      </w:r>
      <w:r>
        <w:rPr>
          <w:rFonts w:hint="eastAsia" w:ascii="宋体" w:hAnsi="宋体"/>
          <w:b/>
          <w:color w:val="000000"/>
          <w:sz w:val="30"/>
          <w:szCs w:val="30"/>
          <w:u w:val="single"/>
          <w:lang w:val="en-US" w:eastAsia="zh-CN"/>
        </w:rPr>
        <w:t xml:space="preserve"> 高校课程设计管理系统的设计与实现</w:t>
      </w:r>
      <w:r>
        <w:rPr>
          <w:rFonts w:hint="eastAsia" w:ascii="宋体" w:hAnsi="宋体"/>
          <w:b/>
          <w:color w:val="000000"/>
          <w:sz w:val="30"/>
          <w:szCs w:val="30"/>
          <w:u w:val="single"/>
        </w:rPr>
        <w:t xml:space="preserve">       </w:t>
      </w:r>
    </w:p>
    <w:p>
      <w:pPr>
        <w:spacing w:line="720" w:lineRule="auto"/>
        <w:ind w:left="1680" w:firstLine="420"/>
        <w:jc w:val="left"/>
        <w:rPr>
          <w:rFonts w:ascii="宋体" w:hAnsi="宋体"/>
          <w:b/>
          <w:color w:val="000000"/>
          <w:sz w:val="30"/>
          <w:szCs w:val="30"/>
          <w:u w:val="single"/>
        </w:rPr>
      </w:pPr>
      <w:r>
        <w:rPr>
          <w:rFonts w:hint="eastAsia" w:ascii="宋体" w:hAnsi="宋体"/>
          <w:b/>
          <w:color w:val="000000"/>
          <w:sz w:val="30"/>
          <w:szCs w:val="30"/>
        </w:rPr>
        <w:t xml:space="preserve">  </w:t>
      </w:r>
      <w:r>
        <w:rPr>
          <w:rFonts w:hint="eastAsia" w:ascii="宋体" w:hAnsi="宋体"/>
          <w:b/>
          <w:color w:val="000000"/>
          <w:sz w:val="30"/>
          <w:szCs w:val="30"/>
          <w:u w:val="single"/>
        </w:rPr>
        <w:t xml:space="preserve">                                        </w:t>
      </w:r>
      <w:r>
        <w:rPr>
          <w:rFonts w:hint="eastAsia" w:ascii="宋体" w:hAnsi="宋体"/>
          <w:b/>
          <w:color w:val="000000"/>
          <w:sz w:val="30"/>
          <w:szCs w:val="30"/>
          <w:u w:val="single"/>
          <w:lang w:val="en-US" w:eastAsia="zh-CN"/>
        </w:rPr>
        <w:t xml:space="preserve">  </w:t>
      </w:r>
      <w:r>
        <w:rPr>
          <w:rFonts w:hint="eastAsia" w:ascii="宋体" w:hAnsi="宋体"/>
          <w:b/>
          <w:color w:val="000000"/>
          <w:sz w:val="30"/>
          <w:szCs w:val="30"/>
          <w:u w:val="single"/>
        </w:rPr>
        <w:t xml:space="preserve">   </w:t>
      </w:r>
    </w:p>
    <w:p>
      <w:pPr>
        <w:spacing w:line="720" w:lineRule="auto"/>
        <w:jc w:val="left"/>
        <w:rPr>
          <w:rFonts w:ascii="宋体" w:hAnsi="宋体"/>
          <w:b/>
          <w:color w:val="000000"/>
          <w:sz w:val="30"/>
          <w:szCs w:val="30"/>
          <w:u w:val="single"/>
        </w:rPr>
      </w:pPr>
    </w:p>
    <w:p>
      <w:pPr>
        <w:spacing w:line="720" w:lineRule="auto"/>
        <w:jc w:val="left"/>
        <w:rPr>
          <w:rFonts w:ascii="宋体" w:hAnsi="宋体"/>
          <w:b/>
          <w:color w:val="000000"/>
          <w:sz w:val="30"/>
          <w:szCs w:val="30"/>
          <w:u w:val="single"/>
        </w:rPr>
      </w:pPr>
    </w:p>
    <w:p>
      <w:pPr>
        <w:spacing w:line="720" w:lineRule="auto"/>
        <w:ind w:firstLine="840"/>
        <w:jc w:val="left"/>
        <w:rPr>
          <w:rFonts w:ascii="宋体" w:hAnsi="宋体"/>
          <w:b/>
          <w:color w:val="000000"/>
          <w:sz w:val="30"/>
          <w:szCs w:val="30"/>
        </w:rPr>
      </w:pPr>
      <w:r>
        <w:rPr>
          <w:rFonts w:hint="eastAsia" w:ascii="宋体" w:hAnsi="宋体"/>
          <w:b/>
          <w:color w:val="000000"/>
          <w:sz w:val="30"/>
          <w:szCs w:val="30"/>
        </w:rPr>
        <w:t>院系名称：</w:t>
      </w:r>
      <w:r>
        <w:rPr>
          <w:rFonts w:ascii="宋体" w:hAnsi="宋体"/>
          <w:b/>
          <w:color w:val="000000"/>
          <w:sz w:val="30"/>
          <w:szCs w:val="30"/>
          <w:u w:val="single"/>
        </w:rPr>
        <w:t xml:space="preserve"> </w:t>
      </w:r>
      <w:r>
        <w:rPr>
          <w:rFonts w:hint="eastAsia" w:ascii="宋体" w:hAnsi="宋体"/>
          <w:b/>
          <w:color w:val="000000"/>
          <w:sz w:val="30"/>
          <w:szCs w:val="30"/>
          <w:u w:val="single"/>
        </w:rPr>
        <w:t>信息科学</w:t>
      </w:r>
      <w:r>
        <w:rPr>
          <w:rFonts w:ascii="宋体" w:hAnsi="宋体"/>
          <w:b/>
          <w:color w:val="000000"/>
          <w:sz w:val="30"/>
          <w:szCs w:val="30"/>
          <w:u w:val="single"/>
        </w:rPr>
        <w:t xml:space="preserve">与工程学院 </w:t>
      </w:r>
      <w:r>
        <w:rPr>
          <w:rFonts w:hint="eastAsia" w:ascii="宋体" w:hAnsi="宋体"/>
          <w:b/>
          <w:color w:val="000000"/>
          <w:sz w:val="30"/>
          <w:szCs w:val="30"/>
        </w:rPr>
        <w:t>专业班级：</w:t>
      </w:r>
      <w:r>
        <w:rPr>
          <w:rFonts w:hint="eastAsia" w:ascii="宋体" w:hAnsi="宋体"/>
          <w:b/>
          <w:color w:val="000000"/>
          <w:sz w:val="30"/>
          <w:szCs w:val="30"/>
          <w:u w:val="single"/>
        </w:rPr>
        <w:t xml:space="preserve">    软件</w:t>
      </w:r>
      <w:r>
        <w:rPr>
          <w:rFonts w:ascii="宋体" w:hAnsi="宋体"/>
          <w:b/>
          <w:color w:val="000000"/>
          <w:sz w:val="30"/>
          <w:szCs w:val="30"/>
          <w:u w:val="single"/>
        </w:rPr>
        <w:t>1</w:t>
      </w:r>
      <w:r>
        <w:rPr>
          <w:rFonts w:hint="eastAsia" w:ascii="宋体" w:hAnsi="宋体"/>
          <w:b/>
          <w:color w:val="000000"/>
          <w:sz w:val="30"/>
          <w:szCs w:val="30"/>
          <w:u w:val="single"/>
          <w:lang w:val="en-US" w:eastAsia="zh-CN"/>
        </w:rPr>
        <w:t>5</w:t>
      </w:r>
      <w:r>
        <w:rPr>
          <w:rFonts w:hint="eastAsia" w:ascii="宋体" w:hAnsi="宋体"/>
          <w:b/>
          <w:color w:val="000000"/>
          <w:sz w:val="30"/>
          <w:szCs w:val="30"/>
          <w:u w:val="single"/>
        </w:rPr>
        <w:t>0</w:t>
      </w:r>
      <w:r>
        <w:rPr>
          <w:rFonts w:hint="eastAsia" w:ascii="宋体" w:hAnsi="宋体"/>
          <w:b/>
          <w:color w:val="000000"/>
          <w:sz w:val="30"/>
          <w:szCs w:val="30"/>
          <w:u w:val="single"/>
          <w:lang w:val="en-US" w:eastAsia="zh-CN"/>
        </w:rPr>
        <w:t>2</w:t>
      </w:r>
      <w:r>
        <w:rPr>
          <w:rFonts w:hint="eastAsia" w:ascii="宋体" w:hAnsi="宋体"/>
          <w:b/>
          <w:color w:val="000000"/>
          <w:sz w:val="30"/>
          <w:szCs w:val="30"/>
          <w:u w:val="single"/>
        </w:rPr>
        <w:t xml:space="preserve">   </w:t>
      </w:r>
    </w:p>
    <w:p>
      <w:pPr>
        <w:spacing w:line="720" w:lineRule="auto"/>
        <w:ind w:firstLine="840"/>
        <w:jc w:val="left"/>
        <w:rPr>
          <w:rFonts w:ascii="宋体" w:hAnsi="宋体"/>
          <w:b/>
          <w:color w:val="000000"/>
          <w:sz w:val="30"/>
          <w:szCs w:val="30"/>
        </w:rPr>
      </w:pPr>
      <w:r>
        <w:rPr>
          <w:rFonts w:hint="eastAsia" w:ascii="宋体" w:hAnsi="宋体"/>
          <w:b/>
          <w:color w:val="000000"/>
          <w:sz w:val="30"/>
          <w:szCs w:val="30"/>
        </w:rPr>
        <w:t>学生姓名：</w:t>
      </w:r>
      <w:r>
        <w:rPr>
          <w:rFonts w:ascii="宋体" w:hAnsi="宋体"/>
          <w:b/>
          <w:color w:val="000000"/>
          <w:sz w:val="30"/>
          <w:szCs w:val="30"/>
          <w:u w:val="single"/>
        </w:rPr>
        <w:t xml:space="preserve">   </w:t>
      </w:r>
      <w:r>
        <w:rPr>
          <w:rFonts w:hint="eastAsia" w:ascii="宋体" w:hAnsi="宋体"/>
          <w:b/>
          <w:color w:val="000000"/>
          <w:sz w:val="30"/>
          <w:szCs w:val="30"/>
          <w:u w:val="single"/>
        </w:rPr>
        <w:t xml:space="preserve">    </w:t>
      </w:r>
      <w:r>
        <w:rPr>
          <w:rFonts w:hint="eastAsia" w:ascii="宋体" w:hAnsi="宋体"/>
          <w:b/>
          <w:color w:val="000000"/>
          <w:sz w:val="30"/>
          <w:szCs w:val="30"/>
          <w:u w:val="single"/>
          <w:lang w:val="en-US" w:eastAsia="zh-CN"/>
        </w:rPr>
        <w:t>张方园</w:t>
      </w:r>
      <w:r>
        <w:rPr>
          <w:rFonts w:ascii="宋体" w:hAnsi="宋体"/>
          <w:b/>
          <w:color w:val="000000"/>
          <w:sz w:val="30"/>
          <w:szCs w:val="30"/>
          <w:u w:val="single"/>
        </w:rPr>
        <w:t xml:space="preserve">       </w:t>
      </w:r>
      <w:r>
        <w:rPr>
          <w:rFonts w:hint="eastAsia" w:ascii="宋体" w:hAnsi="宋体"/>
          <w:b/>
          <w:color w:val="000000"/>
          <w:sz w:val="30"/>
          <w:szCs w:val="30"/>
        </w:rPr>
        <w:t>学</w:t>
      </w:r>
      <w:r>
        <w:rPr>
          <w:rFonts w:ascii="宋体" w:hAnsi="宋体"/>
          <w:b/>
          <w:color w:val="000000"/>
          <w:sz w:val="30"/>
          <w:szCs w:val="30"/>
        </w:rPr>
        <w:t xml:space="preserve">  </w:t>
      </w:r>
      <w:r>
        <w:rPr>
          <w:rFonts w:hint="eastAsia" w:ascii="宋体" w:hAnsi="宋体"/>
          <w:b/>
          <w:color w:val="000000"/>
          <w:sz w:val="30"/>
          <w:szCs w:val="30"/>
        </w:rPr>
        <w:t xml:space="preserve">  号：</w:t>
      </w:r>
      <w:r>
        <w:rPr>
          <w:rFonts w:hint="eastAsia" w:ascii="宋体" w:hAnsi="宋体"/>
          <w:b/>
          <w:color w:val="000000"/>
          <w:sz w:val="30"/>
          <w:szCs w:val="30"/>
          <w:u w:val="single"/>
        </w:rPr>
        <w:t xml:space="preserve">  </w:t>
      </w:r>
      <w:r>
        <w:rPr>
          <w:rFonts w:ascii="宋体" w:hAnsi="宋体"/>
          <w:b/>
          <w:color w:val="000000"/>
          <w:sz w:val="30"/>
          <w:szCs w:val="30"/>
          <w:u w:val="single"/>
        </w:rPr>
        <w:t>201</w:t>
      </w:r>
      <w:r>
        <w:rPr>
          <w:rFonts w:hint="eastAsia" w:ascii="宋体" w:hAnsi="宋体"/>
          <w:b/>
          <w:color w:val="000000"/>
          <w:sz w:val="30"/>
          <w:szCs w:val="30"/>
          <w:u w:val="single"/>
          <w:lang w:val="en-US" w:eastAsia="zh-CN"/>
        </w:rPr>
        <w:t>5</w:t>
      </w:r>
      <w:r>
        <w:rPr>
          <w:rFonts w:hint="eastAsia" w:ascii="宋体" w:hAnsi="宋体"/>
          <w:b/>
          <w:color w:val="000000"/>
          <w:sz w:val="30"/>
          <w:szCs w:val="30"/>
          <w:u w:val="single"/>
        </w:rPr>
        <w:t>16920</w:t>
      </w:r>
      <w:r>
        <w:rPr>
          <w:rFonts w:hint="eastAsia" w:ascii="宋体" w:hAnsi="宋体"/>
          <w:b/>
          <w:color w:val="000000"/>
          <w:sz w:val="30"/>
          <w:szCs w:val="30"/>
          <w:u w:val="single"/>
          <w:lang w:val="en-US" w:eastAsia="zh-CN"/>
        </w:rPr>
        <w:t>4</w:t>
      </w:r>
      <w:r>
        <w:rPr>
          <w:rFonts w:hint="eastAsia" w:ascii="宋体" w:hAnsi="宋体"/>
          <w:b/>
          <w:color w:val="000000"/>
          <w:sz w:val="30"/>
          <w:szCs w:val="30"/>
          <w:u w:val="single"/>
        </w:rPr>
        <w:t>2</w:t>
      </w:r>
      <w:r>
        <w:rPr>
          <w:rFonts w:hint="eastAsia" w:ascii="宋体" w:hAnsi="宋体"/>
          <w:b/>
          <w:color w:val="000000"/>
          <w:sz w:val="30"/>
          <w:szCs w:val="30"/>
          <w:u w:val="single"/>
          <w:lang w:val="en-US" w:eastAsia="zh-CN"/>
        </w:rPr>
        <w:t>7</w:t>
      </w:r>
      <w:r>
        <w:rPr>
          <w:rFonts w:hint="eastAsia" w:ascii="宋体" w:hAnsi="宋体"/>
          <w:b/>
          <w:color w:val="000000"/>
          <w:sz w:val="30"/>
          <w:szCs w:val="30"/>
          <w:u w:val="single"/>
        </w:rPr>
        <w:t xml:space="preserve">  </w:t>
      </w:r>
    </w:p>
    <w:p>
      <w:pPr>
        <w:spacing w:line="720" w:lineRule="auto"/>
        <w:ind w:firstLine="840"/>
        <w:jc w:val="left"/>
        <w:rPr>
          <w:rFonts w:ascii="宋体" w:hAnsi="宋体"/>
          <w:b/>
          <w:color w:val="000000"/>
          <w:sz w:val="30"/>
          <w:szCs w:val="30"/>
          <w:u w:val="single"/>
        </w:rPr>
      </w:pPr>
      <w:r>
        <w:rPr>
          <w:rFonts w:hint="eastAsia" w:ascii="宋体" w:hAnsi="宋体"/>
          <w:b/>
          <w:color w:val="000000"/>
          <w:sz w:val="30"/>
          <w:szCs w:val="30"/>
        </w:rPr>
        <w:t>指导教师：</w:t>
      </w:r>
      <w:r>
        <w:rPr>
          <w:rFonts w:ascii="宋体" w:hAnsi="宋体"/>
          <w:b/>
          <w:color w:val="000000"/>
          <w:sz w:val="30"/>
          <w:szCs w:val="30"/>
          <w:u w:val="single"/>
        </w:rPr>
        <w:t xml:space="preserve">   </w:t>
      </w:r>
      <w:r>
        <w:rPr>
          <w:rFonts w:hint="eastAsia" w:ascii="宋体" w:hAnsi="宋体"/>
          <w:b/>
          <w:color w:val="000000"/>
          <w:sz w:val="30"/>
          <w:szCs w:val="30"/>
          <w:u w:val="single"/>
        </w:rPr>
        <w:t xml:space="preserve">    赵玉娟</w:t>
      </w:r>
      <w:r>
        <w:rPr>
          <w:rFonts w:ascii="宋体" w:hAnsi="宋体"/>
          <w:b/>
          <w:color w:val="000000"/>
          <w:sz w:val="30"/>
          <w:szCs w:val="30"/>
          <w:u w:val="single"/>
        </w:rPr>
        <w:t xml:space="preserve">  </w:t>
      </w:r>
      <w:r>
        <w:rPr>
          <w:rFonts w:hint="eastAsia" w:ascii="宋体" w:hAnsi="宋体"/>
          <w:b/>
          <w:color w:val="000000"/>
          <w:sz w:val="30"/>
          <w:szCs w:val="30"/>
          <w:u w:val="single"/>
        </w:rPr>
        <w:t xml:space="preserve">  </w:t>
      </w:r>
      <w:r>
        <w:rPr>
          <w:rFonts w:ascii="宋体" w:hAnsi="宋体"/>
          <w:b/>
          <w:color w:val="000000"/>
          <w:sz w:val="30"/>
          <w:szCs w:val="30"/>
          <w:u w:val="single"/>
        </w:rPr>
        <w:t xml:space="preserve"> </w:t>
      </w:r>
      <w:r>
        <w:rPr>
          <w:rFonts w:hint="eastAsia" w:ascii="宋体" w:hAnsi="宋体"/>
          <w:b/>
          <w:color w:val="000000"/>
          <w:sz w:val="30"/>
          <w:szCs w:val="30"/>
          <w:u w:val="single"/>
        </w:rPr>
        <w:t xml:space="preserve">  </w:t>
      </w:r>
      <w:r>
        <w:rPr>
          <w:rFonts w:hint="eastAsia" w:ascii="宋体" w:hAnsi="宋体"/>
          <w:b/>
          <w:color w:val="000000"/>
          <w:sz w:val="30"/>
          <w:szCs w:val="30"/>
        </w:rPr>
        <w:t>教师职称：</w:t>
      </w:r>
      <w:r>
        <w:rPr>
          <w:rFonts w:hint="eastAsia" w:ascii="宋体" w:hAnsi="宋体"/>
          <w:b/>
          <w:color w:val="000000"/>
          <w:sz w:val="30"/>
          <w:szCs w:val="30"/>
          <w:u w:val="single"/>
        </w:rPr>
        <w:t xml:space="preserve">     副教授     </w:t>
      </w:r>
    </w:p>
    <w:p>
      <w:pPr>
        <w:spacing w:line="360" w:lineRule="auto"/>
        <w:jc w:val="center"/>
        <w:rPr>
          <w:color w:val="000000"/>
          <w:sz w:val="24"/>
        </w:rPr>
      </w:pPr>
    </w:p>
    <w:p>
      <w:pPr>
        <w:spacing w:line="360" w:lineRule="auto"/>
        <w:jc w:val="center"/>
        <w:rPr>
          <w:color w:val="000000"/>
          <w:sz w:val="24"/>
        </w:rPr>
      </w:pPr>
    </w:p>
    <w:p>
      <w:pPr>
        <w:spacing w:line="360" w:lineRule="auto"/>
        <w:jc w:val="center"/>
        <w:rPr>
          <w:rFonts w:ascii="宋体" w:hAnsi="宋体"/>
          <w:b/>
          <w:bCs/>
          <w:color w:val="000000"/>
          <w:sz w:val="30"/>
          <w:szCs w:val="30"/>
        </w:rPr>
        <w:sectPr>
          <w:footerReference r:id="rId3" w:type="default"/>
          <w:footerReference r:id="rId4" w:type="even"/>
          <w:pgSz w:w="11906" w:h="16838"/>
          <w:pgMar w:top="1304" w:right="1304" w:bottom="1304" w:left="1304" w:header="851" w:footer="992" w:gutter="0"/>
          <w:pgNumType w:fmt="upperRoman" w:start="1"/>
          <w:cols w:space="425" w:num="1"/>
          <w:docGrid w:type="lines" w:linePitch="312" w:charSpace="0"/>
        </w:sectPr>
      </w:pPr>
      <w:r>
        <w:rPr>
          <w:rFonts w:hint="eastAsia" w:ascii="宋体" w:hAnsi="宋体"/>
          <w:b/>
          <w:color w:val="000000"/>
          <w:sz w:val="30"/>
          <w:szCs w:val="30"/>
        </w:rPr>
        <w:t>201</w:t>
      </w:r>
      <w:r>
        <w:rPr>
          <w:rFonts w:hint="eastAsia" w:ascii="宋体" w:hAnsi="宋体"/>
          <w:b/>
          <w:color w:val="000000"/>
          <w:sz w:val="30"/>
          <w:szCs w:val="30"/>
          <w:lang w:val="en-US" w:eastAsia="zh-CN"/>
        </w:rPr>
        <w:t>9</w:t>
      </w:r>
      <w:r>
        <w:rPr>
          <w:rFonts w:hint="eastAsia" w:ascii="宋体" w:hAnsi="宋体"/>
          <w:b/>
          <w:color w:val="000000"/>
          <w:sz w:val="30"/>
          <w:szCs w:val="30"/>
        </w:rPr>
        <w:t xml:space="preserve">  </w:t>
      </w:r>
      <w:r>
        <w:rPr>
          <w:rFonts w:hint="eastAsia" w:ascii="宋体" w:hAnsi="宋体"/>
          <w:b/>
          <w:bCs/>
          <w:color w:val="000000"/>
          <w:sz w:val="30"/>
          <w:szCs w:val="30"/>
        </w:rPr>
        <w:t>年  0</w:t>
      </w:r>
      <w:r>
        <w:rPr>
          <w:rFonts w:hint="eastAsia" w:ascii="宋体" w:hAnsi="宋体"/>
          <w:b/>
          <w:bCs/>
          <w:color w:val="000000"/>
          <w:sz w:val="30"/>
          <w:szCs w:val="30"/>
          <w:lang w:val="en-US" w:eastAsia="zh-CN"/>
        </w:rPr>
        <w:t>6</w:t>
      </w:r>
      <w:r>
        <w:rPr>
          <w:rFonts w:hint="eastAsia" w:ascii="宋体" w:hAnsi="宋体"/>
          <w:b/>
          <w:bCs/>
          <w:color w:val="000000"/>
          <w:sz w:val="30"/>
          <w:szCs w:val="30"/>
        </w:rPr>
        <w:t xml:space="preserve">  月  </w:t>
      </w:r>
      <w:r>
        <w:rPr>
          <w:rFonts w:hint="eastAsia" w:ascii="宋体" w:hAnsi="宋体"/>
          <w:b/>
          <w:bCs/>
          <w:color w:val="000000"/>
          <w:sz w:val="30"/>
          <w:szCs w:val="30"/>
          <w:lang w:val="en-US" w:eastAsia="zh-CN"/>
        </w:rPr>
        <w:t>05</w:t>
      </w:r>
      <w:r>
        <w:rPr>
          <w:rFonts w:hint="eastAsia" w:ascii="宋体" w:hAnsi="宋体"/>
          <w:b/>
          <w:bCs/>
          <w:color w:val="000000"/>
          <w:sz w:val="30"/>
          <w:szCs w:val="30"/>
        </w:rPr>
        <w:t xml:space="preserve">  </w:t>
      </w:r>
      <w:r>
        <w:rPr>
          <w:rFonts w:ascii="宋体" w:hAnsi="宋体"/>
          <w:b/>
          <w:bCs/>
          <w:color w:val="000000"/>
          <w:sz w:val="30"/>
          <w:szCs w:val="30"/>
        </w:rPr>
        <w:t>日</w:t>
      </w:r>
    </w:p>
    <w:p>
      <w:pPr>
        <w:snapToGrid w:val="0"/>
        <w:spacing w:after="93" w:afterLines="30" w:line="560" w:lineRule="exact"/>
        <w:jc w:val="center"/>
        <w:rPr>
          <w:rFonts w:ascii="仿宋_GB2312" w:hAnsi="宋体" w:eastAsia="仿宋_GB2312"/>
          <w:color w:val="FF0000"/>
          <w:sz w:val="30"/>
          <w:szCs w:val="30"/>
        </w:rPr>
      </w:pPr>
      <w:r>
        <w:rPr>
          <w:rFonts w:hint="eastAsia" w:ascii="黑体" w:hAnsi="黑体" w:eastAsia="黑体" w:cs="黑体"/>
          <w:sz w:val="30"/>
          <w:szCs w:val="30"/>
        </w:rPr>
        <w:t>毕 业 设 计 中 文 摘 要</w:t>
      </w:r>
    </w:p>
    <w:p>
      <w:pPr>
        <w:jc w:val="center"/>
        <w:rPr>
          <w:rFonts w:ascii="黑体" w:hAnsi="黑体" w:eastAsia="黑体" w:cs="黑体"/>
          <w:sz w:val="30"/>
          <w:szCs w:val="30"/>
        </w:rPr>
      </w:pPr>
    </w:p>
    <w:p>
      <w:pPr>
        <w:jc w:val="center"/>
        <w:rPr>
          <w:rFonts w:ascii="黑体" w:hAnsi="黑体" w:eastAsia="黑体" w:cs="黑体"/>
          <w:sz w:val="30"/>
          <w:szCs w:val="30"/>
          <w:highlight w:val="yellow"/>
        </w:rPr>
      </w:pPr>
      <w:r>
        <w:rPr>
          <w:rFonts w:hint="eastAsia" w:ascii="黑体" w:hAnsi="黑体" w:eastAsia="黑体" w:cs="黑体"/>
          <w:sz w:val="30"/>
          <w:szCs w:val="30"/>
        </w:rPr>
        <w:t>摘  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高等院校课程设计是</w:t>
      </w:r>
      <w:r>
        <w:rPr>
          <w:rFonts w:hint="eastAsia" w:asciiTheme="minorEastAsia" w:hAnsiTheme="minorEastAsia" w:cstheme="minorEastAsia"/>
          <w:sz w:val="24"/>
          <w:szCs w:val="24"/>
          <w:lang w:val="en-US" w:eastAsia="zh-CN"/>
        </w:rPr>
        <w:t>教育教学与课程改革中非常重要的一部分，它是</w:t>
      </w:r>
      <w:r>
        <w:rPr>
          <w:rFonts w:hint="eastAsia" w:asciiTheme="minorEastAsia" w:hAnsiTheme="minorEastAsia" w:eastAsiaTheme="minorEastAsia" w:cstheme="minorEastAsia"/>
          <w:sz w:val="24"/>
          <w:szCs w:val="24"/>
          <w:lang w:val="en-US" w:eastAsia="zh-CN"/>
        </w:rPr>
        <w:t>用来检查大学生每学期学习成果的一种重要考核方式</w:t>
      </w:r>
      <w:r>
        <w:rPr>
          <w:rFonts w:hint="eastAsia" w:asciiTheme="minorEastAsia" w:hAnsiTheme="minorEastAsia" w:cstheme="minorEastAsia"/>
          <w:sz w:val="24"/>
          <w:szCs w:val="24"/>
          <w:lang w:val="en-US" w:eastAsia="zh-CN"/>
        </w:rPr>
        <w:t>，从而帮助教师调整教学计划。但是就目前情况来说，中间的很多过程过于繁琐，需要教师和学生的大量交流，浪费了很多宝贵了时间，成绩分析也给教师带来了很大的负担。课程设计和其他教学课程虽然类似，但有很多不同之处，需要特殊对待，但是已存在系统往往把课程设计和其他课程放在一起管理，也只是对成绩的简单记录，无法完成成绩分析，并不满足师生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课题主要用于解决上述问题，开发环境使用Idea,开发语言使用Java,开发技术使用SSM和Mysql，管理项目使用Maven技术。系统通过分析需求、功能模块、系统架构、数据库设计、编码实现、系统测试，一步步完成。通过对不同角色分析划分出不同的功能模块，主要功能有科目信息的导入、课程设计的教师学生分组导入、登记成绩和课程设计选择课题的时间设定、学生选择课程设计的题目、课程设计的课题自拟、课程设计的成绩登记、成绩分析。本系统不仅能够提高高等院校的办公效率、完善课程建设，而且对于教育教学,培养人才来说意义非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cstheme="minorEastAsia"/>
          <w:sz w:val="24"/>
          <w:szCs w:val="24"/>
          <w:lang w:val="en-US" w:eastAsia="zh-CN"/>
        </w:rPr>
      </w:pPr>
    </w:p>
    <w:p>
      <w:pPr>
        <w:spacing w:line="360" w:lineRule="auto"/>
        <w:rPr>
          <w:rFonts w:hint="eastAsia" w:asciiTheme="minorEastAsia" w:hAnsiTheme="minorEastAsia" w:eastAsiaTheme="minorEastAsia" w:cstheme="minorEastAsia"/>
          <w:color w:val="000000"/>
          <w:sz w:val="24"/>
        </w:rPr>
      </w:pPr>
      <w:r>
        <w:rPr>
          <w:rFonts w:hint="eastAsia" w:ascii="黑体" w:hAnsi="黑体" w:eastAsia="黑体" w:cs="黑体"/>
          <w:color w:val="000000"/>
          <w:sz w:val="24"/>
        </w:rPr>
        <w:t>关键词：</w:t>
      </w:r>
      <w:r>
        <w:rPr>
          <w:rFonts w:hint="eastAsia" w:asciiTheme="minorEastAsia" w:hAnsiTheme="minorEastAsia" w:eastAsiaTheme="minorEastAsia" w:cstheme="minorEastAsia"/>
          <w:color w:val="000000"/>
          <w:sz w:val="24"/>
        </w:rPr>
        <w:t xml:space="preserve">  </w:t>
      </w:r>
      <w:r>
        <w:rPr>
          <w:rFonts w:hint="eastAsia" w:asciiTheme="minorEastAsia" w:hAnsiTheme="minorEastAsia" w:eastAsiaTheme="minorEastAsia" w:cstheme="minorEastAsia"/>
          <w:color w:val="000000"/>
          <w:sz w:val="24"/>
          <w:lang w:val="en-US" w:eastAsia="zh-CN"/>
        </w:rPr>
        <w:t>高等院校课程设计</w:t>
      </w:r>
      <w:r>
        <w:rPr>
          <w:rFonts w:hint="eastAsia" w:asciiTheme="minorEastAsia" w:hAnsiTheme="minorEastAsia" w:eastAsiaTheme="minorEastAsia" w:cstheme="minorEastAsia"/>
          <w:color w:val="000000"/>
          <w:sz w:val="24"/>
        </w:rPr>
        <w:t xml:space="preserve">  </w:t>
      </w:r>
      <w:r>
        <w:rPr>
          <w:rFonts w:hint="eastAsia" w:asciiTheme="minorEastAsia" w:hAnsiTheme="minorEastAsia" w:eastAsiaTheme="minorEastAsia" w:cstheme="minorEastAsia"/>
          <w:color w:val="000000"/>
          <w:sz w:val="24"/>
          <w:lang w:val="en-US" w:eastAsia="zh-CN"/>
        </w:rPr>
        <w:t>SSM</w:t>
      </w:r>
      <w:r>
        <w:rPr>
          <w:rFonts w:hint="eastAsia" w:asciiTheme="minorEastAsia" w:hAnsiTheme="minorEastAsia" w:eastAsiaTheme="minorEastAsia" w:cstheme="minorEastAsia"/>
          <w:color w:val="000000"/>
          <w:sz w:val="24"/>
        </w:rPr>
        <w:t xml:space="preserve">  MySQL  java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cstheme="minorEastAsia"/>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spacing w:line="360" w:lineRule="auto"/>
        <w:jc w:val="center"/>
        <w:rPr>
          <w:rFonts w:ascii="黑体" w:hAnsi="黑体" w:eastAsia="黑体" w:cs="黑体"/>
          <w:sz w:val="30"/>
          <w:szCs w:val="30"/>
        </w:rPr>
      </w:pPr>
      <w:r>
        <w:rPr>
          <w:rFonts w:hint="eastAsia" w:ascii="黑体" w:hAnsi="黑体" w:eastAsia="黑体" w:cs="黑体"/>
          <w:sz w:val="30"/>
          <w:szCs w:val="30"/>
        </w:rPr>
        <w:t>毕 业 设 计 外 文 摘 要</w:t>
      </w:r>
    </w:p>
    <w:p>
      <w:pPr>
        <w:spacing w:line="360" w:lineRule="auto"/>
        <w:jc w:val="center"/>
        <w:rPr>
          <w:rFonts w:ascii="黑体" w:hAnsi="黑体" w:eastAsia="黑体" w:cs="黑体"/>
          <w:sz w:val="30"/>
          <w:szCs w:val="30"/>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Style w:val="14"/>
          <w:rFonts w:hint="default"/>
          <w:b w:val="0"/>
          <w:color w:val="000000"/>
          <w:sz w:val="28"/>
          <w:szCs w:val="28"/>
          <w:u w:val="single"/>
          <w:lang w:val="en-US"/>
        </w:rPr>
      </w:pPr>
      <w:r>
        <w:rPr>
          <w:rStyle w:val="14"/>
          <w:color w:val="000000"/>
          <w:sz w:val="32"/>
          <w:szCs w:val="32"/>
        </w:rPr>
        <w:t>Title</w:t>
      </w:r>
      <w:r>
        <w:rPr>
          <w:rStyle w:val="14"/>
          <w:rFonts w:hint="eastAsia"/>
          <w:color w:val="000000"/>
          <w:sz w:val="24"/>
        </w:rPr>
        <w:t xml:space="preserve">  </w:t>
      </w:r>
      <w:r>
        <w:rPr>
          <w:rStyle w:val="14"/>
          <w:rFonts w:hint="eastAsia"/>
          <w:b w:val="0"/>
          <w:color w:val="000000"/>
          <w:sz w:val="28"/>
          <w:szCs w:val="28"/>
          <w:u w:val="single"/>
        </w:rPr>
        <w:t xml:space="preserve"> </w:t>
      </w:r>
      <w:r>
        <w:rPr>
          <w:rStyle w:val="14"/>
          <w:rFonts w:hint="eastAsia" w:ascii="Times New Roman" w:hAnsi="Times New Roman" w:eastAsia="宋体" w:cs="Times New Roman"/>
          <w:b w:val="0"/>
          <w:color w:val="000000"/>
          <w:sz w:val="28"/>
          <w:szCs w:val="28"/>
          <w:u w:val="single"/>
          <w:lang w:val="en-US" w:eastAsia="zh-CN"/>
        </w:rPr>
        <w:t xml:space="preserve">  </w:t>
      </w:r>
      <w:r>
        <w:rPr>
          <w:rStyle w:val="14"/>
          <w:rFonts w:hint="eastAsia"/>
          <w:b w:val="0"/>
          <w:bCs/>
          <w:color w:val="000000"/>
          <w:sz w:val="30"/>
          <w:szCs w:val="30"/>
          <w:u w:val="single"/>
          <w:lang w:val="en-US" w:eastAsia="zh-CN"/>
        </w:rPr>
        <w:t xml:space="preserve">  </w:t>
      </w:r>
      <w:r>
        <w:rPr>
          <w:rFonts w:hint="default" w:ascii="Times New Roman" w:hAnsi="Times New Roman" w:cs="Times New Roman"/>
          <w:b w:val="0"/>
          <w:bCs/>
          <w:sz w:val="30"/>
          <w:szCs w:val="30"/>
          <w:u w:val="single"/>
          <w:lang w:val="en-US" w:eastAsia="zh-CN"/>
        </w:rPr>
        <w:t>Course Design in Institutions of Higher Learning</w:t>
      </w:r>
      <w:r>
        <w:rPr>
          <w:rFonts w:hint="eastAsia" w:cs="Times New Roman"/>
          <w:b w:val="0"/>
          <w:bCs/>
          <w:sz w:val="30"/>
          <w:szCs w:val="30"/>
          <w:u w:val="single"/>
          <w:lang w:val="en-US" w:eastAsia="zh-CN"/>
        </w:rPr>
        <w:t xml:space="preserve">   </w:t>
      </w:r>
      <w:r>
        <w:rPr>
          <w:rFonts w:hint="eastAsia" w:cs="Times New Roman"/>
          <w:sz w:val="30"/>
          <w:szCs w:val="30"/>
          <w:u w:val="single"/>
          <w:lang w:val="en-US" w:eastAsia="zh-CN"/>
        </w:rPr>
        <w:t xml:space="preserve">   </w:t>
      </w:r>
    </w:p>
    <w:p>
      <w:pPr>
        <w:spacing w:line="360" w:lineRule="auto"/>
        <w:rPr>
          <w:rStyle w:val="14"/>
          <w:rFonts w:hint="eastAsia"/>
          <w:b w:val="0"/>
          <w:color w:val="000000"/>
          <w:sz w:val="24"/>
          <w:u w:val="single"/>
        </w:rPr>
      </w:pPr>
      <w:r>
        <w:rPr>
          <w:rStyle w:val="14"/>
          <w:rFonts w:hint="eastAsia"/>
          <w:b w:val="0"/>
          <w:color w:val="000000"/>
          <w:sz w:val="24"/>
        </w:rPr>
        <w:t xml:space="preserve">       </w:t>
      </w:r>
      <w:r>
        <w:rPr>
          <w:rStyle w:val="14"/>
          <w:rFonts w:hint="eastAsia"/>
          <w:b w:val="0"/>
          <w:color w:val="000000"/>
          <w:sz w:val="24"/>
          <w:u w:val="single"/>
        </w:rPr>
        <w:t xml:space="preserve">                                                               </w:t>
      </w:r>
    </w:p>
    <w:p>
      <w:pPr>
        <w:rPr>
          <w:rStyle w:val="14"/>
          <w:rFonts w:hint="eastAsia"/>
          <w:b w:val="0"/>
          <w:color w:val="000000"/>
          <w:sz w:val="24"/>
          <w:u w:val="single"/>
        </w:rPr>
      </w:pPr>
      <w:bookmarkStart w:id="0" w:name="_Toc8711"/>
      <w:bookmarkStart w:id="1" w:name="_Toc8878"/>
      <w:r>
        <w:rPr>
          <w:rFonts w:hint="eastAsia"/>
          <w:b/>
          <w:bCs/>
          <w:sz w:val="32"/>
          <w:szCs w:val="32"/>
        </w:rPr>
        <w:t>Abstract</w:t>
      </w:r>
      <w:bookmarkEnd w:id="0"/>
      <w:bookmarkEnd w:id="1"/>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curriculum design of colleges and universities is very much part of  education teaching</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and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curriculum reform . It is an important assessment method used to check students'learning results every semester, so as to help teachers adjust their teaching plans. However, </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 xml:space="preserve">s to the situation at present, many of the processes are too cumbersome,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uch communication between teachers and students is needed , which wastes a lot of valuable time, and results analysis also brings a great burden to teachers. Although curriculum design is similar to other teaching courses, it has many differences and needs special treatment. However, the existing system often manages curriculum design together with other courses. It is only a simple record of achievements, unable to complete performance analysis, and does not meet the needs of teachers and students.</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This topic is mainly used to solve the above problems. The development environment </w:t>
      </w:r>
      <w:r>
        <w:rPr>
          <w:rFonts w:hint="eastAsia" w:ascii="Times New Roman" w:hAnsi="Times New Roman" w:cs="Times New Roman"/>
          <w:sz w:val="24"/>
          <w:szCs w:val="24"/>
          <w:lang w:val="en-US" w:eastAsia="zh-CN"/>
        </w:rPr>
        <w:t>is</w:t>
      </w:r>
      <w:r>
        <w:rPr>
          <w:rFonts w:hint="default" w:ascii="Times New Roman" w:hAnsi="Times New Roman" w:cs="Times New Roman"/>
          <w:sz w:val="24"/>
          <w:szCs w:val="24"/>
          <w:lang w:val="en-US" w:eastAsia="zh-CN"/>
        </w:rPr>
        <w:t xml:space="preserve"> Idea, the development language </w:t>
      </w:r>
      <w:r>
        <w:rPr>
          <w:rFonts w:hint="eastAsia" w:ascii="Times New Roman" w:hAnsi="Times New Roman" w:cs="Times New Roman"/>
          <w:sz w:val="24"/>
          <w:szCs w:val="24"/>
          <w:lang w:val="en-US" w:eastAsia="zh-CN"/>
        </w:rPr>
        <w:t>is</w:t>
      </w:r>
      <w:r>
        <w:rPr>
          <w:rFonts w:hint="default" w:ascii="Times New Roman" w:hAnsi="Times New Roman" w:cs="Times New Roman"/>
          <w:sz w:val="24"/>
          <w:szCs w:val="24"/>
          <w:lang w:val="en-US" w:eastAsia="zh-CN"/>
        </w:rPr>
        <w:t xml:space="preserve"> Java, the development technology uses Maven project and SSM framework, and Mysql database. The system is completed step by step through requirement analysis </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system design, code implementation and testing. Through the analysis of different roles, different functional modules are divided. The main functions are the grouping of teachers and students in curriculum design, the selection of students'topics, and the analysis of scores. This system can not only improve the office efficiency of institutions of higher learning and improve the curriculum </w:t>
      </w:r>
      <w:r>
        <w:rPr>
          <w:rFonts w:hint="eastAsia" w:ascii="Times New Roman" w:hAnsi="Times New Roman" w:cs="Times New Roman"/>
          <w:sz w:val="24"/>
          <w:szCs w:val="24"/>
          <w:lang w:val="en-US" w:eastAsia="zh-CN"/>
        </w:rPr>
        <w:t>plan</w:t>
      </w:r>
      <w:r>
        <w:rPr>
          <w:rFonts w:hint="default" w:ascii="Times New Roman" w:hAnsi="Times New Roman" w:cs="Times New Roman"/>
          <w:sz w:val="24"/>
          <w:szCs w:val="24"/>
          <w:lang w:val="en-US" w:eastAsia="zh-CN"/>
        </w:rPr>
        <w:t xml:space="preserve">, but also has great significance for education, training of talents. </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rPr>
      </w:pPr>
      <w:r>
        <w:rPr>
          <w:rFonts w:hint="default" w:ascii="Times New Roman" w:hAnsi="Times New Roman" w:cs="Times New Roman"/>
          <w:b/>
          <w:bCs/>
          <w:sz w:val="24"/>
        </w:rPr>
        <w:t>Keywords:</w:t>
      </w:r>
      <w:r>
        <w:rPr>
          <w:rFonts w:hint="eastAsia"/>
          <w:b/>
          <w:bCs/>
          <w:sz w:val="24"/>
        </w:rPr>
        <w:t xml:space="preserve">  </w:t>
      </w:r>
      <w:r>
        <w:rPr>
          <w:rFonts w:hint="default"/>
          <w:sz w:val="24"/>
          <w:lang w:val="en-US" w:eastAsia="zh-CN"/>
        </w:rPr>
        <w:t>C</w:t>
      </w:r>
      <w:r>
        <w:rPr>
          <w:rFonts w:hint="default" w:ascii="Times New Roman" w:hAnsi="Times New Roman" w:cs="Times New Roman"/>
          <w:sz w:val="24"/>
          <w:lang w:val="en-US" w:eastAsia="zh-CN"/>
        </w:rPr>
        <w:t>ourse Design in Institutions of Higher Learning</w:t>
      </w:r>
      <w:r>
        <w:rPr>
          <w:rFonts w:hint="default" w:ascii="Times New Roman" w:hAnsi="Times New Roman" w:cs="Times New Roman"/>
          <w:sz w:val="24"/>
        </w:rPr>
        <w:t xml:space="preserve">  JSP  MySQL  java</w:t>
      </w:r>
    </w:p>
    <w:p>
      <w:pPr>
        <w:rPr>
          <w:rFonts w:hint="eastAsia"/>
          <w:sz w:val="24"/>
        </w:rPr>
      </w:pPr>
      <w:r>
        <w:rPr>
          <w:rFonts w:hint="eastAsia"/>
          <w:sz w:val="24"/>
        </w:rPr>
        <w:br w:type="page"/>
      </w:r>
    </w:p>
    <w:sdt>
      <w:sdtPr>
        <w:rPr>
          <w:rFonts w:hint="eastAsia" w:ascii="黑体" w:hAnsi="黑体" w:eastAsia="黑体" w:cs="黑体"/>
          <w:kern w:val="2"/>
          <w:sz w:val="30"/>
          <w:szCs w:val="30"/>
          <w:lang w:val="en-US" w:eastAsia="zh-CN" w:bidi="ar-SA"/>
        </w:rPr>
        <w:id w:val="147482772"/>
        <w15:color w:val="DBDBDB"/>
        <w:docPartObj>
          <w:docPartGallery w:val="Table of Contents"/>
          <w:docPartUnique/>
        </w:docPartObj>
      </w:sdtPr>
      <w:sdtEndPr>
        <w:rPr>
          <w:rFonts w:hint="eastAsia" w:asciiTheme="minorEastAsia" w:hAnsiTheme="minorEastAsia" w:eastAsiaTheme="minorEastAsia" w:cstheme="minorEastAsia"/>
          <w:b w:val="0"/>
          <w:bCs w:val="0"/>
          <w:sz w:val="24"/>
          <w:szCs w:val="24"/>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0"/>
              <w:szCs w:val="30"/>
            </w:rPr>
          </w:pPr>
          <w:bookmarkStart w:id="2" w:name="_Toc27973_WPSOffice_Type2"/>
          <w:r>
            <w:rPr>
              <w:rFonts w:hint="eastAsia" w:ascii="黑体" w:hAnsi="黑体" w:eastAsia="黑体" w:cs="黑体"/>
              <w:sz w:val="30"/>
              <w:szCs w:val="30"/>
            </w:rPr>
            <w:t>目录</w:t>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_Toc31872_WPSOffice_Level1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d24f6b2a-2e76-44f3-b22e-3389fc7f0002}"/>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  绪论</w:t>
              </w:r>
            </w:sdtContent>
          </w:sdt>
          <w:r>
            <w:rPr>
              <w:rFonts w:hint="eastAsia" w:asciiTheme="minorEastAsia" w:hAnsiTheme="minorEastAsia" w:eastAsiaTheme="minorEastAsia" w:cstheme="minorEastAsia"/>
              <w:b w:val="0"/>
              <w:bCs w:val="0"/>
              <w:sz w:val="24"/>
              <w:szCs w:val="24"/>
            </w:rPr>
            <w:tab/>
          </w:r>
          <w:bookmarkStart w:id="3" w:name="_Toc31872_WPSOffice_Level1Page"/>
          <w:r>
            <w:rPr>
              <w:rFonts w:hint="eastAsia" w:asciiTheme="minorEastAsia" w:hAnsiTheme="minorEastAsia" w:eastAsiaTheme="minorEastAsia" w:cstheme="minorEastAsia"/>
              <w:b w:val="0"/>
              <w:bCs w:val="0"/>
              <w:sz w:val="24"/>
              <w:szCs w:val="24"/>
            </w:rPr>
            <w:t>5</w:t>
          </w:r>
          <w:bookmarkEnd w:id="3"/>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_Toc17224_WPSOffice_Level2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571c0c61-1964-4f75-bdb6-0ac1c25083c3}"/>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1.1  课题背景以及现实意义</w:t>
              </w:r>
            </w:sdtContent>
          </w:sdt>
          <w:r>
            <w:rPr>
              <w:rFonts w:hint="eastAsia" w:asciiTheme="minorEastAsia" w:hAnsiTheme="minorEastAsia" w:eastAsiaTheme="minorEastAsia" w:cstheme="minorEastAsia"/>
              <w:b w:val="0"/>
              <w:bCs w:val="0"/>
              <w:sz w:val="24"/>
              <w:szCs w:val="24"/>
            </w:rPr>
            <w:tab/>
          </w:r>
          <w:bookmarkStart w:id="4" w:name="_Toc17224_WPSOffice_Level2Page"/>
          <w:r>
            <w:rPr>
              <w:rFonts w:hint="eastAsia" w:asciiTheme="minorEastAsia" w:hAnsiTheme="minorEastAsia" w:eastAsiaTheme="minorEastAsia" w:cstheme="minorEastAsia"/>
              <w:b w:val="0"/>
              <w:bCs w:val="0"/>
              <w:sz w:val="24"/>
              <w:szCs w:val="24"/>
            </w:rPr>
            <w:t>5</w:t>
          </w:r>
          <w:bookmarkEnd w:id="4"/>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_Toc25026_WPSOffice_Level2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07e8a8d7-0b16-4c9d-b709-75e624f75e66}"/>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1.2  课题研究现状</w:t>
              </w:r>
            </w:sdtContent>
          </w:sdt>
          <w:r>
            <w:rPr>
              <w:rFonts w:hint="eastAsia" w:asciiTheme="minorEastAsia" w:hAnsiTheme="minorEastAsia" w:eastAsiaTheme="minorEastAsia" w:cstheme="minorEastAsia"/>
              <w:b w:val="0"/>
              <w:bCs w:val="0"/>
              <w:sz w:val="24"/>
              <w:szCs w:val="24"/>
            </w:rPr>
            <w:tab/>
          </w:r>
          <w:bookmarkStart w:id="5" w:name="_Toc25026_WPSOffice_Level2Page"/>
          <w:r>
            <w:rPr>
              <w:rFonts w:hint="eastAsia" w:asciiTheme="minorEastAsia" w:hAnsiTheme="minorEastAsia" w:eastAsiaTheme="minorEastAsia" w:cstheme="minorEastAsia"/>
              <w:b w:val="0"/>
              <w:bCs w:val="0"/>
              <w:sz w:val="24"/>
              <w:szCs w:val="24"/>
            </w:rPr>
            <w:t>5</w:t>
          </w:r>
          <w:bookmarkEnd w:id="5"/>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_Toc16879_WPSOffice_Level2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e6579f51-402b-4793-a6be-05448aa87358}"/>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1.3  课题目标与主要内容</w:t>
              </w:r>
            </w:sdtContent>
          </w:sdt>
          <w:r>
            <w:rPr>
              <w:rFonts w:hint="eastAsia" w:asciiTheme="minorEastAsia" w:hAnsiTheme="minorEastAsia" w:eastAsiaTheme="minorEastAsia" w:cstheme="minorEastAsia"/>
              <w:b w:val="0"/>
              <w:bCs w:val="0"/>
              <w:sz w:val="24"/>
              <w:szCs w:val="24"/>
            </w:rPr>
            <w:tab/>
          </w:r>
          <w:bookmarkStart w:id="6" w:name="_Toc16879_WPSOffice_Level2Page"/>
          <w:r>
            <w:rPr>
              <w:rFonts w:hint="eastAsia" w:asciiTheme="minorEastAsia" w:hAnsiTheme="minorEastAsia" w:eastAsiaTheme="minorEastAsia" w:cstheme="minorEastAsia"/>
              <w:b w:val="0"/>
              <w:bCs w:val="0"/>
              <w:sz w:val="24"/>
              <w:szCs w:val="24"/>
            </w:rPr>
            <w:t>5</w:t>
          </w:r>
          <w:bookmarkEnd w:id="6"/>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_Toc11467_WPSOffice_Level2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5967ba62-09fd-4779-b2bd-a28147a33f9b}"/>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1.4  可行性分析</w:t>
              </w:r>
            </w:sdtContent>
          </w:sdt>
          <w:r>
            <w:rPr>
              <w:rFonts w:hint="eastAsia" w:asciiTheme="minorEastAsia" w:hAnsiTheme="minorEastAsia" w:eastAsiaTheme="minorEastAsia" w:cstheme="minorEastAsia"/>
              <w:b w:val="0"/>
              <w:bCs w:val="0"/>
              <w:sz w:val="24"/>
              <w:szCs w:val="24"/>
            </w:rPr>
            <w:tab/>
          </w:r>
          <w:bookmarkStart w:id="7" w:name="_Toc11467_WPSOffice_Level2Page"/>
          <w:r>
            <w:rPr>
              <w:rFonts w:hint="eastAsia" w:asciiTheme="minorEastAsia" w:hAnsiTheme="minorEastAsia" w:eastAsiaTheme="minorEastAsia" w:cstheme="minorEastAsia"/>
              <w:b w:val="0"/>
              <w:bCs w:val="0"/>
              <w:sz w:val="24"/>
              <w:szCs w:val="24"/>
            </w:rPr>
            <w:t>6</w:t>
          </w:r>
          <w:bookmarkEnd w:id="7"/>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_Toc20351_WPSOffice_Level2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825c0ad4-f8a4-4751-a111-e8b889f2540d}"/>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1.4竞品分析</w:t>
              </w:r>
            </w:sdtContent>
          </w:sdt>
          <w:r>
            <w:rPr>
              <w:rFonts w:hint="eastAsia" w:asciiTheme="minorEastAsia" w:hAnsiTheme="minorEastAsia" w:eastAsiaTheme="minorEastAsia" w:cstheme="minorEastAsia"/>
              <w:b w:val="0"/>
              <w:bCs w:val="0"/>
              <w:sz w:val="24"/>
              <w:szCs w:val="24"/>
            </w:rPr>
            <w:tab/>
          </w:r>
          <w:bookmarkStart w:id="8" w:name="_Toc20351_WPSOffice_Level2Page"/>
          <w:r>
            <w:rPr>
              <w:rFonts w:hint="eastAsia" w:asciiTheme="minorEastAsia" w:hAnsiTheme="minorEastAsia" w:eastAsiaTheme="minorEastAsia" w:cstheme="minorEastAsia"/>
              <w:b w:val="0"/>
              <w:bCs w:val="0"/>
              <w:sz w:val="24"/>
              <w:szCs w:val="24"/>
            </w:rPr>
            <w:t>7</w:t>
          </w:r>
          <w:bookmarkEnd w:id="8"/>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_Toc17224_WPSOffice_Level1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75cc62e5-7c6e-4e4f-aa36-18db2459a69d}"/>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2  开发技术与开发环境</w:t>
              </w:r>
            </w:sdtContent>
          </w:sdt>
          <w:r>
            <w:rPr>
              <w:rFonts w:hint="eastAsia" w:asciiTheme="minorEastAsia" w:hAnsiTheme="minorEastAsia" w:eastAsiaTheme="minorEastAsia" w:cstheme="minorEastAsia"/>
              <w:b w:val="0"/>
              <w:bCs w:val="0"/>
              <w:sz w:val="24"/>
              <w:szCs w:val="24"/>
            </w:rPr>
            <w:tab/>
          </w:r>
          <w:bookmarkStart w:id="9" w:name="_Toc17224_WPSOffice_Level1Page"/>
          <w:r>
            <w:rPr>
              <w:rFonts w:hint="eastAsia" w:asciiTheme="minorEastAsia" w:hAnsiTheme="minorEastAsia" w:eastAsiaTheme="minorEastAsia" w:cstheme="minorEastAsia"/>
              <w:b w:val="0"/>
              <w:bCs w:val="0"/>
              <w:sz w:val="24"/>
              <w:szCs w:val="24"/>
            </w:rPr>
            <w:t>8</w:t>
          </w:r>
          <w:bookmarkEnd w:id="9"/>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_Toc27962_WPSOffice_Level2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06688e61-528d-44ee-91cf-72afd3590ecd}"/>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2.1  开发语言</w:t>
              </w:r>
            </w:sdtContent>
          </w:sdt>
          <w:r>
            <w:rPr>
              <w:rFonts w:hint="eastAsia" w:asciiTheme="minorEastAsia" w:hAnsiTheme="minorEastAsia" w:eastAsiaTheme="minorEastAsia" w:cstheme="minorEastAsia"/>
              <w:b w:val="0"/>
              <w:bCs w:val="0"/>
              <w:sz w:val="24"/>
              <w:szCs w:val="24"/>
            </w:rPr>
            <w:tab/>
          </w:r>
          <w:bookmarkStart w:id="10" w:name="_Toc27962_WPSOffice_Level2Page"/>
          <w:r>
            <w:rPr>
              <w:rFonts w:hint="eastAsia" w:asciiTheme="minorEastAsia" w:hAnsiTheme="minorEastAsia" w:eastAsiaTheme="minorEastAsia" w:cstheme="minorEastAsia"/>
              <w:b w:val="0"/>
              <w:bCs w:val="0"/>
              <w:sz w:val="24"/>
              <w:szCs w:val="24"/>
            </w:rPr>
            <w:t>8</w:t>
          </w:r>
          <w:bookmarkEnd w:id="10"/>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_Toc13171_WPSOffice_Level2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deb66434-b50c-4763-9729-044555361074}"/>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2.2  开发技术</w:t>
              </w:r>
            </w:sdtContent>
          </w:sdt>
          <w:r>
            <w:rPr>
              <w:rFonts w:hint="eastAsia" w:asciiTheme="minorEastAsia" w:hAnsiTheme="minorEastAsia" w:eastAsiaTheme="minorEastAsia" w:cstheme="minorEastAsia"/>
              <w:b w:val="0"/>
              <w:bCs w:val="0"/>
              <w:sz w:val="24"/>
              <w:szCs w:val="24"/>
            </w:rPr>
            <w:tab/>
          </w:r>
          <w:bookmarkStart w:id="11" w:name="_Toc13171_WPSOffice_Level2Page"/>
          <w:r>
            <w:rPr>
              <w:rFonts w:hint="eastAsia" w:asciiTheme="minorEastAsia" w:hAnsiTheme="minorEastAsia" w:eastAsiaTheme="minorEastAsia" w:cstheme="minorEastAsia"/>
              <w:b w:val="0"/>
              <w:bCs w:val="0"/>
              <w:sz w:val="24"/>
              <w:szCs w:val="24"/>
            </w:rPr>
            <w:t>8</w:t>
          </w:r>
          <w:bookmarkEnd w:id="11"/>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_Toc12219_WPSOffice_Level2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de19634a-e7aa-4a86-84ec-6d8b3275f6fa}"/>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2.3  开发环境</w:t>
              </w:r>
            </w:sdtContent>
          </w:sdt>
          <w:r>
            <w:rPr>
              <w:rFonts w:hint="eastAsia" w:asciiTheme="minorEastAsia" w:hAnsiTheme="minorEastAsia" w:eastAsiaTheme="minorEastAsia" w:cstheme="minorEastAsia"/>
              <w:b w:val="0"/>
              <w:bCs w:val="0"/>
              <w:sz w:val="24"/>
              <w:szCs w:val="24"/>
            </w:rPr>
            <w:tab/>
          </w:r>
          <w:bookmarkStart w:id="12" w:name="_Toc12219_WPSOffice_Level2Page"/>
          <w:r>
            <w:rPr>
              <w:rFonts w:hint="eastAsia" w:asciiTheme="minorEastAsia" w:hAnsiTheme="minorEastAsia" w:eastAsiaTheme="minorEastAsia" w:cstheme="minorEastAsia"/>
              <w:b w:val="0"/>
              <w:bCs w:val="0"/>
              <w:sz w:val="24"/>
              <w:szCs w:val="24"/>
            </w:rPr>
            <w:t>9</w:t>
          </w:r>
          <w:bookmarkEnd w:id="12"/>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_Toc25026_WPSOffice_Level1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ca52481b-a8e2-4f64-9748-6e91e21bec8c}"/>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3  需求分析</w:t>
              </w:r>
            </w:sdtContent>
          </w:sdt>
          <w:r>
            <w:rPr>
              <w:rFonts w:hint="eastAsia" w:asciiTheme="minorEastAsia" w:hAnsiTheme="minorEastAsia" w:eastAsiaTheme="minorEastAsia" w:cstheme="minorEastAsia"/>
              <w:b w:val="0"/>
              <w:bCs w:val="0"/>
              <w:sz w:val="24"/>
              <w:szCs w:val="24"/>
            </w:rPr>
            <w:tab/>
          </w:r>
          <w:bookmarkStart w:id="13" w:name="_Toc25026_WPSOffice_Level1Page"/>
          <w:r>
            <w:rPr>
              <w:rFonts w:hint="eastAsia" w:asciiTheme="minorEastAsia" w:hAnsiTheme="minorEastAsia" w:eastAsiaTheme="minorEastAsia" w:cstheme="minorEastAsia"/>
              <w:b w:val="0"/>
              <w:bCs w:val="0"/>
              <w:sz w:val="24"/>
              <w:szCs w:val="24"/>
            </w:rPr>
            <w:t>10</w:t>
          </w:r>
          <w:bookmarkEnd w:id="13"/>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_Toc1657_WPSOffice_Level2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6"/>
              <w:placeholder>
                <w:docPart w:val="{a05a3b40-548a-4221-bf0c-22da9066d7ac}"/>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3.1  功能需求</w:t>
              </w:r>
            </w:sdtContent>
          </w:sdt>
          <w:r>
            <w:rPr>
              <w:rFonts w:hint="eastAsia" w:asciiTheme="minorEastAsia" w:hAnsiTheme="minorEastAsia" w:eastAsiaTheme="minorEastAsia" w:cstheme="minorEastAsia"/>
              <w:b w:val="0"/>
              <w:bCs w:val="0"/>
              <w:sz w:val="24"/>
              <w:szCs w:val="24"/>
            </w:rPr>
            <w:tab/>
          </w:r>
          <w:bookmarkStart w:id="14" w:name="_Toc1657_WPSOffice_Level2Page"/>
          <w:r>
            <w:rPr>
              <w:rFonts w:hint="eastAsia" w:asciiTheme="minorEastAsia" w:hAnsiTheme="minorEastAsia" w:eastAsiaTheme="minorEastAsia" w:cstheme="minorEastAsia"/>
              <w:b w:val="0"/>
              <w:bCs w:val="0"/>
              <w:sz w:val="24"/>
              <w:szCs w:val="24"/>
            </w:rPr>
            <w:t>10</w:t>
          </w:r>
          <w:bookmarkEnd w:id="14"/>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_Toc13871_WPSOffice_Level2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1bf47ce1-93f1-4ae5-afd2-c96db14db792}"/>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3.2  非功能需求</w:t>
              </w:r>
            </w:sdtContent>
          </w:sdt>
          <w:r>
            <w:rPr>
              <w:rFonts w:hint="eastAsia" w:asciiTheme="minorEastAsia" w:hAnsiTheme="minorEastAsia" w:eastAsiaTheme="minorEastAsia" w:cstheme="minorEastAsia"/>
              <w:b w:val="0"/>
              <w:bCs w:val="0"/>
              <w:sz w:val="24"/>
              <w:szCs w:val="24"/>
            </w:rPr>
            <w:tab/>
          </w:r>
          <w:bookmarkStart w:id="15" w:name="_Toc13871_WPSOffice_Level2Page"/>
          <w:r>
            <w:rPr>
              <w:rFonts w:hint="eastAsia" w:asciiTheme="minorEastAsia" w:hAnsiTheme="minorEastAsia" w:eastAsiaTheme="minorEastAsia" w:cstheme="minorEastAsia"/>
              <w:b w:val="0"/>
              <w:bCs w:val="0"/>
              <w:sz w:val="24"/>
              <w:szCs w:val="24"/>
            </w:rPr>
            <w:t>12</w:t>
          </w:r>
          <w:bookmarkEnd w:id="15"/>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_Toc27973_WPSOffice_Level2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37154f8d-8ebe-40fe-a066-f27b27de8787}"/>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3.3  数据流图</w:t>
              </w:r>
            </w:sdtContent>
          </w:sdt>
          <w:r>
            <w:rPr>
              <w:rFonts w:hint="eastAsia" w:asciiTheme="minorEastAsia" w:hAnsiTheme="minorEastAsia" w:eastAsiaTheme="minorEastAsia" w:cstheme="minorEastAsia"/>
              <w:b w:val="0"/>
              <w:bCs w:val="0"/>
              <w:sz w:val="24"/>
              <w:szCs w:val="24"/>
            </w:rPr>
            <w:tab/>
          </w:r>
          <w:bookmarkStart w:id="16" w:name="_Toc27973_WPSOffice_Level2Page"/>
          <w:r>
            <w:rPr>
              <w:rFonts w:hint="eastAsia" w:asciiTheme="minorEastAsia" w:hAnsiTheme="minorEastAsia" w:eastAsiaTheme="minorEastAsia" w:cstheme="minorEastAsia"/>
              <w:b w:val="0"/>
              <w:bCs w:val="0"/>
              <w:sz w:val="24"/>
              <w:szCs w:val="24"/>
            </w:rPr>
            <w:t>13</w:t>
          </w:r>
          <w:bookmarkEnd w:id="16"/>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_Toc10122_WPSOffice_Level2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580d73ce-bb67-4720-aa8c-d3068e9c2c65}"/>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3.4  用例图以及用例描述</w:t>
              </w:r>
            </w:sdtContent>
          </w:sdt>
          <w:r>
            <w:rPr>
              <w:rFonts w:hint="eastAsia" w:asciiTheme="minorEastAsia" w:hAnsiTheme="minorEastAsia" w:eastAsiaTheme="minorEastAsia" w:cstheme="minorEastAsia"/>
              <w:b w:val="0"/>
              <w:bCs w:val="0"/>
              <w:sz w:val="24"/>
              <w:szCs w:val="24"/>
            </w:rPr>
            <w:tab/>
          </w:r>
          <w:bookmarkStart w:id="17" w:name="_Toc10122_WPSOffice_Level2Page"/>
          <w:r>
            <w:rPr>
              <w:rFonts w:hint="eastAsia" w:asciiTheme="minorEastAsia" w:hAnsiTheme="minorEastAsia" w:eastAsiaTheme="minorEastAsia" w:cstheme="minorEastAsia"/>
              <w:b w:val="0"/>
              <w:bCs w:val="0"/>
              <w:sz w:val="24"/>
              <w:szCs w:val="24"/>
            </w:rPr>
            <w:t>13</w:t>
          </w:r>
          <w:bookmarkEnd w:id="17"/>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_Toc27973_WPSOffice_Level1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6d009b1f-6ccf-4225-b772-21b741bbf33c}"/>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4  系统设计</w:t>
              </w:r>
            </w:sdtContent>
          </w:sdt>
          <w:r>
            <w:rPr>
              <w:rFonts w:hint="eastAsia" w:asciiTheme="minorEastAsia" w:hAnsiTheme="minorEastAsia" w:eastAsiaTheme="minorEastAsia" w:cstheme="minorEastAsia"/>
              <w:b w:val="0"/>
              <w:bCs w:val="0"/>
              <w:sz w:val="24"/>
              <w:szCs w:val="24"/>
            </w:rPr>
            <w:tab/>
          </w:r>
          <w:bookmarkStart w:id="18" w:name="_Toc27973_WPSOffice_Level1Page"/>
          <w:r>
            <w:rPr>
              <w:rFonts w:hint="eastAsia" w:asciiTheme="minorEastAsia" w:hAnsiTheme="minorEastAsia" w:eastAsiaTheme="minorEastAsia" w:cstheme="minorEastAsia"/>
              <w:b w:val="0"/>
              <w:bCs w:val="0"/>
              <w:sz w:val="24"/>
              <w:szCs w:val="24"/>
            </w:rPr>
            <w:t>18</w:t>
          </w:r>
          <w:bookmarkEnd w:id="18"/>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_Toc8174_WPSOffice_Level2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9b12cc9f-7a3b-4b8d-a1f2-d9785518e526}"/>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4.1  功能模块图</w:t>
              </w:r>
            </w:sdtContent>
          </w:sdt>
          <w:r>
            <w:rPr>
              <w:rFonts w:hint="eastAsia" w:asciiTheme="minorEastAsia" w:hAnsiTheme="minorEastAsia" w:eastAsiaTheme="minorEastAsia" w:cstheme="minorEastAsia"/>
              <w:b w:val="0"/>
              <w:bCs w:val="0"/>
              <w:sz w:val="24"/>
              <w:szCs w:val="24"/>
            </w:rPr>
            <w:tab/>
          </w:r>
          <w:bookmarkStart w:id="19" w:name="_Toc8174_WPSOffice_Level2Page"/>
          <w:r>
            <w:rPr>
              <w:rFonts w:hint="eastAsia" w:asciiTheme="minorEastAsia" w:hAnsiTheme="minorEastAsia" w:eastAsiaTheme="minorEastAsia" w:cstheme="minorEastAsia"/>
              <w:b w:val="0"/>
              <w:bCs w:val="0"/>
              <w:sz w:val="24"/>
              <w:szCs w:val="24"/>
            </w:rPr>
            <w:t>18</w:t>
          </w:r>
          <w:bookmarkEnd w:id="19"/>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_Toc21782_WPSOffice_Level2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64123786-42bd-4c6b-8e50-5d7c61ab4c7c}"/>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4.2  系统架构图</w:t>
              </w:r>
            </w:sdtContent>
          </w:sdt>
          <w:r>
            <w:rPr>
              <w:rFonts w:hint="eastAsia" w:asciiTheme="minorEastAsia" w:hAnsiTheme="minorEastAsia" w:eastAsiaTheme="minorEastAsia" w:cstheme="minorEastAsia"/>
              <w:b w:val="0"/>
              <w:bCs w:val="0"/>
              <w:sz w:val="24"/>
              <w:szCs w:val="24"/>
            </w:rPr>
            <w:tab/>
          </w:r>
          <w:bookmarkStart w:id="20" w:name="_Toc21782_WPSOffice_Level2Page"/>
          <w:r>
            <w:rPr>
              <w:rFonts w:hint="eastAsia" w:asciiTheme="minorEastAsia" w:hAnsiTheme="minorEastAsia" w:eastAsiaTheme="minorEastAsia" w:cstheme="minorEastAsia"/>
              <w:b w:val="0"/>
              <w:bCs w:val="0"/>
              <w:sz w:val="24"/>
              <w:szCs w:val="24"/>
            </w:rPr>
            <w:t>20</w:t>
          </w:r>
          <w:bookmarkEnd w:id="20"/>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_Toc24278_WPSOffice_Level2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c12827d9-3301-49dc-9439-f08ad6d40537}"/>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4.3  数据库设计</w:t>
              </w:r>
            </w:sdtContent>
          </w:sdt>
          <w:r>
            <w:rPr>
              <w:rFonts w:hint="eastAsia" w:asciiTheme="minorEastAsia" w:hAnsiTheme="minorEastAsia" w:eastAsiaTheme="minorEastAsia" w:cstheme="minorEastAsia"/>
              <w:b w:val="0"/>
              <w:bCs w:val="0"/>
              <w:sz w:val="24"/>
              <w:szCs w:val="24"/>
            </w:rPr>
            <w:tab/>
          </w:r>
          <w:bookmarkStart w:id="21" w:name="_Toc24278_WPSOffice_Level2Page"/>
          <w:r>
            <w:rPr>
              <w:rFonts w:hint="eastAsia" w:asciiTheme="minorEastAsia" w:hAnsiTheme="minorEastAsia" w:eastAsiaTheme="minorEastAsia" w:cstheme="minorEastAsia"/>
              <w:b w:val="0"/>
              <w:bCs w:val="0"/>
              <w:sz w:val="24"/>
              <w:szCs w:val="24"/>
            </w:rPr>
            <w:t>20</w:t>
          </w:r>
          <w:bookmarkEnd w:id="21"/>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_Toc10122_WPSOffice_Level1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2972376a-9b95-423a-952c-272662c4b1ae}"/>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5  系统编码与实现</w:t>
              </w:r>
            </w:sdtContent>
          </w:sdt>
          <w:r>
            <w:rPr>
              <w:rFonts w:hint="eastAsia" w:asciiTheme="minorEastAsia" w:hAnsiTheme="minorEastAsia" w:eastAsiaTheme="minorEastAsia" w:cstheme="minorEastAsia"/>
              <w:b w:val="0"/>
              <w:bCs w:val="0"/>
              <w:sz w:val="24"/>
              <w:szCs w:val="24"/>
            </w:rPr>
            <w:tab/>
          </w:r>
          <w:bookmarkStart w:id="22" w:name="_Toc10122_WPSOffice_Level1Page"/>
          <w:r>
            <w:rPr>
              <w:rFonts w:hint="eastAsia" w:asciiTheme="minorEastAsia" w:hAnsiTheme="minorEastAsia" w:eastAsiaTheme="minorEastAsia" w:cstheme="minorEastAsia"/>
              <w:b w:val="0"/>
              <w:bCs w:val="0"/>
              <w:sz w:val="24"/>
              <w:szCs w:val="24"/>
            </w:rPr>
            <w:t>25</w:t>
          </w:r>
          <w:bookmarkEnd w:id="22"/>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_Toc31074_WPSOffice_Level2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0f7530b8-fe19-454f-a465-c4af906687e8}"/>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5.1  学生选题功能</w:t>
              </w:r>
            </w:sdtContent>
          </w:sdt>
          <w:r>
            <w:rPr>
              <w:rFonts w:hint="eastAsia" w:asciiTheme="minorEastAsia" w:hAnsiTheme="minorEastAsia" w:eastAsiaTheme="minorEastAsia" w:cstheme="minorEastAsia"/>
              <w:b w:val="0"/>
              <w:bCs w:val="0"/>
              <w:sz w:val="24"/>
              <w:szCs w:val="24"/>
            </w:rPr>
            <w:tab/>
          </w:r>
          <w:bookmarkStart w:id="23" w:name="_Toc31074_WPSOffice_Level2Page"/>
          <w:r>
            <w:rPr>
              <w:rFonts w:hint="eastAsia" w:asciiTheme="minorEastAsia" w:hAnsiTheme="minorEastAsia" w:eastAsiaTheme="minorEastAsia" w:cstheme="minorEastAsia"/>
              <w:b w:val="0"/>
              <w:bCs w:val="0"/>
              <w:sz w:val="24"/>
              <w:szCs w:val="24"/>
            </w:rPr>
            <w:t>25</w:t>
          </w:r>
          <w:bookmarkEnd w:id="23"/>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_Toc10244_WPSOffice_Level2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2a34d367-5f53-420f-9762-97c04ae4eebe}"/>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5.2  学生自拟课题功能</w:t>
              </w:r>
            </w:sdtContent>
          </w:sdt>
          <w:r>
            <w:rPr>
              <w:rFonts w:hint="eastAsia" w:asciiTheme="minorEastAsia" w:hAnsiTheme="minorEastAsia" w:eastAsiaTheme="minorEastAsia" w:cstheme="minorEastAsia"/>
              <w:b w:val="0"/>
              <w:bCs w:val="0"/>
              <w:sz w:val="24"/>
              <w:szCs w:val="24"/>
            </w:rPr>
            <w:tab/>
          </w:r>
          <w:bookmarkStart w:id="24" w:name="_Toc10244_WPSOffice_Level2Page"/>
          <w:r>
            <w:rPr>
              <w:rFonts w:hint="eastAsia" w:asciiTheme="minorEastAsia" w:hAnsiTheme="minorEastAsia" w:eastAsiaTheme="minorEastAsia" w:cstheme="minorEastAsia"/>
              <w:b w:val="0"/>
              <w:bCs w:val="0"/>
              <w:sz w:val="24"/>
              <w:szCs w:val="24"/>
            </w:rPr>
            <w:t>26</w:t>
          </w:r>
          <w:bookmarkEnd w:id="24"/>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_Toc28731_WPSOffice_Level2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4c04db40-5eb3-461a-a62a-f3154dac02d0}"/>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5.3  成绩分析功能</w:t>
              </w:r>
            </w:sdtContent>
          </w:sdt>
          <w:r>
            <w:rPr>
              <w:rFonts w:hint="eastAsia" w:asciiTheme="minorEastAsia" w:hAnsiTheme="minorEastAsia" w:eastAsiaTheme="minorEastAsia" w:cstheme="minorEastAsia"/>
              <w:b w:val="0"/>
              <w:bCs w:val="0"/>
              <w:sz w:val="24"/>
              <w:szCs w:val="24"/>
            </w:rPr>
            <w:tab/>
          </w:r>
          <w:bookmarkStart w:id="25" w:name="_Toc28731_WPSOffice_Level2Page"/>
          <w:r>
            <w:rPr>
              <w:rFonts w:hint="eastAsia" w:asciiTheme="minorEastAsia" w:hAnsiTheme="minorEastAsia" w:eastAsiaTheme="minorEastAsia" w:cstheme="minorEastAsia"/>
              <w:b w:val="0"/>
              <w:bCs w:val="0"/>
              <w:sz w:val="24"/>
              <w:szCs w:val="24"/>
            </w:rPr>
            <w:t>28</w:t>
          </w:r>
          <w:bookmarkEnd w:id="25"/>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_Toc8174_WPSOffice_Level1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6b5fce5f-2c50-42b5-8cda-df2dd265090e}"/>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6  系统测试</w:t>
              </w:r>
            </w:sdtContent>
          </w:sdt>
          <w:r>
            <w:rPr>
              <w:rFonts w:hint="eastAsia" w:asciiTheme="minorEastAsia" w:hAnsiTheme="minorEastAsia" w:eastAsiaTheme="minorEastAsia" w:cstheme="minorEastAsia"/>
              <w:b w:val="0"/>
              <w:bCs w:val="0"/>
              <w:sz w:val="24"/>
              <w:szCs w:val="24"/>
            </w:rPr>
            <w:tab/>
          </w:r>
          <w:bookmarkStart w:id="26" w:name="_Toc8174_WPSOffice_Level1Page"/>
          <w:r>
            <w:rPr>
              <w:rFonts w:hint="eastAsia" w:asciiTheme="minorEastAsia" w:hAnsiTheme="minorEastAsia" w:eastAsiaTheme="minorEastAsia" w:cstheme="minorEastAsia"/>
              <w:b w:val="0"/>
              <w:bCs w:val="0"/>
              <w:sz w:val="24"/>
              <w:szCs w:val="24"/>
            </w:rPr>
            <w:t>30</w:t>
          </w:r>
          <w:bookmarkEnd w:id="26"/>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_Toc28276_WPSOffice_Level2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c46a9d08-06f1-4763-8d4e-cd2d91c3845b}"/>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6.1  测试用例</w:t>
              </w:r>
            </w:sdtContent>
          </w:sdt>
          <w:r>
            <w:rPr>
              <w:rFonts w:hint="eastAsia" w:asciiTheme="minorEastAsia" w:hAnsiTheme="minorEastAsia" w:eastAsiaTheme="minorEastAsia" w:cstheme="minorEastAsia"/>
              <w:b w:val="0"/>
              <w:bCs w:val="0"/>
              <w:sz w:val="24"/>
              <w:szCs w:val="24"/>
            </w:rPr>
            <w:tab/>
          </w:r>
          <w:bookmarkStart w:id="27" w:name="_Toc28276_WPSOffice_Level2Page"/>
          <w:r>
            <w:rPr>
              <w:rFonts w:hint="eastAsia" w:asciiTheme="minorEastAsia" w:hAnsiTheme="minorEastAsia" w:eastAsiaTheme="minorEastAsia" w:cstheme="minorEastAsia"/>
              <w:b w:val="0"/>
              <w:bCs w:val="0"/>
              <w:sz w:val="24"/>
              <w:szCs w:val="24"/>
            </w:rPr>
            <w:t>30</w:t>
          </w:r>
          <w:bookmarkEnd w:id="27"/>
          <w:r>
            <w:rPr>
              <w:rFonts w:hint="eastAsia" w:asciiTheme="minorEastAsia" w:hAnsiTheme="minorEastAsia" w:eastAsiaTheme="minorEastAsia" w:cstheme="minorEastAsia"/>
              <w:b w:val="0"/>
              <w:bCs w:val="0"/>
              <w:sz w:val="24"/>
              <w:szCs w:val="24"/>
            </w:rPr>
            <w:fldChar w:fldCharType="end"/>
          </w:r>
        </w:p>
        <w:p>
          <w:pPr>
            <w:pStyle w:val="22"/>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_Toc13723_WPSOffice_Level2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bbf2bf02-61c6-4076-b76d-91b382f98a01}"/>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6.2  测试结果分析</w:t>
              </w:r>
            </w:sdtContent>
          </w:sdt>
          <w:r>
            <w:rPr>
              <w:rFonts w:hint="eastAsia" w:asciiTheme="minorEastAsia" w:hAnsiTheme="minorEastAsia" w:eastAsiaTheme="minorEastAsia" w:cstheme="minorEastAsia"/>
              <w:b w:val="0"/>
              <w:bCs w:val="0"/>
              <w:sz w:val="24"/>
              <w:szCs w:val="24"/>
            </w:rPr>
            <w:tab/>
          </w:r>
          <w:bookmarkStart w:id="28" w:name="_Toc13723_WPSOffice_Level2Page"/>
          <w:r>
            <w:rPr>
              <w:rFonts w:hint="eastAsia" w:asciiTheme="minorEastAsia" w:hAnsiTheme="minorEastAsia" w:eastAsiaTheme="minorEastAsia" w:cstheme="minorEastAsia"/>
              <w:b w:val="0"/>
              <w:bCs w:val="0"/>
              <w:sz w:val="24"/>
              <w:szCs w:val="24"/>
            </w:rPr>
            <w:t>32</w:t>
          </w:r>
          <w:bookmarkEnd w:id="28"/>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_Toc21782_WPSOffice_Level1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c799a436-14bd-4d06-9de1-d38c3b7bd366}"/>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结论</w:t>
              </w:r>
            </w:sdtContent>
          </w:sdt>
          <w:r>
            <w:rPr>
              <w:rFonts w:hint="eastAsia" w:asciiTheme="minorEastAsia" w:hAnsiTheme="minorEastAsia" w:eastAsiaTheme="minorEastAsia" w:cstheme="minorEastAsia"/>
              <w:b w:val="0"/>
              <w:bCs w:val="0"/>
              <w:sz w:val="24"/>
              <w:szCs w:val="24"/>
            </w:rPr>
            <w:tab/>
          </w:r>
          <w:bookmarkStart w:id="29" w:name="_Toc21782_WPSOffice_Level1Page"/>
          <w:r>
            <w:rPr>
              <w:rFonts w:hint="eastAsia" w:asciiTheme="minorEastAsia" w:hAnsiTheme="minorEastAsia" w:eastAsiaTheme="minorEastAsia" w:cstheme="minorEastAsia"/>
              <w:b w:val="0"/>
              <w:bCs w:val="0"/>
              <w:sz w:val="24"/>
              <w:szCs w:val="24"/>
            </w:rPr>
            <w:t>33</w:t>
          </w:r>
          <w:bookmarkEnd w:id="29"/>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_Toc24278_WPSOffice_Level1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7070fa4e-a8a5-4a39-bef4-3d0ae7088b09}"/>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致谢</w:t>
              </w:r>
            </w:sdtContent>
          </w:sdt>
          <w:r>
            <w:rPr>
              <w:rFonts w:hint="eastAsia" w:asciiTheme="minorEastAsia" w:hAnsiTheme="minorEastAsia" w:eastAsiaTheme="minorEastAsia" w:cstheme="minorEastAsia"/>
              <w:b w:val="0"/>
              <w:bCs w:val="0"/>
              <w:sz w:val="24"/>
              <w:szCs w:val="24"/>
            </w:rPr>
            <w:tab/>
          </w:r>
          <w:bookmarkStart w:id="30" w:name="_Toc24278_WPSOffice_Level1Page"/>
          <w:r>
            <w:rPr>
              <w:rFonts w:hint="eastAsia" w:asciiTheme="minorEastAsia" w:hAnsiTheme="minorEastAsia" w:eastAsiaTheme="minorEastAsia" w:cstheme="minorEastAsia"/>
              <w:b w:val="0"/>
              <w:bCs w:val="0"/>
              <w:sz w:val="24"/>
              <w:szCs w:val="24"/>
            </w:rPr>
            <w:t>34</w:t>
          </w:r>
          <w:bookmarkEnd w:id="30"/>
          <w:r>
            <w:rPr>
              <w:rFonts w:hint="eastAsia" w:asciiTheme="minorEastAsia" w:hAnsiTheme="minorEastAsia" w:eastAsiaTheme="minorEastAsia" w:cstheme="minorEastAsia"/>
              <w:b w:val="0"/>
              <w:bCs w:val="0"/>
              <w:sz w:val="24"/>
              <w:szCs w:val="24"/>
            </w:rPr>
            <w:fldChar w:fldCharType="end"/>
          </w:r>
        </w:p>
        <w:p>
          <w:pPr>
            <w:pStyle w:val="21"/>
            <w:tabs>
              <w:tab w:val="right" w:leader="dot" w:pos="8306"/>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_Toc31074_WPSOffice_Level1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2772"/>
              <w:placeholder>
                <w:docPart w:val="{4c04748a-9aa2-4157-9985-90c5fe9c1d44}"/>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参考文献</w:t>
              </w:r>
            </w:sdtContent>
          </w:sdt>
          <w:r>
            <w:rPr>
              <w:rFonts w:hint="eastAsia" w:asciiTheme="minorEastAsia" w:hAnsiTheme="minorEastAsia" w:eastAsiaTheme="minorEastAsia" w:cstheme="minorEastAsia"/>
              <w:b w:val="0"/>
              <w:bCs w:val="0"/>
              <w:sz w:val="24"/>
              <w:szCs w:val="24"/>
            </w:rPr>
            <w:tab/>
          </w:r>
          <w:bookmarkStart w:id="31" w:name="_Toc31074_WPSOffice_Level1Page"/>
          <w:r>
            <w:rPr>
              <w:rFonts w:hint="eastAsia" w:asciiTheme="minorEastAsia" w:hAnsiTheme="minorEastAsia" w:eastAsiaTheme="minorEastAsia" w:cstheme="minorEastAsia"/>
              <w:b w:val="0"/>
              <w:bCs w:val="0"/>
              <w:sz w:val="24"/>
              <w:szCs w:val="24"/>
            </w:rPr>
            <w:t>35</w:t>
          </w:r>
          <w:bookmarkEnd w:id="31"/>
          <w:r>
            <w:rPr>
              <w:rFonts w:hint="eastAsia" w:asciiTheme="minorEastAsia" w:hAnsiTheme="minorEastAsia" w:eastAsiaTheme="minorEastAsia" w:cstheme="minorEastAsia"/>
              <w:b w:val="0"/>
              <w:bCs w:val="0"/>
              <w:sz w:val="24"/>
              <w:szCs w:val="24"/>
            </w:rPr>
            <w:fldChar w:fldCharType="end"/>
          </w:r>
          <w:bookmarkEnd w:id="2"/>
        </w:p>
      </w:sdtContent>
    </w:sdt>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0"/>
        <w:rPr>
          <w:rFonts w:hint="eastAsia" w:ascii="黑体" w:hAnsi="黑体" w:eastAsia="黑体" w:cs="黑体"/>
          <w:b/>
          <w:bCs/>
          <w:kern w:val="2"/>
          <w:sz w:val="30"/>
          <w:szCs w:val="30"/>
          <w:lang w:val="en-US" w:eastAsia="zh-CN" w:bidi="ar-SA"/>
        </w:rPr>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32" w:name="_Toc29768_WPSOffice_Level1"/>
      <w:bookmarkStart w:id="33" w:name="_Toc31872_WPSOffice_Level1"/>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0"/>
        <w:rPr>
          <w:rFonts w:hint="eastAsia" w:asciiTheme="minorEastAsia" w:hAnsiTheme="minorEastAsia" w:eastAsiaTheme="minorEastAsia" w:cstheme="minorEastAsia"/>
          <w:sz w:val="24"/>
          <w:szCs w:val="24"/>
          <w:lang w:val="en-US" w:eastAsia="zh-CN"/>
        </w:rPr>
      </w:pPr>
      <w:r>
        <w:rPr>
          <w:rFonts w:hint="eastAsia" w:ascii="黑体" w:hAnsi="黑体" w:eastAsia="黑体" w:cs="黑体"/>
          <w:b/>
          <w:bCs/>
          <w:kern w:val="2"/>
          <w:sz w:val="30"/>
          <w:szCs w:val="30"/>
          <w:lang w:val="en-US" w:eastAsia="zh-CN" w:bidi="ar-SA"/>
        </w:rPr>
        <w:t>1  绪论</w:t>
      </w:r>
      <w:bookmarkEnd w:id="32"/>
      <w:bookmarkEnd w:id="33"/>
    </w:p>
    <w:p>
      <w:pPr>
        <w:pStyle w:val="3"/>
        <w:spacing w:before="0" w:after="0" w:line="360" w:lineRule="auto"/>
        <w:rPr>
          <w:rFonts w:hint="eastAsia" w:ascii="黑体" w:hAnsi="黑体" w:cs="黑体"/>
          <w:b/>
          <w:bCs/>
          <w:sz w:val="28"/>
          <w:szCs w:val="28"/>
          <w:lang w:val="en-US" w:eastAsia="zh-CN"/>
        </w:rPr>
      </w:pPr>
      <w:bookmarkStart w:id="34" w:name="_Toc17224_WPSOffice_Level2"/>
      <w:r>
        <w:rPr>
          <w:rFonts w:hint="eastAsia" w:ascii="黑体" w:hAnsi="黑体" w:cs="黑体"/>
          <w:b/>
          <w:bCs/>
          <w:sz w:val="28"/>
          <w:szCs w:val="28"/>
          <w:lang w:val="en-US" w:eastAsia="zh-CN"/>
        </w:rPr>
        <w:t>1.1  课题背景以及现实意义</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课程设计是高等院校</w:t>
      </w:r>
      <w:r>
        <w:rPr>
          <w:rFonts w:hint="eastAsia" w:asciiTheme="minorEastAsia" w:hAnsiTheme="minorEastAsia" w:cstheme="minorEastAsia"/>
          <w:sz w:val="24"/>
          <w:szCs w:val="24"/>
          <w:lang w:val="en-US" w:eastAsia="zh-CN"/>
        </w:rPr>
        <w:t>课程建设与教育教学中非常重要的一部分，它是</w:t>
      </w:r>
      <w:r>
        <w:rPr>
          <w:rFonts w:hint="eastAsia" w:asciiTheme="minorEastAsia" w:hAnsiTheme="minorEastAsia" w:eastAsiaTheme="minorEastAsia" w:cstheme="minorEastAsia"/>
          <w:sz w:val="24"/>
          <w:szCs w:val="24"/>
          <w:lang w:val="en-US" w:eastAsia="zh-CN"/>
        </w:rPr>
        <w:t>用来检查大学生每学期学习成果的一种重要考核方式，帮助教师了解学生</w:t>
      </w:r>
      <w:r>
        <w:rPr>
          <w:rFonts w:hint="eastAsia" w:asciiTheme="minorEastAsia" w:hAnsiTheme="minorEastAsia" w:cstheme="minorEastAsia"/>
          <w:sz w:val="24"/>
          <w:szCs w:val="24"/>
          <w:lang w:val="en-US" w:eastAsia="zh-CN"/>
        </w:rPr>
        <w:t>学习过程中</w:t>
      </w:r>
      <w:r>
        <w:rPr>
          <w:rFonts w:hint="eastAsia" w:asciiTheme="minorEastAsia" w:hAnsiTheme="minorEastAsia" w:eastAsiaTheme="minorEastAsia" w:cstheme="minorEastAsia"/>
          <w:sz w:val="24"/>
          <w:szCs w:val="24"/>
          <w:lang w:val="en-US" w:eastAsia="zh-CN"/>
        </w:rPr>
        <w:t>的薄弱地方和教学计划中的不足，从而完善</w:t>
      </w:r>
      <w:r>
        <w:rPr>
          <w:rFonts w:hint="eastAsia" w:asciiTheme="minorEastAsia" w:hAnsiTheme="minorEastAsia" w:cstheme="minorEastAsia"/>
          <w:sz w:val="24"/>
          <w:szCs w:val="24"/>
          <w:lang w:val="en-US" w:eastAsia="zh-CN"/>
        </w:rPr>
        <w:t>课程</w:t>
      </w:r>
      <w:r>
        <w:rPr>
          <w:rFonts w:hint="eastAsia" w:asciiTheme="minorEastAsia" w:hAnsiTheme="minorEastAsia" w:eastAsiaTheme="minorEastAsia" w:cstheme="minorEastAsia"/>
          <w:sz w:val="24"/>
          <w:szCs w:val="24"/>
          <w:lang w:val="en-US" w:eastAsia="zh-CN"/>
        </w:rPr>
        <w:t>教学计划</w:t>
      </w:r>
      <w:r>
        <w:rPr>
          <w:rFonts w:hint="eastAsia" w:asciiTheme="minorEastAsia" w:hAnsiTheme="minorEastAsia" w:cstheme="minorEastAsia"/>
          <w:sz w:val="24"/>
          <w:szCs w:val="24"/>
          <w:lang w:val="en-US" w:eastAsia="zh-CN"/>
        </w:rPr>
        <w:t>，必要时对课程进行改革</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最终</w:t>
      </w:r>
      <w:r>
        <w:rPr>
          <w:rFonts w:hint="eastAsia" w:asciiTheme="minorEastAsia" w:hAnsiTheme="minorEastAsia" w:eastAsiaTheme="minorEastAsia" w:cstheme="minorEastAsia"/>
          <w:sz w:val="24"/>
          <w:szCs w:val="24"/>
          <w:lang w:val="en-US" w:eastAsia="zh-CN"/>
        </w:rPr>
        <w:t>培养出</w:t>
      </w:r>
      <w:r>
        <w:rPr>
          <w:rFonts w:hint="eastAsia" w:asciiTheme="minorEastAsia" w:hAnsiTheme="minorEastAsia" w:cstheme="minorEastAsia"/>
          <w:sz w:val="24"/>
          <w:szCs w:val="24"/>
          <w:lang w:val="en-US" w:eastAsia="zh-CN"/>
        </w:rPr>
        <w:t>能够</w:t>
      </w:r>
      <w:r>
        <w:rPr>
          <w:rFonts w:hint="eastAsia" w:asciiTheme="minorEastAsia" w:hAnsiTheme="minorEastAsia" w:eastAsiaTheme="minorEastAsia" w:cstheme="minorEastAsia"/>
          <w:sz w:val="24"/>
          <w:szCs w:val="24"/>
          <w:lang w:val="en-US" w:eastAsia="zh-CN"/>
        </w:rPr>
        <w:t>解决</w:t>
      </w:r>
      <w:r>
        <w:rPr>
          <w:rFonts w:hint="eastAsia" w:asciiTheme="minorEastAsia" w:hAnsiTheme="minorEastAsia" w:cstheme="minorEastAsia"/>
          <w:sz w:val="24"/>
          <w:szCs w:val="24"/>
          <w:lang w:val="en-US" w:eastAsia="zh-CN"/>
        </w:rPr>
        <w:t>实际</w:t>
      </w:r>
      <w:r>
        <w:rPr>
          <w:rFonts w:hint="eastAsia" w:asciiTheme="minorEastAsia" w:hAnsiTheme="minorEastAsia" w:eastAsiaTheme="minorEastAsia" w:cstheme="minorEastAsia"/>
          <w:sz w:val="24"/>
          <w:szCs w:val="24"/>
          <w:lang w:val="en-US" w:eastAsia="zh-CN"/>
        </w:rPr>
        <w:t>问题的优秀</w:t>
      </w:r>
      <w:r>
        <w:rPr>
          <w:rFonts w:hint="eastAsia" w:asciiTheme="minorEastAsia" w:hAnsiTheme="minorEastAsia" w:cstheme="minorEastAsia"/>
          <w:sz w:val="24"/>
          <w:szCs w:val="24"/>
          <w:lang w:val="en-US" w:eastAsia="zh-CN"/>
        </w:rPr>
        <w:t>人才</w:t>
      </w:r>
      <w:r>
        <w:rPr>
          <w:rFonts w:hint="eastAsia" w:asciiTheme="minorEastAsia" w:hAnsi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所以，一个好的课程设计系统的管理不仅能够提高高等院校的办公效率、完善课程建设，而且对于教育教学，人才培养来说意义非凡。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往的课程设计工作中，由于周期较长、事务较多，教师需要经常和班长联系，然后班长传达给学生。这种一层一层往下通知的方式，不仅效率低下，而且浪费时间，此外传达信息的过程中容易出现信息本意被改变的情况。</w:t>
      </w:r>
      <w:r>
        <w:rPr>
          <w:rFonts w:hint="eastAsia" w:asciiTheme="minorEastAsia" w:hAnsiTheme="minorEastAsia" w:cstheme="minorEastAsia"/>
          <w:sz w:val="24"/>
          <w:szCs w:val="24"/>
          <w:lang w:val="en-US" w:eastAsia="zh-CN"/>
        </w:rPr>
        <w:t>这一过程对教师来说就变成了一种负担，使得</w:t>
      </w:r>
      <w:r>
        <w:rPr>
          <w:rFonts w:hint="eastAsia" w:asciiTheme="minorEastAsia" w:hAnsiTheme="minorEastAsia" w:eastAsiaTheme="minorEastAsia" w:cstheme="minorEastAsia"/>
          <w:sz w:val="24"/>
          <w:szCs w:val="24"/>
          <w:lang w:val="en-US" w:eastAsia="zh-CN"/>
        </w:rPr>
        <w:t>课程设计变成一项繁琐而又复杂的事情，传达信息占据师生大量的时间，从而导致课程设计的宗旨被忽视</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计算机技术发展如此飞快的今天，各种软件系统层出不穷。如果一个功能完善的课程设计系统的出现，它将会把教师和学生从这繁琐的流程中解放，教学的重点才能放在课程设计的宗旨上，教育教学计划才能不断完善，更多知识型人才才能被培养出来。</w:t>
      </w:r>
    </w:p>
    <w:p>
      <w:pPr>
        <w:pStyle w:val="3"/>
        <w:spacing w:before="0" w:after="0"/>
        <w:rPr>
          <w:rFonts w:hint="eastAsia" w:ascii="黑体" w:hAnsi="黑体" w:cs="黑体"/>
          <w:b/>
          <w:bCs/>
          <w:sz w:val="28"/>
          <w:szCs w:val="28"/>
          <w:lang w:val="en-US" w:eastAsia="zh-CN"/>
        </w:rPr>
      </w:pPr>
      <w:bookmarkStart w:id="35" w:name="_Toc25026_WPSOffice_Level2"/>
      <w:r>
        <w:rPr>
          <w:rFonts w:hint="eastAsia" w:ascii="黑体" w:hAnsi="黑体" w:cs="黑体"/>
          <w:b/>
          <w:bCs/>
          <w:sz w:val="28"/>
          <w:szCs w:val="28"/>
          <w:lang w:val="en-US" w:eastAsia="zh-CN"/>
        </w:rPr>
        <w:t>1.2  课题研究现状</w:t>
      </w:r>
      <w:bookmarkEnd w:id="35"/>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目前情况，还没有比较完善的专门用于高校课程设计管理系统的软件。由于课程设计类似于课程，所以市场上存在的正方教务系统将学生的成绩管理和课程设计管理做在一起，仅仅简单记录一下学生的总成绩，但是课程设计又有着与成绩管理系统不同的地方，比如学生选择课题等。目前的课程设计仍需要教师联系学生负责人，通知相关事项，然后学生负责人转告班级其他学生。一般情况下，学生选择课题时，教师把课题发送给班级负责人，然后班级负责人组织班级学生选择课题。市场上存在的系统虽然方便了教师对课程设计成绩的管理，但是有些流程仍然没有简化，部分功能也不够完善，仍然需要一个功能更加完善的专门用于课程设计的系统。</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6" w:name="_Toc16879_WPSOffice_Level2"/>
      <w:r>
        <w:rPr>
          <w:rFonts w:hint="eastAsia" w:ascii="黑体" w:hAnsi="黑体" w:eastAsia="黑体" w:cs="黑体"/>
          <w:sz w:val="28"/>
          <w:szCs w:val="28"/>
          <w:lang w:val="en-US" w:eastAsia="zh-CN"/>
        </w:rPr>
        <w:t>1.3  课题目标与主要内容</w:t>
      </w:r>
      <w:bookmarkEnd w:id="36"/>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本课题就高等院校课程设计的背景和发展意义以及课题研究现状提出，着手解决课程设计中存在的一些繁琐流程，旨在设计和实现一个能够提高效率，方便又快捷且有安全的高校课程设计管理系统。</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功能划分主要依据用户的角色，部分功能又有时间限制，从而能够保证系统的安全性。系统角色主要分为管理员，指导课程设计的教师和需要进行课程设计考核的学生。管理员主要功能是对学生、教师、科目、课程设计的教师学生分组情况进行管理；教师的功能师对课成设计课题以及学生课程设计成绩的管理；学生主要功能有选择课题、自拟课题、查看课题审核结果以及课程设计成绩等。</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textAlignment w:val="auto"/>
        <w:outlineLvl w:val="1"/>
        <w:rPr>
          <w:rFonts w:hint="eastAsia" w:ascii="黑体" w:hAnsi="黑体" w:eastAsia="黑体" w:cs="黑体"/>
          <w:sz w:val="28"/>
          <w:szCs w:val="28"/>
          <w:lang w:val="en-US" w:eastAsia="zh-CN"/>
        </w:rPr>
      </w:pPr>
      <w:bookmarkStart w:id="37" w:name="_Toc11467_WPSOffice_Level2"/>
      <w:r>
        <w:rPr>
          <w:rFonts w:hint="eastAsia" w:ascii="黑体" w:hAnsi="黑体" w:eastAsia="黑体" w:cs="黑体"/>
          <w:sz w:val="28"/>
          <w:szCs w:val="28"/>
          <w:lang w:val="en-US" w:eastAsia="zh-CN"/>
        </w:rPr>
        <w:t>1.4  可行性分析</w:t>
      </w:r>
      <w:bookmarkEnd w:id="37"/>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（1）经济可行性</w:t>
      </w:r>
    </w:p>
    <w:p>
      <w:pPr>
        <w:keepNext w:val="0"/>
        <w:keepLines w:val="0"/>
        <w:pageBreakBefore w:val="0"/>
        <w:kinsoku/>
        <w:wordWrap/>
        <w:overflowPunct/>
        <w:topLinePunct w:val="0"/>
        <w:autoSpaceDE/>
        <w:autoSpaceDN/>
        <w:bidi w:val="0"/>
        <w:adjustRightInd/>
        <w:snapToGrid/>
        <w:spacing w:line="360" w:lineRule="auto"/>
        <w:ind w:left="0"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总体开发的所需成本代价与其他系统开发成本相差不多。而且从长远的效益来看，系统拥有良好的是市场前景和潜力，与已存在的类似软件相比，有很多功能完善的地方，将能够被大部分院校看好。因此，从成本效益角度来看，收益远远大于成本。所以，从经济上方面上看是可行的。</w:t>
      </w: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（2）技术可行性</w:t>
      </w:r>
    </w:p>
    <w:p>
      <w:pPr>
        <w:keepNext w:val="0"/>
        <w:keepLines w:val="0"/>
        <w:pageBreakBefore w:val="0"/>
        <w:kinsoku/>
        <w:wordWrap/>
        <w:overflowPunct/>
        <w:topLinePunct w:val="0"/>
        <w:autoSpaceDE/>
        <w:autoSpaceDN/>
        <w:bidi w:val="0"/>
        <w:adjustRightInd/>
        <w:snapToGrid/>
        <w:spacing w:line="360" w:lineRule="auto"/>
        <w:ind w:left="0"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就目前的设备、开发技术、开发人员、开发环境等情况来看，完全可以在给定的时间内实现需求中功能，并且可以保证系统的高质量。Java作为流行的语言，有着很多优点，很适合作何本系统的开发语言。在技术</w:t>
      </w:r>
      <w:r>
        <w:rPr>
          <w:rFonts w:hint="eastAsia" w:asciiTheme="minorEastAsia" w:hAnsiTheme="minorEastAsia" w:cstheme="minorEastAsia"/>
          <w:sz w:val="24"/>
          <w:szCs w:val="24"/>
          <w:lang w:val="en-US" w:eastAsia="zh-CN"/>
        </w:rPr>
        <w:t>方面</w:t>
      </w:r>
      <w:r>
        <w:rPr>
          <w:rFonts w:hint="eastAsia" w:asciiTheme="minorEastAsia" w:hAnsiTheme="minorEastAsia" w:eastAsiaTheme="minorEastAsia" w:cstheme="minorEastAsia"/>
          <w:sz w:val="24"/>
          <w:szCs w:val="24"/>
          <w:lang w:val="en-US" w:eastAsia="zh-CN"/>
        </w:rPr>
        <w:t>，系统使用SSM框架和Mysql数据库。SSM框架中</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pring具有IOC和AOP特性，极大的简化了开发，便于对日志进行管理,此外Mybatis比较灵活，适用于多</w:t>
      </w:r>
      <w:r>
        <w:rPr>
          <w:rFonts w:hint="eastAsia" w:asciiTheme="minorEastAsia" w:hAnsiTheme="minorEastAsia" w:cstheme="minorEastAsia"/>
          <w:sz w:val="24"/>
          <w:szCs w:val="24"/>
          <w:lang w:val="en-US" w:eastAsia="zh-CN"/>
        </w:rPr>
        <w:t>种类型的关系</w:t>
      </w:r>
      <w:r>
        <w:rPr>
          <w:rFonts w:hint="eastAsia" w:asciiTheme="minorEastAsia" w:hAnsiTheme="minorEastAsia" w:eastAsiaTheme="minorEastAsia" w:cstheme="minorEastAsia"/>
          <w:sz w:val="24"/>
          <w:szCs w:val="24"/>
          <w:lang w:val="en-US" w:eastAsia="zh-CN"/>
        </w:rPr>
        <w:t>数据库。所以，在技术上，实现本系统是可行的。</w:t>
      </w: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（3）社会环境</w:t>
      </w:r>
    </w:p>
    <w:p>
      <w:pPr>
        <w:keepNext w:val="0"/>
        <w:keepLines w:val="0"/>
        <w:pageBreakBefore w:val="0"/>
        <w:kinsoku/>
        <w:wordWrap/>
        <w:overflowPunct/>
        <w:topLinePunct w:val="0"/>
        <w:autoSpaceDE/>
        <w:autoSpaceDN/>
        <w:bidi w:val="0"/>
        <w:adjustRightInd/>
        <w:snapToGrid/>
        <w:spacing w:line="360" w:lineRule="auto"/>
        <w:ind w:left="0"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本系统的开发不仅完全符合法律规定，不存在任何抄袭软件的侵权现象，而且有利于提高高校的办公效率和教学质量，有利于帮助教师调整教学计划，有助于</w:t>
      </w:r>
      <w:r>
        <w:rPr>
          <w:rFonts w:hint="eastAsia" w:asciiTheme="minorEastAsia" w:hAnsiTheme="minorEastAsia" w:cstheme="minorEastAsia"/>
          <w:sz w:val="24"/>
          <w:szCs w:val="24"/>
          <w:lang w:val="en-US" w:eastAsia="zh-CN"/>
        </w:rPr>
        <w:t>学生将知识与实践相结合</w:t>
      </w:r>
      <w:r>
        <w:rPr>
          <w:rFonts w:hint="eastAsia" w:asciiTheme="minorEastAsia" w:hAnsiTheme="minorEastAsia" w:eastAsiaTheme="minorEastAsia" w:cstheme="minorEastAsia"/>
          <w:sz w:val="24"/>
          <w:szCs w:val="24"/>
          <w:lang w:val="en-US" w:eastAsia="zh-CN"/>
        </w:rPr>
        <w:t>。所以，从社会环境上讲，本系统也是可行的。</w:t>
      </w:r>
    </w:p>
    <w:p>
      <w:pPr>
        <w:rPr>
          <w:rFonts w:hint="eastAsia" w:ascii="黑体" w:hAnsi="黑体" w:eastAsia="黑体" w:cs="黑体"/>
          <w:sz w:val="28"/>
          <w:szCs w:val="28"/>
          <w:lang w:val="en-US" w:eastAsia="zh-CN"/>
        </w:rPr>
      </w:pPr>
      <w:bookmarkStart w:id="38" w:name="_Toc20351_WPSOffice_Level2"/>
      <w:r>
        <w:rPr>
          <w:rFonts w:hint="eastAsia" w:ascii="黑体" w:hAnsi="黑体" w:eastAsia="黑体" w:cs="黑体"/>
          <w:sz w:val="28"/>
          <w:szCs w:val="28"/>
          <w:lang w:val="en-US" w:eastAsia="zh-CN"/>
        </w:rPr>
        <w:t>1.4  竞品分析</w:t>
      </w:r>
      <w:bookmarkEnd w:id="38"/>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竞品分析内容主要从学生选题和成绩分析两个角度来进行讨论。</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就学生选题来说，目前的教务系统虽然有选修课程，但是那不是针对课程设计的选题，在课程设计选题处留有空白，此项任务一般是教师将选题发送给班级负责人，由班级负责人组织安排本班级内的学生选题，自拟课题等情况也由班级负责人转达给指导教师；本系统实现教师上传课题，学生在线选题、自拟选题功能、教师对自拟课题审核，教师导出选题表等功能，节省了师生大量的时间，操作更加电子化。</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从成绩分析方面来讲，由于目前的教务系统仅仅简单的登记总成绩，各项目标点的成绩并未记录，所以只能从总体来分析，很难分析出学生的薄弱点，只能了解学生的整体水平如何。如果需要对每项成绩分析需要教师自己进行分析，这样又给教师增加了负担。本系统将每个课程的每个指标点的成绩也进行了记录，通过学生成绩排名、考试总体情况、目标达成度分析表、以及考试成绩分布饼状图来让教师了解学生的各项成绩以及总体成绩情况，减轻了教师的负担，从而将精力聚焦于教育教学上。</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所以，从以上两方面来说，本系统的功能相比目前的教务系统在课程设计管理上更加完善，具有很强的竞争力。</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br w:type="page"/>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0"/>
          <w:szCs w:val="30"/>
          <w:lang w:val="en-US" w:eastAsia="zh-CN"/>
        </w:rPr>
      </w:pPr>
      <w:bookmarkStart w:id="39" w:name="_Toc163_WPSOffice_Level1"/>
      <w:bookmarkStart w:id="40" w:name="_Toc17224_WPSOffice_Level1"/>
      <w:r>
        <w:rPr>
          <w:rFonts w:hint="eastAsia" w:ascii="黑体" w:hAnsi="黑体" w:eastAsia="黑体" w:cs="黑体"/>
          <w:sz w:val="30"/>
          <w:szCs w:val="30"/>
          <w:lang w:val="en-US" w:eastAsia="zh-CN"/>
        </w:rPr>
        <w:t>2  开发技术与开发环境</w:t>
      </w:r>
      <w:bookmarkEnd w:id="39"/>
      <w:bookmarkEnd w:id="40"/>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1" w:name="_Toc29380_WPSOffice_Level1"/>
      <w:bookmarkStart w:id="42" w:name="_Toc27962_WPSOffice_Level2"/>
      <w:r>
        <w:rPr>
          <w:rFonts w:hint="eastAsia" w:ascii="黑体" w:hAnsi="黑体" w:eastAsia="黑体" w:cs="黑体"/>
          <w:sz w:val="28"/>
          <w:szCs w:val="28"/>
          <w:lang w:val="en-US" w:eastAsia="zh-CN"/>
        </w:rPr>
        <w:t>2.1  开发语言</w:t>
      </w:r>
      <w:bookmarkEnd w:id="41"/>
      <w:bookmarkEnd w:id="42"/>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JAVA由Sun公司于1995年正式发布，有JAVAEE企业版、JAVASE标准</w:t>
      </w:r>
      <w:r>
        <w:rPr>
          <w:rFonts w:hint="eastAsia" w:asciiTheme="minorEastAsia" w:hAnsiTheme="minorEastAsia" w:cstheme="minorEastAsia"/>
          <w:sz w:val="24"/>
          <w:szCs w:val="24"/>
          <w:vertAlign w:val="superscript"/>
          <w:lang w:val="en-US" w:eastAsia="zh-CN"/>
        </w:rPr>
        <w:t>[2]</w:t>
      </w:r>
      <w:r>
        <w:rPr>
          <w:rFonts w:hint="eastAsia" w:asciiTheme="minorEastAsia" w:hAnsiTheme="minorEastAsia" w:cstheme="minorEastAsia"/>
          <w:sz w:val="24"/>
          <w:szCs w:val="24"/>
          <w:lang w:val="en-US" w:eastAsia="zh-CN"/>
        </w:rPr>
        <w:t>。JAVA是目前使用最广泛的软件开发语言，其特点是跨平台运行、面向对象、可移植性、编译和解释性以及安全性。</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26953_WPSOffice_Level1"/>
      <w:bookmarkStart w:id="44" w:name="_Toc13171_WPSOffice_Level2"/>
      <w:r>
        <w:rPr>
          <w:rFonts w:hint="eastAsia" w:ascii="黑体" w:hAnsi="黑体" w:eastAsia="黑体" w:cs="黑体"/>
          <w:sz w:val="28"/>
          <w:szCs w:val="28"/>
          <w:lang w:val="en-US" w:eastAsia="zh-CN"/>
        </w:rPr>
        <w:t>2.2  开发技术</w:t>
      </w:r>
      <w:bookmarkEnd w:id="43"/>
      <w:bookmarkEnd w:id="44"/>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（1）SSM简介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SSM，即Spring、Spring MVC和 MyBatis的缩写,是继SSH之后，目前比较主流的Java EE企业级框架，适用于搭建各种大型的企业级应用系统</w:t>
      </w:r>
      <w:r>
        <w:rPr>
          <w:rFonts w:hint="eastAsia" w:asciiTheme="minorEastAsia" w:hAnsiTheme="minorEastAsia" w:cstheme="minorEastAsia"/>
          <w:sz w:val="24"/>
          <w:szCs w:val="24"/>
          <w:vertAlign w:val="superscript"/>
          <w:lang w:val="en-US" w:eastAsia="zh-CN"/>
        </w:rPr>
        <w:t>[3]</w:t>
      </w:r>
      <w:r>
        <w:rPr>
          <w:rFonts w:hint="eastAsia" w:asciiTheme="minorEastAsia" w:hAnsiTheme="minorEastAsia" w:cstheme="minorEastAsia"/>
          <w:sz w:val="24"/>
          <w:szCs w:val="24"/>
          <w:lang w:val="en-US" w:eastAsia="zh-CN"/>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360" w:lineRule="auto"/>
        <w:ind w:left="448" w:leftChars="0" w:right="0" w:firstLine="42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Spring是一个轻量级开源框架，</w:t>
      </w:r>
      <w:r>
        <w:rPr>
          <w:rFonts w:hint="eastAsia" w:asciiTheme="minorEastAsia" w:hAnsiTheme="minorEastAsia" w:cstheme="minorEastAsia"/>
          <w:kern w:val="2"/>
          <w:sz w:val="24"/>
          <w:szCs w:val="24"/>
          <w:lang w:val="en-US" w:eastAsia="zh-CN" w:bidi="ar-SA"/>
        </w:rPr>
        <w:t>它使</w:t>
      </w:r>
      <w:r>
        <w:rPr>
          <w:rFonts w:hint="eastAsia" w:asciiTheme="minorEastAsia" w:hAnsiTheme="minorEastAsia" w:eastAsiaTheme="minorEastAsia" w:cstheme="minorEastAsia"/>
          <w:kern w:val="2"/>
          <w:sz w:val="24"/>
          <w:szCs w:val="24"/>
          <w:lang w:val="en-US" w:eastAsia="zh-CN" w:bidi="ar-SA"/>
        </w:rPr>
        <w:t>开发</w:t>
      </w:r>
      <w:r>
        <w:rPr>
          <w:rFonts w:hint="eastAsia" w:asciiTheme="minorEastAsia" w:hAnsiTheme="minorEastAsia" w:cstheme="minorEastAsia"/>
          <w:kern w:val="2"/>
          <w:sz w:val="24"/>
          <w:szCs w:val="24"/>
          <w:lang w:val="en-US" w:eastAsia="zh-CN" w:bidi="ar-SA"/>
        </w:rPr>
        <w:t>更加简化</w:t>
      </w:r>
      <w:r>
        <w:rPr>
          <w:rFonts w:hint="eastAsia" w:asciiTheme="minorEastAsia" w:hAnsiTheme="minorEastAsia" w:eastAsiaTheme="minorEastAsia" w:cstheme="minorEastAsia"/>
          <w:kern w:val="2"/>
          <w:sz w:val="24"/>
          <w:szCs w:val="24"/>
          <w:lang w:val="en-US" w:eastAsia="zh-CN" w:bidi="ar-SA"/>
        </w:rPr>
        <w:t>，测试</w:t>
      </w:r>
      <w:r>
        <w:rPr>
          <w:rFonts w:hint="eastAsia" w:asciiTheme="minorEastAsia" w:hAnsiTheme="minorEastAsia" w:cstheme="minorEastAsia"/>
          <w:kern w:val="2"/>
          <w:sz w:val="24"/>
          <w:szCs w:val="24"/>
          <w:lang w:val="en-US" w:eastAsia="zh-CN" w:bidi="ar-SA"/>
        </w:rPr>
        <w:t>更加方便</w:t>
      </w:r>
      <w:r>
        <w:rPr>
          <w:rFonts w:hint="eastAsia" w:asciiTheme="minorEastAsia" w:hAnsiTheme="minorEastAsia" w:eastAsiaTheme="minorEastAsia" w:cstheme="minorEastAsia"/>
          <w:kern w:val="2"/>
          <w:sz w:val="24"/>
          <w:szCs w:val="24"/>
          <w:lang w:val="en-US" w:eastAsia="zh-CN" w:bidi="ar-SA"/>
        </w:rPr>
        <w:t>等很多优点。其核心技术主要</w:t>
      </w:r>
      <w:r>
        <w:rPr>
          <w:rFonts w:hint="eastAsia" w:asciiTheme="minorEastAsia" w:hAnsiTheme="minorEastAsia" w:cstheme="minorEastAsia"/>
          <w:kern w:val="2"/>
          <w:sz w:val="24"/>
          <w:szCs w:val="24"/>
          <w:lang w:val="en-US" w:eastAsia="zh-CN" w:bidi="ar-SA"/>
        </w:rPr>
        <w:t>是</w:t>
      </w:r>
      <w:r>
        <w:rPr>
          <w:rFonts w:hint="eastAsia" w:asciiTheme="minorEastAsia" w:hAnsiTheme="minorEastAsia" w:eastAsiaTheme="minorEastAsia" w:cstheme="minorEastAsia"/>
          <w:kern w:val="2"/>
          <w:sz w:val="24"/>
          <w:szCs w:val="24"/>
          <w:lang w:val="en-US" w:eastAsia="zh-CN" w:bidi="ar-SA"/>
        </w:rPr>
        <w:t>控制反转（IoC）和面向切面（AOP）。</w:t>
      </w:r>
      <w:r>
        <w:rPr>
          <w:rFonts w:hint="default" w:ascii="Times New Roman" w:hAnsi="Times New Roman" w:eastAsia="宋体" w:cs="Times New Roman"/>
          <w:b w:val="0"/>
          <w:bCs w:val="0"/>
          <w:i w:val="0"/>
          <w:caps w:val="0"/>
          <w:color w:val="000000"/>
          <w:spacing w:val="0"/>
          <w:sz w:val="24"/>
          <w:szCs w:val="24"/>
          <w:u w:val="none"/>
        </w:rPr>
        <w:t xml:space="preserve">IoC，Inversion of Control </w:t>
      </w:r>
      <w:r>
        <w:rPr>
          <w:rFonts w:hint="eastAsia" w:ascii="Times New Roman" w:hAnsi="Times New Roman" w:eastAsia="宋体" w:cs="Times New Roman"/>
          <w:b w:val="0"/>
          <w:bCs w:val="0"/>
          <w:i w:val="0"/>
          <w:caps w:val="0"/>
          <w:color w:val="000000"/>
          <w:spacing w:val="0"/>
          <w:sz w:val="24"/>
          <w:szCs w:val="24"/>
          <w:u w:val="none"/>
          <w:lang w:eastAsia="zh-CN"/>
        </w:rPr>
        <w:t>，</w:t>
      </w:r>
      <w:r>
        <w:rPr>
          <w:rFonts w:ascii="Verdana" w:hAnsi="Verdana" w:eastAsia="宋体" w:cs="Verdana"/>
          <w:i w:val="0"/>
          <w:caps w:val="0"/>
          <w:color w:val="000000"/>
          <w:spacing w:val="0"/>
          <w:sz w:val="24"/>
          <w:szCs w:val="24"/>
          <w:u w:val="none"/>
        </w:rPr>
        <w:t>指控制反转</w:t>
      </w:r>
      <w:r>
        <w:rPr>
          <w:rFonts w:hint="eastAsia" w:asciiTheme="minorEastAsia" w:hAnsiTheme="minorEastAsia" w:eastAsiaTheme="minorEastAsia" w:cstheme="minorEastAsia"/>
          <w:kern w:val="2"/>
          <w:sz w:val="24"/>
          <w:szCs w:val="24"/>
          <w:lang w:val="en-US" w:eastAsia="zh-CN" w:bidi="ar-SA"/>
        </w:rPr>
        <w:t>，</w:t>
      </w:r>
      <w:r>
        <w:rPr>
          <w:rFonts w:hint="eastAsia" w:asciiTheme="minorEastAsia" w:hAnsiTheme="minorEastAsia" w:cstheme="minorEastAsia"/>
          <w:kern w:val="2"/>
          <w:sz w:val="24"/>
          <w:szCs w:val="24"/>
          <w:lang w:val="en-US" w:eastAsia="zh-CN" w:bidi="ar-SA"/>
        </w:rPr>
        <w:t>其原理</w:t>
      </w:r>
      <w:r>
        <w:rPr>
          <w:rFonts w:hint="default" w:asciiTheme="minorEastAsia" w:hAnsiTheme="minorEastAsia" w:eastAsiaTheme="minorEastAsia" w:cstheme="minorEastAsia"/>
          <w:kern w:val="2"/>
          <w:sz w:val="24"/>
          <w:szCs w:val="24"/>
          <w:lang w:val="en-US" w:eastAsia="zh-CN" w:bidi="ar-SA"/>
        </w:rPr>
        <w:t>利用了工厂模式</w:t>
      </w:r>
      <w:r>
        <w:rPr>
          <w:rFonts w:hint="eastAsia" w:asciiTheme="minorEastAsia" w:hAnsiTheme="minorEastAsia" w:cstheme="minorEastAsia"/>
          <w:kern w:val="2"/>
          <w:sz w:val="24"/>
          <w:szCs w:val="24"/>
          <w:vertAlign w:val="superscript"/>
          <w:lang w:val="en-US" w:eastAsia="zh-CN" w:bidi="ar-SA"/>
        </w:rPr>
        <w:t>[4]</w:t>
      </w:r>
      <w:r>
        <w:rPr>
          <w:rFonts w:hint="eastAsia" w:asciiTheme="minorEastAsia" w:hAnsiTheme="minorEastAsia" w:cstheme="minorEastAsia"/>
          <w:kern w:val="2"/>
          <w:sz w:val="24"/>
          <w:szCs w:val="24"/>
          <w:lang w:val="en-US" w:eastAsia="zh-CN" w:bidi="ar-SA"/>
        </w:rPr>
        <w:t>，</w:t>
      </w:r>
      <w:r>
        <w:rPr>
          <w:rFonts w:hint="default" w:asciiTheme="minorEastAsia" w:hAnsiTheme="minorEastAsia" w:eastAsiaTheme="minorEastAsia" w:cstheme="minorEastAsia"/>
          <w:kern w:val="2"/>
          <w:sz w:val="24"/>
          <w:szCs w:val="24"/>
          <w:lang w:val="en-US" w:eastAsia="zh-CN" w:bidi="ar-SA"/>
        </w:rPr>
        <w:t>只需要</w:t>
      </w:r>
      <w:r>
        <w:rPr>
          <w:rFonts w:hint="eastAsia" w:asciiTheme="minorEastAsia" w:hAnsiTheme="minorEastAsia" w:cstheme="minorEastAsia"/>
          <w:kern w:val="2"/>
          <w:sz w:val="24"/>
          <w:szCs w:val="24"/>
          <w:lang w:val="en-US" w:eastAsia="zh-CN" w:bidi="ar-SA"/>
        </w:rPr>
        <w:t>将B</w:t>
      </w:r>
      <w:r>
        <w:rPr>
          <w:rFonts w:hint="default" w:asciiTheme="minorEastAsia" w:hAnsiTheme="minorEastAsia" w:eastAsiaTheme="minorEastAsia" w:cstheme="minorEastAsia"/>
          <w:kern w:val="2"/>
          <w:sz w:val="24"/>
          <w:szCs w:val="24"/>
          <w:lang w:val="en-US" w:eastAsia="zh-CN" w:bidi="ar-SA"/>
        </w:rPr>
        <w:t>ean</w:t>
      </w:r>
      <w:r>
        <w:rPr>
          <w:rFonts w:hint="eastAsia" w:asciiTheme="minorEastAsia" w:hAnsiTheme="minorEastAsia" w:cstheme="minorEastAsia"/>
          <w:kern w:val="2"/>
          <w:sz w:val="24"/>
          <w:szCs w:val="24"/>
          <w:lang w:val="en-US" w:eastAsia="zh-CN" w:bidi="ar-SA"/>
        </w:rPr>
        <w:t>和Bean</w:t>
      </w:r>
      <w:r>
        <w:rPr>
          <w:rFonts w:hint="default" w:asciiTheme="minorEastAsia" w:hAnsiTheme="minorEastAsia" w:cstheme="minorEastAsia"/>
          <w:sz w:val="24"/>
          <w:szCs w:val="24"/>
          <w:lang w:val="en-US" w:eastAsia="zh-CN"/>
        </w:rPr>
        <w:t>的相关属性</w:t>
      </w:r>
      <w:r>
        <w:rPr>
          <w:rFonts w:hint="default" w:asciiTheme="minorEastAsia" w:hAnsiTheme="minorEastAsia" w:eastAsiaTheme="minorEastAsia" w:cstheme="minorEastAsia"/>
          <w:kern w:val="2"/>
          <w:sz w:val="24"/>
          <w:szCs w:val="24"/>
          <w:lang w:val="en-US" w:eastAsia="zh-CN" w:bidi="ar-SA"/>
        </w:rPr>
        <w:t>在配置文件</w:t>
      </w:r>
      <w:r>
        <w:rPr>
          <w:rFonts w:hint="eastAsia" w:asciiTheme="minorEastAsia" w:hAnsiTheme="minorEastAsia" w:cstheme="minorEastAsia"/>
          <w:kern w:val="2"/>
          <w:sz w:val="24"/>
          <w:szCs w:val="24"/>
          <w:lang w:val="en-US" w:eastAsia="zh-CN" w:bidi="ar-SA"/>
        </w:rPr>
        <w:t>中简单</w:t>
      </w:r>
      <w:r>
        <w:rPr>
          <w:rFonts w:hint="default" w:asciiTheme="minorEastAsia" w:hAnsiTheme="minorEastAsia" w:eastAsiaTheme="minorEastAsia" w:cstheme="minorEastAsia"/>
          <w:kern w:val="2"/>
          <w:sz w:val="24"/>
          <w:szCs w:val="24"/>
          <w:lang w:val="en-US" w:eastAsia="zh-CN" w:bidi="ar-SA"/>
        </w:rPr>
        <w:t>配置</w:t>
      </w:r>
      <w:r>
        <w:rPr>
          <w:rFonts w:hint="eastAsia" w:asciiTheme="minorEastAsia" w:hAnsiTheme="minorEastAsia" w:cstheme="minorEastAsia"/>
          <w:sz w:val="24"/>
          <w:szCs w:val="24"/>
          <w:lang w:val="en-US" w:eastAsia="zh-CN"/>
        </w:rPr>
        <w:t>，</w:t>
      </w:r>
      <w:r>
        <w:rPr>
          <w:rFonts w:hint="eastAsia" w:asciiTheme="minorEastAsia" w:hAnsiTheme="minorEastAsia" w:cstheme="minorEastAsia"/>
          <w:kern w:val="2"/>
          <w:sz w:val="24"/>
          <w:szCs w:val="24"/>
          <w:lang w:val="en-US" w:eastAsia="zh-CN" w:bidi="ar-SA"/>
        </w:rPr>
        <w:t>实</w:t>
      </w:r>
      <w:r>
        <w:rPr>
          <w:rFonts w:hint="default" w:asciiTheme="minorEastAsia" w:hAnsiTheme="minorEastAsia" w:cstheme="minorEastAsia"/>
          <w:sz w:val="24"/>
          <w:szCs w:val="24"/>
          <w:lang w:val="en-US" w:eastAsia="zh-CN"/>
        </w:rPr>
        <w:t>例</w:t>
      </w:r>
      <w:r>
        <w:rPr>
          <w:rFonts w:hint="default" w:asciiTheme="minorEastAsia" w:hAnsiTheme="minorEastAsia" w:eastAsiaTheme="minorEastAsia" w:cstheme="minorEastAsia"/>
          <w:kern w:val="2"/>
          <w:sz w:val="24"/>
          <w:szCs w:val="24"/>
          <w:lang w:val="en-US" w:eastAsia="zh-CN" w:bidi="ar-SA"/>
        </w:rPr>
        <w:t>对象</w:t>
      </w:r>
      <w:r>
        <w:rPr>
          <w:rFonts w:hint="eastAsia" w:asciiTheme="minorEastAsia" w:hAnsiTheme="minorEastAsia" w:cstheme="minorEastAsia"/>
          <w:kern w:val="2"/>
          <w:sz w:val="24"/>
          <w:szCs w:val="24"/>
          <w:lang w:val="en-US" w:eastAsia="zh-CN" w:bidi="ar-SA"/>
        </w:rPr>
        <w:t>的创建、初始化、分配就可以</w:t>
      </w:r>
      <w:r>
        <w:rPr>
          <w:rFonts w:hint="default" w:asciiTheme="minorEastAsia" w:hAnsiTheme="minorEastAsia" w:eastAsiaTheme="minorEastAsia" w:cstheme="minorEastAsia"/>
          <w:kern w:val="2"/>
          <w:sz w:val="24"/>
          <w:szCs w:val="24"/>
          <w:lang w:val="en-US" w:eastAsia="zh-CN" w:bidi="ar-SA"/>
        </w:rPr>
        <w:t>交给</w:t>
      </w:r>
      <w:r>
        <w:rPr>
          <w:rFonts w:hint="eastAsia" w:asciiTheme="minorEastAsia" w:hAnsiTheme="minorEastAsia" w:cstheme="minorEastAsia"/>
          <w:kern w:val="2"/>
          <w:sz w:val="24"/>
          <w:szCs w:val="24"/>
          <w:lang w:val="en-US" w:eastAsia="zh-CN" w:bidi="ar-SA"/>
        </w:rPr>
        <w:t>S</w:t>
      </w:r>
      <w:r>
        <w:rPr>
          <w:rFonts w:hint="default" w:asciiTheme="minorEastAsia" w:hAnsiTheme="minorEastAsia" w:eastAsiaTheme="minorEastAsia" w:cstheme="minorEastAsia"/>
          <w:kern w:val="2"/>
          <w:sz w:val="24"/>
          <w:szCs w:val="24"/>
          <w:lang w:val="en-US" w:eastAsia="zh-CN" w:bidi="ar-SA"/>
        </w:rPr>
        <w:t>pring容器管理</w:t>
      </w:r>
      <w:r>
        <w:rPr>
          <w:rFonts w:hint="eastAsia" w:asciiTheme="minorEastAsia" w:hAnsiTheme="minorEastAsia" w:cstheme="minorEastAsia"/>
          <w:kern w:val="2"/>
          <w:sz w:val="24"/>
          <w:szCs w:val="24"/>
          <w:vertAlign w:val="superscript"/>
          <w:lang w:val="en-US" w:eastAsia="zh-CN" w:bidi="ar-SA"/>
        </w:rPr>
        <w:t>[5]</w:t>
      </w:r>
      <w:r>
        <w:rPr>
          <w:rFonts w:hint="eastAsia" w:asciiTheme="minorEastAsia" w:hAnsiTheme="minorEastAsia" w:cstheme="minorEastAsia"/>
          <w:kern w:val="2"/>
          <w:sz w:val="24"/>
          <w:szCs w:val="24"/>
          <w:lang w:val="en-US" w:eastAsia="zh-CN" w:bidi="ar-SA"/>
        </w:rPr>
        <w:t>。</w:t>
      </w:r>
      <w:r>
        <w:rPr>
          <w:rFonts w:hint="eastAsia" w:asciiTheme="minorEastAsia" w:hAnsiTheme="minorEastAsia" w:cstheme="minorEastAsia"/>
          <w:sz w:val="24"/>
          <w:szCs w:val="24"/>
          <w:lang w:val="en-US" w:eastAsia="zh-CN"/>
        </w:rPr>
        <w:t>S</w:t>
      </w:r>
      <w:r>
        <w:rPr>
          <w:rFonts w:hint="default" w:asciiTheme="minorEastAsia" w:hAnsiTheme="minorEastAsia" w:cstheme="minorEastAsia"/>
          <w:sz w:val="24"/>
          <w:szCs w:val="24"/>
          <w:lang w:val="en-US" w:eastAsia="zh-CN"/>
        </w:rPr>
        <w:t>pring</w:t>
      </w:r>
      <w:r>
        <w:rPr>
          <w:rFonts w:hint="eastAsia" w:asciiTheme="minorEastAsia" w:hAnsiTheme="minorEastAsia" w:cstheme="minorEastAsia"/>
          <w:sz w:val="24"/>
          <w:szCs w:val="24"/>
          <w:lang w:val="en-US" w:eastAsia="zh-CN"/>
        </w:rPr>
        <w:t>启动时，</w:t>
      </w:r>
      <w:r>
        <w:rPr>
          <w:rFonts w:hint="default" w:asciiTheme="minorEastAsia" w:hAnsiTheme="minorEastAsia" w:cstheme="minorEastAsia"/>
          <w:sz w:val="24"/>
          <w:szCs w:val="24"/>
          <w:lang w:val="en-US" w:eastAsia="zh-CN"/>
        </w:rPr>
        <w:t>会把配置</w:t>
      </w:r>
      <w:r>
        <w:rPr>
          <w:rFonts w:hint="eastAsia" w:asciiTheme="minorEastAsia" w:hAnsiTheme="minorEastAsia" w:cstheme="minorEastAsia"/>
          <w:sz w:val="24"/>
          <w:szCs w:val="24"/>
          <w:lang w:val="en-US" w:eastAsia="zh-CN"/>
        </w:rPr>
        <w:t>好的B</w:t>
      </w:r>
      <w:r>
        <w:rPr>
          <w:rFonts w:hint="default" w:asciiTheme="minorEastAsia" w:hAnsiTheme="minorEastAsia" w:cstheme="minorEastAsia"/>
          <w:sz w:val="24"/>
          <w:szCs w:val="24"/>
          <w:lang w:val="en-US" w:eastAsia="zh-CN"/>
        </w:rPr>
        <w:t>ean都初始化</w:t>
      </w:r>
      <w:r>
        <w:rPr>
          <w:rFonts w:hint="eastAsia" w:asciiTheme="minorEastAsia" w:hAnsiTheme="minorEastAsia" w:cstheme="minorEastAsia"/>
          <w:sz w:val="24"/>
          <w:szCs w:val="24"/>
          <w:lang w:val="en-US" w:eastAsia="zh-CN"/>
        </w:rPr>
        <w:t>。在进行</w:t>
      </w:r>
      <w:r>
        <w:rPr>
          <w:rFonts w:hint="default" w:asciiTheme="minorEastAsia" w:hAnsiTheme="minorEastAsia" w:cstheme="minorEastAsia"/>
          <w:sz w:val="24"/>
          <w:szCs w:val="24"/>
          <w:lang w:val="en-US" w:eastAsia="zh-CN"/>
        </w:rPr>
        <w:t>调用的时候，把初始化好的</w:t>
      </w:r>
      <w:r>
        <w:rPr>
          <w:rFonts w:hint="eastAsia" w:asciiTheme="minorEastAsia" w:hAnsiTheme="minorEastAsia" w:cstheme="minorEastAsia"/>
          <w:sz w:val="24"/>
          <w:szCs w:val="24"/>
          <w:lang w:val="en-US" w:eastAsia="zh-CN"/>
        </w:rPr>
        <w:t>B</w:t>
      </w:r>
      <w:r>
        <w:rPr>
          <w:rFonts w:hint="default" w:asciiTheme="minorEastAsia" w:hAnsiTheme="minorEastAsia" w:cstheme="minorEastAsia"/>
          <w:sz w:val="24"/>
          <w:szCs w:val="24"/>
          <w:lang w:val="en-US" w:eastAsia="zh-CN"/>
        </w:rPr>
        <w:t>ean</w:t>
      </w:r>
      <w:r>
        <w:rPr>
          <w:rFonts w:hint="eastAsia" w:asciiTheme="minorEastAsia" w:hAnsiTheme="minorEastAsia" w:cstheme="minorEastAsia"/>
          <w:sz w:val="24"/>
          <w:szCs w:val="24"/>
          <w:lang w:val="en-US" w:eastAsia="zh-CN"/>
        </w:rPr>
        <w:t>通过</w:t>
      </w:r>
      <w:r>
        <w:rPr>
          <w:rFonts w:hint="default" w:asciiTheme="minorEastAsia" w:hAnsiTheme="minorEastAsia" w:cstheme="minorEastAsia"/>
          <w:sz w:val="24"/>
          <w:szCs w:val="24"/>
          <w:lang w:val="en-US" w:eastAsia="zh-CN"/>
        </w:rPr>
        <w:t>setter方法来注入分配给需要调用这些</w:t>
      </w:r>
      <w:r>
        <w:rPr>
          <w:rFonts w:hint="eastAsia" w:asciiTheme="minorEastAsia" w:hAnsiTheme="minorEastAsia" w:cstheme="minorEastAsia"/>
          <w:sz w:val="24"/>
          <w:szCs w:val="24"/>
          <w:lang w:val="en-US" w:eastAsia="zh-CN"/>
        </w:rPr>
        <w:t>B</w:t>
      </w:r>
      <w:r>
        <w:rPr>
          <w:rFonts w:hint="default" w:asciiTheme="minorEastAsia" w:hAnsiTheme="minorEastAsia" w:cstheme="minorEastAsia"/>
          <w:sz w:val="24"/>
          <w:szCs w:val="24"/>
          <w:lang w:val="en-US" w:eastAsia="zh-CN"/>
        </w:rPr>
        <w:t>ean的类</w:t>
      </w:r>
      <w:r>
        <w:rPr>
          <w:rFonts w:hint="eastAsia" w:asciiTheme="minorEastAsia" w:hAnsiTheme="minorEastAsia" w:cstheme="minorEastAsia"/>
          <w:sz w:val="24"/>
          <w:szCs w:val="24"/>
          <w:lang w:val="en-US" w:eastAsia="zh-CN"/>
        </w:rPr>
        <w:t>，这样就降低了耦合度，由于于开发人员的分工合作和测试。</w:t>
      </w:r>
      <w:r>
        <w:rPr>
          <w:rFonts w:hint="default" w:ascii="Times New Roman" w:hAnsi="Times New Roman" w:eastAsia="宋体" w:cs="Times New Roman"/>
          <w:i w:val="0"/>
          <w:caps w:val="0"/>
          <w:color w:val="000000"/>
          <w:spacing w:val="0"/>
          <w:sz w:val="24"/>
          <w:szCs w:val="24"/>
          <w:u w:val="none"/>
        </w:rPr>
        <w:t>AOP，Aspect Oriented Programming，</w:t>
      </w:r>
      <w:r>
        <w:rPr>
          <w:rFonts w:hint="eastAsia" w:ascii="Times New Roman" w:hAnsi="Times New Roman" w:eastAsia="宋体" w:cs="Times New Roman"/>
          <w:i w:val="0"/>
          <w:caps w:val="0"/>
          <w:color w:val="000000"/>
          <w:spacing w:val="0"/>
          <w:sz w:val="24"/>
          <w:szCs w:val="24"/>
          <w:u w:val="none"/>
          <w:lang w:val="en-US" w:eastAsia="zh-CN"/>
        </w:rPr>
        <w:t>即</w:t>
      </w:r>
      <w:r>
        <w:rPr>
          <w:rFonts w:ascii="Verdana" w:hAnsi="Verdana" w:eastAsia="宋体" w:cs="Verdana"/>
          <w:i w:val="0"/>
          <w:caps w:val="0"/>
          <w:color w:val="000000"/>
          <w:spacing w:val="0"/>
          <w:sz w:val="24"/>
          <w:szCs w:val="24"/>
          <w:u w:val="none"/>
        </w:rPr>
        <w:t>面向切面编程</w:t>
      </w:r>
      <w:r>
        <w:rPr>
          <w:rFonts w:hint="default" w:asciiTheme="minorEastAsia" w:hAnsiTheme="minorEastAsia" w:cstheme="minorEastAsia"/>
          <w:sz w:val="24"/>
          <w:szCs w:val="24"/>
          <w:lang w:val="en-US" w:eastAsia="zh-CN"/>
        </w:rPr>
        <w:t>，专门用于</w:t>
      </w:r>
      <w:r>
        <w:rPr>
          <w:rFonts w:hint="eastAsia" w:asciiTheme="minorEastAsia" w:hAnsiTheme="minorEastAsia" w:cstheme="minorEastAsia"/>
          <w:sz w:val="24"/>
          <w:szCs w:val="24"/>
          <w:lang w:val="en-US" w:eastAsia="zh-CN"/>
        </w:rPr>
        <w:t>解决</w:t>
      </w:r>
      <w:r>
        <w:rPr>
          <w:rFonts w:hint="default" w:asciiTheme="minorEastAsia" w:hAnsiTheme="minorEastAsia" w:cstheme="minorEastAsia"/>
          <w:sz w:val="24"/>
          <w:szCs w:val="24"/>
          <w:lang w:val="en-US" w:eastAsia="zh-CN"/>
        </w:rPr>
        <w:t>系统中各个模块中的</w:t>
      </w:r>
      <w:r>
        <w:rPr>
          <w:rFonts w:hint="eastAsia" w:asciiTheme="minorEastAsia" w:hAnsiTheme="minorEastAsia" w:cstheme="minorEastAsia"/>
          <w:sz w:val="24"/>
          <w:szCs w:val="24"/>
          <w:lang w:val="en-US" w:eastAsia="zh-CN"/>
        </w:rPr>
        <w:t>公共行为。</w:t>
      </w:r>
      <w:r>
        <w:rPr>
          <w:rFonts w:hint="default" w:ascii="Times New Roman" w:hAnsi="Times New Roman" w:eastAsia="宋体" w:cs="Times New Roman"/>
          <w:i w:val="0"/>
          <w:caps w:val="0"/>
          <w:color w:val="000000"/>
          <w:spacing w:val="0"/>
          <w:sz w:val="24"/>
          <w:szCs w:val="24"/>
          <w:u w:val="none"/>
          <w:lang w:eastAsia="zh-CN"/>
        </w:rPr>
        <w:t>其思想是在执行某些代码前执行另外的代码</w:t>
      </w:r>
      <w:r>
        <w:rPr>
          <w:rFonts w:hint="eastAsia" w:ascii="Times New Roman" w:hAnsi="Times New Roman" w:eastAsia="宋体" w:cs="Times New Roman"/>
          <w:i w:val="0"/>
          <w:caps w:val="0"/>
          <w:color w:val="000000"/>
          <w:spacing w:val="0"/>
          <w:sz w:val="24"/>
          <w:szCs w:val="24"/>
          <w:u w:val="none"/>
          <w:lang w:eastAsia="zh-CN"/>
        </w:rPr>
        <w:t>，</w:t>
      </w:r>
      <w:r>
        <w:rPr>
          <w:rFonts w:hint="default" w:ascii="Times New Roman" w:hAnsi="Times New Roman" w:eastAsia="宋体" w:cs="Times New Roman"/>
          <w:i w:val="0"/>
          <w:caps w:val="0"/>
          <w:color w:val="000000"/>
          <w:spacing w:val="0"/>
          <w:sz w:val="24"/>
          <w:szCs w:val="24"/>
          <w:u w:val="none"/>
        </w:rPr>
        <w:t>使</w:t>
      </w:r>
      <w:r>
        <w:rPr>
          <w:rFonts w:ascii="Verdana" w:hAnsi="Verdana" w:eastAsia="宋体" w:cs="Verdana"/>
          <w:i w:val="0"/>
          <w:caps w:val="0"/>
          <w:color w:val="000000"/>
          <w:spacing w:val="0"/>
          <w:sz w:val="24"/>
          <w:szCs w:val="24"/>
          <w:u w:val="none"/>
        </w:rPr>
        <w:t>程序扩展性更好</w:t>
      </w:r>
      <w:r>
        <w:rPr>
          <w:rFonts w:hint="eastAsia" w:ascii="Verdana" w:hAnsi="Verdana" w:eastAsia="宋体" w:cs="Verdana"/>
          <w:i w:val="0"/>
          <w:caps w:val="0"/>
          <w:color w:val="000000"/>
          <w:spacing w:val="0"/>
          <w:sz w:val="24"/>
          <w:szCs w:val="24"/>
          <w:u w:val="none"/>
          <w:lang w:eastAsia="zh-CN"/>
        </w:rPr>
        <w:t>，</w:t>
      </w:r>
      <w:r>
        <w:rPr>
          <w:rFonts w:hint="eastAsia" w:ascii="Verdana" w:hAnsi="Verdana" w:eastAsia="宋体" w:cs="Verdana"/>
          <w:i w:val="0"/>
          <w:caps w:val="0"/>
          <w:color w:val="000000"/>
          <w:spacing w:val="0"/>
          <w:sz w:val="24"/>
          <w:szCs w:val="24"/>
          <w:u w:val="none"/>
          <w:lang w:val="en-US" w:eastAsia="zh-CN"/>
        </w:rPr>
        <w:t>更具有灵活性</w:t>
      </w:r>
      <w:r>
        <w:rPr>
          <w:rFonts w:hint="eastAsia" w:ascii="Verdana" w:hAnsi="Verdana" w:eastAsia="宋体" w:cs="Verdana"/>
          <w:i w:val="0"/>
          <w:caps w:val="0"/>
          <w:color w:val="000000"/>
          <w:spacing w:val="0"/>
          <w:sz w:val="24"/>
          <w:szCs w:val="24"/>
          <w:u w:val="none"/>
          <w:lang w:eastAsia="zh-CN"/>
        </w:rPr>
        <w:t>。</w:t>
      </w:r>
      <w:r>
        <w:rPr>
          <w:rFonts w:hint="default" w:asciiTheme="minorEastAsia" w:hAnsiTheme="minorEastAsia" w:cstheme="minorEastAsia"/>
          <w:sz w:val="24"/>
          <w:szCs w:val="24"/>
          <w:lang w:val="en-US" w:eastAsia="zh-CN"/>
        </w:rPr>
        <w:t>利用AOP可以对</w:t>
      </w:r>
      <w:r>
        <w:rPr>
          <w:rFonts w:ascii="Verdana" w:hAnsi="Verdana" w:eastAsia="宋体" w:cs="Verdana"/>
          <w:i w:val="0"/>
          <w:caps w:val="0"/>
          <w:color w:val="000000"/>
          <w:spacing w:val="0"/>
          <w:sz w:val="24"/>
          <w:szCs w:val="24"/>
          <w:u w:val="none"/>
        </w:rPr>
        <w:t>各个部分进行隔离，从而使得</w:t>
      </w:r>
      <w:r>
        <w:rPr>
          <w:rFonts w:hint="eastAsia" w:ascii="Verdana" w:hAnsi="Verdana" w:eastAsia="宋体" w:cs="Verdana"/>
          <w:i w:val="0"/>
          <w:caps w:val="0"/>
          <w:color w:val="000000"/>
          <w:spacing w:val="0"/>
          <w:sz w:val="24"/>
          <w:szCs w:val="24"/>
          <w:u w:val="none"/>
          <w:lang w:val="en-US" w:eastAsia="zh-CN"/>
        </w:rPr>
        <w:t>各个部分</w:t>
      </w:r>
      <w:r>
        <w:rPr>
          <w:rFonts w:ascii="Verdana" w:hAnsi="Verdana" w:eastAsia="宋体" w:cs="Verdana"/>
          <w:i w:val="0"/>
          <w:caps w:val="0"/>
          <w:color w:val="000000"/>
          <w:spacing w:val="0"/>
          <w:sz w:val="24"/>
          <w:szCs w:val="24"/>
          <w:u w:val="none"/>
        </w:rPr>
        <w:t>之间的耦合度降低，提高</w:t>
      </w:r>
      <w:r>
        <w:rPr>
          <w:rFonts w:hint="eastAsia" w:ascii="Verdana" w:hAnsi="Verdana" w:eastAsia="宋体" w:cs="Verdana"/>
          <w:i w:val="0"/>
          <w:caps w:val="0"/>
          <w:color w:val="000000"/>
          <w:spacing w:val="0"/>
          <w:sz w:val="24"/>
          <w:szCs w:val="24"/>
          <w:u w:val="none"/>
          <w:lang w:val="en-US" w:eastAsia="zh-CN"/>
        </w:rPr>
        <w:t>代码</w:t>
      </w:r>
      <w:r>
        <w:rPr>
          <w:rFonts w:ascii="Verdana" w:hAnsi="Verdana" w:eastAsia="宋体" w:cs="Verdana"/>
          <w:i w:val="0"/>
          <w:caps w:val="0"/>
          <w:color w:val="000000"/>
          <w:spacing w:val="0"/>
          <w:sz w:val="24"/>
          <w:szCs w:val="24"/>
          <w:u w:val="none"/>
        </w:rPr>
        <w:t>的可重用性，同时提高了</w:t>
      </w:r>
      <w:r>
        <w:rPr>
          <w:rFonts w:hint="eastAsia" w:ascii="Verdana" w:hAnsi="Verdana" w:eastAsia="宋体" w:cs="Verdana"/>
          <w:i w:val="0"/>
          <w:caps w:val="0"/>
          <w:color w:val="000000"/>
          <w:spacing w:val="0"/>
          <w:sz w:val="24"/>
          <w:szCs w:val="24"/>
          <w:u w:val="none"/>
          <w:lang w:val="en-US" w:eastAsia="zh-CN"/>
        </w:rPr>
        <w:t>整个开发过程的</w:t>
      </w:r>
      <w:r>
        <w:rPr>
          <w:rFonts w:ascii="Verdana" w:hAnsi="Verdana" w:eastAsia="宋体" w:cs="Verdana"/>
          <w:i w:val="0"/>
          <w:caps w:val="0"/>
          <w:color w:val="000000"/>
          <w:spacing w:val="0"/>
          <w:sz w:val="24"/>
          <w:szCs w:val="24"/>
          <w:u w:val="none"/>
        </w:rPr>
        <w:t>效率。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Spring MVC属于Spring框架的后续产品，支持的Spring特性，让开发变得非常简单规范，且部署快，成本低，可维护性高</w:t>
      </w:r>
      <w:r>
        <w:rPr>
          <w:rFonts w:hint="eastAsia" w:asciiTheme="minorEastAsia" w:hAnsiTheme="minorEastAsia" w:cstheme="minorEastAsia"/>
          <w:sz w:val="24"/>
          <w:szCs w:val="24"/>
          <w:vertAlign w:val="superscript"/>
          <w:lang w:val="en-US" w:eastAsia="zh-CN"/>
        </w:rPr>
        <w:t>[6]</w:t>
      </w:r>
      <w:r>
        <w:rPr>
          <w:rFonts w:hint="eastAsia" w:asciiTheme="minorEastAsia" w:hAnsiTheme="minorEastAsia" w:cstheme="minorEastAsia"/>
          <w:sz w:val="24"/>
          <w:szCs w:val="24"/>
          <w:lang w:val="en-US" w:eastAsia="zh-CN"/>
        </w:rPr>
        <w:t>。Spring MVC 分离了控制器、模型对象、分派器以及处理程序对象的角色，这种分离让它们更容易进行定制</w:t>
      </w:r>
      <w:r>
        <w:rPr>
          <w:rFonts w:hint="eastAsia" w:asciiTheme="minorEastAsia" w:hAnsiTheme="minorEastAsia" w:cstheme="minorEastAsia"/>
          <w:sz w:val="24"/>
          <w:szCs w:val="24"/>
          <w:vertAlign w:val="superscript"/>
          <w:lang w:val="en-US" w:eastAsia="zh-CN"/>
        </w:rPr>
        <w:t>[7]</w:t>
      </w:r>
      <w:r>
        <w:rPr>
          <w:rFonts w:hint="eastAsia" w:asciiTheme="minorEastAsia" w:hAnsiTheme="minorEastAsia" w:cstheme="minorEastAsia"/>
          <w:sz w:val="24"/>
          <w:szCs w:val="24"/>
          <w:lang w:val="en-US" w:eastAsia="zh-CN"/>
        </w:rPr>
        <w:t>。Spring MVC 把业务、视图、实例对象分为View视图、Model模型、Controller控制器三部分，其中Controller控制器负责接受用户的输入，并且调用模型和视图去完成用户的需求。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MyBatis是一个基于Java的用来管理数据库执行sql的持久层框架,是一个用来管理数据增删改查的框架</w:t>
      </w:r>
      <w:r>
        <w:rPr>
          <w:rFonts w:hint="eastAsia" w:asciiTheme="minorEastAsia" w:hAnsiTheme="minorEastAsia" w:cstheme="minorEastAsia"/>
          <w:sz w:val="24"/>
          <w:szCs w:val="24"/>
          <w:vertAlign w:val="superscript"/>
          <w:lang w:val="en-US" w:eastAsia="zh-CN"/>
        </w:rPr>
        <w:t>[8]</w:t>
      </w:r>
      <w:r>
        <w:rPr>
          <w:rFonts w:hint="eastAsia" w:asciiTheme="minorEastAsia" w:hAnsiTheme="minorEastAsia" w:cstheme="minorEastAsia"/>
          <w:sz w:val="24"/>
          <w:szCs w:val="24"/>
          <w:lang w:val="en-US" w:eastAsia="zh-CN"/>
        </w:rPr>
        <w:t>。iBATIS提供的持久层框架包括SQL Maps和Data Access Objects（DAO）MyBatis消除了几乎所有的JDBC代码和参数的手工设置以及结果集的检索</w:t>
      </w:r>
      <w:r>
        <w:rPr>
          <w:rFonts w:hint="eastAsia" w:asciiTheme="minorEastAsia" w:hAnsiTheme="minorEastAsia" w:cstheme="minorEastAsia"/>
          <w:sz w:val="24"/>
          <w:szCs w:val="24"/>
          <w:vertAlign w:val="superscript"/>
          <w:lang w:val="en-US" w:eastAsia="zh-CN"/>
        </w:rPr>
        <w:t>[9]</w:t>
      </w:r>
      <w:r>
        <w:rPr>
          <w:rFonts w:hint="eastAsia" w:asciiTheme="minorEastAsia" w:hAnsiTheme="minorEastAsia" w:cstheme="minorEastAsia"/>
          <w:sz w:val="24"/>
          <w:szCs w:val="24"/>
          <w:lang w:val="en-US" w:eastAsia="zh-CN"/>
        </w:rPr>
        <w:t>。通过XML和注解将Mapper接口和普通的 Java对象映射成数据库中的记录。</w:t>
      </w: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（2）MySQL简介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MySQL是</w:t>
      </w:r>
      <w:r>
        <w:rPr>
          <w:rFonts w:hint="eastAsia" w:asciiTheme="minorEastAsia" w:hAnsiTheme="minorEastAsia" w:cstheme="minorEastAsia"/>
          <w:sz w:val="24"/>
          <w:szCs w:val="24"/>
          <w:lang w:val="en-US" w:eastAsia="zh-CN"/>
        </w:rPr>
        <w:t>目前使用最广的</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HYPERLINK "https://baike.baidu.com/item/%E5%85%B3%E7%B3%BB%E5%9E%8B%E6%95%B0%E6%8D%AE%E5%BA%93%E7%AE%A1%E7%90%86%E7%B3%BB%E7%BB%9F/696511" \t "https://baike.baidu.com/item/mySQL/_blank" </w:instrText>
      </w:r>
      <w:r>
        <w:rPr>
          <w:rFonts w:hint="default" w:asciiTheme="minorEastAsia" w:hAnsiTheme="minorEastAsia" w:cstheme="minorEastAsia"/>
          <w:sz w:val="24"/>
          <w:szCs w:val="24"/>
          <w:lang w:val="en-US" w:eastAsia="zh-CN"/>
        </w:rPr>
        <w:fldChar w:fldCharType="separate"/>
      </w:r>
      <w:r>
        <w:rPr>
          <w:rFonts w:hint="default" w:asciiTheme="minorEastAsia" w:hAnsiTheme="minorEastAsia" w:cstheme="minorEastAsia"/>
          <w:sz w:val="24"/>
          <w:szCs w:val="24"/>
          <w:lang w:val="en-US" w:eastAsia="zh-CN"/>
        </w:rPr>
        <w:t>关系型数据库</w:t>
      </w:r>
      <w:r>
        <w:rPr>
          <w:rFonts w:hint="default"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，有很好的存储数据，数据恢复和备份功能，本系统所使用的SSM框架能够很好的兼容Mysql,从而管理系统种的一些信息</w:t>
      </w:r>
      <w:r>
        <w:rPr>
          <w:rFonts w:hint="default" w:asciiTheme="minorEastAsia" w:hAnsiTheme="minorEastAsia" w:cstheme="minorEastAsia"/>
          <w:sz w:val="24"/>
          <w:szCs w:val="24"/>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（3）Maven简介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Maven主要用于项目管理，开发人员在Maven的管理下能够很轻松的管理整个项目，对外引用的包文件，都可以通过在配置文件种简单的配置，然后系统自动引入，相比之下，让开发变的更加方便。</w:t>
      </w: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 Bootstrap简介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Bootstrap，来自 Twitter，是目前最受欢迎的前端框架。Bootstrap 是基于 HTML、CSS、JAVASCRIPT 的，它简洁灵活，使得 Web 开发更加快捷</w:t>
      </w:r>
      <w:r>
        <w:rPr>
          <w:rFonts w:hint="eastAsia" w:asciiTheme="minorEastAsia" w:hAnsiTheme="minorEastAsia" w:cstheme="minorEastAsia"/>
          <w:sz w:val="24"/>
          <w:szCs w:val="24"/>
          <w:vertAlign w:val="superscript"/>
          <w:lang w:val="en-US" w:eastAsia="zh-CN"/>
        </w:rPr>
        <w:t>[10]</w:t>
      </w:r>
      <w:r>
        <w:rPr>
          <w:rFonts w:hint="eastAsia" w:asciiTheme="minorEastAsia" w:hAnsiTheme="minorEastAsia" w:cstheme="minorEastAsia"/>
          <w:sz w:val="24"/>
          <w:szCs w:val="24"/>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5" w:name="_Toc18158_WPSOffice_Level1"/>
      <w:bookmarkStart w:id="46" w:name="_Toc12219_WPSOffice_Level2"/>
      <w:r>
        <w:rPr>
          <w:rFonts w:hint="eastAsia" w:ascii="黑体" w:hAnsi="黑体" w:eastAsia="黑体" w:cs="黑体"/>
          <w:sz w:val="28"/>
          <w:szCs w:val="28"/>
          <w:lang w:val="en-US" w:eastAsia="zh-CN"/>
        </w:rPr>
        <w:t>2.3  开发环境</w:t>
      </w:r>
      <w:bookmarkEnd w:id="45"/>
      <w:bookmarkEnd w:id="46"/>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b w:val="0"/>
          <w:bCs w:val="0"/>
          <w:i w:val="0"/>
          <w:caps w:val="0"/>
          <w:color w:val="212529"/>
          <w:spacing w:val="0"/>
          <w:sz w:val="24"/>
          <w:szCs w:val="24"/>
          <w:u w:val="none"/>
        </w:rPr>
      </w:pPr>
      <w:bookmarkStart w:id="47" w:name="_Toc451500050"/>
      <w:bookmarkStart w:id="48" w:name="_Toc451875065"/>
      <w:r>
        <w:rPr>
          <w:rFonts w:hint="eastAsia" w:ascii="黑体" w:hAnsi="黑体" w:eastAsia="黑体" w:cs="黑体"/>
          <w:b w:val="0"/>
          <w:bCs w:val="0"/>
          <w:i w:val="0"/>
          <w:caps w:val="0"/>
          <w:color w:val="212529"/>
          <w:spacing w:val="0"/>
          <w:sz w:val="24"/>
          <w:szCs w:val="24"/>
          <w:u w:val="none"/>
          <w:lang w:val="en-US" w:eastAsia="zh-CN"/>
        </w:rPr>
        <w:t>（1）</w:t>
      </w:r>
      <w:r>
        <w:rPr>
          <w:rFonts w:hint="eastAsia" w:asciiTheme="minorEastAsia" w:hAnsiTheme="minorEastAsia" w:cstheme="minorEastAsia"/>
          <w:sz w:val="24"/>
          <w:szCs w:val="24"/>
          <w:lang w:val="en-US" w:eastAsia="zh-CN"/>
        </w:rPr>
        <w:t>硬件环境</w:t>
      </w:r>
      <w:bookmarkEnd w:id="47"/>
      <w:bookmarkEnd w:id="48"/>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textAlignment w:val="auto"/>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b w:val="0"/>
          <w:bCs w:val="0"/>
          <w:i w:val="0"/>
          <w:caps w:val="0"/>
          <w:color w:val="212529"/>
          <w:spacing w:val="0"/>
          <w:sz w:val="24"/>
          <w:szCs w:val="24"/>
          <w:u w:val="none"/>
          <w:lang w:val="en-US" w:eastAsia="zh-CN"/>
        </w:rPr>
        <w:t>处</w:t>
      </w:r>
      <w:r>
        <w:rPr>
          <w:rFonts w:hint="eastAsia" w:asciiTheme="minorEastAsia" w:hAnsiTheme="minorEastAsia" w:cstheme="minorEastAsia"/>
          <w:sz w:val="24"/>
          <w:szCs w:val="24"/>
          <w:lang w:val="en-US" w:eastAsia="zh-CN"/>
        </w:rPr>
        <w:t>理器：</w:t>
      </w:r>
      <w:r>
        <w:rPr>
          <w:rFonts w:hint="default" w:asciiTheme="minorEastAsia" w:hAnsiTheme="minorEastAsia" w:cstheme="minorEastAsia"/>
          <w:sz w:val="24"/>
          <w:szCs w:val="24"/>
          <w:lang w:val="en-US" w:eastAsia="zh-CN"/>
        </w:rPr>
        <w:t>Intel(R) Core(TM) i5-4288U CPU @2.60GHz 2.10 GHz</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内存：4.00GB</w:t>
      </w: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b w:val="0"/>
          <w:bCs w:val="0"/>
          <w:i w:val="0"/>
          <w:caps w:val="0"/>
          <w:color w:val="212529"/>
          <w:spacing w:val="0"/>
          <w:sz w:val="24"/>
          <w:szCs w:val="24"/>
          <w:u w:val="none"/>
        </w:rPr>
      </w:pPr>
      <w:bookmarkStart w:id="49" w:name="_Toc417332743"/>
      <w:bookmarkStart w:id="50" w:name="_Toc417850039"/>
      <w:bookmarkStart w:id="51" w:name="_Toc451500051"/>
      <w:bookmarkStart w:id="52" w:name="_Toc417849985"/>
      <w:bookmarkStart w:id="53" w:name="_Toc451875066"/>
      <w:r>
        <w:rPr>
          <w:rFonts w:hint="eastAsia" w:ascii="黑体" w:hAnsi="黑体" w:eastAsia="黑体" w:cs="黑体"/>
          <w:b w:val="0"/>
          <w:bCs w:val="0"/>
          <w:i w:val="0"/>
          <w:caps w:val="0"/>
          <w:color w:val="212529"/>
          <w:spacing w:val="0"/>
          <w:sz w:val="24"/>
          <w:szCs w:val="24"/>
          <w:u w:val="none"/>
          <w:lang w:val="en-US" w:eastAsia="zh-CN"/>
        </w:rPr>
        <w:t>（2）</w:t>
      </w:r>
      <w:r>
        <w:rPr>
          <w:rFonts w:hint="eastAsia" w:asciiTheme="minorEastAsia" w:hAnsiTheme="minorEastAsia" w:cstheme="minorEastAsia"/>
          <w:sz w:val="24"/>
          <w:szCs w:val="24"/>
          <w:lang w:val="en-US" w:eastAsia="zh-CN"/>
        </w:rPr>
        <w:t>软件环境</w:t>
      </w:r>
      <w:bookmarkEnd w:id="49"/>
      <w:bookmarkEnd w:id="50"/>
      <w:bookmarkEnd w:id="51"/>
      <w:bookmarkEnd w:id="52"/>
      <w:bookmarkEnd w:id="53"/>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操作系统：Windows 10 专业版 </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00"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系统类型：64位操作系统，基于x64的处理器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00"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开发环境：IIntelliJ IDEA 2017</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00"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JDK：JDK 1.8.0</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00"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数据库：MYSQL 8.0.15 winx64</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00"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后台服务器：Apache Tomcat 9.0.0.M17</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00"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浏览器：谷歌、必应、IE</w:t>
      </w:r>
    </w:p>
    <w:p>
      <w:pPr>
        <w:spacing w:line="360" w:lineRule="auto"/>
        <w:ind w:firstLine="420" w:firstLineChars="0"/>
        <w:rPr>
          <w:rFonts w:hint="default"/>
          <w:color w:val="000000"/>
          <w:sz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br w:type="page"/>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0"/>
          <w:szCs w:val="30"/>
          <w:lang w:val="en-US" w:eastAsia="zh-CN"/>
        </w:rPr>
      </w:pPr>
      <w:bookmarkStart w:id="54" w:name="_Toc12947_WPSOffice_Level1"/>
      <w:bookmarkStart w:id="55" w:name="_Toc25026_WPSOffice_Level1"/>
      <w:r>
        <w:rPr>
          <w:rFonts w:hint="eastAsia" w:ascii="黑体" w:hAnsi="黑体" w:eastAsia="黑体" w:cs="黑体"/>
          <w:sz w:val="30"/>
          <w:szCs w:val="30"/>
          <w:lang w:val="en-US" w:eastAsia="zh-CN"/>
        </w:rPr>
        <w:t>3  需求分析</w:t>
      </w:r>
      <w:bookmarkEnd w:id="54"/>
      <w:bookmarkEnd w:id="55"/>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outlineLvl w:val="1"/>
        <w:rPr>
          <w:rFonts w:hint="eastAsia" w:ascii="黑体" w:hAnsi="黑体" w:eastAsia="黑体" w:cs="黑体"/>
          <w:sz w:val="28"/>
          <w:szCs w:val="28"/>
          <w:lang w:val="en-US" w:eastAsia="zh-CN"/>
        </w:rPr>
      </w:pPr>
      <w:r>
        <w:rPr>
          <w:rFonts w:hint="eastAsia" w:asciiTheme="minorEastAsia" w:hAnsiTheme="minorEastAsia" w:cstheme="minorEastAsia"/>
          <w:sz w:val="24"/>
          <w:szCs w:val="24"/>
          <w:lang w:val="en-US" w:eastAsia="zh-CN"/>
        </w:rPr>
        <w:t>需求分析的目标是把用户对待开发软件提出的“要求”或“需要”进行分析与整理，确定软件需要实现哪些功能，完成哪些工作</w:t>
      </w:r>
      <w:r>
        <w:rPr>
          <w:rFonts w:hint="eastAsia" w:asciiTheme="minorEastAsia" w:hAnsiTheme="minorEastAsia" w:cstheme="minorEastAsia"/>
          <w:sz w:val="24"/>
          <w:szCs w:val="24"/>
          <w:vertAlign w:val="superscript"/>
          <w:lang w:val="en-US" w:eastAsia="zh-CN"/>
        </w:rPr>
        <w:t>[11]</w:t>
      </w:r>
      <w:r>
        <w:rPr>
          <w:rFonts w:hint="eastAsia" w:asciiTheme="minorEastAsia" w:hAnsiTheme="minorEastAsia" w:cstheme="minorEastAsia"/>
          <w:sz w:val="24"/>
          <w:szCs w:val="24"/>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30"/>
          <w:szCs w:val="30"/>
          <w:lang w:val="en-US" w:eastAsia="zh-CN"/>
        </w:rPr>
      </w:pPr>
      <w:bookmarkStart w:id="56" w:name="_Toc1657_WPSOffice_Level2"/>
      <w:r>
        <w:rPr>
          <w:rFonts w:hint="eastAsia" w:ascii="黑体" w:hAnsi="黑体" w:eastAsia="黑体" w:cs="黑体"/>
          <w:sz w:val="30"/>
          <w:szCs w:val="30"/>
          <w:lang w:val="en-US" w:eastAsia="zh-CN"/>
        </w:rPr>
        <w:t>3.1  功能需求</w:t>
      </w:r>
      <w:bookmarkEnd w:id="56"/>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课程设计管理系统中不同的使用者拥有不同的功能，管理员负责导入课程设计的教师学生分组，以及查看课程设计的成绩分析情况；教师负责公布课程设计的课题，设置学生选题时间，审核学生的自拟选题，下载学生课设材料以及成绩的录入；学生可以查看课程设计信息，选择课题、自拟课题、修改课题、查看选题结果，提交课程设计材料，浏览成绩等功能。</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管理员：</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退出功能</w:t>
      </w:r>
      <w:r>
        <w:rPr>
          <w:rFonts w:hint="eastAsia" w:asciiTheme="minorEastAsia" w:hAnsiTheme="minorEastAsia" w:cstheme="minorEastAsia"/>
          <w:sz w:val="24"/>
          <w:szCs w:val="24"/>
          <w:lang w:val="en-US" w:eastAsia="zh-CN"/>
        </w:rPr>
        <w:t>：管理员通过账号密码登录系统，也可以退出系统</w:t>
      </w:r>
      <w:r>
        <w:rPr>
          <w:rFonts w:hint="eastAsia" w:asciiTheme="minorEastAsia" w:hAnsiTheme="minorEastAsia" w:eastAsiaTheme="minorEastAsia" w:cstheme="minorEastAsia"/>
          <w:sz w:val="24"/>
          <w:szCs w:val="24"/>
          <w:lang w:val="en-US" w:eastAsia="zh-CN"/>
        </w:rPr>
        <w:t>。</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文件导入功能：通过</w:t>
      </w:r>
      <w:r>
        <w:rPr>
          <w:rFonts w:hint="eastAsia" w:asciiTheme="minorEastAsia" w:hAnsiTheme="minorEastAsia" w:eastAsiaTheme="minorEastAsia" w:cstheme="minorEastAsia"/>
          <w:sz w:val="24"/>
          <w:szCs w:val="24"/>
          <w:lang w:val="en-US" w:eastAsia="zh-CN"/>
        </w:rPr>
        <w:t>导入</w:t>
      </w:r>
      <w:r>
        <w:rPr>
          <w:rFonts w:hint="eastAsia" w:asciiTheme="minorEastAsia" w:hAnsiTheme="minorEastAsia" w:cstheme="minorEastAsia"/>
          <w:sz w:val="24"/>
          <w:szCs w:val="24"/>
          <w:lang w:val="en-US" w:eastAsia="zh-CN"/>
        </w:rPr>
        <w:t>的科目信息、科目教师分配文件</w:t>
      </w:r>
      <w:r>
        <w:rPr>
          <w:rFonts w:hint="eastAsia" w:asciiTheme="minorEastAsia" w:hAnsiTheme="minorEastAsia" w:eastAsiaTheme="minorEastAsia" w:cstheme="minorEastAsia"/>
          <w:sz w:val="24"/>
          <w:szCs w:val="24"/>
          <w:lang w:val="en-US" w:eastAsia="zh-CN"/>
        </w:rPr>
        <w:t>、教师学生分组</w:t>
      </w:r>
      <w:r>
        <w:rPr>
          <w:rFonts w:hint="eastAsia" w:asciiTheme="minorEastAsia" w:hAnsiTheme="minorEastAsia" w:cstheme="minorEastAsia"/>
          <w:sz w:val="24"/>
          <w:szCs w:val="24"/>
          <w:lang w:val="en-US" w:eastAsia="zh-CN"/>
        </w:rPr>
        <w:t>文件</w:t>
      </w:r>
      <w:r>
        <w:rPr>
          <w:rFonts w:hint="eastAsia" w:asciiTheme="minorEastAsia" w:hAnsiTheme="minorEastAsia" w:eastAsiaTheme="minorEastAsia" w:cstheme="minorEastAsia"/>
          <w:sz w:val="24"/>
          <w:szCs w:val="24"/>
          <w:lang w:val="en-US" w:eastAsia="zh-CN"/>
        </w:rPr>
        <w:t>，存储</w:t>
      </w:r>
      <w:r>
        <w:rPr>
          <w:rFonts w:hint="eastAsia" w:asciiTheme="minorEastAsia" w:hAnsiTheme="minorEastAsia" w:cstheme="minorEastAsia"/>
          <w:sz w:val="24"/>
          <w:szCs w:val="24"/>
          <w:lang w:val="en-US" w:eastAsia="zh-CN"/>
        </w:rPr>
        <w:t>科目</w:t>
      </w:r>
      <w:r>
        <w:rPr>
          <w:rFonts w:hint="eastAsia" w:asciiTheme="minorEastAsia" w:hAnsiTheme="minorEastAsia" w:eastAsiaTheme="minorEastAsia" w:cstheme="minorEastAsia"/>
          <w:sz w:val="24"/>
          <w:szCs w:val="24"/>
          <w:lang w:val="en-US" w:eastAsia="zh-CN"/>
        </w:rPr>
        <w:t>、教师、学生的基本信息，并初始化</w:t>
      </w:r>
      <w:r>
        <w:rPr>
          <w:rFonts w:hint="eastAsia" w:asciiTheme="minorEastAsia" w:hAnsiTheme="minorEastAsia" w:cstheme="minorEastAsia"/>
          <w:sz w:val="24"/>
          <w:szCs w:val="24"/>
          <w:lang w:val="en-US" w:eastAsia="zh-CN"/>
        </w:rPr>
        <w:t>参与课程设计的</w:t>
      </w:r>
      <w:r>
        <w:rPr>
          <w:rFonts w:hint="eastAsia" w:asciiTheme="minorEastAsia" w:hAnsiTheme="minorEastAsia" w:eastAsiaTheme="minorEastAsia" w:cstheme="minorEastAsia"/>
          <w:sz w:val="24"/>
          <w:szCs w:val="24"/>
          <w:lang w:val="en-US" w:eastAsia="zh-CN"/>
        </w:rPr>
        <w:t>教师和学生的</w:t>
      </w: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密码</w:t>
      </w:r>
      <w:r>
        <w:rPr>
          <w:rFonts w:hint="eastAsia" w:asciiTheme="minorEastAsia" w:hAnsiTheme="minorEastAsia" w:cstheme="minorEastAsia"/>
          <w:sz w:val="24"/>
          <w:szCs w:val="24"/>
          <w:lang w:val="en-US" w:eastAsia="zh-CN"/>
        </w:rPr>
        <w:t>。</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科目、学生、教师信息管理：能够对科目、参与课程设计的学生和教师信息进行浏览、修改、增加、导入、删除功能。</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科目</w:t>
      </w:r>
      <w:r>
        <w:rPr>
          <w:rFonts w:hint="eastAsia" w:asciiTheme="minorEastAsia" w:hAnsiTheme="minorEastAsia" w:eastAsiaTheme="minorEastAsia" w:cstheme="minorEastAsia"/>
          <w:sz w:val="24"/>
          <w:szCs w:val="24"/>
          <w:lang w:val="en-US" w:eastAsia="zh-CN"/>
        </w:rPr>
        <w:t>教师</w:t>
      </w:r>
      <w:r>
        <w:rPr>
          <w:rFonts w:hint="eastAsia" w:asciiTheme="minorEastAsia" w:hAnsiTheme="minorEastAsia" w:cstheme="minorEastAsia"/>
          <w:sz w:val="24"/>
          <w:szCs w:val="24"/>
          <w:lang w:val="en-US" w:eastAsia="zh-CN"/>
        </w:rPr>
        <w:t>分配管理：可以对课程设计的教师分配关系进行删除、添加、查看功能。</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课程</w:t>
      </w:r>
      <w:r>
        <w:rPr>
          <w:rFonts w:hint="eastAsia" w:asciiTheme="minorEastAsia" w:hAnsiTheme="minorEastAsia" w:eastAsiaTheme="minorEastAsia" w:cstheme="minorEastAsia"/>
          <w:sz w:val="24"/>
          <w:szCs w:val="24"/>
          <w:lang w:val="en-US" w:eastAsia="zh-CN"/>
        </w:rPr>
        <w:t>学生分组</w:t>
      </w:r>
      <w:r>
        <w:rPr>
          <w:rFonts w:hint="eastAsia" w:asciiTheme="minorEastAsia" w:hAnsiTheme="minorEastAsia" w:cstheme="minorEastAsia"/>
          <w:sz w:val="24"/>
          <w:szCs w:val="24"/>
          <w:lang w:val="en-US" w:eastAsia="zh-CN"/>
        </w:rPr>
        <w:t>管理：可以对课程设计的课程学生分组进行删除、添加、查看功能，并设置教师登记成绩的时间范围。</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成绩分析</w:t>
      </w:r>
      <w:r>
        <w:rPr>
          <w:rFonts w:hint="eastAsia" w:asciiTheme="minorEastAsia" w:hAnsiTheme="minorEastAsia" w:cstheme="minorEastAsia"/>
          <w:sz w:val="24"/>
          <w:szCs w:val="24"/>
          <w:lang w:val="en-US" w:eastAsia="zh-CN"/>
        </w:rPr>
        <w:t>功能：选择某个课程设计后，显示该课程的总体成绩情况以及各项目标达成情况。</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导出成绩排名功能：选择某个课程设计之后，能够查看该课程的学生排名情况以及每项成绩的平均值，并能够导出报表。</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教师：</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退出</w:t>
      </w:r>
      <w:r>
        <w:rPr>
          <w:rFonts w:hint="eastAsia" w:asciiTheme="minorEastAsia" w:hAnsiTheme="minorEastAsia" w:cstheme="minorEastAsia"/>
          <w:sz w:val="24"/>
          <w:szCs w:val="24"/>
          <w:lang w:val="en-US" w:eastAsia="zh-CN"/>
        </w:rPr>
        <w:t>功能：通过账号密码登录系统，操作结束后可退出系统。</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查看个人</w:t>
      </w:r>
      <w:r>
        <w:rPr>
          <w:rFonts w:hint="eastAsia" w:asciiTheme="minorEastAsia" w:hAnsiTheme="minorEastAsia" w:cstheme="minorEastAsia"/>
          <w:sz w:val="24"/>
          <w:szCs w:val="24"/>
          <w:lang w:val="en-US" w:eastAsia="zh-CN"/>
        </w:rPr>
        <w:t>信息功能：查看个人基本信息内容，包括教工号、姓名、专业、院系等。</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修改密码</w:t>
      </w:r>
      <w:r>
        <w:rPr>
          <w:rFonts w:hint="eastAsia" w:asciiTheme="minorEastAsia" w:hAnsiTheme="minorEastAsia" w:cstheme="minorEastAsia"/>
          <w:sz w:val="24"/>
          <w:szCs w:val="24"/>
          <w:lang w:val="en-US" w:eastAsia="zh-CN"/>
        </w:rPr>
        <w:t>功能：可以修改管理员初次分配的密码或自己之前设置的密码，并保存好，以便下次登录使用。</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浏览</w:t>
      </w:r>
      <w:r>
        <w:rPr>
          <w:rFonts w:hint="eastAsia" w:asciiTheme="minorEastAsia" w:hAnsiTheme="minorEastAsia" w:eastAsiaTheme="minorEastAsia" w:cstheme="minorEastAsia"/>
          <w:sz w:val="24"/>
          <w:szCs w:val="24"/>
          <w:lang w:val="en-US" w:eastAsia="zh-CN"/>
        </w:rPr>
        <w:t>课程设计</w:t>
      </w:r>
      <w:r>
        <w:rPr>
          <w:rFonts w:hint="eastAsia" w:asciiTheme="minorEastAsia" w:hAnsiTheme="minorEastAsia" w:cstheme="minorEastAsia"/>
          <w:sz w:val="24"/>
          <w:szCs w:val="24"/>
          <w:lang w:val="en-US" w:eastAsia="zh-CN"/>
        </w:rPr>
        <w:t>信息功能：查看教师所指导的课程设计的信息，包括课程设计名称、性质、学分等基本信息，以及管理员设置的等级成绩时间信息；教师也</w:t>
      </w:r>
      <w:r>
        <w:rPr>
          <w:rFonts w:hint="eastAsia" w:asciiTheme="minorEastAsia" w:hAnsiTheme="minorEastAsia" w:eastAsiaTheme="minorEastAsia" w:cstheme="minorEastAsia"/>
          <w:sz w:val="24"/>
          <w:szCs w:val="24"/>
          <w:lang w:val="en-US" w:eastAsia="zh-CN"/>
        </w:rPr>
        <w:t>下载</w:t>
      </w:r>
      <w:r>
        <w:rPr>
          <w:rFonts w:hint="eastAsia" w:asciiTheme="minorEastAsia" w:hAnsiTheme="minorEastAsia" w:cstheme="minorEastAsia"/>
          <w:sz w:val="24"/>
          <w:szCs w:val="24"/>
          <w:lang w:val="en-US" w:eastAsia="zh-CN"/>
        </w:rPr>
        <w:t>该</w:t>
      </w:r>
      <w:r>
        <w:rPr>
          <w:rFonts w:hint="eastAsia" w:asciiTheme="minorEastAsia" w:hAnsiTheme="minorEastAsia" w:eastAsiaTheme="minorEastAsia" w:cstheme="minorEastAsia"/>
          <w:sz w:val="24"/>
          <w:szCs w:val="24"/>
          <w:lang w:val="en-US" w:eastAsia="zh-CN"/>
        </w:rPr>
        <w:t>课程设计的评分标准</w:t>
      </w:r>
      <w:r>
        <w:rPr>
          <w:rFonts w:hint="eastAsia" w:asciiTheme="minorEastAsia" w:hAnsiTheme="minorEastAsia" w:cstheme="minorEastAsia"/>
          <w:sz w:val="24"/>
          <w:szCs w:val="24"/>
          <w:lang w:val="en-US" w:eastAsia="zh-CN"/>
        </w:rPr>
        <w:t>。</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上传课题</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报告模板</w:t>
      </w:r>
      <w:r>
        <w:rPr>
          <w:rFonts w:hint="eastAsia" w:asciiTheme="minorEastAsia" w:hAnsiTheme="minorEastAsia" w:cstheme="minorEastAsia"/>
          <w:sz w:val="24"/>
          <w:szCs w:val="24"/>
          <w:lang w:val="en-US" w:eastAsia="zh-CN"/>
        </w:rPr>
        <w:t>功能：教师可以导入某个课程设计的课题信息文件以及该课程设计的报告模板文件。其中课题信息文件提供下载模板。</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设置选题时间功能：教师上传课题、报告模板后，可以设置学生选择课题时间，学生必须在该时间内进行选题。</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查询课程设计的</w:t>
      </w:r>
      <w:r>
        <w:rPr>
          <w:rFonts w:hint="eastAsia" w:asciiTheme="minorEastAsia" w:hAnsiTheme="minorEastAsia" w:cstheme="minorEastAsia"/>
          <w:sz w:val="24"/>
          <w:szCs w:val="24"/>
          <w:lang w:val="en-US" w:eastAsia="zh-CN"/>
        </w:rPr>
        <w:t>分配信息功能：教师选择某个课程设计，可以查看该课程设计下的指导学生信息、上传的报告模板信息。</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课题管理功能：教师可以查看上传的课题信息，在选题时间前可以修改、删除、添加课题。在选题时间内，可以审核学生的自拟课题。</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导出</w:t>
      </w:r>
      <w:r>
        <w:rPr>
          <w:rFonts w:hint="eastAsia" w:asciiTheme="minorEastAsia" w:hAnsiTheme="minorEastAsia" w:eastAsiaTheme="minorEastAsia" w:cstheme="minorEastAsia"/>
          <w:sz w:val="24"/>
          <w:szCs w:val="24"/>
          <w:lang w:val="en-US" w:eastAsia="zh-CN"/>
        </w:rPr>
        <w:t>选题</w:t>
      </w:r>
      <w:r>
        <w:rPr>
          <w:rFonts w:hint="eastAsia" w:asciiTheme="minorEastAsia" w:hAnsiTheme="minorEastAsia" w:cstheme="minorEastAsia"/>
          <w:sz w:val="24"/>
          <w:szCs w:val="24"/>
          <w:lang w:val="en-US" w:eastAsia="zh-CN"/>
        </w:rPr>
        <w:t>表功能：选题时间结束后，教师可以查看并导出学生的选题情况表。</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下载</w:t>
      </w:r>
      <w:r>
        <w:rPr>
          <w:rFonts w:hint="eastAsia" w:asciiTheme="minorEastAsia" w:hAnsiTheme="minorEastAsia" w:cstheme="minorEastAsia"/>
          <w:sz w:val="24"/>
          <w:szCs w:val="24"/>
          <w:lang w:val="en-US" w:eastAsia="zh-CN"/>
        </w:rPr>
        <w:t>报告模板课设</w:t>
      </w:r>
      <w:r>
        <w:rPr>
          <w:rFonts w:hint="eastAsia" w:asciiTheme="minorEastAsia" w:hAnsiTheme="minorEastAsia" w:eastAsiaTheme="minorEastAsia" w:cstheme="minorEastAsia"/>
          <w:sz w:val="24"/>
          <w:szCs w:val="24"/>
          <w:lang w:val="en-US" w:eastAsia="zh-CN"/>
        </w:rPr>
        <w:t>材料</w:t>
      </w:r>
      <w:r>
        <w:rPr>
          <w:rFonts w:hint="eastAsia" w:asciiTheme="minorEastAsia" w:hAnsiTheme="minorEastAsia" w:cstheme="minorEastAsia"/>
          <w:sz w:val="24"/>
          <w:szCs w:val="24"/>
          <w:lang w:val="en-US" w:eastAsia="zh-CN"/>
        </w:rPr>
        <w:t>功能：教师可以下载上传的报告模板的学生提交的课设材料压缩文件，用于成绩评定。</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成绩</w:t>
      </w:r>
      <w:r>
        <w:rPr>
          <w:rFonts w:hint="eastAsia" w:asciiTheme="minorEastAsia" w:hAnsiTheme="minorEastAsia" w:cstheme="minorEastAsia"/>
          <w:sz w:val="24"/>
          <w:szCs w:val="24"/>
          <w:lang w:val="en-US" w:eastAsia="zh-CN"/>
        </w:rPr>
        <w:t>管理：教师可以下载成绩模板文件，在登记成绩时间范围内，导入学生成绩，对</w:t>
      </w:r>
      <w:r>
        <w:rPr>
          <w:rFonts w:hint="eastAsia" w:asciiTheme="minorEastAsia" w:hAnsiTheme="minorEastAsia" w:eastAsiaTheme="minorEastAsia" w:cstheme="minorEastAsia"/>
          <w:sz w:val="24"/>
          <w:szCs w:val="24"/>
          <w:lang w:val="en-US" w:eastAsia="zh-CN"/>
        </w:rPr>
        <w:t>学生成绩</w:t>
      </w:r>
      <w:r>
        <w:rPr>
          <w:rFonts w:hint="eastAsia" w:asciiTheme="minorEastAsia" w:hAnsiTheme="minorEastAsia" w:cstheme="minorEastAsia"/>
          <w:sz w:val="24"/>
          <w:szCs w:val="24"/>
          <w:lang w:val="en-US" w:eastAsia="zh-CN"/>
        </w:rPr>
        <w:t>管理。在登记成绩结束时间后，教师可以下载该课程设计的学生成绩表。</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学生：</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退出</w:t>
      </w:r>
      <w:r>
        <w:rPr>
          <w:rFonts w:hint="eastAsia" w:asciiTheme="minorEastAsia" w:hAnsiTheme="minorEastAsia" w:cstheme="minorEastAsia"/>
          <w:sz w:val="24"/>
          <w:szCs w:val="24"/>
          <w:lang w:val="en-US" w:eastAsia="zh-CN"/>
        </w:rPr>
        <w:t>功能：通过账号密码登录系统，操作结束后可退出系统。</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查看个人基本信息</w:t>
      </w:r>
      <w:r>
        <w:rPr>
          <w:rFonts w:hint="eastAsia" w:asciiTheme="minorEastAsia" w:hAnsiTheme="minorEastAsia" w:cstheme="minorEastAsia"/>
          <w:sz w:val="24"/>
          <w:szCs w:val="24"/>
          <w:lang w:val="en-US" w:eastAsia="zh-CN"/>
        </w:rPr>
        <w:t>功能：能够查看个人基本信息内容，包括专业、院系学号、姓名、班级等。</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修改密码</w:t>
      </w:r>
      <w:r>
        <w:rPr>
          <w:rFonts w:hint="eastAsia" w:asciiTheme="minorEastAsia" w:hAnsiTheme="minorEastAsia" w:cstheme="minorEastAsia"/>
          <w:sz w:val="24"/>
          <w:szCs w:val="24"/>
          <w:lang w:val="en-US" w:eastAsia="zh-CN"/>
        </w:rPr>
        <w:t>功能：可以修改管理员初次分配的密码或自己之前设置的密码，并保存好，以便下次登录使用。</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查询课程设计信息</w:t>
      </w:r>
      <w:r>
        <w:rPr>
          <w:rFonts w:hint="eastAsia" w:asciiTheme="minorEastAsia" w:hAnsiTheme="minorEastAsia" w:cstheme="minorEastAsia"/>
          <w:sz w:val="24"/>
          <w:szCs w:val="24"/>
          <w:lang w:val="en-US" w:eastAsia="zh-CN"/>
        </w:rPr>
        <w:t>功能：查看教师所指导的课程设计的信息，包括课程设计名称、性质、学分等基本信息，以及教师设置的选题时间信息。</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w:t>
      </w:r>
      <w:r>
        <w:rPr>
          <w:rFonts w:hint="eastAsia" w:asciiTheme="minorEastAsia" w:hAnsiTheme="minorEastAsia" w:cstheme="minorEastAsia"/>
          <w:sz w:val="24"/>
          <w:szCs w:val="24"/>
          <w:lang w:val="en-US" w:eastAsia="zh-CN"/>
        </w:rPr>
        <w:t>择课</w:t>
      </w:r>
      <w:r>
        <w:rPr>
          <w:rFonts w:hint="eastAsia" w:asciiTheme="minorEastAsia" w:hAnsiTheme="minorEastAsia" w:eastAsiaTheme="minorEastAsia" w:cstheme="minorEastAsia"/>
          <w:sz w:val="24"/>
          <w:szCs w:val="24"/>
          <w:lang w:val="en-US" w:eastAsia="zh-CN"/>
        </w:rPr>
        <w:t>题</w:t>
      </w:r>
      <w:r>
        <w:rPr>
          <w:rFonts w:hint="eastAsia" w:asciiTheme="minorEastAsia" w:hAnsiTheme="minorEastAsia" w:cstheme="minorEastAsia"/>
          <w:sz w:val="24"/>
          <w:szCs w:val="24"/>
          <w:lang w:val="en-US" w:eastAsia="zh-CN"/>
        </w:rPr>
        <w:t>功能：在教师规定的选题时间内，选择课程设计，学生浏览课程设计的课题后进行选题。</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自拟课题</w:t>
      </w:r>
      <w:r>
        <w:rPr>
          <w:rFonts w:hint="eastAsia" w:asciiTheme="minorEastAsia" w:hAnsiTheme="minorEastAsia" w:cstheme="minorEastAsia"/>
          <w:sz w:val="24"/>
          <w:szCs w:val="24"/>
          <w:lang w:val="en-US" w:eastAsia="zh-CN"/>
        </w:rPr>
        <w:t>功能：在教师规定的选题时间内，对教师给定的课题不感兴趣，打算自拟课题，填写自拟课题信息并提交。</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修改</w:t>
      </w:r>
      <w:r>
        <w:rPr>
          <w:rFonts w:hint="eastAsia" w:asciiTheme="minorEastAsia" w:hAnsiTheme="minorEastAsia" w:eastAsiaTheme="minorEastAsia" w:cstheme="minorEastAsia"/>
          <w:sz w:val="24"/>
          <w:szCs w:val="24"/>
          <w:lang w:val="en-US" w:eastAsia="zh-CN"/>
        </w:rPr>
        <w:t>课题</w:t>
      </w:r>
      <w:r>
        <w:rPr>
          <w:rFonts w:hint="eastAsia" w:asciiTheme="minorEastAsia" w:hAnsiTheme="minorEastAsia" w:cstheme="minorEastAsia"/>
          <w:sz w:val="24"/>
          <w:szCs w:val="24"/>
          <w:lang w:val="en-US" w:eastAsia="zh-CN"/>
        </w:rPr>
        <w:t>功能：在教师规定的选题时间内，想要更换课题，申请更换课题，等待审核结果。</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查看</w:t>
      </w:r>
      <w:r>
        <w:rPr>
          <w:rFonts w:hint="eastAsia" w:asciiTheme="minorEastAsia" w:hAnsiTheme="minorEastAsia" w:eastAsiaTheme="minorEastAsia" w:cstheme="minorEastAsia"/>
          <w:sz w:val="24"/>
          <w:szCs w:val="24"/>
          <w:lang w:val="en-US" w:eastAsia="zh-CN"/>
        </w:rPr>
        <w:t>选题结果</w:t>
      </w:r>
      <w:r>
        <w:rPr>
          <w:rFonts w:hint="eastAsia" w:asciiTheme="minorEastAsia" w:hAnsiTheme="minorEastAsia" w:cstheme="minorEastAsia"/>
          <w:sz w:val="24"/>
          <w:szCs w:val="24"/>
          <w:lang w:val="en-US" w:eastAsia="zh-CN"/>
        </w:rPr>
        <w:t>功能：查看课程设计的课题选择结果，包括自拟课题的审核情况。</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下载报告模板</w:t>
      </w:r>
      <w:r>
        <w:rPr>
          <w:rFonts w:hint="eastAsia" w:asciiTheme="minorEastAsia" w:hAnsiTheme="minorEastAsia" w:cstheme="minorEastAsia"/>
          <w:sz w:val="24"/>
          <w:szCs w:val="24"/>
          <w:lang w:val="en-US" w:eastAsia="zh-CN"/>
        </w:rPr>
        <w:t>功能：在选题时间开始之后，学生可以选择课程设计，下载报告模板。</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提交课程设计材料</w:t>
      </w:r>
      <w:r>
        <w:rPr>
          <w:rFonts w:hint="eastAsia" w:asciiTheme="minorEastAsia" w:hAnsiTheme="minorEastAsia" w:cstheme="minorEastAsia"/>
          <w:sz w:val="24"/>
          <w:szCs w:val="24"/>
          <w:lang w:val="en-US" w:eastAsia="zh-CN"/>
        </w:rPr>
        <w:t>功能：选择某个课程设计，提交课程设计压缩文件。</w:t>
      </w:r>
    </w:p>
    <w:p>
      <w:pPr>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浏览成绩</w:t>
      </w:r>
      <w:r>
        <w:rPr>
          <w:rFonts w:hint="eastAsia" w:asciiTheme="minorEastAsia" w:hAnsiTheme="minorEastAsia" w:cstheme="minorEastAsia"/>
          <w:sz w:val="24"/>
          <w:szCs w:val="24"/>
          <w:lang w:val="en-US" w:eastAsia="zh-CN"/>
        </w:rPr>
        <w:t>功能：在教师登记成绩结束时间之后，学生可以查看课程设计的成绩。</w:t>
      </w: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30"/>
          <w:szCs w:val="30"/>
          <w:lang w:val="en-US" w:eastAsia="zh-CN"/>
        </w:rPr>
      </w:pPr>
      <w:bookmarkStart w:id="57" w:name="_Toc13871_WPSOffice_Level2"/>
      <w:r>
        <w:rPr>
          <w:rFonts w:hint="eastAsia" w:ascii="黑体" w:hAnsi="黑体" w:eastAsia="黑体" w:cs="黑体"/>
          <w:sz w:val="30"/>
          <w:szCs w:val="30"/>
          <w:lang w:val="en-US" w:eastAsia="zh-CN"/>
        </w:rPr>
        <w:t>3.2  非功能需求</w:t>
      </w:r>
      <w:bookmarkEnd w:id="57"/>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速度</w:t>
      </w: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在90%的情况下，系统的响应时间不超过5s，高峰期响应时间不超过15s。</w:t>
      </w: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在特定功能中，屏幕每5s刷新一次。</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可靠性</w:t>
      </w:r>
    </w:p>
    <w:p>
      <w:pPr>
        <w:keepNext w:val="0"/>
        <w:keepLines w:val="0"/>
        <w:pageBreakBefore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在发生操作错误、输入非法的情况下，系统能够进行正确的处理，给出相应的提示。</w:t>
      </w:r>
    </w:p>
    <w:p>
      <w:pPr>
        <w:keepNext w:val="0"/>
        <w:keepLines w:val="0"/>
        <w:pageBreakBefore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系统能够</w:t>
      </w:r>
      <w:r>
        <w:rPr>
          <w:rFonts w:hint="eastAsia" w:asciiTheme="minorEastAsia" w:hAnsiTheme="minorEastAsia" w:cstheme="minorEastAsia"/>
          <w:sz w:val="24"/>
          <w:szCs w:val="24"/>
          <w:lang w:val="en-US" w:eastAsia="zh-CN"/>
        </w:rPr>
        <w:t>在7*24 h</w:t>
      </w:r>
      <w:r>
        <w:rPr>
          <w:rFonts w:hint="eastAsia" w:asciiTheme="minorEastAsia" w:hAnsiTheme="minorEastAsia" w:eastAsiaTheme="minorEastAsia" w:cstheme="minorEastAsia"/>
          <w:sz w:val="24"/>
          <w:szCs w:val="24"/>
          <w:lang w:val="en-US" w:eastAsia="zh-CN"/>
        </w:rPr>
        <w:t>都可以使用。</w:t>
      </w:r>
    </w:p>
    <w:p>
      <w:pPr>
        <w:keepNext w:val="0"/>
        <w:keepLines w:val="0"/>
        <w:pageBreakBefore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因软件故障造成系统不能完成业务的概率不超过5%。</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安全性</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不同用户拥有不同的身份和功能权限，在进行身份验证</w:t>
      </w: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系统后，展示不同的功能模块，只能访问其权限范围内的数据。</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在功能规定的时间段内才拥有该功能的操作权限，不在功能规定的时间段内，系统拒绝执行并提示用户信息。</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易用性</w:t>
      </w:r>
    </w:p>
    <w:p>
      <w:pPr>
        <w:keepNext w:val="0"/>
        <w:keepLines w:val="0"/>
        <w:pageBreakBefore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易理解性：功能模块名字以及操作失败提示信息简单易懂。</w:t>
      </w:r>
    </w:p>
    <w:p>
      <w:pPr>
        <w:keepNext w:val="0"/>
        <w:keepLines w:val="0"/>
        <w:pageBreakBefore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易学习性：对于</w:t>
      </w:r>
      <w:r>
        <w:rPr>
          <w:rFonts w:hint="eastAsia" w:asciiTheme="minorEastAsia" w:hAnsiTheme="minorEastAsia" w:cstheme="minorEastAsia"/>
          <w:sz w:val="24"/>
          <w:szCs w:val="24"/>
          <w:lang w:val="en-US" w:eastAsia="zh-CN"/>
        </w:rPr>
        <w:t>任何</w:t>
      </w:r>
      <w:r>
        <w:rPr>
          <w:rFonts w:hint="eastAsia" w:asciiTheme="minorEastAsia" w:hAnsiTheme="minorEastAsia" w:eastAsiaTheme="minorEastAsia" w:cstheme="minorEastAsia"/>
          <w:sz w:val="24"/>
          <w:szCs w:val="24"/>
          <w:lang w:val="en-US" w:eastAsia="zh-CN"/>
        </w:rPr>
        <w:t>的用户，只需经过2小时的简单培训即可使用该系统的全部功能。</w:t>
      </w:r>
    </w:p>
    <w:p>
      <w:pPr>
        <w:keepNext w:val="0"/>
        <w:keepLines w:val="0"/>
        <w:pageBreakBefore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易操作性：功能模块划分清晰，用户能够很快找到操作的位置，流程简单。</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兼容性</w:t>
      </w:r>
    </w:p>
    <w:p>
      <w:pPr>
        <w:keepNext w:val="0"/>
        <w:keepLines w:val="0"/>
        <w:pageBreakBefore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支持Oracle</w:t>
      </w:r>
      <w:r>
        <w:rPr>
          <w:rFonts w:hint="eastAsia" w:asciiTheme="minorEastAsia" w:hAnsiTheme="minorEastAsia" w:cstheme="minorEastAsia"/>
          <w:sz w:val="24"/>
          <w:szCs w:val="24"/>
          <w:lang w:val="en-US" w:eastAsia="zh-CN"/>
        </w:rPr>
        <w:t>数据库</w:t>
      </w:r>
      <w:r>
        <w:rPr>
          <w:rFonts w:hint="eastAsia" w:asciiTheme="minorEastAsia" w:hAnsiTheme="minorEastAsia" w:eastAsiaTheme="minorEastAsia" w:cstheme="minorEastAsia"/>
          <w:sz w:val="24"/>
          <w:szCs w:val="24"/>
          <w:lang w:val="en-US" w:eastAsia="zh-CN"/>
        </w:rPr>
        <w:t>、Mysql数据库，更换数据库只需在配置文件中更改数据库的配置信息，并且</w:t>
      </w:r>
      <w:r>
        <w:rPr>
          <w:rFonts w:hint="eastAsia" w:asciiTheme="minorEastAsia" w:hAnsiTheme="minorEastAsia" w:cstheme="minorEastAsia"/>
          <w:sz w:val="24"/>
          <w:szCs w:val="24"/>
          <w:lang w:val="en-US" w:eastAsia="zh-CN"/>
        </w:rPr>
        <w:t>更换数据库后</w:t>
      </w:r>
      <w:r>
        <w:rPr>
          <w:rFonts w:hint="eastAsia" w:asciiTheme="minorEastAsia" w:hAnsiTheme="minorEastAsia" w:eastAsiaTheme="minorEastAsia" w:cstheme="minorEastAsia"/>
          <w:sz w:val="24"/>
          <w:szCs w:val="24"/>
          <w:lang w:val="en-US" w:eastAsia="zh-CN"/>
        </w:rPr>
        <w:t>保证数据保存完好无损。</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8" w:name="_Toc27973_WPSOffice_Level2"/>
      <w:r>
        <w:rPr>
          <w:rFonts w:hint="eastAsia" w:ascii="黑体" w:hAnsi="黑体" w:eastAsia="黑体" w:cs="黑体"/>
          <w:sz w:val="28"/>
          <w:szCs w:val="28"/>
          <w:lang w:val="en-US" w:eastAsia="zh-CN"/>
        </w:rPr>
        <w:t>3.3  数据流图</w:t>
      </w:r>
      <w:bookmarkEnd w:id="58"/>
    </w:p>
    <w:p>
      <w:pPr>
        <w:keepNext w:val="0"/>
        <w:keepLines w:val="0"/>
        <w:pageBreakBefore w:val="0"/>
        <w:kinsoku/>
        <w:wordWrap/>
        <w:overflowPunct/>
        <w:topLinePunct w:val="0"/>
        <w:autoSpaceDE/>
        <w:autoSpaceDN/>
        <w:bidi w:val="0"/>
        <w:adjustRightInd/>
        <w:snapToGrid/>
        <w:spacing w:line="360" w:lineRule="auto"/>
        <w:ind w:left="0" w:leftChars="0" w:firstLine="418"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流图分析可以得到，系统参与者有参与课程设计的教师、参与课程设计的学生和后台管理人员，课程设计系统主要分为课程设计信息文件导入子系统、选题子系统、成绩子系统三个子系统。导入的外部文件有科目教师分配、教师学生分组文件、课题文件、学生课设文件、成绩文件，导出的文件有选题表、成绩表汇总课设材料。高等院校课程设计管理系统数据流图如图3-1所示。</w:t>
      </w:r>
      <w:bookmarkStart w:id="80" w:name="_GoBack"/>
      <w:bookmarkEnd w:id="80"/>
    </w:p>
    <w:p>
      <w:pPr>
        <w:keepNext w:val="0"/>
        <w:keepLines w:val="0"/>
        <w:pageBreakBefore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603875" cy="2814955"/>
            <wp:effectExtent l="0" t="0" r="0" b="0"/>
            <wp:docPr id="32" name="图片 32"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数据流图"/>
                    <pic:cNvPicPr>
                      <a:picLocks noChangeAspect="1"/>
                    </pic:cNvPicPr>
                  </pic:nvPicPr>
                  <pic:blipFill>
                    <a:blip r:embed="rId10"/>
                    <a:stretch>
                      <a:fillRect/>
                    </a:stretch>
                  </pic:blipFill>
                  <pic:spPr>
                    <a:xfrm>
                      <a:off x="0" y="0"/>
                      <a:ext cx="5603875" cy="28149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eastAsiaTheme="minorEastAsia" w:cstheme="minorEastAsia"/>
          <w:sz w:val="24"/>
          <w:szCs w:val="24"/>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ascii="宋体" w:hAnsi="宋体" w:cs="宋体"/>
          <w:szCs w:val="21"/>
        </w:rPr>
        <w:t xml:space="preserve">图3-1 </w:t>
      </w:r>
      <w:r>
        <w:rPr>
          <w:rFonts w:hint="eastAsia" w:ascii="宋体" w:hAnsi="宋体" w:cs="宋体"/>
          <w:szCs w:val="21"/>
          <w:lang w:val="en-US" w:eastAsia="zh-CN"/>
        </w:rPr>
        <w:t>高等院校课程设计管理系统数据流</w:t>
      </w:r>
      <w:r>
        <w:rPr>
          <w:rFonts w:hint="eastAsia" w:ascii="宋体" w:hAnsi="宋体" w:cs="宋体"/>
          <w:szCs w:val="21"/>
        </w:rPr>
        <w:t>图</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9" w:name="_Toc10122_WPSOffice_Level2"/>
      <w:r>
        <w:rPr>
          <w:rFonts w:hint="eastAsia" w:ascii="黑体" w:hAnsi="黑体" w:eastAsia="黑体" w:cs="黑体"/>
          <w:sz w:val="28"/>
          <w:szCs w:val="28"/>
          <w:lang w:val="en-US" w:eastAsia="zh-CN"/>
        </w:rPr>
        <w:t>3.4  用例图以及用例描述</w:t>
      </w:r>
      <w:bookmarkEnd w:id="59"/>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3.4.1  用例图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前面的功能需求分析，可以得出，学生的功能可以细分为登录退出、查看个人基本信息信息、浏览课程设计信息、浏览课题、自拟课题、修改课题、查看选题结果、提交课程设计材料、查看成绩功能、修改密码；教师功能可以细分为登录退出、查看个人信息、上传报告模板和程设计选题、浏览已经上传的课题、审核课题、查看学生分组、审核课题、下载学生报告、登记学生成绩、修改密码；管理员的功能可以细分为科目管理、教师管理、课程设计教师分组管理、学生管理、教师学生分组管理、设置登记成绩时间、查看成绩分析功能；高等院校课程设计管理系统用例图如图3-2所示。</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145405" cy="5687060"/>
            <wp:effectExtent l="0" t="0" r="0" b="0"/>
            <wp:docPr id="28" name="图片 28"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用例图"/>
                    <pic:cNvPicPr>
                      <a:picLocks noChangeAspect="1"/>
                    </pic:cNvPicPr>
                  </pic:nvPicPr>
                  <pic:blipFill>
                    <a:blip r:embed="rId11"/>
                    <a:stretch>
                      <a:fillRect/>
                    </a:stretch>
                  </pic:blipFill>
                  <pic:spPr>
                    <a:xfrm>
                      <a:off x="0" y="0"/>
                      <a:ext cx="5145405" cy="5687060"/>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图3-</w:t>
      </w:r>
      <w:r>
        <w:rPr>
          <w:rFonts w:hint="eastAsia" w:ascii="宋体" w:hAnsi="宋体" w:cs="宋体"/>
          <w:szCs w:val="21"/>
          <w:lang w:val="en-US" w:eastAsia="zh-CN"/>
        </w:rPr>
        <w:t>2</w:t>
      </w:r>
      <w:r>
        <w:rPr>
          <w:rFonts w:hint="eastAsia" w:ascii="宋体" w:hAnsi="宋体" w:cs="宋体"/>
          <w:szCs w:val="21"/>
        </w:rPr>
        <w:t xml:space="preserve"> </w:t>
      </w:r>
      <w:r>
        <w:rPr>
          <w:rFonts w:hint="eastAsia" w:ascii="宋体" w:hAnsi="宋体" w:cs="宋体"/>
          <w:szCs w:val="21"/>
          <w:lang w:val="en-US" w:eastAsia="zh-CN"/>
        </w:rPr>
        <w:t>高等院校课程设计管理系统用例</w:t>
      </w:r>
      <w:r>
        <w:rPr>
          <w:rFonts w:hint="eastAsia" w:ascii="宋体" w:hAnsi="宋体" w:cs="宋体"/>
          <w:szCs w:val="21"/>
        </w:rPr>
        <w:t>图</w:t>
      </w:r>
    </w:p>
    <w:p>
      <w:pPr>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3.4.2  部分用例描述</w:t>
      </w:r>
    </w:p>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导入</w:t>
      </w:r>
      <w:r>
        <w:rPr>
          <w:rFonts w:hint="eastAsia" w:asciiTheme="minorEastAsia" w:hAnsiTheme="minorEastAsia" w:cstheme="minorEastAsia"/>
          <w:sz w:val="24"/>
          <w:szCs w:val="24"/>
          <w:lang w:val="en-US" w:eastAsia="zh-CN"/>
        </w:rPr>
        <w:t>课程设计的</w:t>
      </w:r>
      <w:r>
        <w:rPr>
          <w:rFonts w:hint="eastAsia" w:asciiTheme="minorEastAsia" w:hAnsiTheme="minorEastAsia" w:eastAsiaTheme="minorEastAsia" w:cstheme="minorEastAsia"/>
          <w:sz w:val="24"/>
          <w:szCs w:val="24"/>
          <w:lang w:val="en-US" w:eastAsia="zh-CN"/>
        </w:rPr>
        <w:t>教师学生分组</w:t>
      </w:r>
      <w:r>
        <w:rPr>
          <w:rFonts w:hint="eastAsia" w:asciiTheme="minorEastAsia" w:hAnsiTheme="minorEastAsia" w:cstheme="minorEastAsia"/>
          <w:sz w:val="24"/>
          <w:szCs w:val="24"/>
          <w:lang w:val="en-US" w:eastAsia="zh-CN"/>
        </w:rPr>
        <w:t>用例描述</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该用例主要用于</w:t>
      </w:r>
      <w:r>
        <w:rPr>
          <w:rFonts w:hint="eastAsia" w:asciiTheme="minorEastAsia" w:hAnsiTheme="minorEastAsia" w:eastAsiaTheme="minorEastAsia" w:cstheme="minorEastAsia"/>
          <w:sz w:val="24"/>
          <w:szCs w:val="24"/>
          <w:vertAlign w:val="baseline"/>
          <w:lang w:val="en-US" w:eastAsia="zh-CN"/>
        </w:rPr>
        <w:t>管理员批量导入</w:t>
      </w:r>
      <w:r>
        <w:rPr>
          <w:rFonts w:hint="eastAsia" w:asciiTheme="minorEastAsia" w:hAnsiTheme="minorEastAsia" w:cstheme="minorEastAsia"/>
          <w:sz w:val="24"/>
          <w:szCs w:val="24"/>
          <w:vertAlign w:val="baseline"/>
          <w:lang w:val="en-US" w:eastAsia="zh-CN"/>
        </w:rPr>
        <w:t>参与课程设计</w:t>
      </w:r>
      <w:r>
        <w:rPr>
          <w:rFonts w:hint="eastAsia" w:asciiTheme="minorEastAsia" w:hAnsiTheme="minorEastAsia" w:eastAsiaTheme="minorEastAsia" w:cstheme="minorEastAsia"/>
          <w:sz w:val="24"/>
          <w:szCs w:val="24"/>
          <w:vertAlign w:val="baseline"/>
          <w:lang w:val="en-US" w:eastAsia="zh-CN"/>
        </w:rPr>
        <w:t>的教师</w:t>
      </w:r>
      <w:r>
        <w:rPr>
          <w:rFonts w:hint="eastAsia" w:asciiTheme="minorEastAsia" w:hAnsiTheme="minorEastAsia" w:cstheme="minorEastAsia"/>
          <w:sz w:val="24"/>
          <w:szCs w:val="24"/>
          <w:vertAlign w:val="baseline"/>
          <w:lang w:val="en-US" w:eastAsia="zh-CN"/>
        </w:rPr>
        <w:t>和指导教师对应的</w:t>
      </w:r>
      <w:r>
        <w:rPr>
          <w:rFonts w:hint="eastAsia" w:asciiTheme="minorEastAsia" w:hAnsiTheme="minorEastAsia" w:eastAsiaTheme="minorEastAsia" w:cstheme="minorEastAsia"/>
          <w:sz w:val="24"/>
          <w:szCs w:val="24"/>
          <w:vertAlign w:val="baseline"/>
          <w:lang w:val="en-US" w:eastAsia="zh-CN"/>
        </w:rPr>
        <w:t>学生分组</w:t>
      </w:r>
      <w:r>
        <w:rPr>
          <w:rFonts w:hint="eastAsia" w:asciiTheme="minorEastAsia" w:hAnsiTheme="minorEastAsia" w:cstheme="minorEastAsia"/>
          <w:sz w:val="24"/>
          <w:szCs w:val="24"/>
          <w:vertAlign w:val="baseline"/>
          <w:lang w:val="en-US" w:eastAsia="zh-CN"/>
        </w:rPr>
        <w:t>，用例描述如表3-1.</w:t>
      </w:r>
    </w:p>
    <w:p>
      <w:pPr>
        <w:pStyle w:val="20"/>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 xml:space="preserve">-1 </w:t>
      </w:r>
      <w:r>
        <w:rPr>
          <w:rFonts w:hint="eastAsia" w:ascii="宋体" w:hAnsi="宋体" w:eastAsia="宋体" w:cs="宋体"/>
          <w:sz w:val="21"/>
          <w:szCs w:val="21"/>
          <w:lang w:val="en-US" w:eastAsia="zh-CN"/>
        </w:rPr>
        <w:t>导入教师学生分组用例描述</w:t>
      </w:r>
    </w:p>
    <w:tbl>
      <w:tblPr>
        <w:tblStyle w:val="12"/>
        <w:tblW w:w="7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7500"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用例名称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lang w:val="en-US" w:eastAsia="zh-CN"/>
              </w:rPr>
              <w:t>导入</w:t>
            </w:r>
            <w:r>
              <w:rPr>
                <w:rFonts w:hint="eastAsia" w:asciiTheme="minorEastAsia" w:hAnsiTheme="minorEastAsia" w:cstheme="minorEastAsia"/>
                <w:sz w:val="24"/>
                <w:szCs w:val="24"/>
                <w:lang w:val="en-US" w:eastAsia="zh-CN"/>
              </w:rPr>
              <w:t>课程设计的</w:t>
            </w:r>
            <w:r>
              <w:rPr>
                <w:rFonts w:hint="eastAsia" w:asciiTheme="minorEastAsia" w:hAnsiTheme="minorEastAsia" w:eastAsiaTheme="minorEastAsia" w:cstheme="minorEastAsia"/>
                <w:sz w:val="24"/>
                <w:szCs w:val="24"/>
                <w:lang w:val="en-US" w:eastAsia="zh-CN"/>
              </w:rPr>
              <w:t>教师学生分组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7500" w:type="dxa"/>
            <w:tcBorders>
              <w:top w:val="single" w:color="auto" w:sz="4" w:space="0"/>
            </w:tcBorders>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用例描述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本用例允许管理员批量导入课程设计下的教师学生分组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7500" w:type="dxa"/>
          </w:tcPr>
          <w:p>
            <w:pPr>
              <w:keepNext w:val="0"/>
              <w:keepLines w:val="0"/>
              <w:pageBreakBefore w:val="0"/>
              <w:kinsoku/>
              <w:wordWrap/>
              <w:overflowPunct/>
              <w:topLinePunct w:val="0"/>
              <w:autoSpaceDE/>
              <w:autoSpaceDN/>
              <w:bidi w:val="0"/>
              <w:adjustRightInd/>
              <w:snapToGrid/>
              <w:spacing w:line="360" w:lineRule="auto"/>
              <w:ind w:leftChars="200"/>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参与者</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7500"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前置条件</w:t>
            </w:r>
            <w:r>
              <w:rPr>
                <w:rFonts w:hint="eastAsia" w:asciiTheme="minorEastAsia" w:hAnsiTheme="minorEastAsia" w:cstheme="minorEastAsia"/>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4" w:hRule="atLeast"/>
          <w:jc w:val="center"/>
        </w:trPr>
        <w:tc>
          <w:tcPr>
            <w:tcW w:w="7500"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在某个课程设计中，指导教师</w:t>
            </w:r>
            <w:r>
              <w:rPr>
                <w:rFonts w:hint="eastAsia" w:asciiTheme="minorEastAsia" w:hAnsiTheme="minorEastAsia" w:cstheme="minorEastAsia"/>
                <w:sz w:val="24"/>
                <w:szCs w:val="24"/>
                <w:vertAlign w:val="baseline"/>
                <w:lang w:val="en-US" w:eastAsia="zh-CN"/>
              </w:rPr>
              <w:t>下分配</w:t>
            </w:r>
            <w:r>
              <w:rPr>
                <w:rFonts w:hint="eastAsia" w:asciiTheme="minorEastAsia" w:hAnsiTheme="minorEastAsia" w:eastAsiaTheme="minorEastAsia" w:cstheme="minorEastAsia"/>
                <w:sz w:val="24"/>
                <w:szCs w:val="24"/>
                <w:vertAlign w:val="baseline"/>
                <w:lang w:val="en-US" w:eastAsia="zh-CN"/>
              </w:rPr>
              <w:t>学生分组，本用例开始执行。</w:t>
            </w:r>
          </w:p>
          <w:p>
            <w:pPr>
              <w:keepNext w:val="0"/>
              <w:keepLines w:val="0"/>
              <w:pageBreakBefore w:val="0"/>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管理员选择“教师学生分组”文件上传；</w:t>
            </w:r>
          </w:p>
          <w:p>
            <w:pPr>
              <w:keepNext w:val="0"/>
              <w:keepLines w:val="0"/>
              <w:pageBreakBefore w:val="0"/>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导入分组文件并保存；</w:t>
            </w:r>
          </w:p>
          <w:p>
            <w:pPr>
              <w:keepNext w:val="0"/>
              <w:keepLines w:val="0"/>
              <w:pageBreakBefore w:val="0"/>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系统检查文件内容格式，提示导入成功。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01" w:hRule="atLeast"/>
          <w:jc w:val="center"/>
        </w:trPr>
        <w:tc>
          <w:tcPr>
            <w:tcW w:w="7500"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可选</w:t>
            </w:r>
            <w:r>
              <w:rPr>
                <w:rFonts w:hint="eastAsia" w:asciiTheme="minorEastAsia" w:hAnsiTheme="minorEastAsia" w:eastAsiaTheme="minorEastAsia" w:cstheme="minorEastAsia"/>
                <w:sz w:val="24"/>
                <w:szCs w:val="24"/>
                <w:vertAlign w:val="baseline"/>
                <w:lang w:val="en-US" w:eastAsia="zh-CN"/>
              </w:rPr>
              <w:t>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管理员不清楚文件格式时，可以下载文件模板填写。</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导入文件的</w:t>
            </w:r>
            <w:r>
              <w:rPr>
                <w:rFonts w:hint="eastAsia" w:asciiTheme="minorEastAsia" w:hAnsiTheme="minorEastAsia" w:cstheme="minorEastAsia"/>
                <w:sz w:val="24"/>
                <w:szCs w:val="24"/>
                <w:lang w:val="en-US" w:eastAsia="zh-CN"/>
              </w:rPr>
              <w:t>信息有误</w:t>
            </w:r>
            <w:r>
              <w:rPr>
                <w:rFonts w:hint="eastAsia" w:asciiTheme="minorEastAsia" w:hAnsiTheme="minorEastAsia" w:eastAsiaTheme="minorEastAsia" w:cstheme="minorEastAsia"/>
                <w:sz w:val="24"/>
                <w:szCs w:val="24"/>
                <w:lang w:val="en-US" w:eastAsia="zh-CN"/>
              </w:rPr>
              <w:t>，系统提示</w:t>
            </w:r>
            <w:r>
              <w:rPr>
                <w:rFonts w:hint="eastAsia" w:asciiTheme="minorEastAsia" w:hAnsiTheme="minorEastAsia" w:cstheme="minorEastAsia"/>
                <w:sz w:val="24"/>
                <w:szCs w:val="24"/>
                <w:lang w:val="en-US" w:eastAsia="zh-CN"/>
              </w:rPr>
              <w:t>相关的文件</w:t>
            </w:r>
            <w:r>
              <w:rPr>
                <w:rFonts w:hint="eastAsia" w:asciiTheme="minorEastAsia" w:hAnsiTheme="minorEastAsia" w:eastAsiaTheme="minorEastAsia" w:cstheme="minorEastAsia"/>
                <w:sz w:val="24"/>
                <w:szCs w:val="24"/>
                <w:lang w:val="en-US" w:eastAsia="zh-CN"/>
              </w:rPr>
              <w:t>错误信息，重新上传修改后的教师学生分组。</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若该课程设计信息不存在，系统提示“请添加课程设计信息”。</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若教师信息不存在，系统提示“请添加教师信息”。</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若课程设计信息、教师信息已经存在，该课程未分配该指导教师，系统建立</w:t>
            </w:r>
            <w:r>
              <w:rPr>
                <w:rFonts w:hint="eastAsia" w:asciiTheme="minorEastAsia" w:hAnsiTheme="minorEastAsia" w:cstheme="minorEastAsia"/>
                <w:sz w:val="24"/>
                <w:szCs w:val="24"/>
                <w:lang w:val="en-US" w:eastAsia="zh-CN"/>
              </w:rPr>
              <w:t>科目教师分配</w:t>
            </w:r>
            <w:r>
              <w:rPr>
                <w:rFonts w:hint="eastAsia" w:asciiTheme="minorEastAsia" w:hAnsiTheme="minorEastAsia" w:eastAsiaTheme="minorEastAsia" w:cstheme="minorEastAsia"/>
                <w:sz w:val="24"/>
                <w:szCs w:val="24"/>
                <w:lang w:val="en-US" w:eastAsia="zh-CN"/>
              </w:rPr>
              <w:t>的关系。</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若学生信息已经存在，系统查询已存在的学生信息与导入文件中信息对比，若信息不一致，系统错误信息。</w:t>
            </w:r>
          </w:p>
          <w:p>
            <w:pPr>
              <w:keepNext w:val="0"/>
              <w:keepLines w:val="0"/>
              <w:pageBreakBefore w:val="0"/>
              <w:numPr>
                <w:ilvl w:val="0"/>
                <w:numId w:val="11"/>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若学生该课程已经和其他教师关联，则系统提示错误信息。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7500"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后置条件</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如果本用例执行成功，系统中增加若干条教师学生分组。</w:t>
            </w:r>
          </w:p>
        </w:tc>
      </w:tr>
    </w:tbl>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学生选择课题</w:t>
      </w:r>
      <w:r>
        <w:rPr>
          <w:rFonts w:hint="eastAsia" w:asciiTheme="minorEastAsia" w:hAnsiTheme="minorEastAsia" w:cstheme="minorEastAsia"/>
          <w:sz w:val="24"/>
          <w:szCs w:val="24"/>
          <w:lang w:val="en-US" w:eastAsia="zh-CN"/>
        </w:rPr>
        <w:t>用例描述</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该用例主要用于</w:t>
      </w:r>
      <w:r>
        <w:rPr>
          <w:rFonts w:hint="eastAsia" w:asciiTheme="minorEastAsia" w:hAnsiTheme="minorEastAsia" w:eastAsiaTheme="minorEastAsia" w:cstheme="minorEastAsia"/>
          <w:sz w:val="24"/>
          <w:szCs w:val="24"/>
          <w:vertAlign w:val="baseline"/>
          <w:lang w:val="en-US" w:eastAsia="zh-CN"/>
        </w:rPr>
        <w:t>学生</w:t>
      </w:r>
      <w:r>
        <w:rPr>
          <w:rFonts w:hint="eastAsia" w:asciiTheme="minorEastAsia" w:hAnsiTheme="minorEastAsia" w:cstheme="minorEastAsia"/>
          <w:sz w:val="24"/>
          <w:szCs w:val="24"/>
          <w:vertAlign w:val="baseline"/>
          <w:lang w:val="en-US" w:eastAsia="zh-CN"/>
        </w:rPr>
        <w:t>在指导教师规定选课时间范围内</w:t>
      </w:r>
      <w:r>
        <w:rPr>
          <w:rFonts w:hint="eastAsia" w:asciiTheme="minorEastAsia" w:hAnsiTheme="minorEastAsia" w:eastAsiaTheme="minorEastAsia" w:cstheme="minorEastAsia"/>
          <w:sz w:val="24"/>
          <w:szCs w:val="24"/>
          <w:vertAlign w:val="baseline"/>
          <w:lang w:val="en-US" w:eastAsia="zh-CN"/>
        </w:rPr>
        <w:t>选择某个课程设计的课题</w:t>
      </w:r>
      <w:r>
        <w:rPr>
          <w:rFonts w:hint="eastAsia" w:asciiTheme="minorEastAsia" w:hAnsiTheme="minorEastAsia" w:cstheme="minorEastAsia"/>
          <w:sz w:val="24"/>
          <w:szCs w:val="24"/>
          <w:vertAlign w:val="baseline"/>
          <w:lang w:val="en-US" w:eastAsia="zh-CN"/>
        </w:rPr>
        <w:t>，如表3-2。</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学生选择课题用例描述</w:t>
      </w:r>
    </w:p>
    <w:tbl>
      <w:tblPr>
        <w:tblStyle w:val="12"/>
        <w:tblW w:w="7746" w:type="dxa"/>
        <w:jc w:val="center"/>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jc w:val="center"/>
        </w:trPr>
        <w:tc>
          <w:tcPr>
            <w:tcW w:w="7746" w:type="dxa"/>
          </w:tcPr>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用例名称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学生选择课题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7746" w:type="dxa"/>
          </w:tcPr>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用例描述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本用例允许学生选择某个课程设计的课题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7746" w:type="dxa"/>
            <w:vAlign w:val="top"/>
          </w:tcPr>
          <w:p>
            <w:pPr>
              <w:keepNext w:val="0"/>
              <w:keepLines w:val="0"/>
              <w:pageBreakBefore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参与者</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jc w:val="center"/>
        </w:trPr>
        <w:tc>
          <w:tcPr>
            <w:tcW w:w="7746" w:type="dxa"/>
          </w:tcPr>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前置条件</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教师已经发布课题</w:t>
            </w:r>
            <w:r>
              <w:rPr>
                <w:rFonts w:hint="eastAsia" w:asciiTheme="minorEastAsia" w:hAnsi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7746" w:type="dxa"/>
          </w:tcPr>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当学生需要选择课题时，本用例开始执行</w:t>
            </w:r>
          </w:p>
          <w:p>
            <w:pPr>
              <w:keepNext w:val="0"/>
              <w:keepLines w:val="0"/>
              <w:pageBreakBefore w:val="0"/>
              <w:numPr>
                <w:ilvl w:val="0"/>
                <w:numId w:val="1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学生选择课程</w:t>
            </w:r>
            <w:r>
              <w:rPr>
                <w:rFonts w:hint="eastAsia" w:asciiTheme="minorEastAsia" w:hAnsiTheme="minorEastAsia" w:cstheme="minorEastAsia"/>
                <w:sz w:val="24"/>
                <w:szCs w:val="24"/>
                <w:vertAlign w:val="baseline"/>
                <w:lang w:val="en-US" w:eastAsia="zh-CN"/>
              </w:rPr>
              <w:t>设计</w:t>
            </w:r>
            <w:r>
              <w:rPr>
                <w:rFonts w:hint="eastAsia" w:asciiTheme="minorEastAsia" w:hAnsiTheme="minorEastAsia" w:eastAsiaTheme="minorEastAsia" w:cstheme="minorEastAsia"/>
                <w:sz w:val="24"/>
                <w:szCs w:val="24"/>
                <w:vertAlign w:val="baseline"/>
                <w:lang w:val="en-US" w:eastAsia="zh-CN"/>
              </w:rPr>
              <w:t>名称后，系统</w:t>
            </w:r>
            <w:r>
              <w:rPr>
                <w:rFonts w:hint="eastAsia" w:asciiTheme="minorEastAsia" w:hAnsiTheme="minorEastAsia" w:cstheme="minorEastAsia"/>
                <w:sz w:val="24"/>
                <w:szCs w:val="24"/>
                <w:vertAlign w:val="baseline"/>
                <w:lang w:val="en-US" w:eastAsia="zh-CN"/>
              </w:rPr>
              <w:t>呈现</w:t>
            </w:r>
            <w:r>
              <w:rPr>
                <w:rFonts w:hint="eastAsia" w:asciiTheme="minorEastAsia" w:hAnsiTheme="minorEastAsia" w:eastAsiaTheme="minorEastAsia" w:cstheme="minorEastAsia"/>
                <w:sz w:val="24"/>
                <w:szCs w:val="24"/>
                <w:vertAlign w:val="baseline"/>
                <w:lang w:val="en-US" w:eastAsia="zh-CN"/>
              </w:rPr>
              <w:t>该课程</w:t>
            </w:r>
            <w:r>
              <w:rPr>
                <w:rFonts w:hint="eastAsia" w:asciiTheme="minorEastAsia" w:hAnsiTheme="minorEastAsia" w:cstheme="minorEastAsia"/>
                <w:sz w:val="24"/>
                <w:szCs w:val="24"/>
                <w:vertAlign w:val="baseline"/>
                <w:lang w:val="en-US" w:eastAsia="zh-CN"/>
              </w:rPr>
              <w:t>设计</w:t>
            </w:r>
            <w:r>
              <w:rPr>
                <w:rFonts w:hint="eastAsia" w:asciiTheme="minorEastAsia" w:hAnsiTheme="minorEastAsia" w:eastAsiaTheme="minorEastAsia" w:cstheme="minorEastAsia"/>
                <w:sz w:val="24"/>
                <w:szCs w:val="24"/>
                <w:vertAlign w:val="baseline"/>
                <w:lang w:val="en-US" w:eastAsia="zh-CN"/>
              </w:rPr>
              <w:t>的课题</w:t>
            </w:r>
            <w:r>
              <w:rPr>
                <w:rFonts w:hint="eastAsia" w:asciiTheme="minorEastAsia" w:hAnsiTheme="minorEastAsia" w:cstheme="minorEastAsia"/>
                <w:sz w:val="24"/>
                <w:szCs w:val="24"/>
                <w:vertAlign w:val="baseline"/>
                <w:lang w:val="en-US" w:eastAsia="zh-CN"/>
              </w:rPr>
              <w:t>页面</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numPr>
                <w:ilvl w:val="0"/>
                <w:numId w:val="1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浏览各个课题的详细信息，若该课题已经被选择，则课题为禁选状态；</w:t>
            </w:r>
          </w:p>
          <w:p>
            <w:pPr>
              <w:keepNext w:val="0"/>
              <w:keepLines w:val="0"/>
              <w:pageBreakBefore w:val="0"/>
              <w:numPr>
                <w:ilvl w:val="0"/>
                <w:numId w:val="12"/>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学生选择课题，系统将该课题分配给该学生。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1" w:hRule="atLeast"/>
          <w:jc w:val="center"/>
        </w:trPr>
        <w:tc>
          <w:tcPr>
            <w:tcW w:w="7746" w:type="dxa"/>
          </w:tcPr>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其他事件流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13"/>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当学生未在教师规定的选题时间内进行选题，系统提示</w:t>
            </w:r>
            <w:r>
              <w:rPr>
                <w:rFonts w:hint="eastAsia" w:asciiTheme="minorEastAsia" w:hAnsiTheme="minorEastAsia" w:cstheme="minorEastAsia"/>
                <w:sz w:val="24"/>
                <w:szCs w:val="24"/>
                <w:lang w:val="en-US" w:eastAsia="zh-CN"/>
              </w:rPr>
              <w:t>当前不再选题时间范围</w:t>
            </w:r>
            <w:r>
              <w:rPr>
                <w:rFonts w:hint="eastAsia" w:asciiTheme="minorEastAsia" w:hAnsiTheme="minorEastAsia" w:eastAsiaTheme="minorEastAsia" w:cstheme="minorEastAsia"/>
                <w:sz w:val="24"/>
                <w:szCs w:val="24"/>
                <w:lang w:val="en-US" w:eastAsia="zh-CN"/>
              </w:rPr>
              <w:t>。</w:t>
            </w:r>
          </w:p>
          <w:p>
            <w:pPr>
              <w:keepNext w:val="0"/>
              <w:keepLines w:val="0"/>
              <w:pageBreakBefore w:val="0"/>
              <w:numPr>
                <w:ilvl w:val="0"/>
                <w:numId w:val="13"/>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当学生已经选过课题或自拟课题时，继续选题，系统提示错误信息。</w:t>
            </w:r>
          </w:p>
          <w:p>
            <w:pPr>
              <w:keepNext w:val="0"/>
              <w:keepLines w:val="0"/>
              <w:pageBreakBefore w:val="0"/>
              <w:numPr>
                <w:ilvl w:val="0"/>
                <w:numId w:val="13"/>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页面未刷新时，学生选择已经被选过的课题，系统提示错误信息。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7746" w:type="dxa"/>
          </w:tcPr>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后置条件</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学生选题结果页面下方增加一条选题记录。</w:t>
            </w: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学生自拟课题</w:t>
      </w:r>
      <w:r>
        <w:rPr>
          <w:rFonts w:hint="eastAsia" w:asciiTheme="minorEastAsia" w:hAnsiTheme="minorEastAsia" w:cstheme="minorEastAsia"/>
          <w:sz w:val="24"/>
          <w:szCs w:val="24"/>
          <w:lang w:val="en-US" w:eastAsia="zh-CN"/>
        </w:rPr>
        <w:t>用例描述</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该用例主要用于</w:t>
      </w:r>
      <w:r>
        <w:rPr>
          <w:rFonts w:hint="eastAsia" w:asciiTheme="minorEastAsia" w:hAnsiTheme="minorEastAsia" w:eastAsiaTheme="minorEastAsia" w:cstheme="minorEastAsia"/>
          <w:sz w:val="24"/>
          <w:szCs w:val="24"/>
          <w:vertAlign w:val="baseline"/>
          <w:lang w:val="en-US" w:eastAsia="zh-CN"/>
        </w:rPr>
        <w:t>学生</w:t>
      </w:r>
      <w:r>
        <w:rPr>
          <w:rFonts w:hint="eastAsia" w:asciiTheme="minorEastAsia" w:hAnsiTheme="minorEastAsia" w:cstheme="minorEastAsia"/>
          <w:sz w:val="24"/>
          <w:szCs w:val="24"/>
          <w:vertAlign w:val="baseline"/>
          <w:lang w:val="en-US" w:eastAsia="zh-CN"/>
        </w:rPr>
        <w:t>在指导教师规定选课时间范围内</w:t>
      </w:r>
      <w:r>
        <w:rPr>
          <w:rFonts w:hint="eastAsia" w:asciiTheme="minorEastAsia" w:hAnsiTheme="minorEastAsia" w:eastAsiaTheme="minorEastAsia" w:cstheme="minorEastAsia"/>
          <w:sz w:val="24"/>
          <w:szCs w:val="24"/>
          <w:vertAlign w:val="baseline"/>
          <w:lang w:val="en-US" w:eastAsia="zh-CN"/>
        </w:rPr>
        <w:t>学生对某个课程自拟课题</w:t>
      </w:r>
      <w:r>
        <w:rPr>
          <w:rFonts w:hint="eastAsia" w:asciiTheme="minorEastAsia" w:hAnsiTheme="minorEastAsia" w:cstheme="minorEastAsia"/>
          <w:sz w:val="24"/>
          <w:szCs w:val="24"/>
          <w:vertAlign w:val="baseline"/>
          <w:lang w:val="en-US" w:eastAsia="zh-CN"/>
        </w:rPr>
        <w:t>，如表3-3。</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3</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学生自拟课题用例描述</w:t>
      </w:r>
    </w:p>
    <w:tbl>
      <w:tblPr>
        <w:tblStyle w:val="12"/>
        <w:tblW w:w="8116" w:type="dxa"/>
        <w:jc w:val="center"/>
        <w:tblInd w:w="2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0" w:hRule="atLeast"/>
          <w:jc w:val="center"/>
        </w:trPr>
        <w:tc>
          <w:tcPr>
            <w:tcW w:w="8116" w:type="dxa"/>
          </w:tcPr>
          <w:p>
            <w:pPr>
              <w:keepNext w:val="0"/>
              <w:keepLines w:val="0"/>
              <w:pageBreakBefore w:val="0"/>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用例名称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lang w:val="en-US" w:eastAsia="zh-CN"/>
              </w:rPr>
              <w:t>学生自拟课题</w:t>
            </w:r>
            <w:r>
              <w:rPr>
                <w:rFonts w:hint="eastAsia" w:asciiTheme="minorEastAsia" w:hAnsi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0" w:hRule="atLeast"/>
          <w:jc w:val="center"/>
        </w:trPr>
        <w:tc>
          <w:tcPr>
            <w:tcW w:w="8116" w:type="dxa"/>
          </w:tcPr>
          <w:p>
            <w:pPr>
              <w:keepNext w:val="0"/>
              <w:keepLines w:val="0"/>
              <w:pageBreakBefore w:val="0"/>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用例描述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本用例允许学生对某个课程自拟课题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0" w:hRule="atLeast"/>
          <w:jc w:val="center"/>
        </w:trPr>
        <w:tc>
          <w:tcPr>
            <w:tcW w:w="8116" w:type="dxa"/>
            <w:vAlign w:val="top"/>
          </w:tcPr>
          <w:p>
            <w:pPr>
              <w:keepNext w:val="0"/>
              <w:keepLines w:val="0"/>
              <w:pageBreakBefore w:val="0"/>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参与者</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8116" w:type="dxa"/>
          </w:tcPr>
          <w:p>
            <w:pPr>
              <w:keepNext w:val="0"/>
              <w:keepLines w:val="0"/>
              <w:pageBreakBefore w:val="0"/>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前置条件</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教师已经发布课题，并且选题时间已经开启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8" w:hRule="atLeast"/>
          <w:jc w:val="center"/>
        </w:trPr>
        <w:tc>
          <w:tcPr>
            <w:tcW w:w="8116" w:type="dxa"/>
          </w:tcPr>
          <w:p>
            <w:pPr>
              <w:keepNext w:val="0"/>
              <w:keepLines w:val="0"/>
              <w:pageBreakBefore w:val="0"/>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当学生浏览过教师给定的课题，打算自拟课题时，本用例开始执行.</w:t>
            </w:r>
          </w:p>
          <w:p>
            <w:pPr>
              <w:keepNext w:val="0"/>
              <w:keepLines w:val="0"/>
              <w:pageBreakBefore w:val="0"/>
              <w:numPr>
                <w:ilvl w:val="0"/>
                <w:numId w:val="14"/>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选择页面的“自拟课题”，系统弹出输入自拟课题信息框。</w:t>
            </w:r>
          </w:p>
          <w:p>
            <w:pPr>
              <w:keepNext w:val="0"/>
              <w:keepLines w:val="0"/>
              <w:pageBreakBefore w:val="0"/>
              <w:numPr>
                <w:ilvl w:val="0"/>
                <w:numId w:val="14"/>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学生填写自拟课题信息，保存后系统提示“自拟课题成功，请等待教师审核！”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3" w:hRule="atLeast"/>
          <w:jc w:val="center"/>
        </w:trPr>
        <w:tc>
          <w:tcPr>
            <w:tcW w:w="8116" w:type="dxa"/>
          </w:tcPr>
          <w:p>
            <w:pPr>
              <w:keepNext w:val="0"/>
              <w:keepLines w:val="0"/>
              <w:pageBreakBefore w:val="0"/>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其他事件流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15"/>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当学生已经选过课题，选择自拟课题时，系统提示错误信息。</w:t>
            </w:r>
          </w:p>
          <w:p>
            <w:pPr>
              <w:keepNext w:val="0"/>
              <w:keepLines w:val="0"/>
              <w:pageBreakBefore w:val="0"/>
              <w:numPr>
                <w:ilvl w:val="0"/>
                <w:numId w:val="15"/>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当学生自拟课题信息输入错误时，系统提示错误信息，学生重新填写。</w:t>
            </w:r>
          </w:p>
          <w:p>
            <w:pPr>
              <w:keepNext w:val="0"/>
              <w:keepLines w:val="0"/>
              <w:pageBreakBefore w:val="0"/>
              <w:numPr>
                <w:ilvl w:val="0"/>
                <w:numId w:val="15"/>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学生自拟课题未审核，多次提交自拟课题，系统记录最近提交的课题</w:t>
            </w:r>
            <w:r>
              <w:rPr>
                <w:rFonts w:hint="eastAsia" w:asciiTheme="minorEastAsia" w:hAnsi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jc w:val="center"/>
        </w:trPr>
        <w:tc>
          <w:tcPr>
            <w:tcW w:w="8116" w:type="dxa"/>
          </w:tcPr>
          <w:p>
            <w:pPr>
              <w:keepNext w:val="0"/>
              <w:keepLines w:val="0"/>
              <w:pageBreakBefore w:val="0"/>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后置条件</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学生的选题结果页面新增一条正处于审核状态的自拟课题记录</w:t>
            </w:r>
          </w:p>
        </w:tc>
      </w:tr>
    </w:tbl>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教师</w:t>
      </w:r>
      <w:r>
        <w:rPr>
          <w:rFonts w:hint="eastAsia" w:asciiTheme="minorEastAsia" w:hAnsiTheme="minorEastAsia" w:cstheme="minorEastAsia"/>
          <w:sz w:val="24"/>
          <w:szCs w:val="24"/>
          <w:lang w:val="en-US" w:eastAsia="zh-CN"/>
        </w:rPr>
        <w:t>审核学生自拟课题用例描述</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该用例主要用于</w:t>
      </w:r>
      <w:r>
        <w:rPr>
          <w:rFonts w:hint="eastAsia" w:asciiTheme="minorEastAsia" w:hAnsiTheme="minorEastAsia" w:eastAsiaTheme="minorEastAsia" w:cstheme="minorEastAsia"/>
          <w:sz w:val="24"/>
          <w:szCs w:val="24"/>
          <w:vertAlign w:val="baseline"/>
          <w:lang w:val="en-US" w:eastAsia="zh-CN"/>
        </w:rPr>
        <w:t>教师审核某个课程下学生的自拟课题</w:t>
      </w:r>
      <w:r>
        <w:rPr>
          <w:rFonts w:hint="eastAsia" w:asciiTheme="minorEastAsia" w:hAnsiTheme="minorEastAsia" w:cstheme="minorEastAsia"/>
          <w:sz w:val="24"/>
          <w:szCs w:val="24"/>
          <w:vertAlign w:val="baseline"/>
          <w:lang w:val="en-US" w:eastAsia="zh-CN"/>
        </w:rPr>
        <w:t>，如表3-4。</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审核学生自拟课题用例描述</w:t>
      </w:r>
    </w:p>
    <w:tbl>
      <w:tblPr>
        <w:tblStyle w:val="12"/>
        <w:tblW w:w="8125" w:type="dxa"/>
        <w:jc w:val="center"/>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jc w:val="center"/>
        </w:trPr>
        <w:tc>
          <w:tcPr>
            <w:tcW w:w="8125"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用例名称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lang w:val="en-US" w:eastAsia="zh-CN"/>
              </w:rPr>
              <w:t>审核</w:t>
            </w:r>
            <w:r>
              <w:rPr>
                <w:rFonts w:hint="eastAsia" w:asciiTheme="minorEastAsia" w:hAnsiTheme="minorEastAsia" w:cstheme="minorEastAsia"/>
                <w:sz w:val="24"/>
                <w:szCs w:val="24"/>
                <w:lang w:val="en-US" w:eastAsia="zh-CN"/>
              </w:rPr>
              <w:t>学生</w:t>
            </w:r>
            <w:r>
              <w:rPr>
                <w:rFonts w:hint="eastAsia" w:asciiTheme="minorEastAsia" w:hAnsiTheme="minorEastAsia" w:eastAsiaTheme="minorEastAsia" w:cstheme="minorEastAsia"/>
                <w:sz w:val="24"/>
                <w:szCs w:val="24"/>
                <w:lang w:val="en-US" w:eastAsia="zh-CN"/>
              </w:rPr>
              <w:t>自拟课题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jc w:val="center"/>
        </w:trPr>
        <w:tc>
          <w:tcPr>
            <w:tcW w:w="8125"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用例描述</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本用例允许教师审核某个课程下学生的自拟课题</w:t>
            </w:r>
            <w:r>
              <w:rPr>
                <w:rFonts w:hint="eastAsia" w:asciiTheme="minorEastAsia" w:hAnsi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jc w:val="center"/>
        </w:trPr>
        <w:tc>
          <w:tcPr>
            <w:tcW w:w="8125" w:type="dxa"/>
            <w:vAlign w:val="top"/>
          </w:tcPr>
          <w:p>
            <w:pPr>
              <w:keepNext w:val="0"/>
              <w:keepLines w:val="0"/>
              <w:pageBreakBefore w:val="0"/>
              <w:kinsoku/>
              <w:wordWrap/>
              <w:overflowPunct/>
              <w:topLinePunct w:val="0"/>
              <w:autoSpaceDE/>
              <w:autoSpaceDN/>
              <w:bidi w:val="0"/>
              <w:adjustRightInd/>
              <w:snapToGrid/>
              <w:spacing w:line="360" w:lineRule="auto"/>
              <w:ind w:leftChars="200"/>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参与者</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jc w:val="center"/>
        </w:trPr>
        <w:tc>
          <w:tcPr>
            <w:tcW w:w="8125"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前置条件</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当前时间处于选题时间范围，教师</w:t>
            </w:r>
            <w:r>
              <w:rPr>
                <w:rFonts w:hint="eastAsia" w:asciiTheme="minorEastAsia" w:hAnsiTheme="minorEastAsia" w:cstheme="minorEastAsia"/>
                <w:sz w:val="24"/>
                <w:szCs w:val="24"/>
                <w:vertAlign w:val="baseline"/>
                <w:lang w:val="en-US" w:eastAsia="zh-CN"/>
              </w:rPr>
              <w:t>登录</w:t>
            </w:r>
            <w:r>
              <w:rPr>
                <w:rFonts w:hint="eastAsia" w:asciiTheme="minorEastAsia" w:hAnsiTheme="minorEastAsia" w:eastAsiaTheme="minorEastAsia" w:cstheme="minorEastAsia"/>
                <w:sz w:val="24"/>
                <w:szCs w:val="24"/>
                <w:vertAlign w:val="baseline"/>
                <w:lang w:val="en-US" w:eastAsia="zh-CN"/>
              </w:rPr>
              <w:t>课程设计管理系统</w:t>
            </w:r>
            <w:r>
              <w:rPr>
                <w:rFonts w:hint="eastAsia" w:asciiTheme="minorEastAsia" w:hAnsi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8" w:hRule="atLeast"/>
          <w:jc w:val="center"/>
        </w:trPr>
        <w:tc>
          <w:tcPr>
            <w:tcW w:w="8125"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当学生</w:t>
            </w:r>
            <w:r>
              <w:rPr>
                <w:rFonts w:hint="eastAsia" w:asciiTheme="minorEastAsia" w:hAnsiTheme="minorEastAsia" w:cstheme="minorEastAsia"/>
                <w:sz w:val="24"/>
                <w:szCs w:val="24"/>
                <w:vertAlign w:val="baseline"/>
                <w:lang w:val="en-US" w:eastAsia="zh-CN"/>
              </w:rPr>
              <w:t>申请</w:t>
            </w:r>
            <w:r>
              <w:rPr>
                <w:rFonts w:hint="eastAsia" w:asciiTheme="minorEastAsia" w:hAnsiTheme="minorEastAsia" w:eastAsiaTheme="minorEastAsia" w:cstheme="minorEastAsia"/>
                <w:sz w:val="24"/>
                <w:szCs w:val="24"/>
                <w:vertAlign w:val="baseline"/>
                <w:lang w:val="en-US" w:eastAsia="zh-CN"/>
              </w:rPr>
              <w:t>自拟课题后，教师需要审核自拟课题，本用例开始执行</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16"/>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教师选择课设名字，系统跳转至该课设下未审核的学生自拟课题列表</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16"/>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教师选择同意，系统提示审核成功；</w:t>
            </w:r>
          </w:p>
          <w:p>
            <w:pPr>
              <w:keepNext w:val="0"/>
              <w:keepLines w:val="0"/>
              <w:pageBreakBefore w:val="0"/>
              <w:numPr>
                <w:ilvl w:val="0"/>
                <w:numId w:val="16"/>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页面刷新，重新加载未审核列表，教师审核下一条自拟课题信息。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0" w:hRule="atLeast"/>
          <w:jc w:val="center"/>
        </w:trPr>
        <w:tc>
          <w:tcPr>
            <w:tcW w:w="8125"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其他事件流</w:t>
            </w:r>
            <w:r>
              <w:rPr>
                <w:rFonts w:hint="eastAsia" w:asciiTheme="minorEastAsia" w:hAnsiTheme="minorEastAsia" w:cstheme="minorEastAsia"/>
                <w:sz w:val="24"/>
                <w:szCs w:val="24"/>
                <w:vertAlign w:val="baseline"/>
                <w:lang w:val="en-US" w:eastAsia="zh-CN"/>
              </w:rPr>
              <w:t>:</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0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当学生自拟课题审核未通过时，学生重新选择课题或自拟课题。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8125" w:type="dxa"/>
          </w:tcPr>
          <w:p>
            <w:pPr>
              <w:keepNext w:val="0"/>
              <w:keepLines w:val="0"/>
              <w:pageBreakBefore w:val="0"/>
              <w:kinsoku/>
              <w:wordWrap/>
              <w:overflowPunct/>
              <w:topLinePunct w:val="0"/>
              <w:autoSpaceDE/>
              <w:autoSpaceDN/>
              <w:bidi w:val="0"/>
              <w:adjustRightInd/>
              <w:snapToGrid/>
              <w:spacing w:line="360" w:lineRule="auto"/>
              <w:ind w:left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后置条件</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学生的选题结果页面新增一条审核通过记录</w:t>
            </w:r>
          </w:p>
        </w:tc>
      </w:tr>
    </w:tbl>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bookmarkStart w:id="60" w:name="_Toc18777_WPSOffice_Level1"/>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br w:type="page"/>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bookmarkStart w:id="61" w:name="_Toc27973_WPSOffice_Level1"/>
      <w:r>
        <w:rPr>
          <w:rFonts w:hint="eastAsia" w:ascii="黑体" w:hAnsi="黑体" w:eastAsia="黑体" w:cs="黑体"/>
          <w:sz w:val="32"/>
          <w:szCs w:val="32"/>
          <w:lang w:val="en-US" w:eastAsia="zh-CN"/>
        </w:rPr>
        <w:t>4  系统设计</w:t>
      </w:r>
      <w:bookmarkEnd w:id="60"/>
      <w:bookmarkEnd w:id="61"/>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62" w:name="_Toc8174_WPSOffice_Level2"/>
      <w:r>
        <w:rPr>
          <w:rFonts w:hint="eastAsia" w:ascii="黑体" w:hAnsi="黑体" w:eastAsia="黑体" w:cs="黑体"/>
          <w:sz w:val="28"/>
          <w:szCs w:val="28"/>
          <w:lang w:val="en-US" w:eastAsia="zh-CN"/>
        </w:rPr>
        <w:t>4.1  功能模块图</w:t>
      </w:r>
      <w:bookmarkEnd w:id="62"/>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本系统的功能主要依据角色划分，不同角色拥有不同的功能权限，因此系统功能结构图分为学生、教师、管理员三部分。</w:t>
      </w:r>
    </w:p>
    <w:p>
      <w:pPr>
        <w:keepNext w:val="0"/>
        <w:keepLines w:val="0"/>
        <w:pageBreakBefore w:val="0"/>
        <w:numPr>
          <w:ilvl w:val="0"/>
          <w:numId w:val="18"/>
        </w:numPr>
        <w:kinsoku/>
        <w:wordWrap/>
        <w:overflowPunct/>
        <w:topLinePunct w:val="0"/>
        <w:autoSpaceDE/>
        <w:autoSpaceDN/>
        <w:bidi w:val="0"/>
        <w:adjustRightInd/>
        <w:snapToGrid/>
        <w:spacing w:line="360" w:lineRule="auto"/>
        <w:ind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学生功能结构图</w:t>
      </w:r>
    </w:p>
    <w:p>
      <w:pPr>
        <w:keepNext w:val="0"/>
        <w:keepLines w:val="0"/>
        <w:pageBreakBefore w:val="0"/>
        <w:numPr>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学生功能分为登录退出、个人中心、查看课程设计、下载报告模板、课题选择、提交课设材料、课设成绩浏览、课题审核结果。</w:t>
      </w:r>
    </w:p>
    <w:p>
      <w:pPr>
        <w:keepNext w:val="0"/>
        <w:keepLines w:val="0"/>
        <w:pageBreakBefore w:val="0"/>
        <w:numPr>
          <w:ilvl w:val="0"/>
          <w:numId w:val="19"/>
        </w:numPr>
        <w:kinsoku/>
        <w:wordWrap/>
        <w:overflowPunct/>
        <w:topLinePunct w:val="0"/>
        <w:autoSpaceDE/>
        <w:autoSpaceDN/>
        <w:bidi w:val="0"/>
        <w:adjustRightInd/>
        <w:snapToGrid/>
        <w:spacing w:line="360" w:lineRule="auto"/>
        <w:ind w:left="0"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个人中心分为查看个人基本信息，修改密码，学生密码在管理员导入时已经初始化，学生可以进行修改。</w:t>
      </w:r>
    </w:p>
    <w:p>
      <w:pPr>
        <w:keepNext w:val="0"/>
        <w:keepLines w:val="0"/>
        <w:pageBreakBefore w:val="0"/>
        <w:numPr>
          <w:ilvl w:val="0"/>
          <w:numId w:val="19"/>
        </w:numPr>
        <w:kinsoku/>
        <w:wordWrap/>
        <w:overflowPunct/>
        <w:topLinePunct w:val="0"/>
        <w:autoSpaceDE/>
        <w:autoSpaceDN/>
        <w:bidi w:val="0"/>
        <w:adjustRightInd/>
        <w:snapToGrid/>
        <w:spacing w:line="360" w:lineRule="auto"/>
        <w:ind w:left="0"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课题选择：分为选择教师给定的课题、自拟课题、修改课题，查看课题结果时可以查看课题审核结果。</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高等院校课程设计管理系统学生功能模块</w:t>
      </w:r>
      <w:r>
        <w:rPr>
          <w:rFonts w:hint="eastAsia" w:asciiTheme="minorEastAsia" w:hAnsiTheme="minorEastAsia" w:cstheme="minorEastAsia"/>
          <w:sz w:val="24"/>
          <w:szCs w:val="24"/>
          <w:lang w:val="en-US" w:eastAsia="zh-CN"/>
        </w:rPr>
        <w:t>图如图4-1</w:t>
      </w:r>
      <w:r>
        <w:rPr>
          <w:rFonts w:hint="eastAsia" w:ascii="宋体" w:hAnsi="宋体" w:cs="宋体"/>
          <w:szCs w:val="21"/>
          <w:lang w:val="en-US" w:eastAsia="zh-CN"/>
        </w:rPr>
        <w:t>。</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eastAsiaTheme="minorEastAsia" w:cstheme="minorEastAsia"/>
          <w:color w:val="0000FF"/>
          <w:sz w:val="24"/>
          <w:szCs w:val="24"/>
          <w:lang w:val="en-US" w:eastAsia="zh-CN"/>
        </w:rPr>
        <w:drawing>
          <wp:inline distT="0" distB="0" distL="114300" distR="114300">
            <wp:extent cx="3884930" cy="3708400"/>
            <wp:effectExtent l="0" t="0" r="0" b="0"/>
            <wp:docPr id="1" name="图片 1" descr="学生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生功能图"/>
                    <pic:cNvPicPr>
                      <a:picLocks noChangeAspect="1"/>
                    </pic:cNvPicPr>
                  </pic:nvPicPr>
                  <pic:blipFill>
                    <a:blip r:embed="rId12"/>
                    <a:stretch>
                      <a:fillRect/>
                    </a:stretch>
                  </pic:blipFill>
                  <pic:spPr>
                    <a:xfrm>
                      <a:off x="0" y="0"/>
                      <a:ext cx="3884930" cy="3708400"/>
                    </a:xfrm>
                    <a:prstGeom prst="rect">
                      <a:avLst/>
                    </a:prstGeom>
                  </pic:spPr>
                </pic:pic>
              </a:graphicData>
            </a:graphic>
          </wp:inline>
        </w:drawing>
      </w:r>
    </w:p>
    <w:p>
      <w:pPr>
        <w:jc w:val="center"/>
        <w:rPr>
          <w:rFonts w:hint="eastAsia" w:asciiTheme="minorEastAsia" w:hAnsiTheme="minorEastAsia" w:eastAsiaTheme="minorEastAsia" w:cstheme="minorEastAsia"/>
          <w:color w:val="0000FF"/>
          <w:sz w:val="24"/>
          <w:szCs w:val="24"/>
          <w:lang w:val="en-US" w:eastAsia="zh-CN"/>
        </w:rPr>
      </w:pPr>
      <w:r>
        <w:rPr>
          <w:rFonts w:hint="eastAsia" w:ascii="宋体" w:hAnsi="宋体" w:cs="宋体"/>
          <w:szCs w:val="21"/>
        </w:rPr>
        <w:t>图</w:t>
      </w:r>
      <w:r>
        <w:rPr>
          <w:rFonts w:hint="eastAsia" w:ascii="宋体" w:hAnsi="宋体" w:cs="宋体"/>
          <w:szCs w:val="21"/>
          <w:lang w:val="en-US" w:eastAsia="zh-CN"/>
        </w:rPr>
        <w:t>4</w:t>
      </w:r>
      <w:r>
        <w:rPr>
          <w:rFonts w:hint="eastAsia" w:ascii="宋体" w:hAnsi="宋体" w:cs="宋体"/>
          <w:szCs w:val="21"/>
        </w:rPr>
        <w:t>-</w:t>
      </w:r>
      <w:r>
        <w:rPr>
          <w:rFonts w:hint="eastAsia" w:ascii="宋体" w:hAnsi="宋体" w:cs="宋体"/>
          <w:szCs w:val="21"/>
          <w:lang w:val="en-US" w:eastAsia="zh-CN"/>
        </w:rPr>
        <w:t>1</w:t>
      </w:r>
      <w:r>
        <w:rPr>
          <w:rFonts w:hint="eastAsia" w:ascii="宋体" w:hAnsi="宋体" w:cs="宋体"/>
          <w:szCs w:val="21"/>
        </w:rPr>
        <w:t xml:space="preserve"> </w:t>
      </w:r>
      <w:r>
        <w:rPr>
          <w:rFonts w:hint="eastAsia" w:ascii="宋体" w:hAnsi="宋体" w:cs="宋体"/>
          <w:szCs w:val="21"/>
          <w:lang w:val="en-US" w:eastAsia="zh-CN"/>
        </w:rPr>
        <w:t>高等院校课程设计管理系统学生功能模块</w:t>
      </w:r>
      <w:r>
        <w:rPr>
          <w:rFonts w:hint="eastAsia" w:ascii="宋体" w:hAnsi="宋体" w:cs="宋体"/>
          <w:szCs w:val="21"/>
        </w:rPr>
        <w:t>图</w:t>
      </w:r>
    </w:p>
    <w:p>
      <w:pPr>
        <w:keepNext w:val="0"/>
        <w:keepLines w:val="0"/>
        <w:pageBreakBefore w:val="0"/>
        <w:numPr>
          <w:ilvl w:val="0"/>
          <w:numId w:val="2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教师功能结构图</w:t>
      </w:r>
    </w:p>
    <w:p>
      <w:pPr>
        <w:keepNext w:val="0"/>
        <w:keepLines w:val="0"/>
        <w:pageBreakBefore w:val="0"/>
        <w:numPr>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教师</w:t>
      </w:r>
      <w:r>
        <w:rPr>
          <w:rFonts w:hint="eastAsia" w:asciiTheme="minorEastAsia" w:hAnsiTheme="minorEastAsia" w:cstheme="minorEastAsia"/>
          <w:sz w:val="24"/>
          <w:szCs w:val="24"/>
          <w:lang w:val="en-US" w:eastAsia="zh-CN"/>
        </w:rPr>
        <w:t>功能分为登录退出、个人中心、课设信息设置、下载报告模板、下载学生报告、学生成绩管理、课设信息浏览、审核自拟课题、选题结果管理。</w:t>
      </w:r>
    </w:p>
    <w:p>
      <w:pPr>
        <w:keepNext w:val="0"/>
        <w:keepLines w:val="0"/>
        <w:pageBreakBefore w:val="0"/>
        <w:numPr>
          <w:ilvl w:val="0"/>
          <w:numId w:val="21"/>
        </w:numPr>
        <w:kinsoku/>
        <w:wordWrap/>
        <w:overflowPunct/>
        <w:topLinePunct w:val="0"/>
        <w:autoSpaceDE/>
        <w:autoSpaceDN/>
        <w:bidi w:val="0"/>
        <w:adjustRightInd/>
        <w:snapToGrid/>
        <w:spacing w:line="360" w:lineRule="auto"/>
        <w:ind w:left="0"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个人中心分为查看个人基本信息，修改密码，教师密码在管理员导入时已经初始化，教师可以进行修改。</w:t>
      </w:r>
    </w:p>
    <w:p>
      <w:pPr>
        <w:keepNext w:val="0"/>
        <w:keepLines w:val="0"/>
        <w:pageBreakBefore w:val="0"/>
        <w:numPr>
          <w:ilvl w:val="0"/>
          <w:numId w:val="21"/>
        </w:numPr>
        <w:kinsoku/>
        <w:wordWrap/>
        <w:overflowPunct/>
        <w:topLinePunct w:val="0"/>
        <w:autoSpaceDE/>
        <w:autoSpaceDN/>
        <w:bidi w:val="0"/>
        <w:adjustRightInd/>
        <w:snapToGrid/>
        <w:spacing w:line="360" w:lineRule="auto"/>
        <w:ind w:left="0"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课设信息设置：包括上传报告模板、课设选题管理、设置选题时间。其中上传报告模板、课设选题中上传课设选题必须在设置选题时间之前完成。</w:t>
      </w:r>
    </w:p>
    <w:p>
      <w:pPr>
        <w:keepNext w:val="0"/>
        <w:keepLines w:val="0"/>
        <w:pageBreakBefore w:val="0"/>
        <w:numPr>
          <w:ilvl w:val="0"/>
          <w:numId w:val="21"/>
        </w:numPr>
        <w:kinsoku/>
        <w:wordWrap/>
        <w:overflowPunct/>
        <w:topLinePunct w:val="0"/>
        <w:autoSpaceDE/>
        <w:autoSpaceDN/>
        <w:bidi w:val="0"/>
        <w:adjustRightInd/>
        <w:snapToGrid/>
        <w:spacing w:line="360" w:lineRule="auto"/>
        <w:ind w:left="0"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课设信息浏览：包括查看课设信息、查看课题信息、查看学生分组。</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cstheme="minorEastAsia"/>
          <w:sz w:val="24"/>
          <w:szCs w:val="24"/>
          <w:lang w:val="en-US" w:eastAsia="zh-CN"/>
        </w:rPr>
        <w:t>高等院校课程设计管理系统教师功能模块图如图4-2。</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eastAsiaTheme="minorEastAsia" w:cstheme="minorEastAsia"/>
          <w:color w:val="0000FF"/>
          <w:sz w:val="24"/>
          <w:szCs w:val="24"/>
          <w:lang w:val="en-US" w:eastAsia="zh-CN"/>
        </w:rPr>
        <w:drawing>
          <wp:inline distT="0" distB="0" distL="114300" distR="114300">
            <wp:extent cx="5262880" cy="3790950"/>
            <wp:effectExtent l="0" t="0" r="0" b="0"/>
            <wp:docPr id="16" name="图片 16" descr="教师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功能图"/>
                    <pic:cNvPicPr>
                      <a:picLocks noChangeAspect="1"/>
                    </pic:cNvPicPr>
                  </pic:nvPicPr>
                  <pic:blipFill>
                    <a:blip r:embed="rId13"/>
                    <a:stretch>
                      <a:fillRect/>
                    </a:stretch>
                  </pic:blipFill>
                  <pic:spPr>
                    <a:xfrm>
                      <a:off x="0" y="0"/>
                      <a:ext cx="5262880" cy="3790950"/>
                    </a:xfrm>
                    <a:prstGeom prst="rect">
                      <a:avLst/>
                    </a:prstGeom>
                  </pic:spPr>
                </pic:pic>
              </a:graphicData>
            </a:graphic>
          </wp:inline>
        </w:drawing>
      </w:r>
    </w:p>
    <w:p>
      <w:pPr>
        <w:jc w:val="center"/>
        <w:rPr>
          <w:rFonts w:hint="eastAsia" w:asciiTheme="minorEastAsia" w:hAnsiTheme="minorEastAsia" w:eastAsiaTheme="minorEastAsia" w:cstheme="minorEastAsia"/>
          <w:color w:val="0000FF"/>
          <w:sz w:val="24"/>
          <w:szCs w:val="24"/>
          <w:lang w:val="en-US" w:eastAsia="zh-CN"/>
        </w:rPr>
      </w:pPr>
      <w:r>
        <w:rPr>
          <w:rFonts w:hint="eastAsia" w:ascii="宋体" w:hAnsi="宋体" w:cs="宋体"/>
          <w:szCs w:val="21"/>
        </w:rPr>
        <w:t>图</w:t>
      </w:r>
      <w:r>
        <w:rPr>
          <w:rFonts w:hint="eastAsia" w:ascii="宋体" w:hAnsi="宋体" w:cs="宋体"/>
          <w:szCs w:val="21"/>
          <w:lang w:val="en-US" w:eastAsia="zh-CN"/>
        </w:rPr>
        <w:t>4</w:t>
      </w:r>
      <w:r>
        <w:rPr>
          <w:rFonts w:hint="eastAsia" w:ascii="宋体" w:hAnsi="宋体" w:cs="宋体"/>
          <w:szCs w:val="21"/>
        </w:rPr>
        <w:t>-</w:t>
      </w:r>
      <w:r>
        <w:rPr>
          <w:rFonts w:hint="eastAsia" w:ascii="宋体" w:hAnsi="宋体" w:cs="宋体"/>
          <w:szCs w:val="21"/>
          <w:lang w:val="en-US" w:eastAsia="zh-CN"/>
        </w:rPr>
        <w:t>2</w:t>
      </w:r>
      <w:r>
        <w:rPr>
          <w:rFonts w:hint="eastAsia" w:ascii="宋体" w:hAnsi="宋体" w:cs="宋体"/>
          <w:szCs w:val="21"/>
        </w:rPr>
        <w:t xml:space="preserve"> </w:t>
      </w:r>
      <w:r>
        <w:rPr>
          <w:rFonts w:hint="eastAsia" w:ascii="宋体" w:hAnsi="宋体" w:cs="宋体"/>
          <w:szCs w:val="21"/>
          <w:lang w:val="en-US" w:eastAsia="zh-CN"/>
        </w:rPr>
        <w:t>高等院校课程设计管理系统教师功能结构图</w:t>
      </w:r>
    </w:p>
    <w:p>
      <w:pPr>
        <w:keepNext w:val="0"/>
        <w:keepLines w:val="0"/>
        <w:pageBreakBefore w:val="0"/>
        <w:numPr>
          <w:ilvl w:val="0"/>
          <w:numId w:val="22"/>
        </w:numPr>
        <w:kinsoku/>
        <w:wordWrap/>
        <w:overflowPunct/>
        <w:topLinePunct w:val="0"/>
        <w:autoSpaceDE/>
        <w:autoSpaceDN/>
        <w:bidi w:val="0"/>
        <w:adjustRightInd/>
        <w:snapToGrid/>
        <w:spacing w:line="360" w:lineRule="auto"/>
        <w:ind w:left="-20" w:leftChars="0"/>
        <w:textAlignment w:val="auto"/>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管理员功能结构图</w:t>
      </w:r>
    </w:p>
    <w:p>
      <w:pPr>
        <w:keepNext w:val="0"/>
        <w:keepLines w:val="0"/>
        <w:pageBreakBefore w:val="0"/>
        <w:numPr>
          <w:numId w:val="0"/>
        </w:numPr>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管理员</w:t>
      </w:r>
      <w:r>
        <w:rPr>
          <w:rFonts w:hint="eastAsia" w:asciiTheme="minorEastAsia" w:hAnsiTheme="minorEastAsia" w:cstheme="minorEastAsia"/>
          <w:sz w:val="24"/>
          <w:szCs w:val="24"/>
          <w:lang w:val="en-US" w:eastAsia="zh-CN"/>
        </w:rPr>
        <w:t>功能分为管理员登录退出、科目信息管理、教师信息管理、科目教师分配、学生信息管理、教师学生分组管理、成绩分析。</w:t>
      </w:r>
      <w:r>
        <w:rPr>
          <w:rFonts w:hint="eastAsia" w:asciiTheme="minorEastAsia" w:hAnsiTheme="minorEastAsia" w:cstheme="minorEastAsia"/>
          <w:color w:val="000000" w:themeColor="text1"/>
          <w:sz w:val="24"/>
          <w:szCs w:val="24"/>
          <w:lang w:val="en-US" w:eastAsia="zh-CN"/>
          <w14:textFill>
            <w14:solidFill>
              <w14:schemeClr w14:val="tx1"/>
            </w14:solidFill>
          </w14:textFill>
        </w:rPr>
        <w:t>高等院校课程设计管理系统管理员功能模块图</w:t>
      </w:r>
      <w:r>
        <w:rPr>
          <w:rFonts w:hint="eastAsia" w:asciiTheme="minorEastAsia" w:hAnsiTheme="minorEastAsia" w:cstheme="minorEastAsia"/>
          <w:sz w:val="24"/>
          <w:szCs w:val="24"/>
          <w:lang w:val="en-US" w:eastAsia="zh-CN"/>
        </w:rPr>
        <w:t>如图4-3所示。</w:t>
      </w:r>
    </w:p>
    <w:p>
      <w:pPr>
        <w:keepNext w:val="0"/>
        <w:keepLines w:val="0"/>
        <w:pageBreakBefore w:val="0"/>
        <w:numPr>
          <w:ilvl w:val="0"/>
          <w:numId w:val="23"/>
        </w:numPr>
        <w:kinsoku/>
        <w:wordWrap/>
        <w:overflowPunct/>
        <w:topLinePunct w:val="0"/>
        <w:autoSpaceDE/>
        <w:autoSpaceDN/>
        <w:bidi w:val="0"/>
        <w:adjustRightInd/>
        <w:snapToGrid/>
        <w:spacing w:line="360" w:lineRule="auto"/>
        <w:ind w:left="0" w:leftChars="0" w:firstLine="400" w:firstLineChars="0"/>
        <w:textAlignment w:val="auto"/>
        <w:rPr>
          <w:rFonts w:hint="default"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科目教师分配：包括导入科目教师分配文件、添加课程设计教师分配、设置登记成绩时间。</w:t>
      </w:r>
    </w:p>
    <w:p>
      <w:pPr>
        <w:keepNext w:val="0"/>
        <w:keepLines w:val="0"/>
        <w:pageBreakBefore w:val="0"/>
        <w:numPr>
          <w:ilvl w:val="0"/>
          <w:numId w:val="23"/>
        </w:numPr>
        <w:kinsoku/>
        <w:wordWrap/>
        <w:overflowPunct/>
        <w:topLinePunct w:val="0"/>
        <w:autoSpaceDE/>
        <w:autoSpaceDN/>
        <w:bidi w:val="0"/>
        <w:adjustRightInd/>
        <w:snapToGrid/>
        <w:spacing w:line="360" w:lineRule="auto"/>
        <w:ind w:left="0" w:leftChars="0" w:firstLine="40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课程学生分组管理：包括导入课程学生分组文件、管理课程学生分组。</w:t>
      </w:r>
    </w:p>
    <w:p>
      <w:pPr>
        <w:keepNext w:val="0"/>
        <w:keepLines w:val="0"/>
        <w:pageBreakBefore w:val="0"/>
        <w:numPr>
          <w:ilvl w:val="0"/>
          <w:numId w:val="23"/>
        </w:numPr>
        <w:kinsoku/>
        <w:wordWrap/>
        <w:overflowPunct/>
        <w:topLinePunct w:val="0"/>
        <w:autoSpaceDE/>
        <w:autoSpaceDN/>
        <w:bidi w:val="0"/>
        <w:adjustRightInd/>
        <w:snapToGrid/>
        <w:spacing w:line="360" w:lineRule="auto"/>
        <w:ind w:left="0" w:leftChars="0" w:firstLine="400" w:firstLineChars="0"/>
        <w:textAlignment w:val="auto"/>
        <w:rPr>
          <w:rFonts w:hint="default"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成绩分析：包括查看导出学生成绩排名情况，查看成绩分析图表。</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eastAsiaTheme="minorEastAsia" w:cstheme="minorEastAsia"/>
          <w:color w:val="0000FF"/>
          <w:sz w:val="24"/>
          <w:szCs w:val="24"/>
          <w:lang w:val="en-US" w:eastAsia="zh-CN"/>
        </w:rPr>
        <w:drawing>
          <wp:inline distT="0" distB="0" distL="114300" distR="114300">
            <wp:extent cx="4481830" cy="4833620"/>
            <wp:effectExtent l="0" t="0" r="0" b="0"/>
            <wp:docPr id="29" name="图片 29" descr="管理员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管理员功能图"/>
                    <pic:cNvPicPr>
                      <a:picLocks noChangeAspect="1"/>
                    </pic:cNvPicPr>
                  </pic:nvPicPr>
                  <pic:blipFill>
                    <a:blip r:embed="rId14"/>
                    <a:stretch>
                      <a:fillRect/>
                    </a:stretch>
                  </pic:blipFill>
                  <pic:spPr>
                    <a:xfrm>
                      <a:off x="0" y="0"/>
                      <a:ext cx="4481830" cy="4833620"/>
                    </a:xfrm>
                    <a:prstGeom prst="rect">
                      <a:avLst/>
                    </a:prstGeom>
                  </pic:spPr>
                </pic:pic>
              </a:graphicData>
            </a:graphic>
          </wp:inline>
        </w:drawing>
      </w:r>
    </w:p>
    <w:p>
      <w:pPr>
        <w:jc w:val="center"/>
        <w:rPr>
          <w:rFonts w:hint="eastAsia" w:asciiTheme="minorEastAsia" w:hAnsiTheme="minorEastAsia" w:eastAsiaTheme="minorEastAsia" w:cstheme="minorEastAsia"/>
          <w:color w:val="0000FF"/>
          <w:sz w:val="24"/>
          <w:szCs w:val="24"/>
          <w:lang w:val="en-US" w:eastAsia="zh-CN"/>
        </w:rPr>
      </w:pPr>
      <w:r>
        <w:rPr>
          <w:rFonts w:hint="eastAsia" w:ascii="宋体" w:hAnsi="宋体" w:cs="宋体"/>
          <w:szCs w:val="21"/>
        </w:rPr>
        <w:t>图</w:t>
      </w:r>
      <w:r>
        <w:rPr>
          <w:rFonts w:hint="eastAsia" w:ascii="宋体" w:hAnsi="宋体" w:cs="宋体"/>
          <w:szCs w:val="21"/>
          <w:lang w:val="en-US" w:eastAsia="zh-CN"/>
        </w:rPr>
        <w:t>4</w:t>
      </w:r>
      <w:r>
        <w:rPr>
          <w:rFonts w:hint="eastAsia" w:ascii="宋体" w:hAnsi="宋体" w:cs="宋体"/>
          <w:szCs w:val="21"/>
        </w:rPr>
        <w:t>-</w:t>
      </w:r>
      <w:r>
        <w:rPr>
          <w:rFonts w:hint="eastAsia" w:ascii="宋体" w:hAnsi="宋体" w:cs="宋体"/>
          <w:szCs w:val="21"/>
          <w:lang w:val="en-US" w:eastAsia="zh-CN"/>
        </w:rPr>
        <w:t>3</w:t>
      </w:r>
      <w:r>
        <w:rPr>
          <w:rFonts w:hint="eastAsia" w:ascii="宋体" w:hAnsi="宋体" w:cs="宋体"/>
          <w:szCs w:val="21"/>
        </w:rPr>
        <w:t xml:space="preserve"> </w:t>
      </w:r>
      <w:r>
        <w:rPr>
          <w:rFonts w:hint="eastAsia" w:ascii="宋体" w:hAnsi="宋体" w:cs="宋体"/>
          <w:sz w:val="21"/>
          <w:szCs w:val="21"/>
          <w:lang w:val="en-US" w:eastAsia="zh-CN"/>
        </w:rPr>
        <w:t>高等院校课程设计管理系统</w:t>
      </w:r>
      <w:r>
        <w:rPr>
          <w:rFonts w:hint="eastAsia" w:ascii="宋体" w:hAnsi="宋体" w:cs="宋体"/>
          <w:szCs w:val="21"/>
          <w:lang w:val="en-US" w:eastAsia="zh-CN"/>
        </w:rPr>
        <w:t>管理员功能结构</w:t>
      </w:r>
      <w:r>
        <w:rPr>
          <w:rFonts w:hint="eastAsia" w:ascii="宋体" w:hAnsi="宋体" w:cs="宋体"/>
          <w:szCs w:val="21"/>
        </w:rPr>
        <w:t>图</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63" w:name="_Toc21782_WPSOffice_Level2"/>
      <w:r>
        <w:rPr>
          <w:rFonts w:hint="eastAsia" w:ascii="黑体" w:hAnsi="黑体" w:eastAsia="黑体" w:cs="黑体"/>
          <w:sz w:val="28"/>
          <w:szCs w:val="28"/>
          <w:lang w:val="en-US" w:eastAsia="zh-CN"/>
        </w:rPr>
        <w:t>4.2  系统架构图</w:t>
      </w:r>
      <w:bookmarkEnd w:id="63"/>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架构者，骨骼也。架构好，则生命力强，可扩展性强，可维护性高</w:t>
      </w:r>
      <w:r>
        <w:rPr>
          <w:rFonts w:hint="eastAsia" w:asciiTheme="minorEastAsia" w:hAnsiTheme="minorEastAsia" w:cstheme="minorEastAsia"/>
          <w:b w:val="0"/>
          <w:bCs w:val="0"/>
          <w:sz w:val="24"/>
          <w:szCs w:val="24"/>
          <w:vertAlign w:val="superscript"/>
          <w:lang w:val="en-US" w:eastAsia="zh-CN"/>
        </w:rPr>
        <w:t>[12]</w:t>
      </w:r>
      <w:r>
        <w:rPr>
          <w:rFonts w:hint="eastAsia" w:asciiTheme="minorEastAsia" w:hAnsiTheme="minorEastAsia" w:cstheme="minorEastAsia"/>
          <w:b w:val="0"/>
          <w:bCs w:val="0"/>
          <w:sz w:val="24"/>
          <w:szCs w:val="24"/>
          <w:lang w:val="en-US" w:eastAsia="zh-CN"/>
        </w:rPr>
        <w:t>。</w:t>
      </w:r>
      <w:r>
        <w:rPr>
          <w:rFonts w:hint="eastAsia" w:asciiTheme="minorEastAsia" w:hAnsiTheme="minorEastAsia" w:cstheme="minorEastAsia"/>
          <w:sz w:val="24"/>
          <w:szCs w:val="24"/>
          <w:lang w:val="en-US" w:eastAsia="zh-CN"/>
        </w:rPr>
        <w:t>系统采用SSM框架技术，用户通过浏览器请求Spring MVC中的Controlelr后端控制器,Controller控</w:t>
      </w:r>
      <w:r>
        <w:rPr>
          <w:rFonts w:hint="eastAsia" w:asciiTheme="minorEastAsia" w:hAnsiTheme="minorEastAsia" w:cstheme="minorEastAsia"/>
          <w:b w:val="0"/>
          <w:bCs w:val="0"/>
          <w:sz w:val="24"/>
          <w:szCs w:val="24"/>
          <w:lang w:val="en-US" w:eastAsia="zh-CN"/>
        </w:rPr>
        <w:t>制器接收用户的参数，进行相应的流程处理</w:t>
      </w:r>
      <w:r>
        <w:rPr>
          <w:rFonts w:hint="eastAsia" w:asciiTheme="minorEastAsia" w:hAnsiTheme="minorEastAsia" w:cstheme="minorEastAsia"/>
          <w:sz w:val="24"/>
          <w:szCs w:val="24"/>
          <w:lang w:val="en-US" w:eastAsia="zh-CN"/>
        </w:rPr>
        <w:t>，将数据传递给Service层，Service业务对象完成具体的业务逻辑后，将数据传给Dao层,Dao层对数据库进行访问，将结果数据依次传回，最终返回给用户</w:t>
      </w:r>
      <w:r>
        <w:rPr>
          <w:rFonts w:hint="eastAsia" w:asciiTheme="minorEastAsia" w:hAnsiTheme="minorEastAsia" w:cstheme="minorEastAsia"/>
          <w:sz w:val="24"/>
          <w:szCs w:val="24"/>
          <w:vertAlign w:val="superscript"/>
          <w:lang w:val="en-US" w:eastAsia="zh-CN"/>
        </w:rPr>
        <w:t>[13]</w:t>
      </w:r>
      <w:r>
        <w:rPr>
          <w:rFonts w:hint="eastAsia" w:asciiTheme="minorEastAsia" w:hAnsiTheme="minorEastAsia" w:cstheme="minorEastAsia"/>
          <w:sz w:val="24"/>
          <w:szCs w:val="24"/>
          <w:lang w:val="en-US" w:eastAsia="zh-CN"/>
        </w:rPr>
        <w:t>。高等院校课程设计管理系统架构如图4-4所示。</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412740" cy="2808605"/>
            <wp:effectExtent l="0" t="0" r="0" b="0"/>
            <wp:docPr id="5" name="图片 5" descr="SSM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SM架构图"/>
                    <pic:cNvPicPr>
                      <a:picLocks noChangeAspect="1"/>
                    </pic:cNvPicPr>
                  </pic:nvPicPr>
                  <pic:blipFill>
                    <a:blip r:embed="rId15"/>
                    <a:stretch>
                      <a:fillRect/>
                    </a:stretch>
                  </pic:blipFill>
                  <pic:spPr>
                    <a:xfrm>
                      <a:off x="0" y="0"/>
                      <a:ext cx="5412740" cy="280860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图</w:t>
      </w:r>
      <w:r>
        <w:rPr>
          <w:rFonts w:hint="eastAsia" w:ascii="宋体" w:hAnsi="宋体" w:cs="宋体"/>
          <w:sz w:val="21"/>
          <w:szCs w:val="21"/>
          <w:lang w:val="en-US" w:eastAsia="zh-CN"/>
        </w:rPr>
        <w:t>4</w:t>
      </w:r>
      <w:r>
        <w:rPr>
          <w:rFonts w:hint="eastAsia" w:ascii="宋体" w:hAnsi="宋体" w:cs="宋体"/>
          <w:sz w:val="21"/>
          <w:szCs w:val="21"/>
        </w:rPr>
        <w:t>-</w:t>
      </w:r>
      <w:r>
        <w:rPr>
          <w:rFonts w:hint="eastAsia" w:ascii="宋体" w:hAnsi="宋体" w:cs="宋体"/>
          <w:sz w:val="21"/>
          <w:szCs w:val="21"/>
          <w:lang w:val="en-US" w:eastAsia="zh-CN"/>
        </w:rPr>
        <w:t>4</w:t>
      </w:r>
      <w:r>
        <w:rPr>
          <w:rFonts w:hint="eastAsia" w:ascii="宋体" w:hAnsi="宋体" w:cs="宋体"/>
          <w:sz w:val="21"/>
          <w:szCs w:val="21"/>
        </w:rPr>
        <w:t xml:space="preserve"> </w:t>
      </w:r>
      <w:r>
        <w:rPr>
          <w:rFonts w:hint="eastAsia" w:ascii="宋体" w:hAnsi="宋体" w:cs="宋体"/>
          <w:sz w:val="21"/>
          <w:szCs w:val="21"/>
          <w:lang w:val="en-US" w:eastAsia="zh-CN"/>
        </w:rPr>
        <w:t>高等院校课程设计管理系统架构</w:t>
      </w:r>
      <w:r>
        <w:rPr>
          <w:rFonts w:hint="eastAsia" w:ascii="宋体" w:hAnsi="宋体" w:cs="宋体"/>
          <w:sz w:val="21"/>
          <w:szCs w:val="21"/>
        </w:rPr>
        <w:t>图</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64" w:name="_Toc24278_WPSOffice_Level2"/>
      <w:r>
        <w:rPr>
          <w:rFonts w:hint="eastAsia" w:ascii="黑体" w:hAnsi="黑体" w:eastAsia="黑体" w:cs="黑体"/>
          <w:sz w:val="28"/>
          <w:szCs w:val="28"/>
          <w:lang w:val="en-US" w:eastAsia="zh-CN"/>
        </w:rPr>
        <w:t>4.3  数据库设计</w:t>
      </w:r>
      <w:bookmarkEnd w:id="64"/>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  ER图</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根据前面对课程设计系统的分析，可以得出本系统的ER图,分为两部分，一部分是科目教师分配ER图，另一部分是学生选题成绩ER图</w:t>
      </w:r>
      <w:r>
        <w:rPr>
          <w:rFonts w:hint="eastAsia" w:asciiTheme="minorEastAsia" w:hAnsiTheme="minorEastAsia" w:cstheme="minorEastAsia"/>
          <w:sz w:val="24"/>
          <w:szCs w:val="24"/>
          <w:lang w:val="en-US" w:eastAsia="zh-CN"/>
        </w:rPr>
        <w:t>，高等院校课程设计管理系统的科目教师分配ER图如图4-5所示，学生选题成绩ER图如图4-6所示。</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865370" cy="3102610"/>
            <wp:effectExtent l="0" t="0" r="0" b="0"/>
            <wp:docPr id="7" name="图片 7" descr="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R1"/>
                    <pic:cNvPicPr>
                      <a:picLocks noChangeAspect="1"/>
                    </pic:cNvPicPr>
                  </pic:nvPicPr>
                  <pic:blipFill>
                    <a:blip r:embed="rId16"/>
                    <a:stretch>
                      <a:fillRect/>
                    </a:stretch>
                  </pic:blipFill>
                  <pic:spPr>
                    <a:xfrm>
                      <a:off x="0" y="0"/>
                      <a:ext cx="4865370" cy="3102610"/>
                    </a:xfrm>
                    <a:prstGeom prst="rect">
                      <a:avLst/>
                    </a:prstGeom>
                  </pic:spPr>
                </pic:pic>
              </a:graphicData>
            </a:graphic>
          </wp:inline>
        </w:drawing>
      </w:r>
    </w:p>
    <w:p>
      <w:pPr>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w:t>
      </w:r>
      <w:r>
        <w:rPr>
          <w:rFonts w:hint="eastAsia" w:ascii="宋体" w:hAnsi="宋体" w:cs="宋体"/>
          <w:sz w:val="21"/>
          <w:szCs w:val="21"/>
        </w:rPr>
        <w:t>-</w:t>
      </w:r>
      <w:r>
        <w:rPr>
          <w:rFonts w:hint="eastAsia" w:ascii="宋体" w:hAnsi="宋体" w:cs="宋体"/>
          <w:sz w:val="21"/>
          <w:szCs w:val="21"/>
          <w:lang w:val="en-US" w:eastAsia="zh-CN"/>
        </w:rPr>
        <w:t>5</w:t>
      </w:r>
      <w:r>
        <w:rPr>
          <w:rFonts w:hint="eastAsia" w:ascii="宋体" w:hAnsi="宋体" w:cs="宋体"/>
          <w:sz w:val="21"/>
          <w:szCs w:val="21"/>
        </w:rPr>
        <w:t xml:space="preserve"> </w:t>
      </w:r>
      <w:r>
        <w:rPr>
          <w:rFonts w:hint="eastAsia" w:ascii="宋体" w:hAnsi="宋体" w:cs="宋体"/>
          <w:sz w:val="21"/>
          <w:szCs w:val="21"/>
          <w:lang w:val="en-US" w:eastAsia="zh-CN"/>
        </w:rPr>
        <w:t>科目教师分配ER</w:t>
      </w:r>
      <w:r>
        <w:rPr>
          <w:rFonts w:hint="eastAsia" w:ascii="宋体" w:hAnsi="宋体" w:cs="宋体"/>
          <w:sz w:val="21"/>
          <w:szCs w:val="21"/>
        </w:rPr>
        <w:t>图</w:t>
      </w:r>
    </w:p>
    <w:p>
      <w:pPr>
        <w:jc w:val="center"/>
        <w:rPr>
          <w:rFonts w:hint="eastAsia" w:ascii="宋体" w:hAnsi="宋体" w:cs="宋体"/>
          <w:sz w:val="21"/>
          <w:szCs w:val="21"/>
        </w:rPr>
      </w:pPr>
    </w:p>
    <w:p>
      <w:pPr>
        <w:jc w:val="center"/>
        <w:rPr>
          <w:rFonts w:hint="eastAsia" w:ascii="宋体" w:hAnsi="宋体" w:cs="宋体"/>
          <w:sz w:val="21"/>
          <w:szCs w:val="21"/>
        </w:rPr>
      </w:pPr>
    </w:p>
    <w:p>
      <w:pPr>
        <w:jc w:val="center"/>
        <w:rPr>
          <w:rFonts w:hint="eastAsia" w:ascii="宋体" w:hAnsi="宋体" w:cs="宋体"/>
          <w:sz w:val="21"/>
          <w:szCs w:val="21"/>
        </w:rPr>
      </w:pPr>
    </w:p>
    <w:p>
      <w:pPr>
        <w:jc w:val="center"/>
        <w:rPr>
          <w:rFonts w:hint="eastAsia" w:ascii="宋体" w:hAnsi="宋体" w:cs="宋体"/>
          <w:sz w:val="21"/>
          <w:szCs w:val="21"/>
        </w:rPr>
      </w:pPr>
    </w:p>
    <w:p>
      <w:pPr>
        <w:jc w:val="center"/>
        <w:rPr>
          <w:rFonts w:hint="eastAsia" w:ascii="宋体" w:hAnsi="宋体" w:cs="宋体" w:eastAsiaTheme="minorEastAsia"/>
          <w:sz w:val="21"/>
          <w:szCs w:val="21"/>
          <w:lang w:val="en-US" w:eastAsia="zh-CN"/>
        </w:rPr>
      </w:pPr>
      <w:r>
        <w:rPr>
          <w:rFonts w:hint="eastAsia" w:ascii="宋体" w:hAnsi="宋体" w:cs="宋体" w:eastAsiaTheme="minorEastAsia"/>
          <w:sz w:val="21"/>
          <w:szCs w:val="21"/>
          <w:lang w:val="en-US" w:eastAsia="zh-CN"/>
        </w:rPr>
        <w:drawing>
          <wp:inline distT="0" distB="0" distL="114300" distR="114300">
            <wp:extent cx="4688205" cy="3348990"/>
            <wp:effectExtent l="0" t="0" r="0" b="0"/>
            <wp:docPr id="13" name="图片 13" descr="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R2"/>
                    <pic:cNvPicPr>
                      <a:picLocks noChangeAspect="1"/>
                    </pic:cNvPicPr>
                  </pic:nvPicPr>
                  <pic:blipFill>
                    <a:blip r:embed="rId17"/>
                    <a:stretch>
                      <a:fillRect/>
                    </a:stretch>
                  </pic:blipFill>
                  <pic:spPr>
                    <a:xfrm>
                      <a:off x="0" y="0"/>
                      <a:ext cx="4688205" cy="3348990"/>
                    </a:xfrm>
                    <a:prstGeom prst="rect">
                      <a:avLst/>
                    </a:prstGeom>
                  </pic:spPr>
                </pic:pic>
              </a:graphicData>
            </a:graphic>
          </wp:inline>
        </w:drawing>
      </w:r>
    </w:p>
    <w:p>
      <w:pPr>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w:t>
      </w:r>
      <w:r>
        <w:rPr>
          <w:rFonts w:hint="eastAsia" w:ascii="宋体" w:hAnsi="宋体" w:cs="宋体"/>
          <w:sz w:val="21"/>
          <w:szCs w:val="21"/>
        </w:rPr>
        <w:t>-</w:t>
      </w:r>
      <w:r>
        <w:rPr>
          <w:rFonts w:hint="eastAsia" w:ascii="宋体" w:hAnsi="宋体" w:cs="宋体"/>
          <w:sz w:val="21"/>
          <w:szCs w:val="21"/>
          <w:lang w:val="en-US" w:eastAsia="zh-CN"/>
        </w:rPr>
        <w:t>6学生选题成绩ER</w:t>
      </w:r>
      <w:r>
        <w:rPr>
          <w:rFonts w:hint="eastAsia" w:ascii="宋体" w:hAnsi="宋体" w:cs="宋体"/>
          <w:sz w:val="21"/>
          <w:szCs w:val="21"/>
        </w:rPr>
        <w:t>图</w:t>
      </w:r>
    </w:p>
    <w:p>
      <w:pPr>
        <w:jc w:val="center"/>
        <w:rPr>
          <w:rFonts w:hint="eastAsia" w:ascii="宋体" w:hAnsi="宋体" w:cs="宋体" w:eastAsiaTheme="minorEastAsia"/>
          <w:sz w:val="21"/>
          <w:szCs w:val="21"/>
          <w:lang w:val="en-US" w:eastAsia="zh-CN"/>
        </w:rPr>
      </w:pPr>
    </w:p>
    <w:p>
      <w:pPr>
        <w:jc w:val="center"/>
        <w:rPr>
          <w:rFonts w:hint="eastAsia" w:ascii="宋体" w:hAnsi="宋体" w:cs="宋体" w:eastAsiaTheme="minorEastAsia"/>
          <w:sz w:val="21"/>
          <w:szCs w:val="21"/>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4.3.2  数据库表</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根据ER图分析，本系统应该建立6张表，分别为学生表、教师表、科目表、课程表、课题表、成绩表。</w:t>
      </w:r>
    </w:p>
    <w:p>
      <w:pPr>
        <w:keepNext w:val="0"/>
        <w:keepLines w:val="0"/>
        <w:pageBreakBefore w:val="0"/>
        <w:numPr>
          <w:ilvl w:val="0"/>
          <w:numId w:val="24"/>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学生表（Student）</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主键为学号，学号和姓名唯一，该表主要用于存储学生的信息，包括学号、姓名、密码、专业、班级、院系，学生表设计如表4-1。</w:t>
      </w:r>
    </w:p>
    <w:p>
      <w:pPr>
        <w:pStyle w:val="20"/>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4-1</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学生表</w:t>
      </w:r>
    </w:p>
    <w:tbl>
      <w:tblPr>
        <w:tblStyle w:val="12"/>
        <w:tblW w:w="68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2018"/>
        <w:gridCol w:w="1864"/>
        <w:gridCol w:w="1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708"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列名</w:t>
            </w:r>
          </w:p>
        </w:tc>
        <w:tc>
          <w:tcPr>
            <w:tcW w:w="2018"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类型（包括长度）</w:t>
            </w:r>
          </w:p>
        </w:tc>
        <w:tc>
          <w:tcPr>
            <w:tcW w:w="1864"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描述</w:t>
            </w:r>
          </w:p>
        </w:tc>
        <w:tc>
          <w:tcPr>
            <w:tcW w:w="1232"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主外键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70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stuId</w:t>
            </w:r>
          </w:p>
        </w:tc>
        <w:tc>
          <w:tcPr>
            <w:tcW w:w="201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Vachar(20)</w:t>
            </w:r>
          </w:p>
        </w:tc>
        <w:tc>
          <w:tcPr>
            <w:tcW w:w="18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学号</w:t>
            </w:r>
            <w:r>
              <w:rPr>
                <w:rFonts w:hint="eastAsia" w:asciiTheme="minorEastAsia" w:hAnsiTheme="minorEastAsia" w:eastAsiaTheme="minorEastAsia" w:cstheme="minorEastAsia"/>
                <w:sz w:val="24"/>
                <w:szCs w:val="24"/>
              </w:rPr>
              <w:t>，唯一，</w:t>
            </w:r>
          </w:p>
        </w:tc>
        <w:tc>
          <w:tcPr>
            <w:tcW w:w="1232"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70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stuName</w:t>
            </w:r>
          </w:p>
        </w:tc>
        <w:tc>
          <w:tcPr>
            <w:tcW w:w="201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学生</w:t>
            </w:r>
            <w:r>
              <w:rPr>
                <w:rFonts w:hint="eastAsia" w:asciiTheme="minorEastAsia" w:hAnsiTheme="minorEastAsia" w:cstheme="minorEastAsia"/>
                <w:sz w:val="24"/>
                <w:szCs w:val="24"/>
                <w:vertAlign w:val="baseline"/>
                <w:lang w:val="en-US" w:eastAsia="zh-CN"/>
              </w:rPr>
              <w:t>名字,唯一</w:t>
            </w:r>
          </w:p>
        </w:tc>
        <w:tc>
          <w:tcPr>
            <w:tcW w:w="1232"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70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baseline"/>
                <w:lang w:val="en-US" w:eastAsia="zh-CN"/>
              </w:rPr>
              <w:t>stuMajor</w:t>
            </w:r>
          </w:p>
        </w:tc>
        <w:tc>
          <w:tcPr>
            <w:tcW w:w="201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vertAlign w:val="baseline"/>
                <w:lang w:val="en-US" w:eastAsia="zh-CN"/>
              </w:rPr>
              <w:t>学生</w:t>
            </w:r>
            <w:r>
              <w:rPr>
                <w:rFonts w:hint="eastAsia" w:asciiTheme="minorEastAsia" w:hAnsiTheme="minorEastAsia" w:eastAsiaTheme="minorEastAsia" w:cstheme="minorEastAsia"/>
                <w:sz w:val="24"/>
                <w:szCs w:val="24"/>
                <w:vertAlign w:val="baseline"/>
                <w:lang w:val="en-US" w:eastAsia="zh-CN"/>
              </w:rPr>
              <w:t>专业</w:t>
            </w:r>
          </w:p>
        </w:tc>
        <w:tc>
          <w:tcPr>
            <w:tcW w:w="1232"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70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stuCalss</w:t>
            </w:r>
          </w:p>
        </w:tc>
        <w:tc>
          <w:tcPr>
            <w:tcW w:w="201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Int(11)</w:t>
            </w:r>
          </w:p>
        </w:tc>
        <w:tc>
          <w:tcPr>
            <w:tcW w:w="18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vertAlign w:val="baseline"/>
                <w:lang w:val="en-US" w:eastAsia="zh-CN"/>
              </w:rPr>
              <w:t>学生</w:t>
            </w:r>
            <w:r>
              <w:rPr>
                <w:rFonts w:hint="eastAsia" w:asciiTheme="minorEastAsia" w:hAnsiTheme="minorEastAsia" w:eastAsiaTheme="minorEastAsia" w:cstheme="minorEastAsia"/>
                <w:sz w:val="24"/>
                <w:szCs w:val="24"/>
                <w:vertAlign w:val="baseline"/>
                <w:lang w:val="en-US" w:eastAsia="zh-CN"/>
              </w:rPr>
              <w:t>班级</w:t>
            </w:r>
          </w:p>
        </w:tc>
        <w:tc>
          <w:tcPr>
            <w:tcW w:w="1232"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70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stuDept</w:t>
            </w:r>
          </w:p>
        </w:tc>
        <w:tc>
          <w:tcPr>
            <w:tcW w:w="201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vertAlign w:val="baseline"/>
                <w:lang w:val="en-US" w:eastAsia="zh-CN"/>
              </w:rPr>
              <w:t>学生</w:t>
            </w:r>
            <w:r>
              <w:rPr>
                <w:rFonts w:hint="eastAsia" w:asciiTheme="minorEastAsia" w:hAnsiTheme="minorEastAsia" w:eastAsiaTheme="minorEastAsia" w:cstheme="minorEastAsia"/>
                <w:sz w:val="24"/>
                <w:szCs w:val="24"/>
                <w:vertAlign w:val="baseline"/>
                <w:lang w:val="en-US" w:eastAsia="zh-CN"/>
              </w:rPr>
              <w:t>院系</w:t>
            </w:r>
          </w:p>
        </w:tc>
        <w:tc>
          <w:tcPr>
            <w:tcW w:w="1232"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70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stuPass</w:t>
            </w:r>
          </w:p>
        </w:tc>
        <w:tc>
          <w:tcPr>
            <w:tcW w:w="201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vertAlign w:val="baseline"/>
                <w:lang w:val="en-US" w:eastAsia="zh-CN"/>
              </w:rPr>
              <w:t>学生</w:t>
            </w:r>
            <w:r>
              <w:rPr>
                <w:rFonts w:hint="eastAsia" w:asciiTheme="minorEastAsia" w:hAnsiTheme="minorEastAsia" w:eastAsiaTheme="minorEastAsia" w:cstheme="minorEastAsia"/>
                <w:sz w:val="24"/>
                <w:szCs w:val="24"/>
                <w:vertAlign w:val="baseline"/>
                <w:lang w:val="en-US" w:eastAsia="zh-CN"/>
              </w:rPr>
              <w:t>密码</w:t>
            </w:r>
          </w:p>
        </w:tc>
        <w:tc>
          <w:tcPr>
            <w:tcW w:w="1232"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24"/>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教师表（teacher）</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主键为教工号，教工号和姓名唯一，该表主要用于存储教师的基本信息，包括教工号、姓名、密码、专业、院系，教师表设计如表4-2。</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4-2</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教师表</w:t>
      </w:r>
    </w:p>
    <w:tbl>
      <w:tblPr>
        <w:tblStyle w:val="12"/>
        <w:tblW w:w="7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961"/>
        <w:gridCol w:w="1865"/>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jc w:val="center"/>
        </w:trPr>
        <w:tc>
          <w:tcPr>
            <w:tcW w:w="1777"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列名</w:t>
            </w:r>
          </w:p>
        </w:tc>
        <w:tc>
          <w:tcPr>
            <w:tcW w:w="1961"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类型（包括长度）</w:t>
            </w:r>
          </w:p>
        </w:tc>
        <w:tc>
          <w:tcPr>
            <w:tcW w:w="1865"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描述</w:t>
            </w:r>
          </w:p>
        </w:tc>
        <w:tc>
          <w:tcPr>
            <w:tcW w:w="1497"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主外键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jc w:val="center"/>
        </w:trPr>
        <w:tc>
          <w:tcPr>
            <w:tcW w:w="177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stuId</w:t>
            </w:r>
          </w:p>
        </w:tc>
        <w:tc>
          <w:tcPr>
            <w:tcW w:w="19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Vachar(20)</w:t>
            </w:r>
          </w:p>
        </w:tc>
        <w:tc>
          <w:tcPr>
            <w:tcW w:w="186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教工号</w:t>
            </w:r>
            <w:r>
              <w:rPr>
                <w:rFonts w:hint="eastAsia" w:asciiTheme="minorEastAsia" w:hAnsiTheme="minorEastAsia" w:eastAsiaTheme="minorEastAsia" w:cstheme="minorEastAsia"/>
                <w:sz w:val="24"/>
                <w:szCs w:val="24"/>
              </w:rPr>
              <w:t>，唯一</w:t>
            </w:r>
          </w:p>
        </w:tc>
        <w:tc>
          <w:tcPr>
            <w:tcW w:w="149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jc w:val="center"/>
        </w:trPr>
        <w:tc>
          <w:tcPr>
            <w:tcW w:w="177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tea</w:t>
            </w:r>
            <w:r>
              <w:rPr>
                <w:rFonts w:hint="eastAsia" w:asciiTheme="minorEastAsia" w:hAnsiTheme="minorEastAsia" w:eastAsiaTheme="minorEastAsia" w:cstheme="minorEastAsia"/>
                <w:sz w:val="24"/>
                <w:szCs w:val="24"/>
                <w:vertAlign w:val="baseline"/>
                <w:lang w:val="en-US" w:eastAsia="zh-CN"/>
              </w:rPr>
              <w:t>Name</w:t>
            </w:r>
          </w:p>
        </w:tc>
        <w:tc>
          <w:tcPr>
            <w:tcW w:w="19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教师姓名，唯一</w:t>
            </w:r>
          </w:p>
        </w:tc>
        <w:tc>
          <w:tcPr>
            <w:tcW w:w="149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jc w:val="center"/>
        </w:trPr>
        <w:tc>
          <w:tcPr>
            <w:tcW w:w="177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tea</w:t>
            </w:r>
            <w:r>
              <w:rPr>
                <w:rFonts w:hint="eastAsia" w:asciiTheme="minorEastAsia" w:hAnsiTheme="minorEastAsia" w:eastAsiaTheme="minorEastAsia" w:cstheme="minorEastAsia"/>
                <w:sz w:val="24"/>
                <w:szCs w:val="24"/>
                <w:vertAlign w:val="baseline"/>
                <w:lang w:val="en-US" w:eastAsia="zh-CN"/>
              </w:rPr>
              <w:t>Major</w:t>
            </w:r>
          </w:p>
        </w:tc>
        <w:tc>
          <w:tcPr>
            <w:tcW w:w="19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vertAlign w:val="baseline"/>
                <w:lang w:val="en-US" w:eastAsia="zh-CN"/>
              </w:rPr>
              <w:t>教师所属</w:t>
            </w:r>
            <w:r>
              <w:rPr>
                <w:rFonts w:hint="eastAsia" w:asciiTheme="minorEastAsia" w:hAnsiTheme="minorEastAsia" w:eastAsiaTheme="minorEastAsia" w:cstheme="minorEastAsia"/>
                <w:sz w:val="24"/>
                <w:szCs w:val="24"/>
                <w:vertAlign w:val="baseline"/>
                <w:lang w:val="en-US" w:eastAsia="zh-CN"/>
              </w:rPr>
              <w:t>专业</w:t>
            </w:r>
          </w:p>
        </w:tc>
        <w:tc>
          <w:tcPr>
            <w:tcW w:w="149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jc w:val="center"/>
        </w:trPr>
        <w:tc>
          <w:tcPr>
            <w:tcW w:w="177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tea</w:t>
            </w:r>
            <w:r>
              <w:rPr>
                <w:rFonts w:hint="eastAsia" w:asciiTheme="minorEastAsia" w:hAnsiTheme="minorEastAsia" w:eastAsiaTheme="minorEastAsia" w:cstheme="minorEastAsia"/>
                <w:sz w:val="24"/>
                <w:szCs w:val="24"/>
                <w:vertAlign w:val="baseline"/>
                <w:lang w:val="en-US" w:eastAsia="zh-CN"/>
              </w:rPr>
              <w:t>Dept</w:t>
            </w:r>
          </w:p>
        </w:tc>
        <w:tc>
          <w:tcPr>
            <w:tcW w:w="19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vertAlign w:val="baseline"/>
                <w:lang w:val="en-US" w:eastAsia="zh-CN"/>
              </w:rPr>
              <w:t>教师所属</w:t>
            </w:r>
            <w:r>
              <w:rPr>
                <w:rFonts w:hint="eastAsia" w:asciiTheme="minorEastAsia" w:hAnsiTheme="minorEastAsia" w:eastAsiaTheme="minorEastAsia" w:cstheme="minorEastAsia"/>
                <w:sz w:val="24"/>
                <w:szCs w:val="24"/>
                <w:vertAlign w:val="baseline"/>
                <w:lang w:val="en-US" w:eastAsia="zh-CN"/>
              </w:rPr>
              <w:t>院系</w:t>
            </w:r>
          </w:p>
        </w:tc>
        <w:tc>
          <w:tcPr>
            <w:tcW w:w="149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1" w:hRule="atLeast"/>
          <w:jc w:val="center"/>
        </w:trPr>
        <w:tc>
          <w:tcPr>
            <w:tcW w:w="177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tea</w:t>
            </w:r>
            <w:r>
              <w:rPr>
                <w:rFonts w:hint="eastAsia" w:asciiTheme="minorEastAsia" w:hAnsiTheme="minorEastAsia" w:eastAsiaTheme="minorEastAsia" w:cstheme="minorEastAsia"/>
                <w:sz w:val="24"/>
                <w:szCs w:val="24"/>
                <w:vertAlign w:val="baseline"/>
                <w:lang w:val="en-US" w:eastAsia="zh-CN"/>
              </w:rPr>
              <w:t>Pass</w:t>
            </w:r>
          </w:p>
        </w:tc>
        <w:tc>
          <w:tcPr>
            <w:tcW w:w="19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86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vertAlign w:val="baseline"/>
                <w:lang w:val="en-US" w:eastAsia="zh-CN"/>
              </w:rPr>
              <w:t>教师</w:t>
            </w:r>
            <w:r>
              <w:rPr>
                <w:rFonts w:hint="eastAsia" w:asciiTheme="minorEastAsia" w:hAnsiTheme="minorEastAsia" w:eastAsiaTheme="minorEastAsia" w:cstheme="minorEastAsia"/>
                <w:sz w:val="24"/>
                <w:szCs w:val="24"/>
                <w:vertAlign w:val="baseline"/>
                <w:lang w:val="en-US" w:eastAsia="zh-CN"/>
              </w:rPr>
              <w:t>密码</w:t>
            </w:r>
          </w:p>
        </w:tc>
        <w:tc>
          <w:tcPr>
            <w:tcW w:w="149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24"/>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科目表（Course）</w:t>
      </w:r>
    </w:p>
    <w:p>
      <w:pPr>
        <w:keepNext w:val="0"/>
        <w:keepLines w:val="0"/>
        <w:pageBreakBefore w:val="0"/>
        <w:numPr>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主键为科目号，科目号和科目名字唯一，该表主要用于存储科目的信息，包括科目号、科目名称、科目性质、科目学分、开设院系、科目介绍、成绩一比重、成绩二比重、成绩三比重、评分标准文件，科目表如表4-3。</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4-3</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科目表</w:t>
      </w:r>
    </w:p>
    <w:tbl>
      <w:tblPr>
        <w:tblStyle w:val="12"/>
        <w:tblW w:w="71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1"/>
        <w:gridCol w:w="1907"/>
        <w:gridCol w:w="1946"/>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001"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列名</w:t>
            </w:r>
          </w:p>
        </w:tc>
        <w:tc>
          <w:tcPr>
            <w:tcW w:w="1907"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类型（包括长度）</w:t>
            </w:r>
          </w:p>
        </w:tc>
        <w:tc>
          <w:tcPr>
            <w:tcW w:w="1946"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描述</w:t>
            </w:r>
          </w:p>
        </w:tc>
        <w:tc>
          <w:tcPr>
            <w:tcW w:w="1333" w:type="dxa"/>
            <w:noWrap w:val="0"/>
            <w:vAlign w:val="top"/>
          </w:tcPr>
          <w:p>
            <w:pPr>
              <w:pStyle w:val="18"/>
              <w:keepNext w:val="0"/>
              <w:keepLines w:val="0"/>
              <w:pageBreakBefore w:val="0"/>
              <w:kinsoku/>
              <w:wordWrap/>
              <w:overflowPunct/>
              <w:topLinePunct w:val="0"/>
              <w:autoSpaceDE/>
              <w:autoSpaceDN/>
              <w:bidi w:val="0"/>
              <w:adjustRightInd/>
              <w:snapToGrid/>
              <w:spacing w:line="360" w:lineRule="auto"/>
              <w:jc w:val="both"/>
              <w:textAlignment w:val="auto"/>
              <w:rPr>
                <w:rFonts w:hint="eastAsia" w:eastAsiaTheme="minorEastAsia"/>
                <w:lang w:val="en-US" w:eastAsia="zh-CN"/>
              </w:rPr>
            </w:pPr>
            <w:r>
              <w:rPr>
                <w:rFonts w:hint="eastAsia" w:asciiTheme="minorEastAsia" w:hAnsiTheme="minorEastAsia" w:eastAsiaTheme="minorEastAsia" w:cstheme="minorEastAsia"/>
                <w:color w:val="000000"/>
                <w:sz w:val="24"/>
                <w:szCs w:val="24"/>
                <w:lang w:val="en-US" w:eastAsia="zh-CN"/>
              </w:rPr>
              <w:t>主外键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cou</w:t>
            </w:r>
            <w:r>
              <w:rPr>
                <w:rFonts w:hint="eastAsia" w:asciiTheme="minorEastAsia" w:hAnsiTheme="minorEastAsia" w:eastAsiaTheme="minorEastAsia" w:cstheme="minorEastAsia"/>
                <w:sz w:val="24"/>
                <w:szCs w:val="24"/>
                <w:vertAlign w:val="baseline"/>
                <w:lang w:val="en-US" w:eastAsia="zh-CN"/>
              </w:rPr>
              <w:t>Id</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Vachar(20)</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科目号</w:t>
            </w:r>
            <w:r>
              <w:rPr>
                <w:rFonts w:hint="eastAsia" w:asciiTheme="minorEastAsia" w:hAnsiTheme="minorEastAsia" w:eastAsiaTheme="minorEastAsia" w:cstheme="minorEastAsia"/>
                <w:sz w:val="24"/>
                <w:szCs w:val="24"/>
              </w:rPr>
              <w:t>，唯一</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cou</w:t>
            </w:r>
            <w:r>
              <w:rPr>
                <w:rFonts w:hint="eastAsia" w:asciiTheme="minorEastAsia" w:hAnsiTheme="minorEastAsia" w:eastAsiaTheme="minorEastAsia" w:cstheme="minorEastAsia"/>
                <w:sz w:val="24"/>
                <w:szCs w:val="24"/>
                <w:vertAlign w:val="baseline"/>
                <w:lang w:val="en-US" w:eastAsia="zh-CN"/>
              </w:rPr>
              <w:t>Name</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eastAsia="zh-CN"/>
              </w:rPr>
              <w:t>科目名称</w:t>
            </w:r>
            <w:r>
              <w:rPr>
                <w:rFonts w:hint="eastAsia" w:asciiTheme="minorEastAsia" w:hAnsiTheme="minorEastAsia" w:eastAsiaTheme="minorEastAsia" w:cstheme="minorEastAsia"/>
                <w:sz w:val="24"/>
                <w:szCs w:val="24"/>
                <w:vertAlign w:val="baseline"/>
                <w:lang w:val="en-US" w:eastAsia="zh-CN"/>
              </w:rPr>
              <w:t>，唯一</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cou</w:t>
            </w:r>
            <w:r>
              <w:rPr>
                <w:rFonts w:hint="eastAsia" w:asciiTheme="minorEastAsia" w:hAnsiTheme="minorEastAsia" w:eastAsiaTheme="minorEastAsia" w:cstheme="minorEastAsia"/>
                <w:sz w:val="24"/>
                <w:szCs w:val="24"/>
                <w:vertAlign w:val="baseline"/>
                <w:lang w:val="en-US" w:eastAsia="zh-CN"/>
              </w:rPr>
              <w:t>Nature</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科目性质</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couCerdit</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Float</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科目学分</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couDept</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开设院系</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lang w:val="en-US" w:eastAsia="zh-CN"/>
              </w:rPr>
              <w:t>couIntroduce</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科目介绍</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score1Count</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double</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成绩一比</w:t>
            </w:r>
            <w:r>
              <w:rPr>
                <w:rFonts w:hint="eastAsia" w:asciiTheme="minorEastAsia" w:hAnsiTheme="minorEastAsia" w:cstheme="minorEastAsia"/>
                <w:sz w:val="24"/>
                <w:szCs w:val="24"/>
                <w:vertAlign w:val="baseline"/>
                <w:lang w:val="en-US" w:eastAsia="zh-CN"/>
              </w:rPr>
              <w:t>例值</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score2Count</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double</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成绩二比</w:t>
            </w:r>
            <w:r>
              <w:rPr>
                <w:rFonts w:hint="eastAsia" w:asciiTheme="minorEastAsia" w:hAnsiTheme="minorEastAsia" w:cstheme="minorEastAsia"/>
                <w:sz w:val="24"/>
                <w:szCs w:val="24"/>
                <w:vertAlign w:val="baseline"/>
                <w:lang w:val="en-US" w:eastAsia="zh-CN"/>
              </w:rPr>
              <w:t>例值</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score3Count</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double</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成绩三比</w:t>
            </w:r>
            <w:r>
              <w:rPr>
                <w:rFonts w:hint="eastAsia" w:asciiTheme="minorEastAsia" w:hAnsiTheme="minorEastAsia" w:cstheme="minorEastAsia"/>
                <w:sz w:val="24"/>
                <w:szCs w:val="24"/>
                <w:vertAlign w:val="baseline"/>
                <w:lang w:val="en-US" w:eastAsia="zh-CN"/>
              </w:rPr>
              <w:t>例值</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00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score1Standard</w:t>
            </w:r>
          </w:p>
        </w:tc>
        <w:tc>
          <w:tcPr>
            <w:tcW w:w="190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200</w:t>
            </w:r>
            <w:r>
              <w:rPr>
                <w:rFonts w:hint="eastAsia" w:asciiTheme="minorEastAsia" w:hAnsiTheme="minorEastAsia" w:eastAsiaTheme="minorEastAsia" w:cstheme="minorEastAsia"/>
                <w:sz w:val="24"/>
                <w:szCs w:val="24"/>
              </w:rPr>
              <w:t>)</w:t>
            </w:r>
          </w:p>
        </w:tc>
        <w:tc>
          <w:tcPr>
            <w:tcW w:w="19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评分标准文件</w:t>
            </w:r>
          </w:p>
        </w:tc>
        <w:tc>
          <w:tcPr>
            <w:tcW w:w="1333"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24"/>
        </w:numPr>
        <w:kinsoku/>
        <w:wordWrap/>
        <w:overflowPunct/>
        <w:topLinePunct w:val="0"/>
        <w:autoSpaceDE/>
        <w:autoSpaceDN/>
        <w:bidi w:val="0"/>
        <w:adjustRightInd/>
        <w:snapToGrid/>
        <w:spacing w:line="360" w:lineRule="auto"/>
        <w:ind w:left="425" w:leftChars="0" w:hanging="425"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课程表（curriculum）</w:t>
      </w:r>
    </w:p>
    <w:p>
      <w:pPr>
        <w:keepNext w:val="0"/>
        <w:keepLines w:val="0"/>
        <w:pageBreakBefore w:val="0"/>
        <w:numPr>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主键为</w:t>
      </w:r>
      <w:r>
        <w:rPr>
          <w:rFonts w:hint="eastAsia" w:asciiTheme="minorEastAsia" w:hAnsiTheme="minorEastAsia" w:eastAsiaTheme="minorEastAsia" w:cstheme="minorEastAsia"/>
          <w:sz w:val="24"/>
          <w:szCs w:val="24"/>
          <w:vertAlign w:val="baseline"/>
          <w:lang w:val="en-US" w:eastAsia="zh-CN"/>
        </w:rPr>
        <w:t>课程编号</w:t>
      </w:r>
      <w:r>
        <w:rPr>
          <w:rFonts w:hint="eastAsia" w:asciiTheme="minorEastAsia" w:hAnsiTheme="minorEastAsia" w:cstheme="minorEastAsia"/>
          <w:sz w:val="24"/>
          <w:szCs w:val="24"/>
          <w:lang w:val="en-US" w:eastAsia="zh-CN"/>
        </w:rPr>
        <w:t>，其中科目号作为外键，引用科目表的科目编号，教工号作为外键，引用教师表的教工号。该表主要用于存储科目和教师的分组关系以及课程的基本信息，包括</w:t>
      </w:r>
      <w:r>
        <w:rPr>
          <w:rFonts w:hint="eastAsia" w:asciiTheme="minorEastAsia" w:hAnsiTheme="minorEastAsia" w:eastAsiaTheme="minorEastAsia" w:cstheme="minorEastAsia"/>
          <w:sz w:val="24"/>
          <w:szCs w:val="24"/>
          <w:vertAlign w:val="baseline"/>
          <w:lang w:val="en-US" w:eastAsia="zh-CN"/>
        </w:rPr>
        <w:t>课程编号</w:t>
      </w:r>
      <w:r>
        <w:rPr>
          <w:rFonts w:hint="eastAsia" w:asciiTheme="minorEastAsia" w:hAnsiTheme="minorEastAsia" w:cstheme="minorEastAsia"/>
          <w:sz w:val="24"/>
          <w:szCs w:val="24"/>
          <w:vertAlign w:val="baseline"/>
          <w:lang w:val="en-US" w:eastAsia="zh-CN"/>
        </w:rPr>
        <w:t>、</w:t>
      </w:r>
      <w:r>
        <w:rPr>
          <w:rFonts w:hint="eastAsia" w:asciiTheme="minorEastAsia" w:hAnsiTheme="minorEastAsia" w:cstheme="minorEastAsia"/>
          <w:sz w:val="24"/>
          <w:szCs w:val="24"/>
          <w:lang w:val="en-US" w:eastAsia="zh-CN"/>
        </w:rPr>
        <w:t>科目号、教工号、学年、录入成绩开始时间、录入成绩结束时间、</w:t>
      </w:r>
      <w:r>
        <w:rPr>
          <w:rFonts w:hint="eastAsia" w:asciiTheme="minorEastAsia" w:hAnsiTheme="minorEastAsia" w:eastAsiaTheme="minorEastAsia" w:cstheme="minorEastAsia"/>
          <w:sz w:val="24"/>
          <w:szCs w:val="24"/>
          <w:vertAlign w:val="baseline"/>
          <w:lang w:val="en-US" w:eastAsia="zh-CN"/>
        </w:rPr>
        <w:t>选</w:t>
      </w:r>
      <w:r>
        <w:rPr>
          <w:rFonts w:hint="eastAsia" w:asciiTheme="minorEastAsia" w:hAnsiTheme="minorEastAsia" w:cstheme="minorEastAsia"/>
          <w:sz w:val="24"/>
          <w:szCs w:val="24"/>
          <w:vertAlign w:val="baseline"/>
          <w:lang w:val="en-US" w:eastAsia="zh-CN"/>
        </w:rPr>
        <w:t>择课</w:t>
      </w:r>
      <w:r>
        <w:rPr>
          <w:rFonts w:hint="eastAsia" w:asciiTheme="minorEastAsia" w:hAnsiTheme="minorEastAsia" w:eastAsiaTheme="minorEastAsia" w:cstheme="minorEastAsia"/>
          <w:sz w:val="24"/>
          <w:szCs w:val="24"/>
          <w:vertAlign w:val="baseline"/>
          <w:lang w:val="en-US" w:eastAsia="zh-CN"/>
        </w:rPr>
        <w:t>题开始时间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选</w:t>
      </w:r>
      <w:r>
        <w:rPr>
          <w:rFonts w:hint="eastAsia" w:asciiTheme="minorEastAsia" w:hAnsiTheme="minorEastAsia" w:cstheme="minorEastAsia"/>
          <w:sz w:val="24"/>
          <w:szCs w:val="24"/>
          <w:vertAlign w:val="baseline"/>
          <w:lang w:val="en-US" w:eastAsia="zh-CN"/>
        </w:rPr>
        <w:t>择课</w:t>
      </w:r>
      <w:r>
        <w:rPr>
          <w:rFonts w:hint="eastAsia" w:asciiTheme="minorEastAsia" w:hAnsiTheme="minorEastAsia" w:eastAsiaTheme="minorEastAsia" w:cstheme="minorEastAsia"/>
          <w:sz w:val="24"/>
          <w:szCs w:val="24"/>
          <w:vertAlign w:val="baseline"/>
          <w:lang w:val="en-US" w:eastAsia="zh-CN"/>
        </w:rPr>
        <w:t>题</w:t>
      </w:r>
      <w:r>
        <w:rPr>
          <w:rFonts w:hint="eastAsia" w:asciiTheme="minorEastAsia" w:hAnsiTheme="minorEastAsia" w:cstheme="minorEastAsia"/>
          <w:sz w:val="24"/>
          <w:szCs w:val="24"/>
          <w:vertAlign w:val="baseline"/>
          <w:lang w:val="en-US" w:eastAsia="zh-CN"/>
        </w:rPr>
        <w:t>结束</w:t>
      </w:r>
      <w:r>
        <w:rPr>
          <w:rFonts w:hint="eastAsia" w:asciiTheme="minorEastAsia" w:hAnsiTheme="minorEastAsia" w:eastAsiaTheme="minorEastAsia" w:cstheme="minorEastAsia"/>
          <w:sz w:val="24"/>
          <w:szCs w:val="24"/>
          <w:vertAlign w:val="baseline"/>
          <w:lang w:val="en-US" w:eastAsia="zh-CN"/>
        </w:rPr>
        <w:t>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学年</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报告模板</w:t>
      </w:r>
      <w:r>
        <w:rPr>
          <w:rFonts w:hint="eastAsia" w:asciiTheme="minorEastAsia" w:hAnsiTheme="minorEastAsia" w:cstheme="minorEastAsia"/>
          <w:sz w:val="24"/>
          <w:szCs w:val="24"/>
          <w:lang w:val="en-US" w:eastAsia="zh-CN"/>
        </w:rPr>
        <w:t>文件。其中登记成绩开始时间和登记成绩结束时间由管理员设定，</w:t>
      </w:r>
      <w:r>
        <w:rPr>
          <w:rFonts w:hint="eastAsia" w:asciiTheme="minorEastAsia" w:hAnsiTheme="minorEastAsia" w:eastAsiaTheme="minorEastAsia" w:cstheme="minorEastAsia"/>
          <w:sz w:val="24"/>
          <w:szCs w:val="24"/>
          <w:vertAlign w:val="baseline"/>
          <w:lang w:val="en-US" w:eastAsia="zh-CN"/>
        </w:rPr>
        <w:t>选题开始时间</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选题</w:t>
      </w:r>
      <w:r>
        <w:rPr>
          <w:rFonts w:hint="eastAsia" w:asciiTheme="minorEastAsia" w:hAnsiTheme="minorEastAsia" w:cstheme="minorEastAsia"/>
          <w:sz w:val="24"/>
          <w:szCs w:val="24"/>
          <w:vertAlign w:val="baseline"/>
          <w:lang w:val="en-US" w:eastAsia="zh-CN"/>
        </w:rPr>
        <w:t>结束</w:t>
      </w:r>
      <w:r>
        <w:rPr>
          <w:rFonts w:hint="eastAsia" w:asciiTheme="minorEastAsia" w:hAnsiTheme="minorEastAsia" w:eastAsiaTheme="minorEastAsia" w:cstheme="minorEastAsia"/>
          <w:sz w:val="24"/>
          <w:szCs w:val="24"/>
          <w:vertAlign w:val="baseline"/>
          <w:lang w:val="en-US" w:eastAsia="zh-CN"/>
        </w:rPr>
        <w:t>时间</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报告模板</w:t>
      </w:r>
      <w:r>
        <w:rPr>
          <w:rFonts w:hint="eastAsia" w:asciiTheme="minorEastAsia" w:hAnsiTheme="minorEastAsia" w:cstheme="minorEastAsia"/>
          <w:sz w:val="24"/>
          <w:szCs w:val="24"/>
          <w:lang w:val="en-US" w:eastAsia="zh-CN"/>
        </w:rPr>
        <w:t>文件由教师设定，课程表设计如表4-4。</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4-4</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课程表</w:t>
      </w:r>
    </w:p>
    <w:tbl>
      <w:tblPr>
        <w:tblStyle w:val="12"/>
        <w:tblW w:w="73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1970"/>
        <w:gridCol w:w="2694"/>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7"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列名</w:t>
            </w:r>
          </w:p>
        </w:tc>
        <w:tc>
          <w:tcPr>
            <w:tcW w:w="1970"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类型（包括长度）</w:t>
            </w:r>
          </w:p>
        </w:tc>
        <w:tc>
          <w:tcPr>
            <w:tcW w:w="2694"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描述</w:t>
            </w:r>
          </w:p>
        </w:tc>
        <w:tc>
          <w:tcPr>
            <w:tcW w:w="1030"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主外键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curId</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Int(11)</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课程编号</w:t>
            </w:r>
            <w:r>
              <w:rPr>
                <w:rFonts w:hint="eastAsia" w:asciiTheme="minorEastAsia" w:hAnsiTheme="minorEastAsia" w:eastAsiaTheme="minorEastAsia" w:cstheme="minorEastAsia"/>
                <w:sz w:val="24"/>
                <w:szCs w:val="24"/>
              </w:rPr>
              <w:t>，唯一，</w:t>
            </w:r>
            <w:r>
              <w:rPr>
                <w:rFonts w:hint="eastAsia" w:asciiTheme="minorEastAsia" w:hAnsiTheme="minorEastAsia" w:eastAsiaTheme="minorEastAsia" w:cstheme="minorEastAsia"/>
                <w:sz w:val="24"/>
                <w:szCs w:val="24"/>
                <w:lang w:val="en-US" w:eastAsia="zh-CN"/>
              </w:rPr>
              <w:t>自增</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couId</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科目号</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baseline"/>
                <w:lang w:val="en-US" w:eastAsia="zh-CN"/>
              </w:rPr>
              <w:t>tea</w:t>
            </w:r>
            <w:r>
              <w:rPr>
                <w:rFonts w:hint="eastAsia" w:asciiTheme="minorEastAsia" w:hAnsiTheme="minorEastAsia" w:eastAsiaTheme="minorEastAsia" w:cstheme="minorEastAsia"/>
                <w:sz w:val="24"/>
                <w:szCs w:val="24"/>
                <w:lang w:val="en-US" w:eastAsia="zh-CN"/>
              </w:rPr>
              <w:t>Id</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教工号</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scoStart</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登记成绩开始时间</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scoEnd</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登记成绩结束时间</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vertAlign w:val="baseline"/>
                <w:lang w:val="en-US" w:eastAsia="zh-CN"/>
              </w:rPr>
              <w:t>startTime</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课程设计</w:t>
            </w:r>
            <w:r>
              <w:rPr>
                <w:rFonts w:hint="eastAsia" w:asciiTheme="minorEastAsia" w:hAnsiTheme="minorEastAsia" w:eastAsiaTheme="minorEastAsia" w:cstheme="minorEastAsia"/>
                <w:sz w:val="24"/>
                <w:szCs w:val="24"/>
                <w:vertAlign w:val="baseline"/>
                <w:lang w:val="en-US" w:eastAsia="zh-CN"/>
              </w:rPr>
              <w:t>选题开始时间</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endTime</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double</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课程设计</w:t>
            </w:r>
            <w:r>
              <w:rPr>
                <w:rFonts w:hint="eastAsia" w:asciiTheme="minorEastAsia" w:hAnsiTheme="minorEastAsia" w:eastAsiaTheme="minorEastAsia" w:cstheme="minorEastAsia"/>
                <w:sz w:val="24"/>
                <w:szCs w:val="24"/>
                <w:vertAlign w:val="baseline"/>
                <w:lang w:val="en-US" w:eastAsia="zh-CN"/>
              </w:rPr>
              <w:t>选题结束时间</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curYear</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Year(4)</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学年</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7"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mould</w:t>
            </w:r>
          </w:p>
        </w:tc>
        <w:tc>
          <w:tcPr>
            <w:tcW w:w="197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200</w:t>
            </w:r>
            <w:r>
              <w:rPr>
                <w:rFonts w:hint="eastAsia" w:asciiTheme="minorEastAsia" w:hAnsiTheme="minorEastAsia" w:eastAsiaTheme="minorEastAsia" w:cstheme="minorEastAsia"/>
                <w:sz w:val="24"/>
                <w:szCs w:val="24"/>
              </w:rPr>
              <w:t>)</w:t>
            </w:r>
          </w:p>
        </w:tc>
        <w:tc>
          <w:tcPr>
            <w:tcW w:w="269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报告模板</w:t>
            </w:r>
            <w:r>
              <w:rPr>
                <w:rFonts w:hint="eastAsia" w:asciiTheme="minorEastAsia" w:hAnsiTheme="minorEastAsia" w:cstheme="minorEastAsia"/>
                <w:sz w:val="24"/>
                <w:szCs w:val="24"/>
                <w:vertAlign w:val="baseline"/>
                <w:lang w:val="en-US" w:eastAsia="zh-CN"/>
              </w:rPr>
              <w:t>文件</w:t>
            </w:r>
          </w:p>
        </w:tc>
        <w:tc>
          <w:tcPr>
            <w:tcW w:w="103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24"/>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课题表（topic）</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主键为</w:t>
      </w:r>
      <w:r>
        <w:rPr>
          <w:rFonts w:hint="eastAsia" w:asciiTheme="minorEastAsia" w:hAnsiTheme="minorEastAsia" w:eastAsiaTheme="minorEastAsia" w:cstheme="minorEastAsia"/>
          <w:sz w:val="24"/>
          <w:szCs w:val="24"/>
          <w:vertAlign w:val="baseline"/>
          <w:lang w:val="en-US" w:eastAsia="zh-CN"/>
        </w:rPr>
        <w:t>课题编号</w:t>
      </w:r>
      <w:r>
        <w:rPr>
          <w:rFonts w:hint="eastAsia" w:asciiTheme="minorEastAsia" w:hAnsiTheme="minorEastAsia" w:cstheme="minorEastAsia"/>
          <w:sz w:val="24"/>
          <w:szCs w:val="24"/>
          <w:lang w:val="en-US" w:eastAsia="zh-CN"/>
        </w:rPr>
        <w:t>，唯一，其中课程编号作为外键，引用课程表（Curriulum）的课程编号。该表主要用于存储课题和教师的关系以及课题的基本信息，包括</w:t>
      </w:r>
      <w:r>
        <w:rPr>
          <w:rFonts w:hint="eastAsia" w:asciiTheme="minorEastAsia" w:hAnsiTheme="minorEastAsia" w:eastAsiaTheme="minorEastAsia" w:cstheme="minorEastAsia"/>
          <w:sz w:val="24"/>
          <w:szCs w:val="24"/>
          <w:vertAlign w:val="baseline"/>
          <w:lang w:val="en-US" w:eastAsia="zh-CN"/>
        </w:rPr>
        <w:t>课题编号</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课程编号</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课题名称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课题性质</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b w:val="0"/>
          <w:kern w:val="2"/>
          <w:sz w:val="24"/>
          <w:szCs w:val="24"/>
          <w:vertAlign w:val="baseline"/>
          <w:lang w:val="en-US" w:eastAsia="zh-CN" w:bidi="ar-SA"/>
        </w:rPr>
        <w:t>课题描述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b w:val="0"/>
          <w:kern w:val="2"/>
          <w:sz w:val="24"/>
          <w:szCs w:val="24"/>
          <w:vertAlign w:val="baseline"/>
          <w:lang w:val="en-US" w:eastAsia="zh-CN" w:bidi="ar-SA"/>
        </w:rPr>
        <w:t>课题状态</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命题人</w:t>
      </w:r>
      <w:r>
        <w:rPr>
          <w:rFonts w:hint="eastAsia" w:asciiTheme="minorEastAsia" w:hAnsiTheme="minorEastAsia" w:cstheme="minorEastAsia"/>
          <w:sz w:val="24"/>
          <w:szCs w:val="24"/>
          <w:lang w:val="en-US" w:eastAsia="zh-CN"/>
        </w:rPr>
        <w:t>。课题表内容由教师上传文件或添加课题信息获得，课题状态分为审核失败（-1）、未审核（0）、审核成功（1），学生自拟命题时，命题人为学生学号，课题表设计如表4-5。</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4-5</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课程表</w:t>
      </w:r>
    </w:p>
    <w:tbl>
      <w:tblPr>
        <w:tblStyle w:val="12"/>
        <w:tblW w:w="73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2046"/>
        <w:gridCol w:w="2561"/>
        <w:gridCol w:w="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819"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列名</w:t>
            </w:r>
          </w:p>
        </w:tc>
        <w:tc>
          <w:tcPr>
            <w:tcW w:w="2046"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类型（包括长度）</w:t>
            </w:r>
          </w:p>
        </w:tc>
        <w:tc>
          <w:tcPr>
            <w:tcW w:w="2561"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描述</w:t>
            </w:r>
          </w:p>
        </w:tc>
        <w:tc>
          <w:tcPr>
            <w:tcW w:w="964"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主外键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819"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topId</w:t>
            </w:r>
          </w:p>
        </w:tc>
        <w:tc>
          <w:tcPr>
            <w:tcW w:w="20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Int(11)</w:t>
            </w:r>
          </w:p>
        </w:tc>
        <w:tc>
          <w:tcPr>
            <w:tcW w:w="25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课题编号</w:t>
            </w:r>
            <w:r>
              <w:rPr>
                <w:rFonts w:hint="eastAsia" w:asciiTheme="minorEastAsia" w:hAnsiTheme="minorEastAsia" w:eastAsiaTheme="minorEastAsia" w:cstheme="minorEastAsia"/>
                <w:sz w:val="24"/>
                <w:szCs w:val="24"/>
              </w:rPr>
              <w:t>，唯一，</w:t>
            </w:r>
            <w:r>
              <w:rPr>
                <w:rFonts w:hint="eastAsia" w:asciiTheme="minorEastAsia" w:hAnsiTheme="minorEastAsia" w:eastAsiaTheme="minorEastAsia" w:cstheme="minorEastAsia"/>
                <w:sz w:val="24"/>
                <w:szCs w:val="24"/>
                <w:lang w:val="en-US" w:eastAsia="zh-CN"/>
              </w:rPr>
              <w:t>自增</w:t>
            </w:r>
          </w:p>
        </w:tc>
        <w:tc>
          <w:tcPr>
            <w:tcW w:w="9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819"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curId</w:t>
            </w:r>
          </w:p>
        </w:tc>
        <w:tc>
          <w:tcPr>
            <w:tcW w:w="20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Int(11)</w:t>
            </w:r>
          </w:p>
        </w:tc>
        <w:tc>
          <w:tcPr>
            <w:tcW w:w="25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课程编号</w:t>
            </w:r>
          </w:p>
        </w:tc>
        <w:tc>
          <w:tcPr>
            <w:tcW w:w="9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819"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topName</w:t>
            </w:r>
          </w:p>
        </w:tc>
        <w:tc>
          <w:tcPr>
            <w:tcW w:w="20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50</w:t>
            </w:r>
            <w:r>
              <w:rPr>
                <w:rFonts w:hint="eastAsia" w:asciiTheme="minorEastAsia" w:hAnsiTheme="minorEastAsia" w:eastAsiaTheme="minorEastAsia" w:cstheme="minorEastAsia"/>
                <w:sz w:val="24"/>
                <w:szCs w:val="24"/>
              </w:rPr>
              <w:t>)</w:t>
            </w:r>
          </w:p>
        </w:tc>
        <w:tc>
          <w:tcPr>
            <w:tcW w:w="25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课题名</w:t>
            </w:r>
            <w:r>
              <w:rPr>
                <w:rFonts w:hint="eastAsia" w:asciiTheme="minorEastAsia" w:hAnsiTheme="minorEastAsia" w:cstheme="minorEastAsia"/>
                <w:sz w:val="24"/>
                <w:szCs w:val="24"/>
                <w:vertAlign w:val="baseline"/>
                <w:lang w:val="en-US" w:eastAsia="zh-CN"/>
              </w:rPr>
              <w:t>字</w:t>
            </w:r>
          </w:p>
        </w:tc>
        <w:tc>
          <w:tcPr>
            <w:tcW w:w="9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819"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topNature</w:t>
            </w:r>
          </w:p>
        </w:tc>
        <w:tc>
          <w:tcPr>
            <w:tcW w:w="20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5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课题性质</w:t>
            </w:r>
          </w:p>
        </w:tc>
        <w:tc>
          <w:tcPr>
            <w:tcW w:w="9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1819"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topIntroduce</w:t>
            </w:r>
          </w:p>
        </w:tc>
        <w:tc>
          <w:tcPr>
            <w:tcW w:w="20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100</w:t>
            </w:r>
            <w:r>
              <w:rPr>
                <w:rFonts w:hint="eastAsia" w:asciiTheme="minorEastAsia" w:hAnsiTheme="minorEastAsia" w:eastAsiaTheme="minorEastAsia" w:cstheme="minorEastAsia"/>
                <w:sz w:val="24"/>
                <w:szCs w:val="24"/>
              </w:rPr>
              <w:t>)</w:t>
            </w:r>
          </w:p>
        </w:tc>
        <w:tc>
          <w:tcPr>
            <w:tcW w:w="2561"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val="0"/>
                <w:kern w:val="2"/>
                <w:sz w:val="24"/>
                <w:szCs w:val="24"/>
                <w:vertAlign w:val="baseline"/>
                <w:lang w:val="en-US" w:eastAsia="zh-CN" w:bidi="ar-SA"/>
              </w:rPr>
            </w:pPr>
            <w:r>
              <w:rPr>
                <w:rFonts w:hint="eastAsia" w:asciiTheme="minorEastAsia" w:hAnsiTheme="minorEastAsia" w:eastAsiaTheme="minorEastAsia" w:cstheme="minorEastAsia"/>
                <w:b w:val="0"/>
                <w:kern w:val="2"/>
                <w:sz w:val="24"/>
                <w:szCs w:val="24"/>
                <w:vertAlign w:val="baseline"/>
                <w:lang w:val="en-US" w:eastAsia="zh-CN" w:bidi="ar-SA"/>
              </w:rPr>
              <w:t>课题描述</w:t>
            </w:r>
          </w:p>
        </w:tc>
        <w:tc>
          <w:tcPr>
            <w:tcW w:w="964"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val="0"/>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819"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vertAlign w:val="baseline"/>
                <w:lang w:val="en-US" w:eastAsia="zh-CN"/>
              </w:rPr>
              <w:t>topStatus</w:t>
            </w:r>
          </w:p>
        </w:tc>
        <w:tc>
          <w:tcPr>
            <w:tcW w:w="20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tc>
        <w:tc>
          <w:tcPr>
            <w:tcW w:w="2561"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val="0"/>
                <w:kern w:val="2"/>
                <w:sz w:val="24"/>
                <w:szCs w:val="24"/>
                <w:vertAlign w:val="baseline"/>
                <w:lang w:val="en-US" w:eastAsia="zh-CN" w:bidi="ar-SA"/>
              </w:rPr>
            </w:pPr>
            <w:r>
              <w:rPr>
                <w:rFonts w:hint="eastAsia" w:asciiTheme="minorEastAsia" w:hAnsiTheme="minorEastAsia" w:eastAsiaTheme="minorEastAsia" w:cstheme="minorEastAsia"/>
                <w:b w:val="0"/>
                <w:kern w:val="2"/>
                <w:sz w:val="24"/>
                <w:szCs w:val="24"/>
                <w:vertAlign w:val="baseline"/>
                <w:lang w:val="en-US" w:eastAsia="zh-CN" w:bidi="ar-SA"/>
              </w:rPr>
              <w:t>课题状态</w:t>
            </w:r>
          </w:p>
        </w:tc>
        <w:tc>
          <w:tcPr>
            <w:tcW w:w="964"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val="0"/>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819"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topGiver</w:t>
            </w:r>
          </w:p>
        </w:tc>
        <w:tc>
          <w:tcPr>
            <w:tcW w:w="204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Varchar(20)</w:t>
            </w:r>
          </w:p>
        </w:tc>
        <w:tc>
          <w:tcPr>
            <w:tcW w:w="2561"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命题人</w:t>
            </w:r>
          </w:p>
        </w:tc>
        <w:tc>
          <w:tcPr>
            <w:tcW w:w="964"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24"/>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成绩表（group）</w:t>
      </w:r>
    </w:p>
    <w:p>
      <w:pPr>
        <w:keepNext w:val="0"/>
        <w:keepLines w:val="0"/>
        <w:pageBreakBefore w:val="0"/>
        <w:numPr>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主键为</w:t>
      </w:r>
      <w:r>
        <w:rPr>
          <w:rFonts w:hint="eastAsia" w:asciiTheme="minorEastAsia" w:hAnsiTheme="minorEastAsia" w:eastAsiaTheme="minorEastAsia" w:cstheme="minorEastAsia"/>
          <w:sz w:val="24"/>
          <w:szCs w:val="24"/>
          <w:vertAlign w:val="baseline"/>
          <w:lang w:val="en-US" w:eastAsia="zh-CN"/>
        </w:rPr>
        <w:t>成绩编号</w:t>
      </w:r>
      <w:r>
        <w:rPr>
          <w:rFonts w:hint="eastAsia" w:asciiTheme="minorEastAsia" w:hAnsiTheme="minorEastAsia" w:cstheme="minorEastAsia"/>
          <w:sz w:val="24"/>
          <w:szCs w:val="24"/>
          <w:lang w:val="en-US" w:eastAsia="zh-CN"/>
        </w:rPr>
        <w:t>，自增且唯一。其中课程编号作为外键，引用课程表的课程编号，学号为外键，引用学生表中的学号，课题编号为外键，引用的是课题表的课题编号。该表主要用于存储教师和学生的分组关系、学生和课题的关系以及成绩的基本信息，包括</w:t>
      </w:r>
      <w:r>
        <w:rPr>
          <w:rFonts w:hint="eastAsia" w:asciiTheme="minorEastAsia" w:hAnsiTheme="minorEastAsia" w:eastAsiaTheme="minorEastAsia" w:cstheme="minorEastAsia"/>
          <w:sz w:val="24"/>
          <w:szCs w:val="24"/>
          <w:vertAlign w:val="baseline"/>
          <w:lang w:val="en-US" w:eastAsia="zh-CN"/>
        </w:rPr>
        <w:t>成绩编号</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课程编号</w:t>
      </w:r>
      <w:r>
        <w:rPr>
          <w:rFonts w:hint="eastAsia" w:asciiTheme="minorEastAsia" w:hAnsiTheme="minorEastAsia" w:cstheme="minorEastAsia"/>
          <w:sz w:val="24"/>
          <w:szCs w:val="24"/>
          <w:vertAlign w:val="baseline"/>
          <w:lang w:val="en-US" w:eastAsia="zh-CN"/>
        </w:rPr>
        <w:t>、学号、课题</w:t>
      </w:r>
      <w:r>
        <w:rPr>
          <w:rFonts w:hint="eastAsia" w:asciiTheme="minorEastAsia" w:hAnsiTheme="minorEastAsia" w:cstheme="minorEastAsia"/>
          <w:sz w:val="24"/>
          <w:szCs w:val="24"/>
          <w:lang w:val="en-US" w:eastAsia="zh-CN"/>
        </w:rPr>
        <w:t>编号、</w:t>
      </w:r>
      <w:r>
        <w:rPr>
          <w:rFonts w:hint="eastAsia" w:asciiTheme="minorEastAsia" w:hAnsiTheme="minorEastAsia" w:eastAsiaTheme="minorEastAsia" w:cstheme="minorEastAsia"/>
          <w:sz w:val="24"/>
          <w:szCs w:val="24"/>
          <w:vertAlign w:val="baseline"/>
          <w:lang w:val="en-US" w:eastAsia="zh-CN"/>
        </w:rPr>
        <w:t>成绩一</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成绩</w:t>
      </w:r>
      <w:r>
        <w:rPr>
          <w:rFonts w:hint="eastAsia" w:asciiTheme="minorEastAsia" w:hAnsiTheme="minorEastAsia" w:cstheme="minorEastAsia"/>
          <w:sz w:val="24"/>
          <w:szCs w:val="24"/>
          <w:vertAlign w:val="baseline"/>
          <w:lang w:val="en-US" w:eastAsia="zh-CN"/>
        </w:rPr>
        <w:t>二</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成绩</w:t>
      </w:r>
      <w:r>
        <w:rPr>
          <w:rFonts w:hint="eastAsia" w:asciiTheme="minorEastAsia" w:hAnsiTheme="minorEastAsia" w:cstheme="minorEastAsia"/>
          <w:sz w:val="24"/>
          <w:szCs w:val="24"/>
          <w:vertAlign w:val="baseline"/>
          <w:lang w:val="en-US" w:eastAsia="zh-CN"/>
        </w:rPr>
        <w:t>三</w:t>
      </w:r>
      <w:r>
        <w:rPr>
          <w:rFonts w:hint="eastAsia" w:asciiTheme="minorEastAsia" w:hAnsiTheme="minorEastAsia" w:cstheme="minorEastAsia"/>
          <w:sz w:val="24"/>
          <w:szCs w:val="24"/>
          <w:lang w:val="en-US" w:eastAsia="zh-CN"/>
        </w:rPr>
        <w:t>、总成绩，成绩表设计如表4-5。</w:t>
      </w:r>
    </w:p>
    <w:p>
      <w:pPr>
        <w:pStyle w:val="20"/>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4-5</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成绩表</w:t>
      </w:r>
    </w:p>
    <w:tbl>
      <w:tblPr>
        <w:tblStyle w:val="12"/>
        <w:tblW w:w="72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8"/>
        <w:gridCol w:w="1956"/>
        <w:gridCol w:w="2540"/>
        <w:gridCol w:w="1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8"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列名</w:t>
            </w:r>
          </w:p>
        </w:tc>
        <w:tc>
          <w:tcPr>
            <w:tcW w:w="1956"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类型（包括长度）</w:t>
            </w:r>
          </w:p>
        </w:tc>
        <w:tc>
          <w:tcPr>
            <w:tcW w:w="2540"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rPr>
            </w:pPr>
            <w:r>
              <w:rPr>
                <w:rFonts w:hint="eastAsia" w:asciiTheme="minorEastAsia" w:hAnsiTheme="minorEastAsia" w:eastAsiaTheme="minorEastAsia" w:cstheme="minorEastAsia"/>
                <w:color w:val="000000"/>
                <w:sz w:val="24"/>
                <w:szCs w:val="24"/>
              </w:rPr>
              <w:t>描述</w:t>
            </w:r>
          </w:p>
        </w:tc>
        <w:tc>
          <w:tcPr>
            <w:tcW w:w="1105" w:type="dxa"/>
            <w:noWrap w:val="0"/>
            <w:vAlign w:val="top"/>
          </w:tcPr>
          <w:p>
            <w:pPr>
              <w:pStyle w:val="18"/>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主外键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gro</w:t>
            </w:r>
            <w:r>
              <w:rPr>
                <w:rFonts w:hint="eastAsia" w:asciiTheme="minorEastAsia" w:hAnsiTheme="minorEastAsia" w:eastAsiaTheme="minorEastAsia" w:cstheme="minorEastAsia"/>
                <w:sz w:val="24"/>
                <w:szCs w:val="24"/>
                <w:vertAlign w:val="baseline"/>
                <w:lang w:val="en-US" w:eastAsia="zh-CN"/>
              </w:rPr>
              <w:t>Id</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Int(11)</w:t>
            </w:r>
          </w:p>
        </w:tc>
        <w:tc>
          <w:tcPr>
            <w:tcW w:w="254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成绩编号</w:t>
            </w:r>
            <w:r>
              <w:rPr>
                <w:rFonts w:hint="eastAsia" w:asciiTheme="minorEastAsia" w:hAnsiTheme="minorEastAsia" w:eastAsiaTheme="minorEastAsia" w:cstheme="minorEastAsia"/>
                <w:sz w:val="24"/>
                <w:szCs w:val="24"/>
              </w:rPr>
              <w:t>，唯一</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自增</w:t>
            </w:r>
          </w:p>
        </w:tc>
        <w:tc>
          <w:tcPr>
            <w:tcW w:w="110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curId</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Int(11)</w:t>
            </w:r>
          </w:p>
        </w:tc>
        <w:tc>
          <w:tcPr>
            <w:tcW w:w="254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vertAlign w:val="baseline"/>
                <w:lang w:val="en-US" w:eastAsia="zh-CN"/>
              </w:rPr>
              <w:t>课程编号</w:t>
            </w:r>
          </w:p>
        </w:tc>
        <w:tc>
          <w:tcPr>
            <w:tcW w:w="110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baseline"/>
                <w:lang w:val="en-US" w:eastAsia="zh-CN"/>
              </w:rPr>
              <w:t>stuId</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varchar(</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w:t>
            </w:r>
          </w:p>
        </w:tc>
        <w:tc>
          <w:tcPr>
            <w:tcW w:w="254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学号</w:t>
            </w:r>
          </w:p>
        </w:tc>
        <w:tc>
          <w:tcPr>
            <w:tcW w:w="110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topId</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Int(11)</w:t>
            </w:r>
          </w:p>
        </w:tc>
        <w:tc>
          <w:tcPr>
            <w:tcW w:w="254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课题编号</w:t>
            </w:r>
          </w:p>
        </w:tc>
        <w:tc>
          <w:tcPr>
            <w:tcW w:w="110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score1</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double</w:t>
            </w:r>
          </w:p>
        </w:tc>
        <w:tc>
          <w:tcPr>
            <w:tcW w:w="2540"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val="0"/>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成绩一</w:t>
            </w:r>
          </w:p>
        </w:tc>
        <w:tc>
          <w:tcPr>
            <w:tcW w:w="1105"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vertAlign w:val="baseline"/>
                <w:lang w:val="en-US" w:eastAsia="zh-CN"/>
              </w:rPr>
              <w:t>score2</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double</w:t>
            </w:r>
          </w:p>
        </w:tc>
        <w:tc>
          <w:tcPr>
            <w:tcW w:w="2540"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val="0"/>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成绩二</w:t>
            </w:r>
          </w:p>
        </w:tc>
        <w:tc>
          <w:tcPr>
            <w:tcW w:w="1105" w:type="dxa"/>
            <w:noWrap w:val="0"/>
            <w:vAlign w:val="top"/>
          </w:tcPr>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score3</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double</w:t>
            </w:r>
          </w:p>
        </w:tc>
        <w:tc>
          <w:tcPr>
            <w:tcW w:w="254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成绩三</w:t>
            </w:r>
          </w:p>
        </w:tc>
        <w:tc>
          <w:tcPr>
            <w:tcW w:w="110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1628"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total</w:t>
            </w:r>
          </w:p>
        </w:tc>
        <w:tc>
          <w:tcPr>
            <w:tcW w:w="1956"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double</w:t>
            </w:r>
          </w:p>
        </w:tc>
        <w:tc>
          <w:tcPr>
            <w:tcW w:w="2540"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总成绩</w:t>
            </w:r>
          </w:p>
        </w:tc>
        <w:tc>
          <w:tcPr>
            <w:tcW w:w="1105" w:type="dxa"/>
            <w:noWrap w:val="0"/>
            <w:vAlign w:val="top"/>
          </w:tcPr>
          <w:p>
            <w:pPr>
              <w:pStyle w:val="19"/>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bookmarkStart w:id="65" w:name="_Toc405_WPSOffice_Level1"/>
      <w:bookmarkStart w:id="66" w:name="_Toc10122_WPSOffice_Level1"/>
      <w:r>
        <w:rPr>
          <w:rFonts w:hint="eastAsia" w:ascii="黑体" w:hAnsi="黑体" w:eastAsia="黑体" w:cs="黑体"/>
          <w:sz w:val="32"/>
          <w:szCs w:val="32"/>
          <w:lang w:val="en-US" w:eastAsia="zh-CN"/>
        </w:rPr>
        <w:t>5  系统编码与实现</w:t>
      </w:r>
      <w:bookmarkEnd w:id="65"/>
      <w:bookmarkEnd w:id="66"/>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67" w:name="_Toc31074_WPSOffice_Level2"/>
      <w:r>
        <w:rPr>
          <w:rFonts w:hint="eastAsia" w:ascii="黑体" w:hAnsi="黑体" w:eastAsia="黑体" w:cs="黑体"/>
          <w:sz w:val="28"/>
          <w:szCs w:val="28"/>
          <w:lang w:val="en-US" w:eastAsia="zh-CN"/>
        </w:rPr>
        <w:t>5.1  学生选题功能</w:t>
      </w:r>
      <w:bookmarkEnd w:id="67"/>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功能描述</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学生在规定的选题时间，</w:t>
      </w: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系统后选择课程设计名称，点击“选择课题”，系统显示该课程设计下学生对应的指导老师发布的课题列表，学生进行浏览课题信息后选择课题。选题完成后，页面左下角出现一条选题记录。如果学生未在规定的选题时间选</w:t>
      </w:r>
      <w:r>
        <w:rPr>
          <w:rFonts w:hint="eastAsia" w:asciiTheme="minorEastAsia" w:hAnsiTheme="minorEastAsia" w:cstheme="minorEastAsia"/>
          <w:sz w:val="24"/>
          <w:szCs w:val="24"/>
          <w:lang w:val="en-US" w:eastAsia="zh-CN"/>
        </w:rPr>
        <w:t>择课</w:t>
      </w:r>
      <w:r>
        <w:rPr>
          <w:rFonts w:hint="eastAsia" w:asciiTheme="minorEastAsia" w:hAnsiTheme="minorEastAsia" w:eastAsiaTheme="minorEastAsia" w:cstheme="minorEastAsia"/>
          <w:sz w:val="24"/>
          <w:szCs w:val="24"/>
          <w:lang w:val="en-US" w:eastAsia="zh-CN"/>
        </w:rPr>
        <w:t>题，系统提示错误信息；如果学生已经选过课题或自拟课题继续选题，系统会提示</w:t>
      </w:r>
      <w:r>
        <w:rPr>
          <w:rFonts w:hint="eastAsia" w:asciiTheme="minorEastAsia" w:hAnsiTheme="minorEastAsia" w:cstheme="minorEastAsia"/>
          <w:sz w:val="24"/>
          <w:szCs w:val="24"/>
          <w:lang w:val="en-US" w:eastAsia="zh-CN"/>
        </w:rPr>
        <w:t>已经选过课题的相关信息</w:t>
      </w:r>
      <w:r>
        <w:rPr>
          <w:rFonts w:hint="eastAsia" w:asciiTheme="minorEastAsia" w:hAnsiTheme="minorEastAsia" w:eastAsiaTheme="minorEastAsia" w:cstheme="minorEastAsia"/>
          <w:sz w:val="24"/>
          <w:szCs w:val="24"/>
          <w:lang w:val="en-US" w:eastAsia="zh-CN"/>
        </w:rPr>
        <w:t>。</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运行界面</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学生选题</w:t>
      </w:r>
      <w:r>
        <w:rPr>
          <w:rFonts w:hint="eastAsia" w:asciiTheme="minorEastAsia" w:hAnsiTheme="minorEastAsia" w:cstheme="minorEastAsia"/>
          <w:sz w:val="24"/>
          <w:szCs w:val="24"/>
          <w:lang w:val="en-US" w:eastAsia="zh-CN"/>
        </w:rPr>
        <w:t>页面</w:t>
      </w:r>
      <w:r>
        <w:rPr>
          <w:rFonts w:hint="eastAsia" w:asciiTheme="minorEastAsia" w:hAnsiTheme="minorEastAsia" w:cstheme="minorEastAsia"/>
          <w:sz w:val="24"/>
          <w:szCs w:val="24"/>
          <w:lang w:val="en-US" w:eastAsia="zh-CN"/>
        </w:rPr>
        <w:t>如图5-1。</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00650" cy="3376295"/>
            <wp:effectExtent l="0" t="0" r="0" b="1460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8"/>
                    <a:stretch>
                      <a:fillRect/>
                    </a:stretch>
                  </pic:blipFill>
                  <pic:spPr>
                    <a:xfrm>
                      <a:off x="0" y="0"/>
                      <a:ext cx="5200650" cy="337629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宋体" w:hAnsi="宋体" w:cs="宋体"/>
          <w:bCs/>
          <w:szCs w:val="21"/>
        </w:rPr>
        <w:t xml:space="preserve">图5-1 </w:t>
      </w:r>
      <w:r>
        <w:rPr>
          <w:rFonts w:hint="eastAsia" w:ascii="宋体" w:hAnsi="宋体" w:cs="宋体"/>
          <w:bCs/>
          <w:szCs w:val="21"/>
          <w:lang w:val="en-US" w:eastAsia="zh-CN"/>
        </w:rPr>
        <w:t>学生选题</w:t>
      </w:r>
      <w:r>
        <w:rPr>
          <w:rFonts w:hint="eastAsia" w:ascii="宋体" w:hAnsi="宋体" w:cs="宋体"/>
          <w:bCs/>
          <w:szCs w:val="21"/>
        </w:rPr>
        <w:t>页面</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调试与分析</w:t>
      </w:r>
    </w:p>
    <w:p>
      <w:pPr>
        <w:keepNext w:val="0"/>
        <w:keepLines w:val="0"/>
        <w:pageBreakBefore w:val="0"/>
        <w:numPr>
          <w:ilvl w:val="0"/>
          <w:numId w:val="25"/>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问题：学生自拟课题后，教师未审核，依然能够选择教师给定的课题。</w:t>
      </w:r>
    </w:p>
    <w:p>
      <w:pPr>
        <w:keepNext w:val="0"/>
        <w:keepLines w:val="0"/>
        <w:pageBreakBefore w:val="0"/>
        <w:numPr>
          <w:ilvl w:val="0"/>
          <w:numId w:val="25"/>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出现问题原因：编写代码时，忽略自拟课题后选题这种情况。</w:t>
      </w:r>
    </w:p>
    <w:p>
      <w:pPr>
        <w:keepNext w:val="0"/>
        <w:keepLines w:val="0"/>
        <w:pageBreakBefore w:val="0"/>
        <w:numPr>
          <w:ilvl w:val="0"/>
          <w:numId w:val="25"/>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解决方法：学生自拟课题提交时，系统查询该学生是否自拟课题，如果自拟课题，继续选题提示</w:t>
      </w:r>
      <w:r>
        <w:rPr>
          <w:rFonts w:hint="eastAsia" w:asciiTheme="minorEastAsia" w:hAnsiTheme="minorEastAsia" w:cstheme="minorEastAsia"/>
          <w:sz w:val="24"/>
          <w:szCs w:val="24"/>
          <w:lang w:val="en-US" w:eastAsia="zh-CN"/>
        </w:rPr>
        <w:t>不能选题相关</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cstheme="minorEastAsia"/>
          <w:sz w:val="24"/>
          <w:szCs w:val="24"/>
          <w:lang w:val="en-US" w:eastAsia="zh-CN"/>
        </w:rPr>
        <w:t>.</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主要代码</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GroupController.java</w:t>
      </w:r>
      <w:r>
        <w:rPr>
          <w:rFonts w:hint="eastAsia" w:asciiTheme="minorEastAsia" w:hAnsiTheme="minorEastAsia" w:cstheme="minorEastAsia"/>
          <w:sz w:val="24"/>
          <w:szCs w:val="24"/>
          <w:lang w:val="en-US" w:eastAsia="zh-CN"/>
        </w:rPr>
        <w:t>部分代码：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public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JsonMsg AddOptTopic(@RequestParam(value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"topId"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String topId,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@RequestParam(value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"curId"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String curId, HttpSession session){</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Student student = (Student) session.getAttribute(</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"student"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int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res = 0;</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//判断选题信息是否正确</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//判断</w:t>
            </w:r>
            <w:r>
              <w:rPr>
                <w:rFonts w:hint="eastAsia" w:ascii="Times New Roman" w:hAnsi="Times New Roman" w:cs="Times New Roman" w:eastAsiaTheme="minorEastAsia"/>
                <w:i/>
                <w:color w:val="000000" w:themeColor="text1"/>
                <w:sz w:val="21"/>
                <w:szCs w:val="21"/>
                <w:shd w:val="clear" w:fill="FFFFFF"/>
                <w:lang w:eastAsia="zh-CN"/>
                <w14:textFill>
                  <w14:solidFill>
                    <w14:schemeClr w14:val="tx1"/>
                  </w14:solidFill>
                </w14:textFill>
              </w:rPr>
              <w:t>登录</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的学生是否已经选过课题</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//判断该课题是否已经有人选过</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group.setTopId(topId);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res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groupService</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.updateTopOfGroup(group.getGroId(),group);</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if</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(res != 1)</w:t>
            </w:r>
            <w:r>
              <w:rPr>
                <w:rFonts w:hint="eastAsia"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return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JsonMsg.</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fail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().addInfo(</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"top_opt_error"</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"选题失败"</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eastAsia"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Topic topic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topicService</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.selectOneByTopId(topId);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eastAsia"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//选题信息存入session中</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return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JsonMsg.</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success</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p>
        </w:tc>
      </w:tr>
    </w:tbl>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68" w:name="_Toc10244_WPSOffice_Level2"/>
      <w:r>
        <w:rPr>
          <w:rFonts w:hint="eastAsia" w:ascii="黑体" w:hAnsi="黑体" w:eastAsia="黑体" w:cs="黑体"/>
          <w:sz w:val="28"/>
          <w:szCs w:val="28"/>
          <w:lang w:val="en-US" w:eastAsia="zh-CN"/>
        </w:rPr>
        <w:t>5.2  学生自拟课题功能</w:t>
      </w:r>
      <w:bookmarkEnd w:id="68"/>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功能描述</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在规定的选题时间，对教师给定的课题没有兴趣，选择自拟课题，填写自拟课题信息，系统增加一条自拟课题记录，学生随后可在选题结果中查看课题审核情况。如果学生已经选过课题，申请自拟课题时，系统提示错误信息；如果自拟课题与教师给定课题重复，系统提示错误信息；如果学生自拟课题正处于审核状态，再次提交自拟课题，系统记录最新更新的自拟课题信息</w:t>
      </w:r>
      <w:r>
        <w:rPr>
          <w:rFonts w:hint="eastAsia" w:asciiTheme="minorEastAsia" w:hAnsiTheme="minorEastAsia" w:cstheme="minorEastAsia"/>
          <w:sz w:val="24"/>
          <w:szCs w:val="24"/>
          <w:vertAlign w:val="superscript"/>
          <w:lang w:val="en-US" w:eastAsia="zh-CN"/>
        </w:rPr>
        <w:t>[14]</w:t>
      </w:r>
      <w:r>
        <w:rPr>
          <w:rFonts w:hint="eastAsia" w:asciiTheme="minorEastAsia" w:hAnsiTheme="minorEastAsia" w:eastAsiaTheme="minorEastAsia" w:cstheme="minorEastAsia"/>
          <w:sz w:val="24"/>
          <w:szCs w:val="24"/>
          <w:lang w:val="en-US" w:eastAsia="zh-CN"/>
        </w:rPr>
        <w:t>；若自拟课题审核失败，学生可以再次申请自拟课题，或者选择指导教师提供的课题。</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运行界面</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学生自拟课题页面</w:t>
      </w:r>
      <w:r>
        <w:rPr>
          <w:rFonts w:hint="eastAsia" w:asciiTheme="minorEastAsia" w:hAnsiTheme="minorEastAsia" w:cstheme="minorEastAsia"/>
          <w:sz w:val="24"/>
          <w:szCs w:val="24"/>
          <w:lang w:val="en-US" w:eastAsia="zh-CN"/>
        </w:rPr>
        <w:t>如图5-2，选题结果页面如图5-3。</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729990" cy="2161540"/>
            <wp:effectExtent l="0" t="0" r="3810" b="1016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9"/>
                    <a:stretch>
                      <a:fillRect/>
                    </a:stretch>
                  </pic:blipFill>
                  <pic:spPr>
                    <a:xfrm>
                      <a:off x="0" y="0"/>
                      <a:ext cx="3729990" cy="216154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宋体" w:hAnsi="宋体" w:cs="宋体"/>
          <w:bCs/>
          <w:szCs w:val="21"/>
        </w:rPr>
        <w:t>图5-</w:t>
      </w:r>
      <w:r>
        <w:rPr>
          <w:rFonts w:hint="eastAsia" w:ascii="宋体" w:hAnsi="宋体" w:cs="宋体"/>
          <w:bCs/>
          <w:szCs w:val="21"/>
          <w:lang w:val="en-US" w:eastAsia="zh-CN"/>
        </w:rPr>
        <w:t>2</w:t>
      </w:r>
      <w:r>
        <w:rPr>
          <w:rFonts w:hint="eastAsia" w:ascii="宋体" w:hAnsi="宋体" w:cs="宋体"/>
          <w:bCs/>
          <w:szCs w:val="21"/>
        </w:rPr>
        <w:t xml:space="preserve"> </w:t>
      </w:r>
      <w:r>
        <w:rPr>
          <w:rFonts w:hint="eastAsia" w:ascii="宋体" w:hAnsi="宋体" w:cs="宋体"/>
          <w:bCs/>
          <w:szCs w:val="21"/>
          <w:lang w:val="en-US" w:eastAsia="zh-CN"/>
        </w:rPr>
        <w:t>学生自拟课题</w:t>
      </w:r>
      <w:r>
        <w:rPr>
          <w:rFonts w:hint="eastAsia" w:ascii="宋体" w:hAnsi="宋体" w:cs="宋体"/>
          <w:bCs/>
          <w:szCs w:val="21"/>
        </w:rPr>
        <w:t>页面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37455" cy="1470025"/>
            <wp:effectExtent l="0" t="0" r="10795" b="1587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0"/>
                    <a:stretch>
                      <a:fillRect/>
                    </a:stretch>
                  </pic:blipFill>
                  <pic:spPr>
                    <a:xfrm>
                      <a:off x="0" y="0"/>
                      <a:ext cx="5037455" cy="147002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宋体" w:hAnsi="宋体" w:cs="宋体"/>
          <w:bCs/>
          <w:szCs w:val="21"/>
        </w:rPr>
        <w:t>图5-</w:t>
      </w:r>
      <w:r>
        <w:rPr>
          <w:rFonts w:hint="eastAsia" w:ascii="宋体" w:hAnsi="宋体" w:cs="宋体"/>
          <w:bCs/>
          <w:szCs w:val="21"/>
          <w:lang w:val="en-US" w:eastAsia="zh-CN"/>
        </w:rPr>
        <w:t>3</w:t>
      </w:r>
      <w:r>
        <w:rPr>
          <w:rFonts w:hint="eastAsia" w:ascii="宋体" w:hAnsi="宋体" w:cs="宋体"/>
          <w:bCs/>
          <w:szCs w:val="21"/>
        </w:rPr>
        <w:t xml:space="preserve"> </w:t>
      </w:r>
      <w:r>
        <w:rPr>
          <w:rFonts w:hint="eastAsia" w:ascii="宋体" w:hAnsi="宋体" w:cs="宋体"/>
          <w:bCs/>
          <w:szCs w:val="21"/>
          <w:lang w:val="en-US" w:eastAsia="zh-CN"/>
        </w:rPr>
        <w:t>选题结果</w:t>
      </w:r>
      <w:r>
        <w:rPr>
          <w:rFonts w:hint="eastAsia" w:ascii="宋体" w:hAnsi="宋体" w:cs="宋体"/>
          <w:bCs/>
          <w:szCs w:val="21"/>
        </w:rPr>
        <w:t>页面</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调试与分析</w:t>
      </w:r>
    </w:p>
    <w:p>
      <w:pPr>
        <w:keepNext w:val="0"/>
        <w:keepLines w:val="0"/>
        <w:pageBreakBefore w:val="0"/>
        <w:numPr>
          <w:ilvl w:val="0"/>
          <w:numId w:val="26"/>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问题：学生查询选题结果时，不能显示未审核通过的自拟课题。</w:t>
      </w:r>
    </w:p>
    <w:p>
      <w:pPr>
        <w:keepNext w:val="0"/>
        <w:keepLines w:val="0"/>
        <w:pageBreakBefore w:val="0"/>
        <w:numPr>
          <w:ilvl w:val="0"/>
          <w:numId w:val="26"/>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出现问题原因：选题结果查询的是成绩表，该表中有学生和课题的关联，但是学生自拟课题审核失败后，未存入成绩表。</w:t>
      </w:r>
    </w:p>
    <w:p>
      <w:pPr>
        <w:keepNext w:val="0"/>
        <w:keepLines w:val="0"/>
        <w:pageBreakBefore w:val="0"/>
        <w:numPr>
          <w:ilvl w:val="0"/>
          <w:numId w:val="26"/>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解决方法：在课题表中，添加topGiver,用来记录学生和课题的关联。</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主要代码</w:t>
      </w:r>
      <w:r>
        <w:rPr>
          <w:rFonts w:hint="eastAsia" w:asciiTheme="minorEastAsia" w:hAnsiTheme="minorEastAsia" w:cstheme="minorEastAsia"/>
          <w:sz w:val="24"/>
          <w:szCs w:val="24"/>
          <w:lang w:val="en-US" w:eastAsia="zh-CN"/>
        </w:rPr>
        <w:t xml:space="preserve"> </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TopicController.java</w:t>
      </w:r>
      <w:r>
        <w:rPr>
          <w:rFonts w:hint="eastAsia" w:asciiTheme="minorEastAsia" w:hAnsiTheme="minorEastAsia" w:cstheme="minorEastAsia"/>
          <w:sz w:val="24"/>
          <w:szCs w:val="24"/>
          <w:lang w:val="en-US" w:eastAsia="zh-CN"/>
        </w:rPr>
        <w:t>部分代码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pP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public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JsonMsg AddDraftTop(@PathVariable(value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"curId"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String curId,Topic topic, HttpSession session)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throws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ParseException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//判断是否在选题时间范围</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//判断是否选过课题</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 xml:space="preserve">   //判断自拟课题是否已经存在</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//自拟课题未审核，多次提交自拟课题：更新</w:t>
            </w:r>
            <w:r>
              <w:rPr>
                <w:rFonts w:hint="default" w:ascii="Times New Roman" w:hAnsi="Times New Roman" w:cs="Times New Roman" w:eastAsiaTheme="minorEastAsia"/>
                <w:i/>
                <w:color w:val="000000" w:themeColor="text1"/>
                <w:sz w:val="21"/>
                <w:szCs w:val="21"/>
                <w:shd w:val="clear" w:fill="FFFFFF"/>
                <w:lang w:val="en-US" w:eastAsia="zh-CN"/>
                <w14:textFill>
                  <w14:solidFill>
                    <w14:schemeClr w14:val="tx1"/>
                  </w14:solidFill>
                </w14:textFill>
              </w:rPr>
              <w:t>自拟课题信息</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//第一次提交自拟课题</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int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res1= 0;</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if</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curId.length() &gt; 0 &amp;&amp; student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null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if</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(topic.getTopIntroduce()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null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topic.setTopIntroduce(</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"暂无"</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res1 =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topicService</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.insertTop(topic);</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if</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(res1 != 1)</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return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JsonMsg.</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fail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().addInfo(</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"top_draft_error"</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"自拟课题失败，请重新尝试！"</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840" w:firstLineChars="400"/>
              <w:textAlignment w:val="auto"/>
              <w:rPr>
                <w:rFonts w:hint="default" w:ascii="Times New Roman" w:hAnsi="Times New Roman" w:cs="Times New Roman" w:eastAsiaTheme="minorEastAsia"/>
                <w:color w:val="000000" w:themeColor="text1"/>
                <w:sz w:val="21"/>
                <w:szCs w:val="21"/>
                <w:shd w:val="clear" w:fill="FFFFFF"/>
                <w:lang w:eastAsia="zh-CN"/>
                <w14:textFill>
                  <w14:solidFill>
                    <w14:schemeClr w14:val="tx1"/>
                  </w14:solidFill>
                </w14:textFill>
              </w:rPr>
            </w:pP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return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JsonMsg.</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success</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lang w:eastAsia="zh-CN"/>
                <w14:textFill>
                  <w14:solidFill>
                    <w14:schemeClr w14:val="tx1"/>
                  </w14:solidFill>
                </w14:textFill>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840" w:firstLineChars="400"/>
              <w:textAlignment w:val="auto"/>
              <w:rPr>
                <w:rFonts w:hint="default" w:ascii="Times New Roman" w:hAnsi="Times New Roman" w:cs="Times New Roman" w:eastAsiaTheme="minorEastAsia"/>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p>
        </w:tc>
      </w:tr>
    </w:tbl>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1"/>
        <w:rPr>
          <w:rFonts w:hint="eastAsia" w:ascii="黑体" w:hAnsi="黑体" w:eastAsia="黑体" w:cs="黑体"/>
          <w:sz w:val="28"/>
          <w:szCs w:val="28"/>
          <w:lang w:val="en-US" w:eastAsia="zh-CN"/>
        </w:rPr>
      </w:pPr>
      <w:bookmarkStart w:id="69" w:name="_Toc28731_WPSOffice_Level2"/>
      <w:r>
        <w:rPr>
          <w:rFonts w:hint="eastAsia" w:ascii="黑体" w:hAnsi="黑体" w:eastAsia="黑体" w:cs="黑体"/>
          <w:sz w:val="28"/>
          <w:szCs w:val="28"/>
          <w:lang w:val="en-US" w:eastAsia="zh-CN"/>
        </w:rPr>
        <w:t>5.3  成绩分析功能</w:t>
      </w:r>
      <w:bookmarkEnd w:id="69"/>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功能描述</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某课程设计的登记成绩时间已经结束，管理员选择课程设计名称，系统信息该课程设计的成绩分析，包括考试通体情况、目标达成情况和成绩分布饼状图。当该课程设计登记成绩时间未结束，查看该课程设计成绩分析，系统提示错误信息。</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运行界面</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成绩分析页面如图5-4.</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865245" cy="2148205"/>
            <wp:effectExtent l="0" t="0" r="1905" b="44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1"/>
                    <a:stretch>
                      <a:fillRect/>
                    </a:stretch>
                  </pic:blipFill>
                  <pic:spPr>
                    <a:xfrm>
                      <a:off x="0" y="0"/>
                      <a:ext cx="3865245" cy="214820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宋体" w:hAnsi="宋体" w:cs="宋体"/>
          <w:bCs/>
          <w:szCs w:val="21"/>
        </w:rPr>
        <w:t>图5-</w:t>
      </w:r>
      <w:r>
        <w:rPr>
          <w:rFonts w:hint="eastAsia" w:ascii="宋体" w:hAnsi="宋体" w:cs="宋体"/>
          <w:bCs/>
          <w:szCs w:val="21"/>
          <w:lang w:val="en-US" w:eastAsia="zh-CN"/>
        </w:rPr>
        <w:t>4</w:t>
      </w:r>
      <w:r>
        <w:rPr>
          <w:rFonts w:hint="eastAsia" w:ascii="宋体" w:hAnsi="宋体" w:cs="宋体"/>
          <w:bCs/>
          <w:szCs w:val="21"/>
        </w:rPr>
        <w:t xml:space="preserve"> </w:t>
      </w:r>
      <w:r>
        <w:rPr>
          <w:rFonts w:hint="eastAsia" w:ascii="宋体" w:hAnsi="宋体" w:cs="宋体"/>
          <w:bCs/>
          <w:szCs w:val="21"/>
          <w:lang w:val="en-US" w:eastAsia="zh-CN"/>
        </w:rPr>
        <w:t>成绩分析</w:t>
      </w:r>
      <w:r>
        <w:rPr>
          <w:rFonts w:hint="eastAsia" w:ascii="宋体" w:hAnsi="宋体" w:cs="宋体"/>
          <w:bCs/>
          <w:szCs w:val="21"/>
        </w:rPr>
        <w:t>页面</w:t>
      </w:r>
    </w:p>
    <w:p>
      <w:pPr>
        <w:keepNext w:val="0"/>
        <w:keepLines w:val="0"/>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调试与分析</w:t>
      </w:r>
    </w:p>
    <w:p>
      <w:pPr>
        <w:keepNext w:val="0"/>
        <w:keepLines w:val="0"/>
        <w:pageBreakBefore w:val="0"/>
        <w:numPr>
          <w:ilvl w:val="0"/>
          <w:numId w:val="27"/>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问题：编写求成绩为“差”时的人数，</w:t>
      </w:r>
      <w:r>
        <w:rPr>
          <w:rFonts w:hint="eastAsia" w:asciiTheme="minorEastAsia" w:hAnsiTheme="minorEastAsia" w:eastAsiaTheme="minorEastAsia" w:cstheme="minorEastAsia"/>
          <w:b/>
          <w:color w:val="000000" w:themeColor="text1"/>
          <w:sz w:val="24"/>
          <w:szCs w:val="24"/>
          <w:shd w:val="clear" w:fill="FFFFFF"/>
          <w14:textFill>
            <w14:solidFill>
              <w14:schemeClr w14:val="tx1"/>
            </w14:solidFill>
          </w14:textFill>
        </w:rPr>
        <w:t xml:space="preserve">total </w:t>
      </w:r>
      <w:r>
        <w:rPr>
          <w:rFonts w:hint="eastAsia" w:asciiTheme="minorEastAsia" w:hAnsiTheme="minorEastAsia" w:eastAsiaTheme="minorEastAsia" w:cstheme="minorEastAsia"/>
          <w:b/>
          <w:color w:val="000000" w:themeColor="text1"/>
          <w:sz w:val="24"/>
          <w:szCs w:val="24"/>
          <w:shd w:val="clear" w:fill="FFFFFF"/>
          <w:lang w:val="en-US" w:eastAsia="zh-CN"/>
          <w14:textFill>
            <w14:solidFill>
              <w14:schemeClr w14:val="tx1"/>
            </w14:solidFill>
          </w14:textFill>
        </w:rPr>
        <w:t>&lt;</w:t>
      </w:r>
      <w:r>
        <w:rPr>
          <w:rFonts w:hint="eastAsia" w:asciiTheme="minorEastAsia" w:hAnsiTheme="minorEastAsia" w:eastAsiaTheme="minorEastAsia" w:cstheme="minorEastAsia"/>
          <w:color w:val="000000" w:themeColor="text1"/>
          <w:sz w:val="24"/>
          <w:szCs w:val="24"/>
          <w:shd w:val="clear" w:fill="FFFFFF"/>
          <w14:textFill>
            <w14:solidFill>
              <w14:schemeClr w14:val="tx1"/>
            </w14:solidFill>
          </w14:textFill>
        </w:rPr>
        <w:t xml:space="preserve"> 60</w:t>
      </w:r>
      <w:r>
        <w:rPr>
          <w:rFonts w:hint="eastAsia" w:asciiTheme="minorEastAsia" w:hAnsiTheme="minorEastAsia" w:eastAsiaTheme="minorEastAsia" w:cstheme="minorEastAsia"/>
          <w:color w:val="000000" w:themeColor="text1"/>
          <w:sz w:val="24"/>
          <w:szCs w:val="24"/>
          <w:shd w:val="clear" w:fill="FFFFFF"/>
          <w:lang w:val="en-US" w:eastAsia="zh-CN"/>
          <w14:textFill>
            <w14:solidFill>
              <w14:schemeClr w14:val="tx1"/>
            </w14:solidFill>
          </w14:textFill>
        </w:rPr>
        <w:t>处出现红色下划线。</w:t>
      </w:r>
    </w:p>
    <w:p>
      <w:pPr>
        <w:keepNext w:val="0"/>
        <w:keepLines w:val="0"/>
        <w:pageBreakBefore w:val="0"/>
        <w:numPr>
          <w:ilvl w:val="0"/>
          <w:numId w:val="27"/>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出现问题代码：groupMapper.xml</w:t>
      </w:r>
    </w:p>
    <w:tbl>
      <w:tblPr>
        <w:tblStyle w:val="12"/>
        <w:tblpPr w:leftFromText="180" w:rightFromText="180" w:vertAnchor="text" w:horzAnchor="page" w:tblpXSpec="center" w:tblpY="189"/>
        <w:tblOverlap w:val="never"/>
        <w:tblW w:w="66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jc w:val="center"/>
        </w:trPr>
        <w:tc>
          <w:tcPr>
            <w:tcW w:w="6680" w:type="dxa"/>
          </w:tcPr>
          <w:p>
            <w:pPr>
              <w:keepNext w:val="0"/>
              <w:keepLines w:val="0"/>
              <w:pageBreakBefore w:val="0"/>
              <w:numPr>
                <w:ilvl w:val="0"/>
                <w:numId w:val="0"/>
              </w:numPr>
              <w:kinsoku/>
              <w:wordWrap/>
              <w:overflowPunct/>
              <w:topLinePunct w:val="0"/>
              <w:autoSpaceDE/>
              <w:autoSpaceDN/>
              <w:bidi w:val="0"/>
              <w:adjustRightInd/>
              <w:snapToGrid/>
              <w:spacing w:line="360" w:lineRule="auto"/>
              <w:ind w:left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i/>
                <w:color w:val="000000" w:themeColor="text1"/>
                <w:sz w:val="24"/>
                <w:szCs w:val="24"/>
                <w:shd w:val="clear" w:fill="FFFFFF"/>
                <w14:textFill>
                  <w14:solidFill>
                    <w14:schemeClr w14:val="tx1"/>
                  </w14:solidFill>
                </w14:textFill>
              </w:rPr>
              <w:t>sum</w:t>
            </w:r>
            <w:r>
              <w:rPr>
                <w:rFonts w:hint="eastAsia" w:asciiTheme="minorEastAsia" w:hAnsiTheme="minorEastAsia" w:eastAsiaTheme="minorEastAsia" w:cstheme="minorEastAsia"/>
                <w:color w:val="000000" w:themeColor="text1"/>
                <w:sz w:val="24"/>
                <w:szCs w:val="24"/>
                <w:shd w:val="clear" w:fill="FFFFFF"/>
                <w14:textFill>
                  <w14:solidFill>
                    <w14:schemeClr w14:val="tx1"/>
                  </w14:solidFill>
                </w14:textFill>
              </w:rPr>
              <w:t xml:space="preserve">(case when </w:t>
            </w:r>
            <w:r>
              <w:rPr>
                <w:rFonts w:hint="eastAsia" w:asciiTheme="minorEastAsia" w:hAnsiTheme="minorEastAsia" w:eastAsiaTheme="minorEastAsia" w:cstheme="minorEastAsia"/>
                <w:b/>
                <w:color w:val="000000" w:themeColor="text1"/>
                <w:sz w:val="24"/>
                <w:szCs w:val="24"/>
                <w:shd w:val="clear" w:fill="FFFFFF"/>
                <w14:textFill>
                  <w14:solidFill>
                    <w14:schemeClr w14:val="tx1"/>
                  </w14:solidFill>
                </w14:textFill>
              </w:rPr>
              <w:t xml:space="preserve">total </w:t>
            </w:r>
            <w:r>
              <w:rPr>
                <w:rFonts w:hint="eastAsia" w:asciiTheme="minorEastAsia" w:hAnsiTheme="minorEastAsia" w:eastAsiaTheme="minorEastAsia" w:cstheme="minorEastAsia"/>
                <w:b/>
                <w:color w:val="000000" w:themeColor="text1"/>
                <w:sz w:val="24"/>
                <w:szCs w:val="24"/>
                <w:shd w:val="clear" w:fill="FFFFFF"/>
                <w:lang w:val="en-US" w:eastAsia="zh-CN"/>
                <w14:textFill>
                  <w14:solidFill>
                    <w14:schemeClr w14:val="tx1"/>
                  </w14:solidFill>
                </w14:textFill>
              </w:rPr>
              <w:t>&lt;</w:t>
            </w:r>
            <w:r>
              <w:rPr>
                <w:rFonts w:hint="eastAsia" w:asciiTheme="minorEastAsia" w:hAnsiTheme="minorEastAsia" w:eastAsiaTheme="minorEastAsia" w:cstheme="minorEastAsia"/>
                <w:color w:val="000000" w:themeColor="text1"/>
                <w:sz w:val="24"/>
                <w:szCs w:val="24"/>
                <w:shd w:val="clear" w:fill="FFFFFF"/>
                <w14:textFill>
                  <w14:solidFill>
                    <w14:schemeClr w14:val="tx1"/>
                  </w14:solidFill>
                </w14:textFill>
              </w:rPr>
              <w:t xml:space="preserve"> 60 then 1 else 0 end) AS weak,</w:t>
            </w: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ilvl w:val="0"/>
          <w:numId w:val="27"/>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解决方法：mybatis中，用“</w:t>
      </w:r>
      <w:r>
        <w:rPr>
          <w:rFonts w:hint="eastAsia" w:asciiTheme="minorEastAsia" w:hAnsiTheme="minorEastAsia" w:eastAsiaTheme="minorEastAsia" w:cstheme="minorEastAsia"/>
          <w:b/>
          <w:color w:val="000000" w:themeColor="text1"/>
          <w:sz w:val="24"/>
          <w:szCs w:val="24"/>
          <w:shd w:val="clear" w:fill="FFFFFF"/>
          <w14:textFill>
            <w14:solidFill>
              <w14:schemeClr w14:val="tx1"/>
            </w14:solidFill>
          </w14:textFill>
        </w:rPr>
        <w:t>&amp;lt;</w:t>
      </w:r>
      <w:r>
        <w:rPr>
          <w:rFonts w:hint="eastAsia" w:asciiTheme="minorEastAsia" w:hAnsiTheme="minorEastAsia" w:eastAsiaTheme="minorEastAsia" w:cstheme="minorEastAsia"/>
          <w:color w:val="000000" w:themeColor="text1"/>
          <w:sz w:val="24"/>
          <w:szCs w:val="24"/>
          <w:shd w:val="clear" w:fill="FFFFFF"/>
          <w14:textFill>
            <w14:solidFill>
              <w14:schemeClr w14:val="tx1"/>
            </w14:solidFill>
          </w14:textFill>
        </w:rPr>
        <w:t>=</w:t>
      </w:r>
      <w:r>
        <w:rPr>
          <w:rFonts w:hint="eastAsia" w:asciiTheme="minorEastAsia" w:hAnsiTheme="minorEastAsia" w:eastAsiaTheme="minorEastAsia" w:cstheme="minorEastAsia"/>
          <w:color w:val="000000" w:themeColor="text1"/>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shd w:val="clear" w:fill="FFFFFF"/>
          <w:lang w:val="en-US" w:eastAsia="zh-CN"/>
          <w14:textFill>
            <w14:solidFill>
              <w14:schemeClr w14:val="tx1"/>
            </w14:solidFill>
          </w14:textFill>
        </w:rPr>
        <w:t>代替“&lt;”号</w:t>
      </w:r>
    </w:p>
    <w:p>
      <w:pPr>
        <w:keepNext w:val="0"/>
        <w:keepLines w:val="0"/>
        <w:pageBreakBefore w:val="0"/>
        <w:numPr>
          <w:ilvl w:val="0"/>
          <w:numId w:val="27"/>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修正后代码：</w:t>
      </w:r>
    </w:p>
    <w:tbl>
      <w:tblPr>
        <w:tblStyle w:val="12"/>
        <w:tblpPr w:leftFromText="180" w:rightFromText="180" w:vertAnchor="text" w:horzAnchor="page" w:tblpX="2793" w:tblpY="173"/>
        <w:tblOverlap w:val="never"/>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6600" w:type="dxa"/>
          </w:tcPr>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i/>
                <w:color w:val="000000" w:themeColor="text1"/>
                <w:sz w:val="24"/>
                <w:szCs w:val="24"/>
                <w:shd w:val="clear" w:fill="FFFFFF"/>
                <w14:textFill>
                  <w14:solidFill>
                    <w14:schemeClr w14:val="tx1"/>
                  </w14:solidFill>
                </w14:textFill>
              </w:rPr>
              <w:t>sum</w:t>
            </w:r>
            <w:r>
              <w:rPr>
                <w:rFonts w:hint="eastAsia" w:asciiTheme="minorEastAsia" w:hAnsiTheme="minorEastAsia" w:eastAsiaTheme="minorEastAsia" w:cstheme="minorEastAsia"/>
                <w:color w:val="000000" w:themeColor="text1"/>
                <w:sz w:val="24"/>
                <w:szCs w:val="24"/>
                <w:shd w:val="clear" w:fill="FFFFFF"/>
                <w14:textFill>
                  <w14:solidFill>
                    <w14:schemeClr w14:val="tx1"/>
                  </w14:solidFill>
                </w14:textFill>
              </w:rPr>
              <w:t xml:space="preserve">(case when </w:t>
            </w:r>
            <w:r>
              <w:rPr>
                <w:rFonts w:hint="eastAsia" w:asciiTheme="minorEastAsia" w:hAnsiTheme="minorEastAsia" w:eastAsiaTheme="minorEastAsia" w:cstheme="minorEastAsia"/>
                <w:b/>
                <w:color w:val="000000" w:themeColor="text1"/>
                <w:sz w:val="24"/>
                <w:szCs w:val="24"/>
                <w:shd w:val="clear" w:fill="FFFFFF"/>
                <w14:textFill>
                  <w14:solidFill>
                    <w14:schemeClr w14:val="tx1"/>
                  </w14:solidFill>
                </w14:textFill>
              </w:rPr>
              <w:t>total &amp;lt;</w:t>
            </w:r>
            <w:r>
              <w:rPr>
                <w:rFonts w:hint="eastAsia" w:asciiTheme="minorEastAsia" w:hAnsiTheme="minorEastAsia" w:eastAsiaTheme="minorEastAsia" w:cstheme="minorEastAsia"/>
                <w:color w:val="000000" w:themeColor="text1"/>
                <w:sz w:val="24"/>
                <w:szCs w:val="24"/>
                <w:shd w:val="clear" w:fill="FFFFFF"/>
                <w14:textFill>
                  <w14:solidFill>
                    <w14:schemeClr w14:val="tx1"/>
                  </w14:solidFill>
                </w14:textFill>
              </w:rPr>
              <w:t>= 60 then 1 else 0 end) AS weak,</w:t>
            </w: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主要代码</w:t>
      </w:r>
    </w:p>
    <w:p>
      <w:pPr>
        <w:keepNext w:val="0"/>
        <w:keepLines w:val="0"/>
        <w:pageBreakBefore w:val="0"/>
        <w:numPr>
          <w:numId w:val="0"/>
        </w:numPr>
        <w:kinsoku/>
        <w:wordWrap/>
        <w:overflowPunct/>
        <w:topLinePunct w:val="0"/>
        <w:autoSpaceDE/>
        <w:autoSpaceDN/>
        <w:bidi w:val="0"/>
        <w:adjustRightInd/>
        <w:snapToGrid/>
        <w:spacing w:line="360" w:lineRule="auto"/>
        <w:ind w:leftChars="0"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groupMapper.xml</w:t>
      </w:r>
      <w:r>
        <w:rPr>
          <w:rFonts w:hint="eastAsia" w:asciiTheme="minorEastAsia" w:hAnsiTheme="minorEastAsia" w:cstheme="minorEastAsia"/>
          <w:sz w:val="24"/>
          <w:szCs w:val="24"/>
          <w:lang w:val="en-US" w:eastAsia="zh-CN"/>
        </w:rPr>
        <w:t>部分代码：</w:t>
      </w:r>
    </w:p>
    <w:tbl>
      <w:tblPr>
        <w:tblStyle w:val="12"/>
        <w:tblW w:w="83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2" w:hRule="atLeast"/>
          <w:jc w:val="center"/>
        </w:trPr>
        <w:tc>
          <w:tcPr>
            <w:tcW w:w="8300" w:type="dxa"/>
          </w:tcPr>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pPr>
            <w:r>
              <w:rPr>
                <w:rFonts w:hint="default" w:ascii="Times New Roman" w:hAnsi="Times New Roman" w:cs="Times New Roman" w:eastAsiaTheme="minorEastAsia"/>
                <w:color w:val="000000" w:themeColor="text1"/>
                <w:sz w:val="21"/>
                <w:szCs w:val="21"/>
                <w:shd w:val="clear" w:fill="EFEFEF"/>
                <w14:textFill>
                  <w14:solidFill>
                    <w14:schemeClr w14:val="tx1"/>
                  </w14:solidFill>
                </w14:textFill>
              </w:rPr>
              <w:t>&lt;</w:t>
            </w:r>
            <w:r>
              <w:rPr>
                <w:rFonts w:hint="default" w:ascii="Times New Roman" w:hAnsi="Times New Roman" w:cs="Times New Roman" w:eastAsiaTheme="minorEastAsia"/>
                <w:b/>
                <w:color w:val="000000" w:themeColor="text1"/>
                <w:sz w:val="21"/>
                <w:szCs w:val="21"/>
                <w:shd w:val="clear" w:fill="EFEFEF"/>
                <w14:textFill>
                  <w14:solidFill>
                    <w14:schemeClr w14:val="tx1"/>
                  </w14:solidFill>
                </w14:textFill>
              </w:rPr>
              <w:t>select id="getScoValuesByCouId"   resultType="com.hrms.bean.Group"</w:t>
            </w:r>
            <w:r>
              <w:rPr>
                <w:rFonts w:hint="default" w:ascii="Times New Roman" w:hAnsi="Times New Roman" w:cs="Times New Roman" w:eastAsiaTheme="minorEastAsia"/>
                <w:color w:val="000000" w:themeColor="text1"/>
                <w:sz w:val="21"/>
                <w:szCs w:val="21"/>
                <w:shd w:val="clear" w:fill="EFEFEF"/>
                <w14:textFill>
                  <w14:solidFill>
                    <w14:schemeClr w14:val="tx1"/>
                  </w14:solidFill>
                </w14:textFill>
              </w:rPr>
              <w:t>&gt;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SELECT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count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AS totalPeople,</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//应考人数</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sum</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(if((</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total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0),1,0)) AS absentees,</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//缺考人数</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sum</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(if((</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total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0),1,0)) AS actualPeople,</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//实考人数</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max</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AS maxSco,</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//最大值，最小值，目标一/二/三，总成绩平均值类似</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FORMAT(STD(</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),2) AS stdTotal,</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//总成绩方差，目标一/二/三类似</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sum</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(case when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 &amp;lt;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60 then 1 else 0 end) AS weak,</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//饼状图中的“差”人数</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sum</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(case when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&gt;=60 AND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 &amp;lt;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70 then 1 else 0 end) AS general,</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//“中”</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sum</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(case when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&gt;=70 AND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 &amp;lt;</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90 then 1 else 0 end) AS good,</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//“良”</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i/>
                <w:color w:val="000000" w:themeColor="text1"/>
                <w:sz w:val="21"/>
                <w:szCs w:val="21"/>
                <w:shd w:val="clear" w:fill="FFFFFF"/>
                <w14:textFill>
                  <w14:solidFill>
                    <w14:schemeClr w14:val="tx1"/>
                  </w14:solidFill>
                </w14:textFill>
              </w:rPr>
              <w:t>sum</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(case when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total</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&gt;=90 then 1 else 0 end) AS great</w:t>
            </w:r>
            <w:r>
              <w:rPr>
                <w:rFonts w:hint="default" w:ascii="Times New Roman" w:hAnsi="Times New Roman" w:cs="Times New Roman" w:eastAsiaTheme="minorEastAsia"/>
                <w:color w:val="000000" w:themeColor="text1"/>
                <w:sz w:val="21"/>
                <w:szCs w:val="21"/>
                <w:shd w:val="clear" w:fill="FFFFFF"/>
                <w:lang w:val="en-US" w:eastAsia="zh-CN"/>
                <w14:textFill>
                  <w14:solidFill>
                    <w14:schemeClr w14:val="tx1"/>
                  </w14:solidFill>
                </w14:textFill>
              </w:rPr>
              <w:t>//“优”</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FROM</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`group` LEFT JOIN curriculum c ON `group`.</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curId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c.</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curId</w:t>
            </w:r>
            <w:r>
              <w:rPr>
                <w:rFonts w:hint="default" w:ascii="Times New Roman" w:hAnsi="Times New Roman" w:cs="Times New Roman" w:eastAsiaTheme="minorEastAsia"/>
                <w:b/>
                <w:color w:val="000000" w:themeColor="text1"/>
                <w:sz w:val="21"/>
                <w:szCs w:val="21"/>
                <w:shd w:val="clear" w:fill="FFFFFF"/>
                <w:lang w:val="en-US" w:eastAsia="zh-CN"/>
                <w14:textFill>
                  <w14:solidFill>
                    <w14:schemeClr w14:val="tx1"/>
                  </w14:solidFill>
                </w14:textFill>
              </w:rPr>
              <w:t>//左连接</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where</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couId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#{couId}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AND</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 xml:space="preserve">      </w:t>
            </w:r>
            <w:r>
              <w:rPr>
                <w:rFonts w:hint="default" w:ascii="Times New Roman" w:hAnsi="Times New Roman" w:cs="Times New Roman" w:eastAsiaTheme="minorEastAsia"/>
                <w:b/>
                <w:color w:val="000000" w:themeColor="text1"/>
                <w:sz w:val="21"/>
                <w:szCs w:val="21"/>
                <w:shd w:val="clear" w:fill="FFFFFF"/>
                <w14:textFill>
                  <w14:solidFill>
                    <w14:schemeClr w14:val="tx1"/>
                  </w14:solidFill>
                </w14:textFill>
              </w:rPr>
              <w:t>curYear</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t>=#{curYear}</w:t>
            </w:r>
            <w:r>
              <w:rPr>
                <w:rFonts w:hint="default" w:ascii="Times New Roman" w:hAnsi="Times New Roman" w:cs="Times New Roman" w:eastAsiaTheme="minorEastAsia"/>
                <w:color w:val="000000" w:themeColor="text1"/>
                <w:sz w:val="21"/>
                <w:szCs w:val="21"/>
                <w:shd w:val="clear" w:fill="FFFFFF"/>
                <w14:textFill>
                  <w14:solidFill>
                    <w14:schemeClr w14:val="tx1"/>
                  </w14:solidFill>
                </w14:textFill>
              </w:rPr>
              <w:br w:type="textWrapping"/>
            </w:r>
            <w:r>
              <w:rPr>
                <w:rFonts w:hint="default" w:ascii="Times New Roman" w:hAnsi="Times New Roman" w:cs="Times New Roman" w:eastAsiaTheme="minorEastAsia"/>
                <w:color w:val="000000" w:themeColor="text1"/>
                <w:sz w:val="21"/>
                <w:szCs w:val="21"/>
                <w:shd w:val="clear" w:fill="EFEFEF"/>
                <w14:textFill>
                  <w14:solidFill>
                    <w14:schemeClr w14:val="tx1"/>
                  </w14:solidFill>
                </w14:textFill>
              </w:rPr>
              <w:t>&lt;/</w:t>
            </w:r>
            <w:r>
              <w:rPr>
                <w:rFonts w:hint="default" w:ascii="Times New Roman" w:hAnsi="Times New Roman" w:cs="Times New Roman" w:eastAsiaTheme="minorEastAsia"/>
                <w:b/>
                <w:color w:val="000000" w:themeColor="text1"/>
                <w:sz w:val="21"/>
                <w:szCs w:val="21"/>
                <w:shd w:val="clear" w:fill="EFEFEF"/>
                <w14:textFill>
                  <w14:solidFill>
                    <w14:schemeClr w14:val="tx1"/>
                  </w14:solidFill>
                </w14:textFill>
              </w:rPr>
              <w:t>select</w:t>
            </w:r>
            <w:r>
              <w:rPr>
                <w:rFonts w:hint="default" w:ascii="Times New Roman" w:hAnsi="Times New Roman" w:cs="Times New Roman" w:eastAsiaTheme="minorEastAsia"/>
                <w:color w:val="000000" w:themeColor="text1"/>
                <w:sz w:val="21"/>
                <w:szCs w:val="21"/>
                <w:shd w:val="clear" w:fill="EFEFEF"/>
                <w14:textFill>
                  <w14:solidFill>
                    <w14:schemeClr w14:val="tx1"/>
                  </w14:solidFill>
                </w14:textFill>
              </w:rPr>
              <w:t>&gt;</w:t>
            </w:r>
          </w:p>
        </w:tc>
      </w:tr>
    </w:tbl>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32"/>
          <w:szCs w:val="32"/>
          <w:lang w:val="en-US" w:eastAsia="zh-CN"/>
        </w:rPr>
      </w:pPr>
      <w:bookmarkStart w:id="70" w:name="_Toc1581_WPSOffice_Level1"/>
      <w:bookmarkStart w:id="71" w:name="_Toc8174_WPSOffice_Level1"/>
      <w:r>
        <w:rPr>
          <w:rFonts w:hint="eastAsia" w:ascii="黑体" w:hAnsi="黑体" w:eastAsia="黑体" w:cs="黑体"/>
          <w:sz w:val="32"/>
          <w:szCs w:val="32"/>
          <w:lang w:val="en-US" w:eastAsia="zh-CN"/>
        </w:rPr>
        <w:t>6  系统测试</w:t>
      </w:r>
      <w:bookmarkEnd w:id="70"/>
      <w:bookmarkEnd w:id="71"/>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测试是软件工程中必不可少的一部，测试也应该有一套标准的测试流程</w:t>
      </w:r>
      <w:r>
        <w:rPr>
          <w:rFonts w:hint="eastAsia" w:asciiTheme="minorEastAsia" w:hAnsiTheme="minorEastAsia" w:cstheme="minorEastAsia"/>
          <w:sz w:val="24"/>
          <w:szCs w:val="24"/>
          <w:vertAlign w:val="superscript"/>
          <w:lang w:val="en-US" w:eastAsia="zh-CN"/>
        </w:rPr>
        <w:t>[15]</w:t>
      </w:r>
      <w:r>
        <w:rPr>
          <w:rFonts w:hint="eastAsia" w:asciiTheme="minorEastAsia" w:hAnsiTheme="minorEastAsia" w:cstheme="minorEastAsia"/>
          <w:sz w:val="24"/>
          <w:szCs w:val="24"/>
          <w:lang w:val="en-US" w:eastAsia="zh-CN"/>
        </w:rPr>
        <w:t>。它主要是检测出系统的存在问题，保证软件的质量，为了避免在以后的实施运行出现各种问题甚至更为严重的后果</w:t>
      </w:r>
      <w:r>
        <w:rPr>
          <w:rFonts w:hint="eastAsia" w:asciiTheme="minorEastAsia" w:hAnsiTheme="minorEastAsia" w:cstheme="minorEastAsia"/>
          <w:sz w:val="24"/>
          <w:szCs w:val="24"/>
          <w:vertAlign w:val="superscript"/>
          <w:lang w:val="en-US" w:eastAsia="zh-CN"/>
        </w:rPr>
        <w:t>[16]</w:t>
      </w:r>
      <w:r>
        <w:rPr>
          <w:rFonts w:hint="eastAsia" w:asciiTheme="minorEastAsia" w:hAnsiTheme="minorEastAsia" w:cstheme="minorEastAsia"/>
          <w:sz w:val="24"/>
          <w:szCs w:val="24"/>
          <w:lang w:val="en-US" w:eastAsia="zh-CN"/>
        </w:rPr>
        <w:t>，让用户能够使用到更加放心的使用软件。测试方法主要采用黑盒测试，即不用</w:t>
      </w:r>
      <w:r>
        <w:rPr>
          <w:rFonts w:hint="eastAsia" w:ascii="宋体" w:hAnsi="宋体" w:cs="宋体"/>
          <w:color w:val="000000"/>
          <w:sz w:val="24"/>
        </w:rPr>
        <w:t>关注内</w:t>
      </w:r>
      <w:r>
        <w:rPr>
          <w:rFonts w:hint="eastAsia" w:ascii="宋体" w:hAnsi="宋体" w:cs="宋体"/>
          <w:color w:val="000000"/>
          <w:sz w:val="24"/>
          <w:lang w:val="en-US" w:eastAsia="zh-CN"/>
        </w:rPr>
        <w:t>部</w:t>
      </w:r>
      <w:r>
        <w:rPr>
          <w:rFonts w:hint="eastAsia" w:ascii="宋体" w:hAnsi="宋体" w:cs="宋体"/>
          <w:color w:val="000000"/>
          <w:sz w:val="24"/>
        </w:rPr>
        <w:t>逻辑</w:t>
      </w:r>
      <w:r>
        <w:rPr>
          <w:rFonts w:hint="eastAsia" w:ascii="宋体" w:hAnsi="宋体" w:cs="宋体"/>
          <w:color w:val="000000"/>
          <w:sz w:val="24"/>
          <w:lang w:val="en-US" w:eastAsia="zh-CN"/>
        </w:rPr>
        <w:t>以及</w:t>
      </w:r>
      <w:r>
        <w:rPr>
          <w:rFonts w:hint="eastAsia" w:ascii="宋体" w:hAnsi="宋体" w:cs="宋体"/>
          <w:color w:val="000000"/>
          <w:sz w:val="24"/>
        </w:rPr>
        <w:t>数据</w:t>
      </w:r>
      <w:r>
        <w:rPr>
          <w:rFonts w:hint="eastAsia" w:ascii="宋体" w:hAnsi="宋体" w:cs="宋体"/>
          <w:color w:val="000000"/>
          <w:sz w:val="24"/>
          <w:lang w:val="en-US" w:eastAsia="zh-CN"/>
        </w:rPr>
        <w:t>怎么</w:t>
      </w:r>
      <w:r>
        <w:rPr>
          <w:rFonts w:hint="eastAsia" w:ascii="宋体" w:hAnsi="宋体" w:cs="宋体"/>
          <w:color w:val="000000"/>
          <w:sz w:val="24"/>
        </w:rPr>
        <w:t>处理</w:t>
      </w:r>
      <w:r>
        <w:rPr>
          <w:rFonts w:hint="eastAsia" w:ascii="宋体" w:hAnsi="宋体" w:cs="宋体"/>
          <w:color w:val="000000"/>
          <w:sz w:val="24"/>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72" w:name="_Toc28276_WPSOffice_Level2"/>
      <w:r>
        <w:rPr>
          <w:rFonts w:hint="eastAsia" w:ascii="黑体" w:hAnsi="黑体" w:eastAsia="黑体" w:cs="黑体"/>
          <w:sz w:val="28"/>
          <w:szCs w:val="28"/>
          <w:lang w:val="en-US" w:eastAsia="zh-CN"/>
        </w:rPr>
        <w:t>6.1  测试用例</w:t>
      </w:r>
      <w:bookmarkEnd w:id="72"/>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测试用例一：</w:t>
      </w:r>
    </w:p>
    <w:p>
      <w:pPr>
        <w:keepNext w:val="0"/>
        <w:keepLines w:val="0"/>
        <w:pageBreakBefore w:val="0"/>
        <w:numPr>
          <w:ilvl w:val="0"/>
          <w:numId w:val="28"/>
        </w:numPr>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测试功能：修改密码</w:t>
      </w:r>
    </w:p>
    <w:p>
      <w:pPr>
        <w:keepNext w:val="0"/>
        <w:keepLines w:val="0"/>
        <w:pageBreakBefore w:val="0"/>
        <w:numPr>
          <w:ilvl w:val="0"/>
          <w:numId w:val="28"/>
        </w:numPr>
        <w:kinsoku/>
        <w:wordWrap/>
        <w:overflowPunct/>
        <w:topLinePunct w:val="0"/>
        <w:autoSpaceDE/>
        <w:autoSpaceDN/>
        <w:bidi w:val="0"/>
        <w:adjustRightInd/>
        <w:snapToGrid/>
        <w:spacing w:line="360" w:lineRule="auto"/>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密码规则：</w:t>
      </w:r>
    </w:p>
    <w:p>
      <w:pPr>
        <w:keepNext w:val="0"/>
        <w:keepLines w:val="0"/>
        <w:pageBreakBefore w:val="0"/>
        <w:numPr>
          <w:ilvl w:val="0"/>
          <w:numId w:val="29"/>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长度为6-12位字符。</w:t>
      </w:r>
    </w:p>
    <w:p>
      <w:pPr>
        <w:keepNext w:val="0"/>
        <w:keepLines w:val="0"/>
        <w:pageBreakBefore w:val="0"/>
        <w:numPr>
          <w:ilvl w:val="0"/>
          <w:numId w:val="29"/>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由字母数字下划线组成。</w:t>
      </w:r>
    </w:p>
    <w:p>
      <w:pPr>
        <w:keepNext w:val="0"/>
        <w:keepLines w:val="0"/>
        <w:pageBreakBefore w:val="0"/>
        <w:numPr>
          <w:ilvl w:val="0"/>
          <w:numId w:val="29"/>
        </w:numPr>
        <w:kinsoku/>
        <w:wordWrap/>
        <w:overflowPunct/>
        <w:topLinePunct w:val="0"/>
        <w:autoSpaceDE/>
        <w:autoSpaceDN/>
        <w:bidi w:val="0"/>
        <w:adjustRightInd/>
        <w:snapToGrid/>
        <w:spacing w:line="360" w:lineRule="auto"/>
        <w:ind w:left="0" w:leftChars="0" w:firstLine="480" w:firstLineChars="20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“确认密码”和“密码”的值一样。</w:t>
      </w:r>
    </w:p>
    <w:p>
      <w:pPr>
        <w:keepNext w:val="0"/>
        <w:keepLines w:val="0"/>
        <w:pageBreakBefore w:val="0"/>
        <w:numPr>
          <w:ilvl w:val="0"/>
          <w:numId w:val="28"/>
        </w:numPr>
        <w:kinsoku/>
        <w:wordWrap/>
        <w:overflowPunct/>
        <w:topLinePunct w:val="0"/>
        <w:autoSpaceDE/>
        <w:autoSpaceDN/>
        <w:bidi w:val="0"/>
        <w:adjustRightInd/>
        <w:snapToGrid/>
        <w:spacing w:line="360" w:lineRule="auto"/>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测试方法以及步骤：</w:t>
      </w:r>
    </w:p>
    <w:p>
      <w:pPr>
        <w:keepNext w:val="0"/>
        <w:keepLines w:val="0"/>
        <w:pageBreakBefore w:val="0"/>
        <w:numPr>
          <w:numId w:val="0"/>
        </w:numPr>
        <w:kinsoku/>
        <w:wordWrap/>
        <w:overflowPunct/>
        <w:topLinePunct w:val="0"/>
        <w:autoSpaceDE/>
        <w:autoSpaceDN/>
        <w:bidi w:val="0"/>
        <w:adjustRightInd/>
        <w:snapToGrid/>
        <w:spacing w:line="360" w:lineRule="auto"/>
        <w:ind w:firstLine="420" w:firstLineChars="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测试方法：等价类划分</w:t>
      </w:r>
    </w:p>
    <w:p>
      <w:pPr>
        <w:keepNext w:val="0"/>
        <w:keepLines w:val="0"/>
        <w:pageBreakBefore w:val="0"/>
        <w:numPr>
          <w:ilvl w:val="0"/>
          <w:numId w:val="30"/>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密码长度为5位</w:t>
      </w:r>
    </w:p>
    <w:p>
      <w:pPr>
        <w:keepNext w:val="0"/>
        <w:keepLines w:val="0"/>
        <w:pageBreakBefore w:val="0"/>
        <w:numPr>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测试数据</w:t>
      </w:r>
    </w:p>
    <w:p>
      <w:pPr>
        <w:keepNext w:val="0"/>
        <w:keepLines w:val="0"/>
        <w:pageBreakBefore w:val="0"/>
        <w:numPr>
          <w:numId w:val="0"/>
        </w:numPr>
        <w:kinsoku/>
        <w:wordWrap/>
        <w:overflowPunct/>
        <w:topLinePunct w:val="0"/>
        <w:autoSpaceDE/>
        <w:autoSpaceDN/>
        <w:bidi w:val="0"/>
        <w:adjustRightInd/>
        <w:snapToGrid/>
        <w:spacing w:line="360" w:lineRule="auto"/>
        <w:ind w:left="420" w:leftChars="200" w:firstLine="420" w:firstLineChars="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密码：12345，确认密码：12345</w:t>
      </w:r>
    </w:p>
    <w:p>
      <w:pPr>
        <w:keepNext w:val="0"/>
        <w:keepLines w:val="0"/>
        <w:pageBreakBefore w:val="0"/>
        <w:numPr>
          <w:numId w:val="0"/>
        </w:numPr>
        <w:kinsoku/>
        <w:wordWrap/>
        <w:overflowPunct/>
        <w:topLinePunct w:val="0"/>
        <w:autoSpaceDE/>
        <w:autoSpaceDN/>
        <w:bidi w:val="0"/>
        <w:adjustRightInd/>
        <w:snapToGrid/>
        <w:spacing w:line="360" w:lineRule="auto"/>
        <w:ind w:leftChars="20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期望结果：系统提示密码格式错误信息</w:t>
      </w:r>
    </w:p>
    <w:p>
      <w:pPr>
        <w:keepNext w:val="0"/>
        <w:keepLines w:val="0"/>
        <w:pageBreakBefore w:val="0"/>
        <w:numPr>
          <w:numId w:val="0"/>
        </w:numPr>
        <w:kinsoku/>
        <w:wordWrap/>
        <w:overflowPunct/>
        <w:topLinePunct w:val="0"/>
        <w:autoSpaceDE/>
        <w:autoSpaceDN/>
        <w:bidi w:val="0"/>
        <w:adjustRightInd/>
        <w:snapToGrid/>
        <w:spacing w:line="360" w:lineRule="auto"/>
        <w:ind w:leftChars="20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实际结果：系统提示“密码由6-12位字母数字下划线组成！”，如图6-1。</w:t>
      </w:r>
    </w:p>
    <w:p>
      <w:pPr>
        <w:keepNext w:val="0"/>
        <w:keepLines w:val="0"/>
        <w:pageBreakBefore w:val="0"/>
        <w:numPr>
          <w:numId w:val="0"/>
        </w:numPr>
        <w:kinsoku/>
        <w:wordWrap/>
        <w:overflowPunct/>
        <w:topLinePunct w:val="0"/>
        <w:autoSpaceDE/>
        <w:autoSpaceDN/>
        <w:bidi w:val="0"/>
        <w:adjustRightInd/>
        <w:snapToGrid/>
        <w:spacing w:line="360" w:lineRule="auto"/>
        <w:ind w:leftChars="200"/>
        <w:jc w:val="center"/>
        <w:textAlignment w:val="auto"/>
        <w:outlineLvl w:val="1"/>
      </w:pPr>
      <w:r>
        <w:drawing>
          <wp:inline distT="0" distB="0" distL="114300" distR="114300">
            <wp:extent cx="3200400" cy="1506220"/>
            <wp:effectExtent l="0" t="0" r="0" b="177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3200400" cy="1506220"/>
                    </a:xfrm>
                    <a:prstGeom prst="rect">
                      <a:avLst/>
                    </a:prstGeom>
                    <a:noFill/>
                    <a:ln>
                      <a:noFill/>
                    </a:ln>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line="360" w:lineRule="auto"/>
        <w:ind w:leftChars="200"/>
        <w:jc w:val="center"/>
        <w:textAlignment w:val="auto"/>
        <w:outlineLvl w:val="1"/>
        <w:rPr>
          <w:rFonts w:hint="default" w:asciiTheme="minorEastAsia" w:hAnsiTheme="minorEastAsia" w:cstheme="minorEastAsia"/>
          <w:sz w:val="24"/>
          <w:szCs w:val="24"/>
          <w:lang w:val="en-US" w:eastAsia="zh-CN"/>
        </w:rPr>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1密码长度为5位</w:t>
      </w:r>
    </w:p>
    <w:p>
      <w:pPr>
        <w:keepNext w:val="0"/>
        <w:keepLines w:val="0"/>
        <w:pageBreakBefore w:val="0"/>
        <w:numPr>
          <w:ilvl w:val="0"/>
          <w:numId w:val="30"/>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密码长度为13位</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测试数据</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密码：1234567890123，确认密码：1234567890123</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期望结果：系统提示密码格式错误信息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实际结果：系统提示“密码由6-12位字母数字下划线组成！”，如图6-2。</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jc w:val="center"/>
        <w:textAlignment w:val="auto"/>
        <w:outlineLvl w:val="1"/>
      </w:pPr>
      <w:r>
        <w:drawing>
          <wp:inline distT="0" distB="0" distL="114300" distR="114300">
            <wp:extent cx="3302635" cy="1584960"/>
            <wp:effectExtent l="0" t="0" r="12065" b="152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3302635" cy="1584960"/>
                    </a:xfrm>
                    <a:prstGeom prst="rect">
                      <a:avLst/>
                    </a:prstGeom>
                    <a:noFill/>
                    <a:ln>
                      <a:noFill/>
                    </a:ln>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line="360" w:lineRule="auto"/>
        <w:ind w:left="1260" w:leftChars="600" w:firstLine="420" w:firstLineChars="0"/>
        <w:jc w:val="center"/>
        <w:textAlignment w:val="auto"/>
        <w:outlineLvl w:val="1"/>
        <w:rPr>
          <w:rFonts w:hint="eastAsia" w:ascii="宋体" w:hAnsi="宋体" w:cs="宋体"/>
          <w:bCs/>
          <w:szCs w:val="21"/>
          <w:lang w:val="en-US" w:eastAsia="zh-CN"/>
        </w:rPr>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2密码长度为13位</w:t>
      </w:r>
    </w:p>
    <w:p>
      <w:pPr>
        <w:keepNext w:val="0"/>
        <w:keepLines w:val="0"/>
        <w:pageBreakBefore w:val="0"/>
        <w:numPr>
          <w:ilvl w:val="0"/>
          <w:numId w:val="30"/>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密码长度为6-12位，组成部分含有除字母数字下划线以外其他字符</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测试数据</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密码：123@456，确认密码：123@456</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期望结果：系统提示密码格式错误信息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实际结果：系统提示“密码由6-12位字母数字下划线组成！”，如图6-3。</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jc w:val="center"/>
        <w:textAlignment w:val="auto"/>
        <w:outlineLvl w:val="1"/>
        <w:rPr>
          <w:rFonts w:hint="eastAsia" w:asciiTheme="minorEastAsia" w:hAnsiTheme="minorEastAsia" w:cstheme="minorEastAsia"/>
          <w:sz w:val="24"/>
          <w:szCs w:val="24"/>
          <w:lang w:val="en-US" w:eastAsia="zh-CN"/>
        </w:rPr>
      </w:pPr>
      <w:r>
        <w:drawing>
          <wp:inline distT="0" distB="0" distL="114300" distR="114300">
            <wp:extent cx="3846830" cy="1823720"/>
            <wp:effectExtent l="0" t="0" r="1270"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3846830" cy="18237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1260" w:leftChars="600" w:firstLine="420" w:firstLineChars="0"/>
        <w:jc w:val="center"/>
        <w:textAlignment w:val="auto"/>
        <w:outlineLvl w:val="1"/>
        <w:rPr>
          <w:rFonts w:hint="eastAsia" w:ascii="宋体" w:hAnsi="宋体" w:cs="宋体"/>
          <w:bCs/>
          <w:szCs w:val="21"/>
          <w:lang w:val="en-US" w:eastAsia="zh-CN"/>
        </w:rPr>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3密码含有除字母数字下划线以外其他字符</w:t>
      </w:r>
    </w:p>
    <w:p>
      <w:pPr>
        <w:keepNext w:val="0"/>
        <w:keepLines w:val="0"/>
        <w:pageBreakBefore w:val="0"/>
        <w:numPr>
          <w:ilvl w:val="0"/>
          <w:numId w:val="30"/>
        </w:numPr>
        <w:kinsoku/>
        <w:wordWrap/>
        <w:overflowPunct/>
        <w:topLinePunct w:val="0"/>
        <w:autoSpaceDE/>
        <w:autoSpaceDN/>
        <w:bidi w:val="0"/>
        <w:adjustRightInd/>
        <w:snapToGrid/>
        <w:spacing w:line="360" w:lineRule="auto"/>
        <w:ind w:left="0" w:leftChars="0" w:firstLine="480" w:firstLineChars="20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“确认密码”和“密码”的值不同。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测试数据</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密码：201516920101，确认密码：201516920102</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期望结果：系统提示密码格式错误信息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实际结果：系统提示“密码由6-12位字母数字下划线组成！”，如图6-4。</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pPr>
      <w:r>
        <w:drawing>
          <wp:inline distT="0" distB="0" distL="114300" distR="114300">
            <wp:extent cx="4370070" cy="2085975"/>
            <wp:effectExtent l="0" t="0" r="11430"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4370070" cy="20859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1260" w:leftChars="600" w:firstLine="420" w:firstLineChars="0"/>
        <w:jc w:val="center"/>
        <w:textAlignment w:val="auto"/>
        <w:outlineLvl w:val="1"/>
        <w:rPr>
          <w:rFonts w:hint="eastAsia"/>
          <w:lang w:val="en-US" w:eastAsia="zh-CN"/>
        </w:rPr>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4密码含有除字母数字下划线以外其他字符</w:t>
      </w:r>
    </w:p>
    <w:p>
      <w:pPr>
        <w:keepNext w:val="0"/>
        <w:keepLines w:val="0"/>
        <w:pageBreakBefore w:val="0"/>
        <w:numPr>
          <w:ilvl w:val="0"/>
          <w:numId w:val="30"/>
        </w:numPr>
        <w:kinsoku/>
        <w:wordWrap/>
        <w:overflowPunct/>
        <w:topLinePunct w:val="0"/>
        <w:autoSpaceDE/>
        <w:autoSpaceDN/>
        <w:bidi w:val="0"/>
        <w:adjustRightInd/>
        <w:snapToGrid/>
        <w:spacing w:line="360" w:lineRule="auto"/>
        <w:ind w:left="0" w:leftChars="0" w:firstLine="480" w:firstLineChars="200"/>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密码由6-12位数字字母下划线组成，且“确认密码”和“密码”的值相同。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测试数据</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200" w:firstLine="420" w:firstLineChars="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密码：201516920101，确认密码：201516920101</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期望结果：系统提示密码格式错误信息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200"/>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实际结果：系统提示“更新成功！”，如图6-5。</w:t>
      </w:r>
    </w:p>
    <w:p>
      <w:pPr>
        <w:keepNext w:val="0"/>
        <w:keepLines w:val="0"/>
        <w:pageBreakBefore w:val="0"/>
        <w:numPr>
          <w:numId w:val="0"/>
        </w:numPr>
        <w:kinsoku/>
        <w:wordWrap/>
        <w:overflowPunct/>
        <w:topLinePunct w:val="0"/>
        <w:autoSpaceDE/>
        <w:autoSpaceDN/>
        <w:bidi w:val="0"/>
        <w:adjustRightInd/>
        <w:snapToGrid/>
        <w:spacing w:line="360" w:lineRule="auto"/>
        <w:ind w:leftChars="200"/>
        <w:jc w:val="center"/>
        <w:textAlignment w:val="auto"/>
        <w:outlineLvl w:val="1"/>
        <w:rPr>
          <w:rFonts w:hint="default" w:asciiTheme="minorEastAsia" w:hAnsiTheme="minorEastAsia" w:cstheme="minorEastAsia"/>
          <w:sz w:val="24"/>
          <w:szCs w:val="24"/>
          <w:lang w:val="en-US" w:eastAsia="zh-CN"/>
        </w:rPr>
      </w:pPr>
      <w:r>
        <w:drawing>
          <wp:inline distT="0" distB="0" distL="114300" distR="114300">
            <wp:extent cx="3354705" cy="1576705"/>
            <wp:effectExtent l="0" t="0" r="17145" b="444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6"/>
                    <a:stretch>
                      <a:fillRect/>
                    </a:stretch>
                  </pic:blipFill>
                  <pic:spPr>
                    <a:xfrm>
                      <a:off x="0" y="0"/>
                      <a:ext cx="3354705" cy="15767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1260" w:leftChars="600" w:firstLine="420" w:firstLineChars="0"/>
        <w:jc w:val="center"/>
        <w:textAlignment w:val="auto"/>
        <w:outlineLvl w:val="1"/>
        <w:rPr>
          <w:rFonts w:hint="default" w:ascii="宋体" w:hAnsi="宋体" w:cs="宋体"/>
          <w:bCs/>
          <w:szCs w:val="21"/>
          <w:lang w:val="en-US" w:eastAsia="zh-CN"/>
        </w:rPr>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5正确密码</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测试用例二：</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（1）测试功能：科目文件导入</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（2）文件格式规则：</w:t>
      </w:r>
    </w:p>
    <w:p>
      <w:pPr>
        <w:keepNext w:val="0"/>
        <w:keepLines w:val="0"/>
        <w:pageBreakBefore w:val="0"/>
        <w:numPr>
          <w:ilvl w:val="0"/>
          <w:numId w:val="31"/>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i w:val="0"/>
          <w:color w:val="000000"/>
          <w:kern w:val="0"/>
          <w:sz w:val="22"/>
          <w:szCs w:val="22"/>
          <w:u w:val="none"/>
          <w:lang w:val="en-US" w:eastAsia="zh-CN" w:bidi="ar"/>
        </w:rPr>
      </w:pPr>
      <w:r>
        <w:rPr>
          <w:rFonts w:hint="eastAsia" w:asciiTheme="minorEastAsia" w:hAnsiTheme="minorEastAsia" w:cstheme="minorEastAsia"/>
          <w:sz w:val="24"/>
          <w:szCs w:val="24"/>
          <w:lang w:val="en-US" w:eastAsia="zh-CN"/>
        </w:rPr>
        <w:t>列数为10列，列名依次为：科目编号、名称、性质、学分、科目介绍、开设院系、成绩一比例、成绩二比例、成绩三比例、评分标准文件。</w:t>
      </w:r>
    </w:p>
    <w:p>
      <w:pPr>
        <w:keepNext w:val="0"/>
        <w:keepLines w:val="0"/>
        <w:pageBreakBefore w:val="0"/>
        <w:numPr>
          <w:ilvl w:val="0"/>
          <w:numId w:val="3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课程号长度为10，学分最大值为5</w:t>
      </w:r>
    </w:p>
    <w:p>
      <w:pPr>
        <w:keepNext w:val="0"/>
        <w:keepLines w:val="0"/>
        <w:pageBreakBefore w:val="0"/>
        <w:numPr>
          <w:ilvl w:val="0"/>
          <w:numId w:val="3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成绩一比例、成绩二比例、成绩三比例之和不超过1。</w:t>
      </w:r>
    </w:p>
    <w:p>
      <w:pPr>
        <w:keepNext w:val="0"/>
        <w:keepLines w:val="0"/>
        <w:pageBreakBefore w:val="0"/>
        <w:numPr>
          <w:ilvl w:val="0"/>
          <w:numId w:val="31"/>
        </w:numPr>
        <w:kinsoku/>
        <w:wordWrap/>
        <w:overflowPunct/>
        <w:topLinePunct w:val="0"/>
        <w:autoSpaceDE/>
        <w:autoSpaceDN/>
        <w:bidi w:val="0"/>
        <w:adjustRightInd/>
        <w:snapToGrid/>
        <w:spacing w:line="360" w:lineRule="auto"/>
        <w:ind w:left="0" w:leftChars="0"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已经添加过的课程不能再次添加。</w:t>
      </w:r>
    </w:p>
    <w:p>
      <w:pPr>
        <w:keepNext w:val="0"/>
        <w:keepLines w:val="0"/>
        <w:pageBreakBefore w:val="0"/>
        <w:numPr>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cstheme="minorEastAsia"/>
          <w:i w:val="0"/>
          <w:color w:val="000000"/>
          <w:kern w:val="0"/>
          <w:sz w:val="24"/>
          <w:szCs w:val="24"/>
          <w:u w:val="none"/>
          <w:lang w:val="en-US" w:eastAsia="zh-CN" w:bidi="ar"/>
        </w:rPr>
        <w:t>（3）</w:t>
      </w:r>
      <w:r>
        <w:rPr>
          <w:rFonts w:hint="eastAsia" w:asciiTheme="minorEastAsia" w:hAnsiTheme="minorEastAsia" w:eastAsiaTheme="minorEastAsia" w:cstheme="minorEastAsia"/>
          <w:i w:val="0"/>
          <w:color w:val="000000"/>
          <w:kern w:val="0"/>
          <w:sz w:val="24"/>
          <w:szCs w:val="24"/>
          <w:u w:val="none"/>
          <w:lang w:val="en-US" w:eastAsia="zh-CN" w:bidi="ar"/>
        </w:rPr>
        <w:t>测试方法及步骤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测试方法采用错误猜测法。</w:t>
      </w:r>
    </w:p>
    <w:p>
      <w:pPr>
        <w:keepNext w:val="0"/>
        <w:keepLines w:val="0"/>
        <w:pageBreakBefore w:val="0"/>
        <w:numPr>
          <w:ilvl w:val="0"/>
          <w:numId w:val="32"/>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导入文件的列数为11列。</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预期结果：系统提示文件列数不正确。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实际结果：导入失败，列数不正确。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bCs/>
          <w:sz w:val="24"/>
          <w:szCs w:val="24"/>
          <w:lang w:val="en-US" w:eastAsia="zh-CN"/>
        </w:rPr>
        <w:t>导入文件列数错误信息如图6-</w:t>
      </w:r>
      <w:r>
        <w:rPr>
          <w:rFonts w:hint="eastAsia" w:asciiTheme="minorEastAsia" w:hAnsiTheme="minorEastAsia" w:cstheme="minorEastAsia"/>
          <w:bCs/>
          <w:sz w:val="24"/>
          <w:szCs w:val="24"/>
          <w:lang w:val="en-US" w:eastAsia="zh-CN"/>
        </w:rPr>
        <w:t>6</w:t>
      </w:r>
      <w:r>
        <w:rPr>
          <w:rFonts w:hint="eastAsia" w:asciiTheme="minorEastAsia" w:hAnsiTheme="minorEastAsia" w:eastAsiaTheme="minorEastAsia" w:cstheme="minorEastAsia"/>
          <w:bCs/>
          <w:sz w:val="24"/>
          <w:szCs w:val="24"/>
          <w:lang w:val="en-US" w:eastAsia="zh-CN"/>
        </w:rPr>
        <w:t>所示</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pPr>
      <w:r>
        <w:drawing>
          <wp:inline distT="0" distB="0" distL="114300" distR="114300">
            <wp:extent cx="3004185" cy="1578610"/>
            <wp:effectExtent l="0" t="0" r="571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3004185" cy="1578610"/>
                    </a:xfrm>
                    <a:prstGeom prst="rect">
                      <a:avLst/>
                    </a:prstGeom>
                    <a:noFill/>
                    <a:ln>
                      <a:noFill/>
                    </a:ln>
                  </pic:spPr>
                </pic:pic>
              </a:graphicData>
            </a:graphic>
          </wp:inline>
        </w:drawing>
      </w:r>
    </w:p>
    <w:p>
      <w:pPr>
        <w:jc w:val="center"/>
        <w:rPr>
          <w:rFonts w:hint="default"/>
          <w:lang w:val="en-US"/>
        </w:rPr>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6</w:t>
      </w:r>
      <w:r>
        <w:rPr>
          <w:rFonts w:hint="eastAsia" w:ascii="宋体" w:hAnsi="宋体" w:cs="宋体"/>
          <w:bCs/>
          <w:szCs w:val="21"/>
        </w:rPr>
        <w:t xml:space="preserve"> </w:t>
      </w:r>
      <w:r>
        <w:rPr>
          <w:rFonts w:hint="eastAsia" w:ascii="宋体" w:hAnsi="宋体" w:cs="宋体"/>
          <w:bCs/>
          <w:szCs w:val="21"/>
          <w:lang w:val="en-US" w:eastAsia="zh-CN"/>
        </w:rPr>
        <w:t>导入文件列数错误截图</w:t>
      </w:r>
    </w:p>
    <w:p>
      <w:pPr>
        <w:keepNext w:val="0"/>
        <w:keepLines w:val="0"/>
        <w:pageBreakBefore w:val="0"/>
        <w:numPr>
          <w:ilvl w:val="0"/>
          <w:numId w:val="32"/>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课程号长度超过10。</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预期结果：系统提示课程号不正确。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实际结果：导入失败，课程号长度为10.</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Cs/>
          <w:sz w:val="24"/>
          <w:szCs w:val="24"/>
          <w:lang w:val="en-US" w:eastAsia="zh-CN"/>
        </w:rPr>
        <w:t>课程号长度错误</w:t>
      </w:r>
      <w:r>
        <w:rPr>
          <w:rFonts w:hint="eastAsia" w:asciiTheme="minorEastAsia" w:hAnsiTheme="minorEastAsia" w:eastAsiaTheme="minorEastAsia" w:cstheme="minorEastAsia"/>
          <w:i w:val="0"/>
          <w:color w:val="000000"/>
          <w:kern w:val="0"/>
          <w:sz w:val="24"/>
          <w:szCs w:val="24"/>
          <w:u w:val="none"/>
          <w:lang w:val="en-US" w:eastAsia="zh-CN" w:bidi="ar"/>
        </w:rPr>
        <w:t>具体信息如图6-</w:t>
      </w:r>
      <w:r>
        <w:rPr>
          <w:rFonts w:hint="eastAsia" w:asciiTheme="minorEastAsia" w:hAnsiTheme="minorEastAsia" w:cstheme="minorEastAsia"/>
          <w:i w:val="0"/>
          <w:color w:val="000000"/>
          <w:kern w:val="0"/>
          <w:sz w:val="24"/>
          <w:szCs w:val="24"/>
          <w:u w:val="none"/>
          <w:lang w:val="en-US" w:eastAsia="zh-CN" w:bidi="ar"/>
        </w:rPr>
        <w:t>7</w:t>
      </w:r>
      <w:r>
        <w:rPr>
          <w:rFonts w:hint="eastAsia" w:asciiTheme="minorEastAsia" w:hAnsiTheme="minorEastAsia" w:eastAsiaTheme="minorEastAsia" w:cstheme="minorEastAsia"/>
          <w:i w:val="0"/>
          <w:color w:val="000000"/>
          <w:kern w:val="0"/>
          <w:sz w:val="24"/>
          <w:szCs w:val="24"/>
          <w:u w:val="none"/>
          <w:lang w:val="en-US" w:eastAsia="zh-CN" w:bidi="ar"/>
        </w:rPr>
        <w:t>所示。</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pPr>
      <w:r>
        <w:drawing>
          <wp:inline distT="0" distB="0" distL="114300" distR="114300">
            <wp:extent cx="2809240" cy="1482725"/>
            <wp:effectExtent l="0" t="0" r="10160" b="31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8"/>
                    <a:stretch>
                      <a:fillRect/>
                    </a:stretch>
                  </pic:blipFill>
                  <pic:spPr>
                    <a:xfrm>
                      <a:off x="0" y="0"/>
                      <a:ext cx="2809240" cy="14827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7导入文件课程号长度错误截图</w:t>
      </w:r>
    </w:p>
    <w:p>
      <w:pPr>
        <w:keepNext w:val="0"/>
        <w:keepLines w:val="0"/>
        <w:pageBreakBefore w:val="0"/>
        <w:numPr>
          <w:ilvl w:val="0"/>
          <w:numId w:val="32"/>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学分值超过5.</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预期结果：系统提示学分不正确。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实际结果：学分最大值不超过5.0.</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bCs/>
          <w:sz w:val="24"/>
          <w:szCs w:val="24"/>
          <w:lang w:val="en-US" w:eastAsia="zh-CN"/>
        </w:rPr>
        <w:t>导入文件学分值错误信息</w:t>
      </w:r>
      <w:r>
        <w:rPr>
          <w:rFonts w:hint="eastAsia" w:asciiTheme="minorEastAsia" w:hAnsiTheme="minorEastAsia" w:eastAsiaTheme="minorEastAsia" w:cstheme="minorEastAsia"/>
          <w:i w:val="0"/>
          <w:color w:val="000000"/>
          <w:kern w:val="0"/>
          <w:sz w:val="24"/>
          <w:szCs w:val="24"/>
          <w:u w:val="none"/>
          <w:lang w:val="en-US" w:eastAsia="zh-CN" w:bidi="ar"/>
        </w:rPr>
        <w:t>如图6-</w:t>
      </w:r>
      <w:r>
        <w:rPr>
          <w:rFonts w:hint="eastAsia" w:asciiTheme="minorEastAsia" w:hAnsiTheme="minorEastAsia" w:cstheme="minorEastAsia"/>
          <w:i w:val="0"/>
          <w:color w:val="000000"/>
          <w:kern w:val="0"/>
          <w:sz w:val="24"/>
          <w:szCs w:val="24"/>
          <w:u w:val="none"/>
          <w:lang w:val="en-US" w:eastAsia="zh-CN" w:bidi="ar"/>
        </w:rPr>
        <w:t>8</w:t>
      </w:r>
      <w:r>
        <w:rPr>
          <w:rFonts w:hint="eastAsia" w:asciiTheme="minorEastAsia" w:hAnsiTheme="minorEastAsia" w:eastAsiaTheme="minorEastAsia" w:cstheme="minorEastAsia"/>
          <w:i w:val="0"/>
          <w:color w:val="000000"/>
          <w:kern w:val="0"/>
          <w:sz w:val="24"/>
          <w:szCs w:val="24"/>
          <w:u w:val="none"/>
          <w:lang w:val="en-US" w:eastAsia="zh-CN" w:bidi="ar"/>
        </w:rPr>
        <w:t>所示。</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pPr>
      <w:r>
        <w:drawing>
          <wp:inline distT="0" distB="0" distL="114300" distR="114300">
            <wp:extent cx="2838450" cy="1483995"/>
            <wp:effectExtent l="0" t="0" r="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9"/>
                    <a:stretch>
                      <a:fillRect/>
                    </a:stretch>
                  </pic:blipFill>
                  <pic:spPr>
                    <a:xfrm>
                      <a:off x="0" y="0"/>
                      <a:ext cx="2838450" cy="14839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8</w:t>
      </w:r>
      <w:r>
        <w:rPr>
          <w:rFonts w:hint="eastAsia" w:ascii="宋体" w:hAnsi="宋体" w:cs="宋体"/>
          <w:bCs/>
          <w:szCs w:val="21"/>
        </w:rPr>
        <w:t xml:space="preserve"> </w:t>
      </w:r>
      <w:r>
        <w:rPr>
          <w:rFonts w:hint="eastAsia" w:ascii="宋体" w:hAnsi="宋体" w:cs="宋体"/>
          <w:bCs/>
          <w:szCs w:val="21"/>
          <w:lang w:val="en-US" w:eastAsia="zh-CN"/>
        </w:rPr>
        <w:t>导入文件学分值错误截图</w:t>
      </w:r>
    </w:p>
    <w:p>
      <w:pPr>
        <w:keepNext w:val="0"/>
        <w:keepLines w:val="0"/>
        <w:pageBreakBefore w:val="0"/>
        <w:numPr>
          <w:ilvl w:val="0"/>
          <w:numId w:val="32"/>
        </w:numPr>
        <w:kinsoku/>
        <w:wordWrap/>
        <w:overflowPunct/>
        <w:topLinePunct w:val="0"/>
        <w:autoSpaceDE/>
        <w:autoSpaceDN/>
        <w:bidi w:val="0"/>
        <w:adjustRightInd/>
        <w:snapToGrid/>
        <w:spacing w:line="360" w:lineRule="auto"/>
        <w:ind w:left="0" w:leftChars="0" w:firstLine="403"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成绩一比例、成绩二比例、成绩三比例之和超过1。</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预期结果：系统提示学分不正确。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实际结果：导入失败，三个成绩比例之和不能超过1.0</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Cs/>
          <w:sz w:val="24"/>
          <w:szCs w:val="24"/>
          <w:lang w:val="en-US" w:eastAsia="zh-CN"/>
        </w:rPr>
        <w:t>导入文件比例值之和错误</w:t>
      </w:r>
      <w:r>
        <w:rPr>
          <w:rFonts w:hint="eastAsia" w:asciiTheme="minorEastAsia" w:hAnsiTheme="minorEastAsia" w:eastAsiaTheme="minorEastAsia" w:cstheme="minorEastAsia"/>
          <w:i w:val="0"/>
          <w:color w:val="000000"/>
          <w:kern w:val="0"/>
          <w:sz w:val="24"/>
          <w:szCs w:val="24"/>
          <w:u w:val="none"/>
          <w:lang w:val="en-US" w:eastAsia="zh-CN" w:bidi="ar"/>
        </w:rPr>
        <w:t>信息如图6-</w:t>
      </w:r>
      <w:r>
        <w:rPr>
          <w:rFonts w:hint="eastAsia" w:asciiTheme="minorEastAsia" w:hAnsiTheme="minorEastAsia" w:cstheme="minorEastAsia"/>
          <w:i w:val="0"/>
          <w:color w:val="000000"/>
          <w:kern w:val="0"/>
          <w:sz w:val="24"/>
          <w:szCs w:val="24"/>
          <w:u w:val="none"/>
          <w:lang w:val="en-US" w:eastAsia="zh-CN" w:bidi="ar"/>
        </w:rPr>
        <w:t>9</w:t>
      </w:r>
      <w:r>
        <w:rPr>
          <w:rFonts w:hint="eastAsia" w:asciiTheme="minorEastAsia" w:hAnsiTheme="minorEastAsia" w:eastAsiaTheme="minorEastAsia" w:cstheme="minorEastAsia"/>
          <w:i w:val="0"/>
          <w:color w:val="000000"/>
          <w:kern w:val="0"/>
          <w:sz w:val="24"/>
          <w:szCs w:val="24"/>
          <w:u w:val="none"/>
          <w:lang w:val="en-US" w:eastAsia="zh-CN" w:bidi="ar"/>
        </w:rPr>
        <w:t>所示。</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2910205" cy="1525905"/>
            <wp:effectExtent l="0" t="0" r="4445" b="171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0"/>
                    <a:stretch>
                      <a:fillRect/>
                    </a:stretch>
                  </pic:blipFill>
                  <pic:spPr>
                    <a:xfrm>
                      <a:off x="0" y="0"/>
                      <a:ext cx="2910205" cy="15259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9</w:t>
      </w:r>
      <w:r>
        <w:rPr>
          <w:rFonts w:hint="eastAsia" w:ascii="宋体" w:hAnsi="宋体" w:cs="宋体"/>
          <w:bCs/>
          <w:szCs w:val="21"/>
        </w:rPr>
        <w:t xml:space="preserve"> </w:t>
      </w:r>
      <w:r>
        <w:rPr>
          <w:rFonts w:hint="eastAsia" w:ascii="宋体" w:hAnsi="宋体" w:cs="宋体"/>
          <w:bCs/>
          <w:szCs w:val="21"/>
          <w:lang w:val="en-US" w:eastAsia="zh-CN"/>
        </w:rPr>
        <w:t>导入文件比例值之和错误截图</w:t>
      </w:r>
    </w:p>
    <w:p>
      <w:pPr>
        <w:keepNext w:val="0"/>
        <w:keepLines w:val="0"/>
        <w:pageBreakBefore w:val="0"/>
        <w:numPr>
          <w:ilvl w:val="0"/>
          <w:numId w:val="32"/>
        </w:numPr>
        <w:kinsoku/>
        <w:wordWrap/>
        <w:overflowPunct/>
        <w:topLinePunct w:val="0"/>
        <w:autoSpaceDE/>
        <w:autoSpaceDN/>
        <w:bidi w:val="0"/>
        <w:adjustRightInd/>
        <w:snapToGrid/>
        <w:spacing w:line="360" w:lineRule="auto"/>
        <w:ind w:left="0" w:leftChars="0" w:firstLine="403"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已经添加的课程继续添加。</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预期结果：系统提示添加课程失败。</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实际结果：导入失败，课程已经存在。</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olor w:val="000000"/>
          <w:kern w:val="0"/>
          <w:sz w:val="24"/>
          <w:szCs w:val="24"/>
          <w:u w:val="none"/>
          <w:lang w:val="en-US" w:eastAsia="zh-CN" w:bidi="ar"/>
        </w:rPr>
        <w:t>重复导入已添加信息如图6-</w:t>
      </w:r>
      <w:r>
        <w:rPr>
          <w:rFonts w:hint="eastAsia" w:asciiTheme="minorEastAsia" w:hAnsiTheme="minorEastAsia" w:cstheme="minorEastAsia"/>
          <w:i w:val="0"/>
          <w:color w:val="000000"/>
          <w:kern w:val="0"/>
          <w:sz w:val="24"/>
          <w:szCs w:val="24"/>
          <w:u w:val="none"/>
          <w:lang w:val="en-US" w:eastAsia="zh-CN" w:bidi="ar"/>
        </w:rPr>
        <w:t>10</w:t>
      </w:r>
      <w:r>
        <w:rPr>
          <w:rFonts w:hint="eastAsia" w:asciiTheme="minorEastAsia" w:hAnsiTheme="minorEastAsia" w:eastAsiaTheme="minorEastAsia" w:cstheme="minorEastAsia"/>
          <w:i w:val="0"/>
          <w:color w:val="000000"/>
          <w:kern w:val="0"/>
          <w:sz w:val="24"/>
          <w:szCs w:val="24"/>
          <w:u w:val="none"/>
          <w:lang w:val="en-US" w:eastAsia="zh-CN" w:bidi="ar"/>
        </w:rPr>
        <w:t>所示。</w:t>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pPr>
      <w:r>
        <w:drawing>
          <wp:inline distT="0" distB="0" distL="114300" distR="114300">
            <wp:extent cx="2829560" cy="1515110"/>
            <wp:effectExtent l="0" t="0" r="8890" b="889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1"/>
                    <a:stretch>
                      <a:fillRect/>
                    </a:stretch>
                  </pic:blipFill>
                  <pic:spPr>
                    <a:xfrm>
                      <a:off x="0" y="0"/>
                      <a:ext cx="2829560" cy="15151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403" w:leftChars="0"/>
        <w:jc w:val="center"/>
        <w:textAlignment w:val="auto"/>
        <w:rPr>
          <w:rFonts w:hint="eastAsia"/>
          <w:lang w:val="en-US" w:eastAsia="zh-CN"/>
        </w:rPr>
      </w:pPr>
      <w:r>
        <w:rPr>
          <w:rFonts w:hint="eastAsia" w:ascii="宋体" w:hAnsi="宋体" w:cs="宋体"/>
          <w:bCs/>
          <w:szCs w:val="21"/>
        </w:rPr>
        <w:t>图</w:t>
      </w:r>
      <w:r>
        <w:rPr>
          <w:rFonts w:hint="eastAsia" w:ascii="宋体" w:hAnsi="宋体" w:cs="宋体"/>
          <w:bCs/>
          <w:szCs w:val="21"/>
          <w:lang w:val="en-US" w:eastAsia="zh-CN"/>
        </w:rPr>
        <w:t>6</w:t>
      </w:r>
      <w:r>
        <w:rPr>
          <w:rFonts w:hint="eastAsia" w:ascii="宋体" w:hAnsi="宋体" w:cs="宋体"/>
          <w:bCs/>
          <w:szCs w:val="21"/>
        </w:rPr>
        <w:t>-</w:t>
      </w:r>
      <w:r>
        <w:rPr>
          <w:rFonts w:hint="eastAsia" w:ascii="宋体" w:hAnsi="宋体" w:cs="宋体"/>
          <w:bCs/>
          <w:szCs w:val="21"/>
          <w:lang w:val="en-US" w:eastAsia="zh-CN"/>
        </w:rPr>
        <w:t>10导入文件添加课程失败截图</w:t>
      </w:r>
    </w:p>
    <w:p>
      <w:pPr>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73" w:name="_Toc13723_WPSOffice_Level2"/>
      <w:r>
        <w:rPr>
          <w:rFonts w:hint="eastAsia" w:ascii="黑体" w:hAnsi="黑体" w:eastAsia="黑体" w:cs="黑体"/>
          <w:sz w:val="28"/>
          <w:szCs w:val="28"/>
          <w:lang w:val="en-US" w:eastAsia="zh-CN"/>
        </w:rPr>
        <w:t>6.2  测试结果分析</w:t>
      </w:r>
      <w:bookmarkEnd w:id="73"/>
    </w:p>
    <w:p>
      <w:pPr>
        <w:keepNext w:val="0"/>
        <w:keepLines w:val="0"/>
        <w:pageBreakBefore w:val="0"/>
        <w:kinsoku/>
        <w:wordWrap/>
        <w:overflowPunct/>
        <w:topLinePunct w:val="0"/>
        <w:autoSpaceDE/>
        <w:autoSpaceDN/>
        <w:bidi w:val="0"/>
        <w:adjustRightInd/>
        <w:snapToGrid/>
        <w:spacing w:line="360" w:lineRule="auto"/>
        <w:ind w:left="0" w:leftChars="0"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测试过程中，发现了系统中有的很多潜在的问题，通过分析解决这些问题，系统的功能更加完善，稳定性得到提高，一定程度上降低了软件的风险。因此，测试是开发软件种的非常重要的一部分，一个好的软件一定要非常重视软件的测试。</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74" w:name="_Toc18352_WPSOffice_Level1"/>
      <w:bookmarkStart w:id="75" w:name="_Toc21782_WPSOffice_Level1"/>
      <w:r>
        <w:rPr>
          <w:rFonts w:hint="eastAsia" w:ascii="黑体" w:hAnsi="黑体" w:eastAsia="黑体" w:cs="黑体"/>
          <w:sz w:val="30"/>
          <w:szCs w:val="30"/>
          <w:lang w:val="en-US" w:eastAsia="zh-CN"/>
        </w:rPr>
        <w:t>结论</w:t>
      </w:r>
      <w:bookmarkEnd w:id="74"/>
      <w:bookmarkEnd w:id="75"/>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本系统主要用于高校课程设计的管理，技术上使用SSM框架，Mysql数据库，开发环境使用</w:t>
      </w:r>
      <w:r>
        <w:rPr>
          <w:rFonts w:hint="eastAsia" w:asciiTheme="minorEastAsia" w:hAnsiTheme="minorEastAsia" w:eastAsiaTheme="minorEastAsia" w:cstheme="minorEastAsia"/>
          <w:i w:val="0"/>
          <w:caps w:val="0"/>
          <w:color w:val="212529"/>
          <w:spacing w:val="0"/>
          <w:sz w:val="24"/>
          <w:szCs w:val="24"/>
          <w:u w:val="none"/>
          <w:lang w:val="en-US" w:eastAsia="zh-CN"/>
        </w:rPr>
        <w:t xml:space="preserve">IIntelliJ IDEA </w:t>
      </w:r>
      <w:r>
        <w:rPr>
          <w:rFonts w:hint="eastAsia" w:asciiTheme="minorEastAsia" w:hAnsiTheme="minorEastAsia" w:cstheme="minorEastAsia"/>
          <w:sz w:val="24"/>
          <w:szCs w:val="24"/>
          <w:lang w:val="en-US" w:eastAsia="zh-CN"/>
        </w:rPr>
        <w:t>。在需求分析过程中，根据网上查询到的资料和学校的教务系统，总结出了不太具体的功能需求。在设计阶段，发现需求分析有些地方仍旧存在模糊点，以至于影响到系统的设计，所以在需求分析阶段就应该搞清楚后面的流程，这样才能为后面打好基础。</w:t>
      </w: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系统功能模块的按照使用对象划分，主要功能有课程设计的师生分组导入、学生选择课题以及成绩的分析，解决课程设计过程中一系列繁琐的师生交流过程，减轻了教师的负担，帮助学校提高教学教育的效率，达成课程设计的宗旨，已实现了课题的目标。</w:t>
      </w: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临近毕业，由于诸多事情以时间限制等方面的原因，系统存在很多不足和需要完善的地方。第一，系统界面有点简陋，不够美观。第二，成绩分析图表部分关于各指标的达成情况的分析过于简单，仅从平均值和标准差两方面考虑，没有更多的图表显示。第三，到了选题时间或自拟课题审核结果出来，如果能够以短信或邮件方式通知学生，学生就不需要时刻关注系统，或者教师就不用往下传达。教师到了登记成绩时间，也能以短信或邮件方式通知教师，教师就可以不用记住登记成绩时间。</w:t>
      </w: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以上不足之处，在后续过程中，我会继续学习来实现，让本系统更加完善，更加具有竞争力。</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76" w:name="_Toc20403_WPSOffice_Level1"/>
      <w:bookmarkStart w:id="77" w:name="_Toc24278_WPSOffice_Level1"/>
      <w:r>
        <w:rPr>
          <w:rFonts w:hint="eastAsia" w:ascii="黑体" w:hAnsi="黑体" w:eastAsia="黑体" w:cs="黑体"/>
          <w:sz w:val="30"/>
          <w:szCs w:val="30"/>
          <w:lang w:val="en-US" w:eastAsia="zh-CN"/>
        </w:rPr>
        <w:t>致谢</w:t>
      </w:r>
      <w:bookmarkEnd w:id="76"/>
      <w:bookmarkEnd w:id="77"/>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不知不觉中，毕业设计就做的差不多了，回想整个过程中，自己收获了很多，不单单是做一个系统，还提高了自学能力，学习了很多新知识，比如Idea开发环境的使用，SSM框架,Bootstarp。这些都是从零开始，在自学的过程中，遇到了挺多不解的地方，多亏了同学和老师的指导，自己才能很快的学习这些东西。在这里，我怀着感恩和真诚的心感谢他们。</w:t>
      </w: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其次，我觉得最应该感谢的人是我的毕设指导老师。选完毕设课题没多久后，赵老师就找我们小组的人一块讨论毕设的事情，了解一下我们选择的系统，并为每个人都提供了指导和帮助。就我和另外一个学生做的毕设系统有相似之处，赵老师推荐我俩参考学校的教务系统，并把自己的账号密码发给我们，让我们了解实际情况，这都对我的毕设提供了很大的帮助。后来我做系统时遇到了一些不确定的地方，在开会时询问赵老师，老师很热心的给我讲解他们在登记课程成绩时怎么使用教务系统，并给我发了与我的系统相关的很多课成设计文件，我的问题马上就得到了解决。在了解完老师的课程设计管理情况后，我感觉到老师的辛苦，事务之多，比如课设时联系学生负责人，给学生发课设选题，通知学生答辩，成绩分析等一系列流程，教师都要亲力亲为，如果我做的系统能够在高校在普及，那就能极大减轻教师的负担，希望能够如此。在每次开会，老师也会关注我们的考研就业情况，并给出相应的建议，赵老师真的是一位贴心的好老师。无论在课程，还是生活，老师在有多事情要处理的情况下乐于帮助我们，所以我很感激赵老师提供的帮助。</w:t>
      </w: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已经临近毕业了，大学期间充满了无比珍贵的青春回忆，尽管有再多不舍总要离开。人生的路还有很长，我们都要往前走下去，在以后的学习和工作中继续磨练。希望以后的我们再遇见时，都成为想成为的自己想成为的人。</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0"/>
          <w:szCs w:val="30"/>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78" w:name="_Toc25268_WPSOffice_Level1"/>
      <w:bookmarkStart w:id="79" w:name="_Toc31074_WPSOffice_Level1"/>
      <w:r>
        <w:rPr>
          <w:rFonts w:hint="eastAsia" w:ascii="黑体" w:hAnsi="黑体" w:eastAsia="黑体" w:cs="黑体"/>
          <w:sz w:val="30"/>
          <w:szCs w:val="30"/>
          <w:lang w:val="en-US" w:eastAsia="zh-CN"/>
        </w:rPr>
        <w:t>参考文献</w:t>
      </w:r>
      <w:bookmarkEnd w:id="78"/>
      <w:bookmarkEnd w:id="79"/>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30"/>
          <w:szCs w:val="30"/>
          <w:lang w:val="en-US" w:eastAsia="zh-CN"/>
        </w:rPr>
      </w:pP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李恺. 基于Web的课程设计题目管理系统的设计与实现[D].吉林大学,2015.</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徐展宇.计算机软件开发的JAVA编程语言与实际应用[J/OL].电子技术与软件工程,2019(09):44.</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贺雪梅.web应用开发中的SSM框架设计[J].电子世界,2019(01):206.</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刘伟.设计模式实训教程(第二版).北京：清华大学出版社，2018</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刘双.Spring框架中IOC的实现[J].电子技术与软件工程,2018(21):231.</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陈恒生.Spring MVC开发技术指南.北京：清华大学出版社，2017</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Deck,P.Spring MVC.Canada: Brainy Software，2016</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朱要光.SpringMVC+MyBatis开发入门到项目实战.电子工业出版社.2018.2</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刘增辉.MyBatis从入门到精通.北京：电子工业出版社，2017</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傅翠玉,王少茹,洪秀金.Bootstrap框架在响应式WEB开发中的应用[J].电脑知识与技术,2018,14(21):85-86.</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刘佳. 软件需求工程理论、方法与实践[D].南京邮电大学,2015.</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覃征.软件体系结构(第3版).清华大学出版社.2015</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 xml:space="preserve">Buell.Data structures using Java. Jones＆Bartlett Learning.2013 </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rPr>
        <w:t xml:space="preserve">Martin Ngobye Computing Static Slice for Java Programs.2012 </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lang w:val="en-US" w:eastAsia="zh-CN"/>
        </w:rPr>
        <w:t>王娅男,华娇.浅谈软件测试流程规范及改进[J].电脑知识与技术,2019,15(07):97.</w:t>
      </w:r>
      <w:r>
        <w:rPr>
          <w:rFonts w:hint="eastAsia" w:ascii="Arial" w:hAnsi="Arial" w:eastAsia="宋体" w:cs="Arial"/>
          <w:i w:val="0"/>
          <w:caps w:val="0"/>
          <w:color w:val="333333"/>
          <w:spacing w:val="0"/>
          <w:sz w:val="21"/>
          <w:szCs w:val="21"/>
          <w:u w:val="none"/>
          <w:shd w:val="clear" w:fill="FFFFFF"/>
          <w:lang w:val="en-US" w:eastAsia="zh-CN"/>
        </w:rPr>
        <w:t xml:space="preserve"> </w:t>
      </w:r>
    </w:p>
    <w:p>
      <w:pPr>
        <w:numPr>
          <w:ilvl w:val="0"/>
          <w:numId w:val="33"/>
        </w:numPr>
        <w:spacing w:line="360" w:lineRule="auto"/>
        <w:ind w:left="0" w:leftChars="0" w:firstLine="480" w:firstLineChars="200"/>
        <w:rPr>
          <w:rFonts w:hint="eastAsia" w:ascii="宋体" w:hAnsi="宋体"/>
          <w:color w:val="auto"/>
          <w:sz w:val="24"/>
        </w:rPr>
      </w:pPr>
      <w:r>
        <w:rPr>
          <w:rFonts w:hint="eastAsia" w:ascii="宋体" w:hAnsi="宋体"/>
          <w:color w:val="auto"/>
          <w:sz w:val="24"/>
          <w:lang w:val="en-US" w:eastAsia="zh-CN"/>
        </w:rPr>
        <w:t>徐毅(译)</w:t>
      </w:r>
      <w:r>
        <w:rPr>
          <w:rFonts w:hint="eastAsia" w:ascii="宋体" w:hAnsi="宋体"/>
          <w:color w:val="auto"/>
          <w:sz w:val="24"/>
        </w:rPr>
        <w:t>.探索吧！深入理解探索式软件测试.</w:t>
      </w:r>
      <w:r>
        <w:rPr>
          <w:rFonts w:ascii="宋体" w:hAnsi="宋体" w:eastAsia="宋体" w:cs="宋体"/>
          <w:sz w:val="24"/>
          <w:szCs w:val="24"/>
        </w:rPr>
        <w:t>机械工业出版社</w:t>
      </w:r>
      <w:r>
        <w:rPr>
          <w:rFonts w:hint="eastAsia" w:ascii="宋体" w:hAnsi="宋体"/>
          <w:color w:val="auto"/>
          <w:sz w:val="24"/>
        </w:rPr>
        <w:t>.</w:t>
      </w:r>
      <w:r>
        <w:rPr>
          <w:rFonts w:ascii="宋体" w:hAnsi="宋体" w:eastAsia="宋体" w:cs="宋体"/>
          <w:sz w:val="24"/>
          <w:szCs w:val="24"/>
        </w:rPr>
        <w:t>2014-1</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color w:val="000000" w:themeColor="text1"/>
        <w14:textFill>
          <w14:solidFill>
            <w14:schemeClr w14:val="tx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5"/>
      </w:rPr>
    </w:pPr>
    <w:r>
      <w:rPr>
        <w:rStyle w:val="15"/>
      </w:rPr>
      <w:fldChar w:fldCharType="begin"/>
    </w:r>
    <w:r>
      <w:rPr>
        <w:rStyle w:val="15"/>
      </w:rPr>
      <w:instrText xml:space="preserve">PAGE  </w:instrText>
    </w:r>
    <w:r>
      <w:rPr>
        <w:rStyle w:val="15"/>
      </w:rPr>
      <w:fldChar w:fldCharType="end"/>
    </w: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color w:val="000000" w:themeColor="text1"/>
        <w14:textFill>
          <w14:solidFill>
            <w14:schemeClr w14:val="tx1"/>
          </w14:solidFill>
        </w14:textFill>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XAWvD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kzfAr0CNJCje6/fL7/+v3+2ycEZ0DQVpkx2C0UWNrdldxB&#10;oftzA4cu712lW/eHjBDoAevuQC/bWUTdpXSQphGoKOj6DeCHx+tKG/uCyRY5IcMa6udpJZu5sZ1p&#10;b+K8CVk0nPsacoG2GR6enkX+wkED4Fw4W4gCMPZSV5sPo2h0nV6nSZAMhtdBEuV5MC1mSTAs4vOz&#10;/DSfzfL4o8OLk3HdlCUTzl/fJ3HyZ3XYd2xX4UOnGMmb0sG5kIxeLWdcow2BPi385xiG4B+YhY/D&#10;8GrI6klK8SCJrgajoBim50FSJGfB6DxKgygeXY2GUTJK8uJxSvNGsH9P6RH7D4ImY1ewQ25LTui7&#10;36bmwjmmBgz0hQtdH3b95iS7W+6AIicuZXkHvall97yNokUDTufE2Fui4T1Dz8GMsjewVFxCn8i9&#10;hFEt9ftfnTt7KC9oMdrCfMiwgAGGEX8p4PkBoO0F3QvLXhDrdiahkDHMPkW9CBe05b1Yadm+hcE1&#10;dT5ARQQFTxm2vTiz3YyCwUfZdOqN1ko3q7q7AMNDETsXC0WdG99Carq28B78MzmyAlS6DYwPT+p+&#10;1Ln59HDvrY4D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SXAWv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color w:val="000000" w:themeColor="text1"/>
        <w14:textFill>
          <w14:solidFill>
            <w14:schemeClr w14:val="tx1"/>
          </w14:solidFill>
        </w14:textFill>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D85BE"/>
    <w:multiLevelType w:val="multilevel"/>
    <w:tmpl w:val="856D85BE"/>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EE2509E"/>
    <w:multiLevelType w:val="singleLevel"/>
    <w:tmpl w:val="8EE2509E"/>
    <w:lvl w:ilvl="0" w:tentative="0">
      <w:start w:val="1"/>
      <w:numFmt w:val="decimal"/>
      <w:suff w:val="nothing"/>
      <w:lvlText w:val="（%1）"/>
      <w:lvlJc w:val="left"/>
    </w:lvl>
  </w:abstractNum>
  <w:abstractNum w:abstractNumId="2">
    <w:nsid w:val="9341E544"/>
    <w:multiLevelType w:val="singleLevel"/>
    <w:tmpl w:val="9341E544"/>
    <w:lvl w:ilvl="0" w:tentative="0">
      <w:start w:val="1"/>
      <w:numFmt w:val="decimalEnclosedCircleChinese"/>
      <w:suff w:val="nothing"/>
      <w:lvlText w:val="%1　"/>
      <w:lvlJc w:val="left"/>
      <w:pPr>
        <w:ind w:left="0" w:firstLine="400"/>
      </w:pPr>
      <w:rPr>
        <w:rFonts w:hint="eastAsia"/>
      </w:rPr>
    </w:lvl>
  </w:abstractNum>
  <w:abstractNum w:abstractNumId="3">
    <w:nsid w:val="9BA65A86"/>
    <w:multiLevelType w:val="singleLevel"/>
    <w:tmpl w:val="9BA65A86"/>
    <w:lvl w:ilvl="0" w:tentative="0">
      <w:start w:val="1"/>
      <w:numFmt w:val="decimalEnclosedCircleChinese"/>
      <w:suff w:val="nothing"/>
      <w:lvlText w:val="%1　"/>
      <w:lvlJc w:val="left"/>
      <w:pPr>
        <w:ind w:left="0" w:firstLine="400"/>
      </w:pPr>
      <w:rPr>
        <w:rFonts w:hint="eastAsia"/>
      </w:rPr>
    </w:lvl>
  </w:abstractNum>
  <w:abstractNum w:abstractNumId="4">
    <w:nsid w:val="A4FAA0DC"/>
    <w:multiLevelType w:val="singleLevel"/>
    <w:tmpl w:val="A4FAA0DC"/>
    <w:lvl w:ilvl="0" w:tentative="0">
      <w:start w:val="3"/>
      <w:numFmt w:val="decimal"/>
      <w:suff w:val="nothing"/>
      <w:lvlText w:val="（%1）"/>
      <w:lvlJc w:val="left"/>
    </w:lvl>
  </w:abstractNum>
  <w:abstractNum w:abstractNumId="5">
    <w:nsid w:val="A7BFDE29"/>
    <w:multiLevelType w:val="singleLevel"/>
    <w:tmpl w:val="A7BFDE29"/>
    <w:lvl w:ilvl="0" w:tentative="0">
      <w:start w:val="1"/>
      <w:numFmt w:val="decimalEnclosedCircleChinese"/>
      <w:suff w:val="nothing"/>
      <w:lvlText w:val="%1　"/>
      <w:lvlJc w:val="left"/>
      <w:pPr>
        <w:ind w:left="0" w:firstLine="400"/>
      </w:pPr>
      <w:rPr>
        <w:rFonts w:hint="eastAsia"/>
      </w:rPr>
    </w:lvl>
  </w:abstractNum>
  <w:abstractNum w:abstractNumId="6">
    <w:nsid w:val="ABB0E9E1"/>
    <w:multiLevelType w:val="singleLevel"/>
    <w:tmpl w:val="ABB0E9E1"/>
    <w:lvl w:ilvl="0" w:tentative="0">
      <w:start w:val="1"/>
      <w:numFmt w:val="decimalEnclosedCircleChinese"/>
      <w:suff w:val="nothing"/>
      <w:lvlText w:val="%1　"/>
      <w:lvlJc w:val="left"/>
      <w:pPr>
        <w:ind w:left="0" w:firstLine="400"/>
      </w:pPr>
      <w:rPr>
        <w:rFonts w:hint="eastAsia"/>
      </w:rPr>
    </w:lvl>
  </w:abstractNum>
  <w:abstractNum w:abstractNumId="7">
    <w:nsid w:val="BE5CC1F6"/>
    <w:multiLevelType w:val="singleLevel"/>
    <w:tmpl w:val="BE5CC1F6"/>
    <w:lvl w:ilvl="0" w:tentative="0">
      <w:start w:val="1"/>
      <w:numFmt w:val="decimalEnclosedCircleChinese"/>
      <w:suff w:val="nothing"/>
      <w:lvlText w:val="%1　"/>
      <w:lvlJc w:val="left"/>
      <w:pPr>
        <w:ind w:left="0" w:firstLine="400"/>
      </w:pPr>
      <w:rPr>
        <w:rFonts w:hint="eastAsia"/>
      </w:rPr>
    </w:lvl>
  </w:abstractNum>
  <w:abstractNum w:abstractNumId="8">
    <w:nsid w:val="BF639052"/>
    <w:multiLevelType w:val="singleLevel"/>
    <w:tmpl w:val="BF639052"/>
    <w:lvl w:ilvl="0" w:tentative="0">
      <w:start w:val="1"/>
      <w:numFmt w:val="decimalEnclosedCircleChinese"/>
      <w:suff w:val="nothing"/>
      <w:lvlText w:val="%1　"/>
      <w:lvlJc w:val="left"/>
      <w:pPr>
        <w:ind w:left="0" w:firstLine="400"/>
      </w:pPr>
      <w:rPr>
        <w:rFonts w:hint="eastAsia"/>
      </w:rPr>
    </w:lvl>
  </w:abstractNum>
  <w:abstractNum w:abstractNumId="9">
    <w:nsid w:val="D3B7C29B"/>
    <w:multiLevelType w:val="singleLevel"/>
    <w:tmpl w:val="D3B7C29B"/>
    <w:lvl w:ilvl="0" w:tentative="0">
      <w:start w:val="1"/>
      <w:numFmt w:val="decimalEnclosedCircleChinese"/>
      <w:suff w:val="nothing"/>
      <w:lvlText w:val="%1　"/>
      <w:lvlJc w:val="left"/>
      <w:pPr>
        <w:ind w:left="0" w:firstLine="400"/>
      </w:pPr>
      <w:rPr>
        <w:rFonts w:hint="eastAsia"/>
      </w:rPr>
    </w:lvl>
  </w:abstractNum>
  <w:abstractNum w:abstractNumId="10">
    <w:nsid w:val="DA40F7F9"/>
    <w:multiLevelType w:val="singleLevel"/>
    <w:tmpl w:val="DA40F7F9"/>
    <w:lvl w:ilvl="0" w:tentative="0">
      <w:start w:val="1"/>
      <w:numFmt w:val="decimalEnclosedCircleChinese"/>
      <w:suff w:val="nothing"/>
      <w:lvlText w:val="%1　"/>
      <w:lvlJc w:val="left"/>
      <w:pPr>
        <w:ind w:left="0" w:firstLine="400"/>
      </w:pPr>
      <w:rPr>
        <w:rFonts w:hint="eastAsia"/>
      </w:rPr>
    </w:lvl>
  </w:abstractNum>
  <w:abstractNum w:abstractNumId="11">
    <w:nsid w:val="DC09A8DF"/>
    <w:multiLevelType w:val="singleLevel"/>
    <w:tmpl w:val="DC09A8DF"/>
    <w:lvl w:ilvl="0" w:tentative="0">
      <w:start w:val="1"/>
      <w:numFmt w:val="decimalEnclosedCircleChinese"/>
      <w:suff w:val="nothing"/>
      <w:lvlText w:val="%1　"/>
      <w:lvlJc w:val="left"/>
      <w:pPr>
        <w:ind w:left="0" w:firstLine="403"/>
      </w:pPr>
      <w:rPr>
        <w:rFonts w:hint="eastAsia"/>
      </w:rPr>
    </w:lvl>
  </w:abstractNum>
  <w:abstractNum w:abstractNumId="12">
    <w:nsid w:val="DCC564E1"/>
    <w:multiLevelType w:val="singleLevel"/>
    <w:tmpl w:val="DCC564E1"/>
    <w:lvl w:ilvl="0" w:tentative="0">
      <w:start w:val="1"/>
      <w:numFmt w:val="decimalEnclosedCircleChinese"/>
      <w:suff w:val="nothing"/>
      <w:lvlText w:val="%1　"/>
      <w:lvlJc w:val="left"/>
      <w:pPr>
        <w:ind w:left="0" w:firstLine="400"/>
      </w:pPr>
      <w:rPr>
        <w:rFonts w:hint="eastAsia"/>
      </w:rPr>
    </w:lvl>
  </w:abstractNum>
  <w:abstractNum w:abstractNumId="13">
    <w:nsid w:val="DD35B372"/>
    <w:multiLevelType w:val="singleLevel"/>
    <w:tmpl w:val="DD35B372"/>
    <w:lvl w:ilvl="0" w:tentative="0">
      <w:start w:val="1"/>
      <w:numFmt w:val="decimal"/>
      <w:lvlText w:val="(%1)"/>
      <w:lvlJc w:val="left"/>
      <w:pPr>
        <w:ind w:left="425" w:hanging="425"/>
      </w:pPr>
      <w:rPr>
        <w:rFonts w:hint="default"/>
      </w:rPr>
    </w:lvl>
  </w:abstractNum>
  <w:abstractNum w:abstractNumId="14">
    <w:nsid w:val="ED25F04E"/>
    <w:multiLevelType w:val="singleLevel"/>
    <w:tmpl w:val="ED25F04E"/>
    <w:lvl w:ilvl="0" w:tentative="0">
      <w:start w:val="1"/>
      <w:numFmt w:val="decimalEnclosedCircleChinese"/>
      <w:suff w:val="nothing"/>
      <w:lvlText w:val="%1　"/>
      <w:lvlJc w:val="left"/>
      <w:pPr>
        <w:ind w:left="0" w:firstLine="400"/>
      </w:pPr>
      <w:rPr>
        <w:rFonts w:hint="eastAsia"/>
      </w:rPr>
    </w:lvl>
  </w:abstractNum>
  <w:abstractNum w:abstractNumId="15">
    <w:nsid w:val="F0F7625B"/>
    <w:multiLevelType w:val="singleLevel"/>
    <w:tmpl w:val="F0F7625B"/>
    <w:lvl w:ilvl="0" w:tentative="0">
      <w:start w:val="1"/>
      <w:numFmt w:val="decimal"/>
      <w:suff w:val="nothing"/>
      <w:lvlText w:val="（%1）"/>
      <w:lvlJc w:val="left"/>
    </w:lvl>
  </w:abstractNum>
  <w:abstractNum w:abstractNumId="16">
    <w:nsid w:val="F59B7ED3"/>
    <w:multiLevelType w:val="singleLevel"/>
    <w:tmpl w:val="F59B7ED3"/>
    <w:lvl w:ilvl="0" w:tentative="0">
      <w:start w:val="1"/>
      <w:numFmt w:val="decimalEnclosedCircleChinese"/>
      <w:suff w:val="nothing"/>
      <w:lvlText w:val="%1　"/>
      <w:lvlJc w:val="left"/>
      <w:pPr>
        <w:ind w:left="0" w:firstLine="400"/>
      </w:pPr>
      <w:rPr>
        <w:rFonts w:hint="eastAsia"/>
      </w:rPr>
    </w:lvl>
  </w:abstractNum>
  <w:abstractNum w:abstractNumId="17">
    <w:nsid w:val="F96CFE4F"/>
    <w:multiLevelType w:val="singleLevel"/>
    <w:tmpl w:val="F96CFE4F"/>
    <w:lvl w:ilvl="0" w:tentative="0">
      <w:start w:val="2"/>
      <w:numFmt w:val="decimal"/>
      <w:suff w:val="nothing"/>
      <w:lvlText w:val="（%1）"/>
      <w:lvlJc w:val="left"/>
    </w:lvl>
  </w:abstractNum>
  <w:abstractNum w:abstractNumId="18">
    <w:nsid w:val="FF8B2680"/>
    <w:multiLevelType w:val="singleLevel"/>
    <w:tmpl w:val="FF8B2680"/>
    <w:lvl w:ilvl="0" w:tentative="0">
      <w:start w:val="1"/>
      <w:numFmt w:val="decimalEnclosedCircleChinese"/>
      <w:suff w:val="nothing"/>
      <w:lvlText w:val="%1　"/>
      <w:lvlJc w:val="left"/>
      <w:pPr>
        <w:ind w:left="0" w:firstLine="400"/>
      </w:pPr>
      <w:rPr>
        <w:rFonts w:hint="eastAsia"/>
      </w:rPr>
    </w:lvl>
  </w:abstractNum>
  <w:abstractNum w:abstractNumId="19">
    <w:nsid w:val="00C9C87F"/>
    <w:multiLevelType w:val="singleLevel"/>
    <w:tmpl w:val="00C9C87F"/>
    <w:lvl w:ilvl="0" w:tentative="0">
      <w:start w:val="1"/>
      <w:numFmt w:val="decimalEnclosedCircleChinese"/>
      <w:suff w:val="nothing"/>
      <w:lvlText w:val="%1　"/>
      <w:lvlJc w:val="left"/>
      <w:pPr>
        <w:ind w:left="0" w:firstLine="400"/>
      </w:pPr>
      <w:rPr>
        <w:rFonts w:hint="eastAsia"/>
      </w:rPr>
    </w:lvl>
  </w:abstractNum>
  <w:abstractNum w:abstractNumId="20">
    <w:nsid w:val="0E49405C"/>
    <w:multiLevelType w:val="singleLevel"/>
    <w:tmpl w:val="0E49405C"/>
    <w:lvl w:ilvl="0" w:tentative="0">
      <w:start w:val="1"/>
      <w:numFmt w:val="decimalEnclosedCircleChinese"/>
      <w:suff w:val="nothing"/>
      <w:lvlText w:val="%1　"/>
      <w:lvlJc w:val="left"/>
      <w:pPr>
        <w:ind w:left="0" w:firstLine="400"/>
      </w:pPr>
      <w:rPr>
        <w:rFonts w:hint="eastAsia"/>
      </w:rPr>
    </w:lvl>
  </w:abstractNum>
  <w:abstractNum w:abstractNumId="21">
    <w:nsid w:val="1169595D"/>
    <w:multiLevelType w:val="singleLevel"/>
    <w:tmpl w:val="1169595D"/>
    <w:lvl w:ilvl="0" w:tentative="0">
      <w:start w:val="1"/>
      <w:numFmt w:val="decimalEnclosedCircleChinese"/>
      <w:suff w:val="nothing"/>
      <w:lvlText w:val="%1　"/>
      <w:lvlJc w:val="left"/>
      <w:pPr>
        <w:ind w:left="0" w:firstLine="403"/>
      </w:pPr>
      <w:rPr>
        <w:rFonts w:hint="eastAsia"/>
      </w:rPr>
    </w:lvl>
  </w:abstractNum>
  <w:abstractNum w:abstractNumId="22">
    <w:nsid w:val="1432F6C7"/>
    <w:multiLevelType w:val="singleLevel"/>
    <w:tmpl w:val="1432F6C7"/>
    <w:lvl w:ilvl="0" w:tentative="0">
      <w:start w:val="1"/>
      <w:numFmt w:val="decimalEnclosedCircleChinese"/>
      <w:suff w:val="nothing"/>
      <w:lvlText w:val="%1　"/>
      <w:lvlJc w:val="left"/>
      <w:pPr>
        <w:ind w:left="0" w:firstLine="400"/>
      </w:pPr>
      <w:rPr>
        <w:rFonts w:hint="eastAsia"/>
      </w:rPr>
    </w:lvl>
  </w:abstractNum>
  <w:abstractNum w:abstractNumId="23">
    <w:nsid w:val="224093FB"/>
    <w:multiLevelType w:val="singleLevel"/>
    <w:tmpl w:val="224093FB"/>
    <w:lvl w:ilvl="0" w:tentative="0">
      <w:start w:val="1"/>
      <w:numFmt w:val="decimalEnclosedCircleChinese"/>
      <w:suff w:val="nothing"/>
      <w:lvlText w:val="%1　"/>
      <w:lvlJc w:val="left"/>
      <w:pPr>
        <w:ind w:left="0" w:firstLine="400"/>
      </w:pPr>
      <w:rPr>
        <w:rFonts w:hint="eastAsia"/>
      </w:rPr>
    </w:lvl>
  </w:abstractNum>
  <w:abstractNum w:abstractNumId="24">
    <w:nsid w:val="29B5E6F4"/>
    <w:multiLevelType w:val="singleLevel"/>
    <w:tmpl w:val="29B5E6F4"/>
    <w:lvl w:ilvl="0" w:tentative="0">
      <w:start w:val="1"/>
      <w:numFmt w:val="decimalEnclosedCircleChinese"/>
      <w:suff w:val="nothing"/>
      <w:lvlText w:val="%1　"/>
      <w:lvlJc w:val="left"/>
      <w:pPr>
        <w:ind w:left="0" w:firstLine="400"/>
      </w:pPr>
      <w:rPr>
        <w:rFonts w:hint="eastAsia"/>
      </w:rPr>
    </w:lvl>
  </w:abstractNum>
  <w:abstractNum w:abstractNumId="25">
    <w:nsid w:val="2D0756C1"/>
    <w:multiLevelType w:val="singleLevel"/>
    <w:tmpl w:val="2D0756C1"/>
    <w:lvl w:ilvl="0" w:tentative="0">
      <w:start w:val="1"/>
      <w:numFmt w:val="decimalEnclosedCircleChinese"/>
      <w:suff w:val="nothing"/>
      <w:lvlText w:val="%1　"/>
      <w:lvlJc w:val="left"/>
      <w:pPr>
        <w:ind w:left="0" w:firstLine="400"/>
      </w:pPr>
      <w:rPr>
        <w:rFonts w:hint="eastAsia"/>
      </w:rPr>
    </w:lvl>
  </w:abstractNum>
  <w:abstractNum w:abstractNumId="26">
    <w:nsid w:val="32C6241C"/>
    <w:multiLevelType w:val="singleLevel"/>
    <w:tmpl w:val="32C6241C"/>
    <w:lvl w:ilvl="0" w:tentative="0">
      <w:start w:val="1"/>
      <w:numFmt w:val="decimalEnclosedCircleChinese"/>
      <w:suff w:val="nothing"/>
      <w:lvlText w:val="%1　"/>
      <w:lvlJc w:val="left"/>
      <w:pPr>
        <w:ind w:left="0" w:firstLine="400"/>
      </w:pPr>
      <w:rPr>
        <w:rFonts w:hint="eastAsia"/>
      </w:rPr>
    </w:lvl>
  </w:abstractNum>
  <w:abstractNum w:abstractNumId="27">
    <w:nsid w:val="4E2D2B58"/>
    <w:multiLevelType w:val="singleLevel"/>
    <w:tmpl w:val="4E2D2B58"/>
    <w:lvl w:ilvl="0" w:tentative="0">
      <w:start w:val="1"/>
      <w:numFmt w:val="decimalEnclosedCircleChinese"/>
      <w:suff w:val="nothing"/>
      <w:lvlText w:val="%1　"/>
      <w:lvlJc w:val="left"/>
      <w:pPr>
        <w:ind w:left="0" w:firstLine="400"/>
      </w:pPr>
      <w:rPr>
        <w:rFonts w:hint="eastAsia"/>
      </w:rPr>
    </w:lvl>
  </w:abstractNum>
  <w:abstractNum w:abstractNumId="28">
    <w:nsid w:val="526C86DF"/>
    <w:multiLevelType w:val="singleLevel"/>
    <w:tmpl w:val="526C86DF"/>
    <w:lvl w:ilvl="0" w:tentative="0">
      <w:start w:val="1"/>
      <w:numFmt w:val="decimalEnclosedCircleChinese"/>
      <w:suff w:val="nothing"/>
      <w:lvlText w:val="%1　"/>
      <w:lvlJc w:val="left"/>
      <w:pPr>
        <w:ind w:left="0" w:firstLine="400"/>
      </w:pPr>
      <w:rPr>
        <w:rFonts w:hint="eastAsia"/>
      </w:rPr>
    </w:lvl>
  </w:abstractNum>
  <w:abstractNum w:abstractNumId="29">
    <w:nsid w:val="57B63A54"/>
    <w:multiLevelType w:val="singleLevel"/>
    <w:tmpl w:val="57B63A54"/>
    <w:lvl w:ilvl="0" w:tentative="0">
      <w:start w:val="1"/>
      <w:numFmt w:val="decimalEnclosedCircleChinese"/>
      <w:suff w:val="nothing"/>
      <w:lvlText w:val="%1　"/>
      <w:lvlJc w:val="left"/>
      <w:pPr>
        <w:ind w:left="0" w:firstLine="400"/>
      </w:pPr>
      <w:rPr>
        <w:rFonts w:hint="eastAsia"/>
      </w:rPr>
    </w:lvl>
  </w:abstractNum>
  <w:abstractNum w:abstractNumId="30">
    <w:nsid w:val="6A49D020"/>
    <w:multiLevelType w:val="singleLevel"/>
    <w:tmpl w:val="6A49D020"/>
    <w:lvl w:ilvl="0" w:tentative="0">
      <w:start w:val="1"/>
      <w:numFmt w:val="decimalEnclosedCircleChinese"/>
      <w:suff w:val="nothing"/>
      <w:lvlText w:val="%1　"/>
      <w:lvlJc w:val="left"/>
      <w:pPr>
        <w:ind w:left="0" w:firstLine="400"/>
      </w:pPr>
      <w:rPr>
        <w:rFonts w:hint="eastAsia"/>
      </w:rPr>
    </w:lvl>
  </w:abstractNum>
  <w:abstractNum w:abstractNumId="31">
    <w:nsid w:val="6C83C4F6"/>
    <w:multiLevelType w:val="singleLevel"/>
    <w:tmpl w:val="6C83C4F6"/>
    <w:lvl w:ilvl="0" w:tentative="0">
      <w:start w:val="1"/>
      <w:numFmt w:val="decimalEnclosedCircleChinese"/>
      <w:suff w:val="nothing"/>
      <w:lvlText w:val="%1　"/>
      <w:lvlJc w:val="left"/>
      <w:pPr>
        <w:ind w:left="0" w:firstLine="400"/>
      </w:pPr>
      <w:rPr>
        <w:rFonts w:hint="eastAsia"/>
      </w:rPr>
    </w:lvl>
  </w:abstractNum>
  <w:abstractNum w:abstractNumId="32">
    <w:nsid w:val="6EE8ABCE"/>
    <w:multiLevelType w:val="singleLevel"/>
    <w:tmpl w:val="6EE8ABCE"/>
    <w:lvl w:ilvl="0" w:tentative="0">
      <w:start w:val="1"/>
      <w:numFmt w:val="decimal"/>
      <w:suff w:val="space"/>
      <w:lvlText w:val="[%1]"/>
      <w:lvlJc w:val="left"/>
    </w:lvl>
  </w:abstractNum>
  <w:num w:numId="1">
    <w:abstractNumId w:val="18"/>
  </w:num>
  <w:num w:numId="2">
    <w:abstractNumId w:val="29"/>
  </w:num>
  <w:num w:numId="3">
    <w:abstractNumId w:val="21"/>
  </w:num>
  <w:num w:numId="4">
    <w:abstractNumId w:val="25"/>
  </w:num>
  <w:num w:numId="5">
    <w:abstractNumId w:val="31"/>
  </w:num>
  <w:num w:numId="6">
    <w:abstractNumId w:val="7"/>
  </w:num>
  <w:num w:numId="7">
    <w:abstractNumId w:val="20"/>
  </w:num>
  <w:num w:numId="8">
    <w:abstractNumId w:val="22"/>
  </w:num>
  <w:num w:numId="9">
    <w:abstractNumId w:val="13"/>
  </w:num>
  <w:num w:numId="10">
    <w:abstractNumId w:val="19"/>
  </w:num>
  <w:num w:numId="11">
    <w:abstractNumId w:val="8"/>
  </w:num>
  <w:num w:numId="12">
    <w:abstractNumId w:val="5"/>
  </w:num>
  <w:num w:numId="13">
    <w:abstractNumId w:val="3"/>
  </w:num>
  <w:num w:numId="14">
    <w:abstractNumId w:val="27"/>
  </w:num>
  <w:num w:numId="15">
    <w:abstractNumId w:val="9"/>
  </w:num>
  <w:num w:numId="16">
    <w:abstractNumId w:val="23"/>
  </w:num>
  <w:num w:numId="17">
    <w:abstractNumId w:val="2"/>
  </w:num>
  <w:num w:numId="18">
    <w:abstractNumId w:val="15"/>
  </w:num>
  <w:num w:numId="19">
    <w:abstractNumId w:val="24"/>
  </w:num>
  <w:num w:numId="20">
    <w:abstractNumId w:val="17"/>
  </w:num>
  <w:num w:numId="21">
    <w:abstractNumId w:val="10"/>
  </w:num>
  <w:num w:numId="22">
    <w:abstractNumId w:val="4"/>
  </w:num>
  <w:num w:numId="23">
    <w:abstractNumId w:val="14"/>
  </w:num>
  <w:num w:numId="24">
    <w:abstractNumId w:val="0"/>
  </w:num>
  <w:num w:numId="25">
    <w:abstractNumId w:val="28"/>
  </w:num>
  <w:num w:numId="26">
    <w:abstractNumId w:val="30"/>
  </w:num>
  <w:num w:numId="27">
    <w:abstractNumId w:val="6"/>
  </w:num>
  <w:num w:numId="28">
    <w:abstractNumId w:val="1"/>
  </w:num>
  <w:num w:numId="29">
    <w:abstractNumId w:val="26"/>
  </w:num>
  <w:num w:numId="30">
    <w:abstractNumId w:val="12"/>
  </w:num>
  <w:num w:numId="31">
    <w:abstractNumId w:val="16"/>
  </w:num>
  <w:num w:numId="32">
    <w:abstractNumId w:val="1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71086E"/>
    <w:rsid w:val="06F25E29"/>
    <w:rsid w:val="0771086E"/>
    <w:rsid w:val="08521E2A"/>
    <w:rsid w:val="0B181E3B"/>
    <w:rsid w:val="0C4D222A"/>
    <w:rsid w:val="0EDB48C7"/>
    <w:rsid w:val="125F7E56"/>
    <w:rsid w:val="12AA34C9"/>
    <w:rsid w:val="14E80084"/>
    <w:rsid w:val="18424474"/>
    <w:rsid w:val="1A7E26BF"/>
    <w:rsid w:val="1E462982"/>
    <w:rsid w:val="1F860F74"/>
    <w:rsid w:val="201F544B"/>
    <w:rsid w:val="20762526"/>
    <w:rsid w:val="24CD3370"/>
    <w:rsid w:val="25051397"/>
    <w:rsid w:val="2695287D"/>
    <w:rsid w:val="28726AA8"/>
    <w:rsid w:val="29B62F4B"/>
    <w:rsid w:val="29CB66E0"/>
    <w:rsid w:val="29CF32FD"/>
    <w:rsid w:val="29F97F2F"/>
    <w:rsid w:val="2CF51C7D"/>
    <w:rsid w:val="2D927095"/>
    <w:rsid w:val="301F56D8"/>
    <w:rsid w:val="34AF793A"/>
    <w:rsid w:val="415174E0"/>
    <w:rsid w:val="47671C8C"/>
    <w:rsid w:val="4AFD6C3D"/>
    <w:rsid w:val="4EAE0B90"/>
    <w:rsid w:val="4F584C15"/>
    <w:rsid w:val="52383B3E"/>
    <w:rsid w:val="53E26863"/>
    <w:rsid w:val="54172476"/>
    <w:rsid w:val="62377555"/>
    <w:rsid w:val="65F27F88"/>
    <w:rsid w:val="69282DB6"/>
    <w:rsid w:val="6E120036"/>
    <w:rsid w:val="71E93923"/>
    <w:rsid w:val="756D4A6F"/>
    <w:rsid w:val="7A6E009A"/>
    <w:rsid w:val="7B473EDA"/>
    <w:rsid w:val="7D432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spacing w:line="360" w:lineRule="auto"/>
      <w:outlineLvl w:val="0"/>
    </w:pPr>
    <w:rPr>
      <w:rFonts w:eastAsia="黑体"/>
      <w:b/>
      <w:bCs/>
      <w:sz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sz w:val="32"/>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annotation text"/>
    <w:basedOn w:val="1"/>
    <w:uiPriority w:val="0"/>
    <w:pPr>
      <w:jc w:val="left"/>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footnote text"/>
    <w:basedOn w:val="1"/>
    <w:uiPriority w:val="0"/>
    <w:pPr>
      <w:snapToGrid w:val="0"/>
      <w:jc w:val="left"/>
    </w:pPr>
    <w:rPr>
      <w:sz w:val="18"/>
    </w:rPr>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qFormat/>
    <w:uiPriority w:val="0"/>
    <w:rPr>
      <w:b/>
      <w:bCs/>
    </w:rPr>
  </w:style>
  <w:style w:type="character" w:styleId="15">
    <w:name w:val="page number"/>
    <w:basedOn w:val="13"/>
    <w:qFormat/>
    <w:uiPriority w:val="0"/>
  </w:style>
  <w:style w:type="character" w:styleId="16">
    <w:name w:val="Hyperlink"/>
    <w:basedOn w:val="13"/>
    <w:qFormat/>
    <w:uiPriority w:val="0"/>
    <w:rPr>
      <w:color w:val="0000FF"/>
      <w:u w:val="single"/>
    </w:rPr>
  </w:style>
  <w:style w:type="character" w:styleId="17">
    <w:name w:val="footnote reference"/>
    <w:basedOn w:val="13"/>
    <w:uiPriority w:val="0"/>
    <w:rPr>
      <w:vertAlign w:val="superscript"/>
    </w:rPr>
  </w:style>
  <w:style w:type="paragraph" w:customStyle="1" w:styleId="18">
    <w:name w:val="设计-表格首行"/>
    <w:basedOn w:val="1"/>
    <w:uiPriority w:val="0"/>
    <w:pPr>
      <w:jc w:val="center"/>
    </w:pPr>
    <w:rPr>
      <w:b/>
    </w:rPr>
  </w:style>
  <w:style w:type="paragraph" w:customStyle="1" w:styleId="19">
    <w:name w:val="设计-表格后续行"/>
    <w:basedOn w:val="18"/>
    <w:qFormat/>
    <w:uiPriority w:val="0"/>
    <w:rPr>
      <w:b w:val="0"/>
    </w:rPr>
  </w:style>
  <w:style w:type="paragraph" w:customStyle="1" w:styleId="20">
    <w:name w:val="表头"/>
    <w:basedOn w:val="1"/>
    <w:qFormat/>
    <w:uiPriority w:val="0"/>
    <w:pPr>
      <w:adjustRightInd w:val="0"/>
      <w:snapToGrid w:val="0"/>
      <w:spacing w:before="156" w:beforeLines="50" w:after="156" w:afterLines="50"/>
      <w:jc w:val="center"/>
    </w:pPr>
    <w:rPr>
      <w:rFonts w:ascii="黑体" w:eastAsia="黑体"/>
      <w:sz w:val="24"/>
    </w:r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24f6b2a-2e76-44f3-b22e-3389fc7f0002}"/>
        <w:style w:val=""/>
        <w:category>
          <w:name w:val="常规"/>
          <w:gallery w:val="placeholder"/>
        </w:category>
        <w:types>
          <w:type w:val="bbPlcHdr"/>
        </w:types>
        <w:behaviors>
          <w:behavior w:val="content"/>
        </w:behaviors>
        <w:description w:val=""/>
        <w:guid w:val="{d24f6b2a-2e76-44f3-b22e-3389fc7f0002}"/>
      </w:docPartPr>
      <w:docPartBody>
        <w:p>
          <w:r>
            <w:rPr>
              <w:color w:val="808080"/>
            </w:rPr>
            <w:t>单击此处输入文字。</w:t>
          </w:r>
        </w:p>
      </w:docPartBody>
    </w:docPart>
    <w:docPart>
      <w:docPartPr>
        <w:name w:val="{571c0c61-1964-4f75-bdb6-0ac1c25083c3}"/>
        <w:style w:val=""/>
        <w:category>
          <w:name w:val="常规"/>
          <w:gallery w:val="placeholder"/>
        </w:category>
        <w:types>
          <w:type w:val="bbPlcHdr"/>
        </w:types>
        <w:behaviors>
          <w:behavior w:val="content"/>
        </w:behaviors>
        <w:description w:val=""/>
        <w:guid w:val="{571c0c61-1964-4f75-bdb6-0ac1c25083c3}"/>
      </w:docPartPr>
      <w:docPartBody>
        <w:p>
          <w:r>
            <w:rPr>
              <w:color w:val="808080"/>
            </w:rPr>
            <w:t>单击此处输入文字。</w:t>
          </w:r>
        </w:p>
      </w:docPartBody>
    </w:docPart>
    <w:docPart>
      <w:docPartPr>
        <w:name w:val="{07e8a8d7-0b16-4c9d-b709-75e624f75e66}"/>
        <w:style w:val=""/>
        <w:category>
          <w:name w:val="常规"/>
          <w:gallery w:val="placeholder"/>
        </w:category>
        <w:types>
          <w:type w:val="bbPlcHdr"/>
        </w:types>
        <w:behaviors>
          <w:behavior w:val="content"/>
        </w:behaviors>
        <w:description w:val=""/>
        <w:guid w:val="{07e8a8d7-0b16-4c9d-b709-75e624f75e66}"/>
      </w:docPartPr>
      <w:docPartBody>
        <w:p>
          <w:r>
            <w:rPr>
              <w:color w:val="808080"/>
            </w:rPr>
            <w:t>单击此处输入文字。</w:t>
          </w:r>
        </w:p>
      </w:docPartBody>
    </w:docPart>
    <w:docPart>
      <w:docPartPr>
        <w:name w:val="{e6579f51-402b-4793-a6be-05448aa87358}"/>
        <w:style w:val=""/>
        <w:category>
          <w:name w:val="常规"/>
          <w:gallery w:val="placeholder"/>
        </w:category>
        <w:types>
          <w:type w:val="bbPlcHdr"/>
        </w:types>
        <w:behaviors>
          <w:behavior w:val="content"/>
        </w:behaviors>
        <w:description w:val=""/>
        <w:guid w:val="{e6579f51-402b-4793-a6be-05448aa87358}"/>
      </w:docPartPr>
      <w:docPartBody>
        <w:p>
          <w:r>
            <w:rPr>
              <w:color w:val="808080"/>
            </w:rPr>
            <w:t>单击此处输入文字。</w:t>
          </w:r>
        </w:p>
      </w:docPartBody>
    </w:docPart>
    <w:docPart>
      <w:docPartPr>
        <w:name w:val="{5967ba62-09fd-4779-b2bd-a28147a33f9b}"/>
        <w:style w:val=""/>
        <w:category>
          <w:name w:val="常规"/>
          <w:gallery w:val="placeholder"/>
        </w:category>
        <w:types>
          <w:type w:val="bbPlcHdr"/>
        </w:types>
        <w:behaviors>
          <w:behavior w:val="content"/>
        </w:behaviors>
        <w:description w:val=""/>
        <w:guid w:val="{5967ba62-09fd-4779-b2bd-a28147a33f9b}"/>
      </w:docPartPr>
      <w:docPartBody>
        <w:p>
          <w:r>
            <w:rPr>
              <w:color w:val="808080"/>
            </w:rPr>
            <w:t>单击此处输入文字。</w:t>
          </w:r>
        </w:p>
      </w:docPartBody>
    </w:docPart>
    <w:docPart>
      <w:docPartPr>
        <w:name w:val="{825c0ad4-f8a4-4751-a111-e8b889f2540d}"/>
        <w:style w:val=""/>
        <w:category>
          <w:name w:val="常规"/>
          <w:gallery w:val="placeholder"/>
        </w:category>
        <w:types>
          <w:type w:val="bbPlcHdr"/>
        </w:types>
        <w:behaviors>
          <w:behavior w:val="content"/>
        </w:behaviors>
        <w:description w:val=""/>
        <w:guid w:val="{825c0ad4-f8a4-4751-a111-e8b889f2540d}"/>
      </w:docPartPr>
      <w:docPartBody>
        <w:p>
          <w:r>
            <w:rPr>
              <w:color w:val="808080"/>
            </w:rPr>
            <w:t>单击此处输入文字。</w:t>
          </w:r>
        </w:p>
      </w:docPartBody>
    </w:docPart>
    <w:docPart>
      <w:docPartPr>
        <w:name w:val="{75cc62e5-7c6e-4e4f-aa36-18db2459a69d}"/>
        <w:style w:val=""/>
        <w:category>
          <w:name w:val="常规"/>
          <w:gallery w:val="placeholder"/>
        </w:category>
        <w:types>
          <w:type w:val="bbPlcHdr"/>
        </w:types>
        <w:behaviors>
          <w:behavior w:val="content"/>
        </w:behaviors>
        <w:description w:val=""/>
        <w:guid w:val="{75cc62e5-7c6e-4e4f-aa36-18db2459a69d}"/>
      </w:docPartPr>
      <w:docPartBody>
        <w:p>
          <w:r>
            <w:rPr>
              <w:color w:val="808080"/>
            </w:rPr>
            <w:t>单击此处输入文字。</w:t>
          </w:r>
        </w:p>
      </w:docPartBody>
    </w:docPart>
    <w:docPart>
      <w:docPartPr>
        <w:name w:val="{06688e61-528d-44ee-91cf-72afd3590ecd}"/>
        <w:style w:val=""/>
        <w:category>
          <w:name w:val="常规"/>
          <w:gallery w:val="placeholder"/>
        </w:category>
        <w:types>
          <w:type w:val="bbPlcHdr"/>
        </w:types>
        <w:behaviors>
          <w:behavior w:val="content"/>
        </w:behaviors>
        <w:description w:val=""/>
        <w:guid w:val="{06688e61-528d-44ee-91cf-72afd3590ecd}"/>
      </w:docPartPr>
      <w:docPartBody>
        <w:p>
          <w:r>
            <w:rPr>
              <w:color w:val="808080"/>
            </w:rPr>
            <w:t>单击此处输入文字。</w:t>
          </w:r>
        </w:p>
      </w:docPartBody>
    </w:docPart>
    <w:docPart>
      <w:docPartPr>
        <w:name w:val="{deb66434-b50c-4763-9729-044555361074}"/>
        <w:style w:val=""/>
        <w:category>
          <w:name w:val="常规"/>
          <w:gallery w:val="placeholder"/>
        </w:category>
        <w:types>
          <w:type w:val="bbPlcHdr"/>
        </w:types>
        <w:behaviors>
          <w:behavior w:val="content"/>
        </w:behaviors>
        <w:description w:val=""/>
        <w:guid w:val="{deb66434-b50c-4763-9729-044555361074}"/>
      </w:docPartPr>
      <w:docPartBody>
        <w:p>
          <w:r>
            <w:rPr>
              <w:color w:val="808080"/>
            </w:rPr>
            <w:t>单击此处输入文字。</w:t>
          </w:r>
        </w:p>
      </w:docPartBody>
    </w:docPart>
    <w:docPart>
      <w:docPartPr>
        <w:name w:val="{de19634a-e7aa-4a86-84ec-6d8b3275f6fa}"/>
        <w:style w:val=""/>
        <w:category>
          <w:name w:val="常规"/>
          <w:gallery w:val="placeholder"/>
        </w:category>
        <w:types>
          <w:type w:val="bbPlcHdr"/>
        </w:types>
        <w:behaviors>
          <w:behavior w:val="content"/>
        </w:behaviors>
        <w:description w:val=""/>
        <w:guid w:val="{de19634a-e7aa-4a86-84ec-6d8b3275f6fa}"/>
      </w:docPartPr>
      <w:docPartBody>
        <w:p>
          <w:r>
            <w:rPr>
              <w:color w:val="808080"/>
            </w:rPr>
            <w:t>单击此处输入文字。</w:t>
          </w:r>
        </w:p>
      </w:docPartBody>
    </w:docPart>
    <w:docPart>
      <w:docPartPr>
        <w:name w:val="{ca52481b-a8e2-4f64-9748-6e91e21bec8c}"/>
        <w:style w:val=""/>
        <w:category>
          <w:name w:val="常规"/>
          <w:gallery w:val="placeholder"/>
        </w:category>
        <w:types>
          <w:type w:val="bbPlcHdr"/>
        </w:types>
        <w:behaviors>
          <w:behavior w:val="content"/>
        </w:behaviors>
        <w:description w:val=""/>
        <w:guid w:val="{ca52481b-a8e2-4f64-9748-6e91e21bec8c}"/>
      </w:docPartPr>
      <w:docPartBody>
        <w:p>
          <w:r>
            <w:rPr>
              <w:color w:val="808080"/>
            </w:rPr>
            <w:t>单击此处输入文字。</w:t>
          </w:r>
        </w:p>
      </w:docPartBody>
    </w:docPart>
    <w:docPart>
      <w:docPartPr>
        <w:name w:val="{a05a3b40-548a-4221-bf0c-22da9066d7ac}"/>
        <w:style w:val=""/>
        <w:category>
          <w:name w:val="常规"/>
          <w:gallery w:val="placeholder"/>
        </w:category>
        <w:types>
          <w:type w:val="bbPlcHdr"/>
        </w:types>
        <w:behaviors>
          <w:behavior w:val="content"/>
        </w:behaviors>
        <w:description w:val=""/>
        <w:guid w:val="{a05a3b40-548a-4221-bf0c-22da9066d7ac}"/>
      </w:docPartPr>
      <w:docPartBody>
        <w:p>
          <w:r>
            <w:rPr>
              <w:color w:val="808080"/>
            </w:rPr>
            <w:t>单击此处输入文字。</w:t>
          </w:r>
        </w:p>
      </w:docPartBody>
    </w:docPart>
    <w:docPart>
      <w:docPartPr>
        <w:name w:val="{1bf47ce1-93f1-4ae5-afd2-c96db14db792}"/>
        <w:style w:val=""/>
        <w:category>
          <w:name w:val="常规"/>
          <w:gallery w:val="placeholder"/>
        </w:category>
        <w:types>
          <w:type w:val="bbPlcHdr"/>
        </w:types>
        <w:behaviors>
          <w:behavior w:val="content"/>
        </w:behaviors>
        <w:description w:val=""/>
        <w:guid w:val="{1bf47ce1-93f1-4ae5-afd2-c96db14db792}"/>
      </w:docPartPr>
      <w:docPartBody>
        <w:p>
          <w:r>
            <w:rPr>
              <w:color w:val="808080"/>
            </w:rPr>
            <w:t>单击此处输入文字。</w:t>
          </w:r>
        </w:p>
      </w:docPartBody>
    </w:docPart>
    <w:docPart>
      <w:docPartPr>
        <w:name w:val="{37154f8d-8ebe-40fe-a066-f27b27de8787}"/>
        <w:style w:val=""/>
        <w:category>
          <w:name w:val="常规"/>
          <w:gallery w:val="placeholder"/>
        </w:category>
        <w:types>
          <w:type w:val="bbPlcHdr"/>
        </w:types>
        <w:behaviors>
          <w:behavior w:val="content"/>
        </w:behaviors>
        <w:description w:val=""/>
        <w:guid w:val="{37154f8d-8ebe-40fe-a066-f27b27de8787}"/>
      </w:docPartPr>
      <w:docPartBody>
        <w:p>
          <w:r>
            <w:rPr>
              <w:color w:val="808080"/>
            </w:rPr>
            <w:t>单击此处输入文字。</w:t>
          </w:r>
        </w:p>
      </w:docPartBody>
    </w:docPart>
    <w:docPart>
      <w:docPartPr>
        <w:name w:val="{580d73ce-bb67-4720-aa8c-d3068e9c2c65}"/>
        <w:style w:val=""/>
        <w:category>
          <w:name w:val="常规"/>
          <w:gallery w:val="placeholder"/>
        </w:category>
        <w:types>
          <w:type w:val="bbPlcHdr"/>
        </w:types>
        <w:behaviors>
          <w:behavior w:val="content"/>
        </w:behaviors>
        <w:description w:val=""/>
        <w:guid w:val="{580d73ce-bb67-4720-aa8c-d3068e9c2c65}"/>
      </w:docPartPr>
      <w:docPartBody>
        <w:p>
          <w:r>
            <w:rPr>
              <w:color w:val="808080"/>
            </w:rPr>
            <w:t>单击此处输入文字。</w:t>
          </w:r>
        </w:p>
      </w:docPartBody>
    </w:docPart>
    <w:docPart>
      <w:docPartPr>
        <w:name w:val="{6d009b1f-6ccf-4225-b772-21b741bbf33c}"/>
        <w:style w:val=""/>
        <w:category>
          <w:name w:val="常规"/>
          <w:gallery w:val="placeholder"/>
        </w:category>
        <w:types>
          <w:type w:val="bbPlcHdr"/>
        </w:types>
        <w:behaviors>
          <w:behavior w:val="content"/>
        </w:behaviors>
        <w:description w:val=""/>
        <w:guid w:val="{6d009b1f-6ccf-4225-b772-21b741bbf33c}"/>
      </w:docPartPr>
      <w:docPartBody>
        <w:p>
          <w:r>
            <w:rPr>
              <w:color w:val="808080"/>
            </w:rPr>
            <w:t>单击此处输入文字。</w:t>
          </w:r>
        </w:p>
      </w:docPartBody>
    </w:docPart>
    <w:docPart>
      <w:docPartPr>
        <w:name w:val="{9b12cc9f-7a3b-4b8d-a1f2-d9785518e526}"/>
        <w:style w:val=""/>
        <w:category>
          <w:name w:val="常规"/>
          <w:gallery w:val="placeholder"/>
        </w:category>
        <w:types>
          <w:type w:val="bbPlcHdr"/>
        </w:types>
        <w:behaviors>
          <w:behavior w:val="content"/>
        </w:behaviors>
        <w:description w:val=""/>
        <w:guid w:val="{9b12cc9f-7a3b-4b8d-a1f2-d9785518e526}"/>
      </w:docPartPr>
      <w:docPartBody>
        <w:p>
          <w:r>
            <w:rPr>
              <w:color w:val="808080"/>
            </w:rPr>
            <w:t>单击此处输入文字。</w:t>
          </w:r>
        </w:p>
      </w:docPartBody>
    </w:docPart>
    <w:docPart>
      <w:docPartPr>
        <w:name w:val="{64123786-42bd-4c6b-8e50-5d7c61ab4c7c}"/>
        <w:style w:val=""/>
        <w:category>
          <w:name w:val="常规"/>
          <w:gallery w:val="placeholder"/>
        </w:category>
        <w:types>
          <w:type w:val="bbPlcHdr"/>
        </w:types>
        <w:behaviors>
          <w:behavior w:val="content"/>
        </w:behaviors>
        <w:description w:val=""/>
        <w:guid w:val="{64123786-42bd-4c6b-8e50-5d7c61ab4c7c}"/>
      </w:docPartPr>
      <w:docPartBody>
        <w:p>
          <w:r>
            <w:rPr>
              <w:color w:val="808080"/>
            </w:rPr>
            <w:t>单击此处输入文字。</w:t>
          </w:r>
        </w:p>
      </w:docPartBody>
    </w:docPart>
    <w:docPart>
      <w:docPartPr>
        <w:name w:val="{c12827d9-3301-49dc-9439-f08ad6d40537}"/>
        <w:style w:val=""/>
        <w:category>
          <w:name w:val="常规"/>
          <w:gallery w:val="placeholder"/>
        </w:category>
        <w:types>
          <w:type w:val="bbPlcHdr"/>
        </w:types>
        <w:behaviors>
          <w:behavior w:val="content"/>
        </w:behaviors>
        <w:description w:val=""/>
        <w:guid w:val="{c12827d9-3301-49dc-9439-f08ad6d40537}"/>
      </w:docPartPr>
      <w:docPartBody>
        <w:p>
          <w:r>
            <w:rPr>
              <w:color w:val="808080"/>
            </w:rPr>
            <w:t>单击此处输入文字。</w:t>
          </w:r>
        </w:p>
      </w:docPartBody>
    </w:docPart>
    <w:docPart>
      <w:docPartPr>
        <w:name w:val="{2972376a-9b95-423a-952c-272662c4b1ae}"/>
        <w:style w:val=""/>
        <w:category>
          <w:name w:val="常规"/>
          <w:gallery w:val="placeholder"/>
        </w:category>
        <w:types>
          <w:type w:val="bbPlcHdr"/>
        </w:types>
        <w:behaviors>
          <w:behavior w:val="content"/>
        </w:behaviors>
        <w:description w:val=""/>
        <w:guid w:val="{2972376a-9b95-423a-952c-272662c4b1ae}"/>
      </w:docPartPr>
      <w:docPartBody>
        <w:p>
          <w:r>
            <w:rPr>
              <w:color w:val="808080"/>
            </w:rPr>
            <w:t>单击此处输入文字。</w:t>
          </w:r>
        </w:p>
      </w:docPartBody>
    </w:docPart>
    <w:docPart>
      <w:docPartPr>
        <w:name w:val="{0f7530b8-fe19-454f-a465-c4af906687e8}"/>
        <w:style w:val=""/>
        <w:category>
          <w:name w:val="常规"/>
          <w:gallery w:val="placeholder"/>
        </w:category>
        <w:types>
          <w:type w:val="bbPlcHdr"/>
        </w:types>
        <w:behaviors>
          <w:behavior w:val="content"/>
        </w:behaviors>
        <w:description w:val=""/>
        <w:guid w:val="{0f7530b8-fe19-454f-a465-c4af906687e8}"/>
      </w:docPartPr>
      <w:docPartBody>
        <w:p>
          <w:r>
            <w:rPr>
              <w:color w:val="808080"/>
            </w:rPr>
            <w:t>单击此处输入文字。</w:t>
          </w:r>
        </w:p>
      </w:docPartBody>
    </w:docPart>
    <w:docPart>
      <w:docPartPr>
        <w:name w:val="{2a34d367-5f53-420f-9762-97c04ae4eebe}"/>
        <w:style w:val=""/>
        <w:category>
          <w:name w:val="常规"/>
          <w:gallery w:val="placeholder"/>
        </w:category>
        <w:types>
          <w:type w:val="bbPlcHdr"/>
        </w:types>
        <w:behaviors>
          <w:behavior w:val="content"/>
        </w:behaviors>
        <w:description w:val=""/>
        <w:guid w:val="{2a34d367-5f53-420f-9762-97c04ae4eebe}"/>
      </w:docPartPr>
      <w:docPartBody>
        <w:p>
          <w:r>
            <w:rPr>
              <w:color w:val="808080"/>
            </w:rPr>
            <w:t>单击此处输入文字。</w:t>
          </w:r>
        </w:p>
      </w:docPartBody>
    </w:docPart>
    <w:docPart>
      <w:docPartPr>
        <w:name w:val="{4c04db40-5eb3-461a-a62a-f3154dac02d0}"/>
        <w:style w:val=""/>
        <w:category>
          <w:name w:val="常规"/>
          <w:gallery w:val="placeholder"/>
        </w:category>
        <w:types>
          <w:type w:val="bbPlcHdr"/>
        </w:types>
        <w:behaviors>
          <w:behavior w:val="content"/>
        </w:behaviors>
        <w:description w:val=""/>
        <w:guid w:val="{4c04db40-5eb3-461a-a62a-f3154dac02d0}"/>
      </w:docPartPr>
      <w:docPartBody>
        <w:p>
          <w:r>
            <w:rPr>
              <w:color w:val="808080"/>
            </w:rPr>
            <w:t>单击此处输入文字。</w:t>
          </w:r>
        </w:p>
      </w:docPartBody>
    </w:docPart>
    <w:docPart>
      <w:docPartPr>
        <w:name w:val="{6b5fce5f-2c50-42b5-8cda-df2dd265090e}"/>
        <w:style w:val=""/>
        <w:category>
          <w:name w:val="常规"/>
          <w:gallery w:val="placeholder"/>
        </w:category>
        <w:types>
          <w:type w:val="bbPlcHdr"/>
        </w:types>
        <w:behaviors>
          <w:behavior w:val="content"/>
        </w:behaviors>
        <w:description w:val=""/>
        <w:guid w:val="{6b5fce5f-2c50-42b5-8cda-df2dd265090e}"/>
      </w:docPartPr>
      <w:docPartBody>
        <w:p>
          <w:r>
            <w:rPr>
              <w:color w:val="808080"/>
            </w:rPr>
            <w:t>单击此处输入文字。</w:t>
          </w:r>
        </w:p>
      </w:docPartBody>
    </w:docPart>
    <w:docPart>
      <w:docPartPr>
        <w:name w:val="{c46a9d08-06f1-4763-8d4e-cd2d91c3845b}"/>
        <w:style w:val=""/>
        <w:category>
          <w:name w:val="常规"/>
          <w:gallery w:val="placeholder"/>
        </w:category>
        <w:types>
          <w:type w:val="bbPlcHdr"/>
        </w:types>
        <w:behaviors>
          <w:behavior w:val="content"/>
        </w:behaviors>
        <w:description w:val=""/>
        <w:guid w:val="{c46a9d08-06f1-4763-8d4e-cd2d91c3845b}"/>
      </w:docPartPr>
      <w:docPartBody>
        <w:p>
          <w:r>
            <w:rPr>
              <w:color w:val="808080"/>
            </w:rPr>
            <w:t>单击此处输入文字。</w:t>
          </w:r>
        </w:p>
      </w:docPartBody>
    </w:docPart>
    <w:docPart>
      <w:docPartPr>
        <w:name w:val="{bbf2bf02-61c6-4076-b76d-91b382f98a01}"/>
        <w:style w:val=""/>
        <w:category>
          <w:name w:val="常规"/>
          <w:gallery w:val="placeholder"/>
        </w:category>
        <w:types>
          <w:type w:val="bbPlcHdr"/>
        </w:types>
        <w:behaviors>
          <w:behavior w:val="content"/>
        </w:behaviors>
        <w:description w:val=""/>
        <w:guid w:val="{bbf2bf02-61c6-4076-b76d-91b382f98a01}"/>
      </w:docPartPr>
      <w:docPartBody>
        <w:p>
          <w:r>
            <w:rPr>
              <w:color w:val="808080"/>
            </w:rPr>
            <w:t>单击此处输入文字。</w:t>
          </w:r>
        </w:p>
      </w:docPartBody>
    </w:docPart>
    <w:docPart>
      <w:docPartPr>
        <w:name w:val="{c799a436-14bd-4d06-9de1-d38c3b7bd366}"/>
        <w:style w:val=""/>
        <w:category>
          <w:name w:val="常规"/>
          <w:gallery w:val="placeholder"/>
        </w:category>
        <w:types>
          <w:type w:val="bbPlcHdr"/>
        </w:types>
        <w:behaviors>
          <w:behavior w:val="content"/>
        </w:behaviors>
        <w:description w:val=""/>
        <w:guid w:val="{c799a436-14bd-4d06-9de1-d38c3b7bd366}"/>
      </w:docPartPr>
      <w:docPartBody>
        <w:p>
          <w:r>
            <w:rPr>
              <w:color w:val="808080"/>
            </w:rPr>
            <w:t>单击此处输入文字。</w:t>
          </w:r>
        </w:p>
      </w:docPartBody>
    </w:docPart>
    <w:docPart>
      <w:docPartPr>
        <w:name w:val="{7070fa4e-a8a5-4a39-bef4-3d0ae7088b09}"/>
        <w:style w:val=""/>
        <w:category>
          <w:name w:val="常规"/>
          <w:gallery w:val="placeholder"/>
        </w:category>
        <w:types>
          <w:type w:val="bbPlcHdr"/>
        </w:types>
        <w:behaviors>
          <w:behavior w:val="content"/>
        </w:behaviors>
        <w:description w:val=""/>
        <w:guid w:val="{7070fa4e-a8a5-4a39-bef4-3d0ae7088b09}"/>
      </w:docPartPr>
      <w:docPartBody>
        <w:p>
          <w:r>
            <w:rPr>
              <w:color w:val="808080"/>
            </w:rPr>
            <w:t>单击此处输入文字。</w:t>
          </w:r>
        </w:p>
      </w:docPartBody>
    </w:docPart>
    <w:docPart>
      <w:docPartPr>
        <w:name w:val="{4c04748a-9aa2-4157-9985-90c5fe9c1d44}"/>
        <w:style w:val=""/>
        <w:category>
          <w:name w:val="常规"/>
          <w:gallery w:val="placeholder"/>
        </w:category>
        <w:types>
          <w:type w:val="bbPlcHdr"/>
        </w:types>
        <w:behaviors>
          <w:behavior w:val="content"/>
        </w:behaviors>
        <w:description w:val=""/>
        <w:guid w:val="{4c04748a-9aa2-4157-9985-90c5fe9c1d4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2019-05-08T12:47:00Z</dcterms:created>
  <dc:creator>%E6%A8%B1%E8%8A%B1%E9%A3%98%E9%A3%98</dc:creator>
  <cp:lastModifiedBy>%E6%A8%B1%E8%8A%B1%E9%A3%98%E9%A3%98</cp:lastModifiedBy>
  <dcterms:modified xsi:type="dcterms:W3CDTF">2019-05-15T06:38:02Z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