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骨车站：下一班通往还没死的明天</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列车长骨灯因骨票夹卷入亡灵车站、未来死亡、列车规则、救赎悬疑，必须在“每救下一个未死之人，就要让一个亡灵晚点七天”这条规则的代价中赢下60集连续反转。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AI亡灵列车漫剧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代价开始：骨票夹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代价出现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旧身份：骨票夹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盟友试探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敌人的善意：骨票夹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敌人换招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证据被毁：骨票夹</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证据断裂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亲近的人撒谎：骨票夹</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关系误伤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第二份名单：骨票夹</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身份裂缝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全网审判：骨票夹</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中段爆点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旧案回声：骨票夹</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竖屏AI漫剧高级分镜，剧名《骨车站：下一班通往还没死的明天》第11集《旧案回声：骨票夹》第1格，冷开场钩子，骨票夹在画面前景出现异常反应，列车长骨灯被迫停在半步之外。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旧案翻面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竖屏AI漫剧高级分镜，剧名《骨车站：下一班通往还没死的明天》第11集《旧案回声：骨票夹》第8格，关系变化，列车长骨灯和逃票少年辛野的关系产生裂缝，沉默比争吵更有压力。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第一次惨胜：骨票夹</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竖屏AI漫剧高级分镜，剧名《骨车站：下一班通往还没死的明天》第12集《第一次惨胜：骨票夹》第1格，冷开场钩子，骨票夹在画面前景出现异常反应，列车长骨灯被迫停在半步之外。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一次惨胜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竖屏AI漫剧高级分镜，剧名《骨车站：下一班通往还没死的明天》第12集《第一次惨胜：骨票夹》第8格，关系变化，列车长骨灯和逃票少年辛野的关系产生裂缝，沉默比争吵更有压力。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反派亲自下场：骨票夹</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竖屏AI漫剧高级分镜，剧名《骨车站：下一班通往还没死的明天》第13集《反派亲自下场：骨票夹》第1格，冷开场钩子，骨票夹在画面前景出现异常反应，列车长骨灯被迫停在半步之外。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反派设局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竖屏AI漫剧高级分镜，剧名《骨车站：下一班通往还没死的明天》第13集《反派亲自下场：骨票夹》第8格，关系变化，列车长骨灯和逃票少年辛野的关系产生裂缝，沉默比争吵更有压力。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公众倒戈：骨票夹</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竖屏AI漫剧高级分镜，剧名《骨车站：下一班通往还没死的明天》第14集《公众倒戈：骨票夹》第1格，冷开场钩子，骨票夹在画面前景出现异常反应，列车长骨灯被迫停在半步之外。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公众审判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竖屏AI漫剧高级分镜，剧名《骨车站：下一班通往还没死的明天》第14集《公众倒戈：骨票夹》第8格，关系变化，列车长骨灯和逃票少年辛野的关系产生裂缝，沉默比争吵更有压力。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核心背叛：骨票夹</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竖屏AI漫剧高级分镜，剧名《骨车站：下一班通往还没死的明天》第15集《核心背叛：骨票夹》第1格，冷开场钩子，骨票夹在画面前景出现异常反应，列车长骨灯被迫停在半步之外。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核心背叛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竖屏AI漫剧高级分镜，剧名《骨车站：下一班通往还没死的明天》第15集《核心背叛：骨票夹》第8格，关系变化，列车长骨灯和逃票少年辛野的关系产生裂缝，沉默比争吵更有压力。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规则升级：骨票夹</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竖屏AI漫剧高级分镜，剧名《骨车站：下一班通往还没死的明天》第16集《规则升级：骨票夹》第1格，冷开场钩子，骨票夹在画面前景出现异常反应，列车长骨灯被迫停在半步之外。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代价升级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竖屏AI漫剧高级分镜，剧名《骨车站：下一班通往还没死的明天》第16集《规则升级：骨票夹》第8格，关系变化，列车长骨灯和逃票少年辛野的关系产生裂缝，沉默比争吵更有压力。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半个真相：骨票夹</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竖屏AI漫剧高级分镜，剧名《骨车站：下一班通往还没死的明天》第17集《半个真相：骨票夹》第1格，冷开场钩子，骨票夹在画面前景出现异常反应，列车长骨灯被迫停在半步之外。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真相半露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竖屏AI漫剧高级分镜，剧名《骨车站：下一班通往还没死的明天》第17集《半个真相：骨票夹》第8格，关系变化，列车长骨灯和逃票少年辛野的关系产生裂缝，沉默比争吵更有压力。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主角失控：骨票夹</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竖屏AI漫剧高级分镜，剧名《骨车站：下一班通往还没死的明天》第18集《主角失控：骨票夹》第1格，冷开场钩子，骨票夹在画面前景出现异常反应，列车长骨灯被迫停在半步之外。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主角失控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竖屏AI漫剧高级分镜，剧名《骨车站：下一班通往还没死的明天》第18集《主角失控：骨票夹》第8格，关系变化，列车长骨灯和逃票少年辛野的关系产生裂缝，沉默比争吵更有压力。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反噬之夜：骨票夹</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竖屏AI漫剧高级分镜，剧名《骨车站：下一班通往还没死的明天》第19集《反噬之夜：骨票夹》第1格，冷开场钩子，骨票夹在画面前景出现异常反应，列车长骨灯被迫停在半步之外。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规则反噬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竖屏AI漫剧高级分镜，剧名《骨车站：下一班通往还没死的明天》第19集《反噬之夜：骨票夹》第8格，关系变化，列车长骨灯和逃票少年辛野的关系产生裂缝，沉默比争吵更有压力。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盟友的刀：骨票夹</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竖屏AI漫剧高级分镜，剧名《骨车站：下一班通往还没死的明天》第20集《盟友的刀：骨票夹》第1格，冷开场钩子，骨票夹在画面前景出现异常反应，列车长骨灯被迫停在半步之外。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盟友反转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竖屏AI漫剧高级分镜，剧名《骨车站：下一班通往还没死的明天》第20集《盟友的刀：骨票夹》第8格，关系变化，列车长骨灯和逃票少年辛野的关系产生裂缝，沉默比争吵更有压力。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终局门票：骨票夹</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竖屏AI漫剧高级分镜，剧名《骨车站：下一班通往还没死的明天》第21集《终局门票：骨票夹》第1格，冷开场钩子，骨票夹在画面前景出现异常反应，列车长骨灯被迫停在半步之外。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终局入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竖屏AI漫剧高级分镜，剧名《骨车站：下一班通往还没死的明天》第21集《终局门票：骨票夹》第8格，关系变化，列车长骨灯和逃票少年辛野的关系产生裂缝，沉默比争吵更有压力。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最后证据：骨票夹</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竖屏AI漫剧高级分镜，剧名《骨车站：下一班通往还没死的明天》第22集《最后证据：骨票夹》第1格，冷开场钩子，骨票夹在画面前景出现异常反应，列车长骨灯被迫停在半步之外。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最后证据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竖屏AI漫剧高级分镜，剧名《骨车站：下一班通往还没死的明天》第22集《最后证据：骨票夹》第8格，关系变化，列车长骨灯和逃票少年辛野的关系产生裂缝，沉默比争吵更有压力。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正面对决：骨票夹</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竖屏AI漫剧高级分镜，剧名《骨车站：下一班通往还没死的明天》第23集《正面对决：骨票夹》第1格，冷开场钩子，骨票夹在画面前景出现异常反应，列车长骨灯被迫停在半步之外。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正面对决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竖屏AI漫剧高级分镜，剧名《骨车站：下一班通往还没死的明天》第23集《正面对决：骨票夹》第8格，关系变化，列车长骨灯和逃票少年辛野的关系产生裂缝，沉默比争吵更有压力。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开放式胜利：骨票夹</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竖屏AI漫剧高级分镜，剧名《骨车站：下一班通往还没死的明天》第24集《开放式胜利：骨票夹》第1格，冷开场钩子，骨票夹在画面前景出现异常反应，列车长骨灯被迫停在半步之外。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开放式胜利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竖屏AI漫剧高级分镜，剧名《骨车站：下一班通往还没死的明天》第24集《开放式胜利：骨票夹》第8格，关系变化，列车长骨灯和逃票少年辛野的关系产生裂缝，沉默比争吵更有压力。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第25轮反转：骨票夹</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竖屏AI漫剧高级分镜，剧名《骨车站：下一班通往还没死的明天》第25集《第25轮反转：骨票夹》第1格，冷开场钩子，骨票夹在画面前景出现异常反应，列车长骨灯被迫停在半步之外。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25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竖屏AI漫剧高级分镜，剧名《骨车站：下一班通往还没死的明天》第25集《第25轮反转：骨票夹》第8格，关系变化，列车长骨灯和逃票少年辛野的关系产生裂缝，沉默比争吵更有压力。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第26轮反转：骨票夹</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竖屏AI漫剧高级分镜，剧名《骨车站：下一班通往还没死的明天》第26集《第26轮反转：骨票夹》第1格，冷开场钩子，骨票夹在画面前景出现异常反应，列车长骨灯被迫停在半步之外。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26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竖屏AI漫剧高级分镜，剧名《骨车站：下一班通往还没死的明天》第26集《第26轮反转：骨票夹》第8格，关系变化，列车长骨灯和逃票少年辛野的关系产生裂缝，沉默比争吵更有压力。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第27轮反转：骨票夹</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竖屏AI漫剧高级分镜，剧名《骨车站：下一班通往还没死的明天》第27集《第27轮反转：骨票夹》第1格，冷开场钩子，骨票夹在画面前景出现异常反应，列车长骨灯被迫停在半步之外。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27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竖屏AI漫剧高级分镜，剧名《骨车站：下一班通往还没死的明天》第27集《第27轮反转：骨票夹》第8格，关系变化，列车长骨灯和逃票少年辛野的关系产生裂缝，沉默比争吵更有压力。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第28轮反转：骨票夹</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竖屏AI漫剧高级分镜，剧名《骨车站：下一班通往还没死的明天》第28集《第28轮反转：骨票夹》第1格，冷开场钩子，骨票夹在画面前景出现异常反应，列车长骨灯被迫停在半步之外。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28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竖屏AI漫剧高级分镜，剧名《骨车站：下一班通往还没死的明天》第28集《第28轮反转：骨票夹》第8格，关系变化，列车长骨灯和逃票少年辛野的关系产生裂缝，沉默比争吵更有压力。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第29轮反转：骨票夹</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竖屏AI漫剧高级分镜，剧名《骨车站：下一班通往还没死的明天》第29集《第29轮反转：骨票夹》第1格，冷开场钩子，骨票夹在画面前景出现异常反应，列车长骨灯被迫停在半步之外。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29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竖屏AI漫剧高级分镜，剧名《骨车站：下一班通往还没死的明天》第29集《第29轮反转：骨票夹》第8格，关系变化，列车长骨灯和逃票少年辛野的关系产生裂缝，沉默比争吵更有压力。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第30轮反转：骨票夹</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竖屏AI漫剧高级分镜，剧名《骨车站：下一班通往还没死的明天》第30集《第30轮反转：骨票夹》第1格，冷开场钩子，骨票夹在画面前景出现异常反应，列车长骨灯被迫停在半步之外。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30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竖屏AI漫剧高级分镜，剧名《骨车站：下一班通往还没死的明天》第30集《第30轮反转：骨票夹》第8格，关系变化，列车长骨灯和逃票少年辛野的关系产生裂缝，沉默比争吵更有压力。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第31轮反转：骨票夹</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竖屏AI漫剧高级分镜，剧名《骨车站：下一班通往还没死的明天》第31集《第31轮反转：骨票夹》第1格，冷开场钩子，骨票夹在画面前景出现异常反应，列车长骨灯被迫停在半步之外。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31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竖屏AI漫剧高级分镜，剧名《骨车站：下一班通往还没死的明天》第31集《第31轮反转：骨票夹》第8格，关系变化，列车长骨灯和逃票少年辛野的关系产生裂缝，沉默比争吵更有压力。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第32轮反转：骨票夹</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竖屏AI漫剧高级分镜，剧名《骨车站：下一班通往还没死的明天》第32集《第32轮反转：骨票夹》第1格，冷开场钩子，骨票夹在画面前景出现异常反应，列车长骨灯被迫停在半步之外。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32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竖屏AI漫剧高级分镜，剧名《骨车站：下一班通往还没死的明天》第32集《第32轮反转：骨票夹》第8格，关系变化，列车长骨灯和逃票少年辛野的关系产生裂缝，沉默比争吵更有压力。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第33轮反转：骨票夹</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竖屏AI漫剧高级分镜，剧名《骨车站：下一班通往还没死的明天》第33集《第33轮反转：骨票夹》第1格，冷开场钩子，骨票夹在画面前景出现异常反应，列车长骨灯被迫停在半步之外。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33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竖屏AI漫剧高级分镜，剧名《骨车站：下一班通往还没死的明天》第33集《第33轮反转：骨票夹》第8格，关系变化，列车长骨灯和逃票少年辛野的关系产生裂缝，沉默比争吵更有压力。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第34轮反转：骨票夹</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竖屏AI漫剧高级分镜，剧名《骨车站：下一班通往还没死的明天》第34集《第34轮反转：骨票夹》第1格，冷开场钩子，骨票夹在画面前景出现异常反应，列车长骨灯被迫停在半步之外。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34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竖屏AI漫剧高级分镜，剧名《骨车站：下一班通往还没死的明天》第34集《第34轮反转：骨票夹》第8格，关系变化，列车长骨灯和逃票少年辛野的关系产生裂缝，沉默比争吵更有压力。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第35轮反转：骨票夹</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竖屏AI漫剧高级分镜，剧名《骨车站：下一班通往还没死的明天》第35集《第35轮反转：骨票夹》第1格，冷开场钩子，骨票夹在画面前景出现异常反应，列车长骨灯被迫停在半步之外。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35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竖屏AI漫剧高级分镜，剧名《骨车站：下一班通往还没死的明天》第35集《第35轮反转：骨票夹》第8格，关系变化，列车长骨灯和逃票少年辛野的关系产生裂缝，沉默比争吵更有压力。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第36轮反转：骨票夹</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竖屏AI漫剧高级分镜，剧名《骨车站：下一班通往还没死的明天》第36集《第36轮反转：骨票夹》第1格，冷开场钩子，骨票夹在画面前景出现异常反应，列车长骨灯被迫停在半步之外。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36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竖屏AI漫剧高级分镜，剧名《骨车站：下一班通往还没死的明天》第36集《第36轮反转：骨票夹》第8格，关系变化，列车长骨灯和逃票少年辛野的关系产生裂缝，沉默比争吵更有压力。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第37轮反转：骨票夹</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竖屏AI漫剧高级分镜，剧名《骨车站：下一班通往还没死的明天》第37集《第37轮反转：骨票夹》第1格，冷开场钩子，骨票夹在画面前景出现异常反应，列车长骨灯被迫停在半步之外。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37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竖屏AI漫剧高级分镜，剧名《骨车站：下一班通往还没死的明天》第37集《第37轮反转：骨票夹》第8格，关系变化，列车长骨灯和逃票少年辛野的关系产生裂缝，沉默比争吵更有压力。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第38轮反转：骨票夹</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竖屏AI漫剧高级分镜，剧名《骨车站：下一班通往还没死的明天》第38集《第38轮反转：骨票夹》第1格，冷开场钩子，骨票夹在画面前景出现异常反应，列车长骨灯被迫停在半步之外。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38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竖屏AI漫剧高级分镜，剧名《骨车站：下一班通往还没死的明天》第38集《第38轮反转：骨票夹》第8格，关系变化，列车长骨灯和逃票少年辛野的关系产生裂缝，沉默比争吵更有压力。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第39轮反转：骨票夹</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竖屏AI漫剧高级分镜，剧名《骨车站：下一班通往还没死的明天》第39集《第39轮反转：骨票夹》第1格，冷开场钩子，骨票夹在画面前景出现异常反应，列车长骨灯被迫停在半步之外。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39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竖屏AI漫剧高级分镜，剧名《骨车站：下一班通往还没死的明天》第39集《第39轮反转：骨票夹》第8格，关系变化，列车长骨灯和逃票少年辛野的关系产生裂缝，沉默比争吵更有压力。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第40轮反转：骨票夹</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竖屏AI漫剧高级分镜，剧名《骨车站：下一班通往还没死的明天》第40集《第40轮反转：骨票夹》第1格，冷开场钩子，骨票夹在画面前景出现异常反应，列车长骨灯被迫停在半步之外。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40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竖屏AI漫剧高级分镜，剧名《骨车站：下一班通往还没死的明天》第40集《第40轮反转：骨票夹》第8格，关系变化，列车长骨灯和逃票少年辛野的关系产生裂缝，沉默比争吵更有压力。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第41轮反转：骨票夹</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竖屏AI漫剧高级分镜，剧名《骨车站：下一班通往还没死的明天》第41集《第41轮反转：骨票夹》第1格，冷开场钩子，骨票夹在画面前景出现异常反应，列车长骨灯被迫停在半步之外。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41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竖屏AI漫剧高级分镜，剧名《骨车站：下一班通往还没死的明天》第41集《第41轮反转：骨票夹》第8格，关系变化，列车长骨灯和逃票少年辛野的关系产生裂缝，沉默比争吵更有压力。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第42轮反转：骨票夹</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竖屏AI漫剧高级分镜，剧名《骨车站：下一班通往还没死的明天》第42集《第42轮反转：骨票夹》第1格，冷开场钩子，骨票夹在画面前景出现异常反应，列车长骨灯被迫停在半步之外。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42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竖屏AI漫剧高级分镜，剧名《骨车站：下一班通往还没死的明天》第42集《第42轮反转：骨票夹》第8格，关系变化，列车长骨灯和逃票少年辛野的关系产生裂缝，沉默比争吵更有压力。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第43轮反转：骨票夹</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竖屏AI漫剧高级分镜，剧名《骨车站：下一班通往还没死的明天》第43集《第43轮反转：骨票夹》第1格，冷开场钩子，骨票夹在画面前景出现异常反应，列车长骨灯被迫停在半步之外。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43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竖屏AI漫剧高级分镜，剧名《骨车站：下一班通往还没死的明天》第43集《第43轮反转：骨票夹》第8格，关系变化，列车长骨灯和逃票少年辛野的关系产生裂缝，沉默比争吵更有压力。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第44轮反转：骨票夹</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竖屏AI漫剧高级分镜，剧名《骨车站：下一班通往还没死的明天》第44集《第44轮反转：骨票夹》第1格，冷开场钩子，骨票夹在画面前景出现异常反应，列车长骨灯被迫停在半步之外。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44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竖屏AI漫剧高级分镜，剧名《骨车站：下一班通往还没死的明天》第44集《第44轮反转：骨票夹》第8格，关系变化，列车长骨灯和逃票少年辛野的关系产生裂缝，沉默比争吵更有压力。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第45轮反转：骨票夹</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竖屏AI漫剧高级分镜，剧名《骨车站：下一班通往还没死的明天》第45集《第45轮反转：骨票夹》第1格，冷开场钩子，骨票夹在画面前景出现异常反应，列车长骨灯被迫停在半步之外。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45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竖屏AI漫剧高级分镜，剧名《骨车站：下一班通往还没死的明天》第45集《第45轮反转：骨票夹》第8格，关系变化，列车长骨灯和逃票少年辛野的关系产生裂缝，沉默比争吵更有压力。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第46轮反转：骨票夹</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竖屏AI漫剧高级分镜，剧名《骨车站：下一班通往还没死的明天》第46集《第46轮反转：骨票夹》第1格，冷开场钩子，骨票夹在画面前景出现异常反应，列车长骨灯被迫停在半步之外。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46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竖屏AI漫剧高级分镜，剧名《骨车站：下一班通往还没死的明天》第46集《第46轮反转：骨票夹》第8格，关系变化，列车长骨灯和逃票少年辛野的关系产生裂缝，沉默比争吵更有压力。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第47轮反转：骨票夹</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竖屏AI漫剧高级分镜，剧名《骨车站：下一班通往还没死的明天》第47集《第47轮反转：骨票夹》第1格，冷开场钩子，骨票夹在画面前景出现异常反应，列车长骨灯被迫停在半步之外。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47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竖屏AI漫剧高级分镜，剧名《骨车站：下一班通往还没死的明天》第47集《第47轮反转：骨票夹》第8格，关系变化，列车长骨灯和逃票少年辛野的关系产生裂缝，沉默比争吵更有压力。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第48轮反转：骨票夹</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竖屏AI漫剧高级分镜，剧名《骨车站：下一班通往还没死的明天》第48集《第48轮反转：骨票夹》第1格，冷开场钩子，骨票夹在画面前景出现异常反应，列车长骨灯被迫停在半步之外。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48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竖屏AI漫剧高级分镜，剧名《骨车站：下一班通往还没死的明天》第48集《第48轮反转：骨票夹》第8格，关系变化，列车长骨灯和逃票少年辛野的关系产生裂缝，沉默比争吵更有压力。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第49轮反转：骨票夹</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竖屏AI漫剧高级分镜，剧名《骨车站：下一班通往还没死的明天》第49集《第49轮反转：骨票夹》第1格，冷开场钩子，骨票夹在画面前景出现异常反应，列车长骨灯被迫停在半步之外。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49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竖屏AI漫剧高级分镜，剧名《骨车站：下一班通往还没死的明天》第49集《第49轮反转：骨票夹》第8格，关系变化，列车长骨灯和逃票少年辛野的关系产生裂缝，沉默比争吵更有压力。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第50轮反转：骨票夹</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竖屏AI漫剧高级分镜，剧名《骨车站：下一班通往还没死的明天》第50集《第50轮反转：骨票夹》第1格，冷开场钩子，骨票夹在画面前景出现异常反应，列车长骨灯被迫停在半步之外。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50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竖屏AI漫剧高级分镜，剧名《骨车站：下一班通往还没死的明天》第50集《第50轮反转：骨票夹》第8格，关系变化，列车长骨灯和逃票少年辛野的关系产生裂缝，沉默比争吵更有压力。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第51轮反转：骨票夹</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竖屏AI漫剧高级分镜，剧名《骨车站：下一班通往还没死的明天》第51集《第51轮反转：骨票夹》第1格，冷开场钩子，骨票夹在画面前景出现异常反应，列车长骨灯被迫停在半步之外。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51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竖屏AI漫剧高级分镜，剧名《骨车站：下一班通往还没死的明天》第51集《第51轮反转：骨票夹》第8格，关系变化，列车长骨灯和逃票少年辛野的关系产生裂缝，沉默比争吵更有压力。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第52轮反转：骨票夹</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竖屏AI漫剧高级分镜，剧名《骨车站：下一班通往还没死的明天》第52集《第52轮反转：骨票夹》第1格，冷开场钩子，骨票夹在画面前景出现异常反应，列车长骨灯被迫停在半步之外。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52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竖屏AI漫剧高级分镜，剧名《骨车站：下一班通往还没死的明天》第52集《第52轮反转：骨票夹》第8格，关系变化，列车长骨灯和逃票少年辛野的关系产生裂缝，沉默比争吵更有压力。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第53轮反转：骨票夹</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竖屏AI漫剧高级分镜，剧名《骨车站：下一班通往还没死的明天》第53集《第53轮反转：骨票夹》第1格，冷开场钩子，骨票夹在画面前景出现异常反应，列车长骨灯被迫停在半步之外。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53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竖屏AI漫剧高级分镜，剧名《骨车站：下一班通往还没死的明天》第53集《第53轮反转：骨票夹》第8格，关系变化，列车长骨灯和逃票少年辛野的关系产生裂缝，沉默比争吵更有压力。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第54轮反转：骨票夹</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竖屏AI漫剧高级分镜，剧名《骨车站：下一班通往还没死的明天》第54集《第54轮反转：骨票夹》第1格，冷开场钩子，骨票夹在画面前景出现异常反应，列车长骨灯被迫停在半步之外。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54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竖屏AI漫剧高级分镜，剧名《骨车站：下一班通往还没死的明天》第54集《第54轮反转：骨票夹》第8格，关系变化，列车长骨灯和逃票少年辛野的关系产生裂缝，沉默比争吵更有压力。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第55轮反转：骨票夹</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竖屏AI漫剧高级分镜，剧名《骨车站：下一班通往还没死的明天》第55集《第55轮反转：骨票夹》第1格，冷开场钩子，骨票夹在画面前景出现异常反应，列车长骨灯被迫停在半步之外。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55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竖屏AI漫剧高级分镜，剧名《骨车站：下一班通往还没死的明天》第55集《第55轮反转：骨票夹》第8格，关系变化，列车长骨灯和逃票少年辛野的关系产生裂缝，沉默比争吵更有压力。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第56轮反转：骨票夹</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竖屏AI漫剧高级分镜，剧名《骨车站：下一班通往还没死的明天》第56集《第56轮反转：骨票夹》第1格，冷开场钩子，骨票夹在画面前景出现异常反应，列车长骨灯被迫停在半步之外。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56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竖屏AI漫剧高级分镜，剧名《骨车站：下一班通往还没死的明天》第56集《第56轮反转：骨票夹》第8格，关系变化，列车长骨灯和逃票少年辛野的关系产生裂缝，沉默比争吵更有压力。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第57轮反转：骨票夹</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竖屏AI漫剧高级分镜，剧名《骨车站：下一班通往还没死的明天》第57集《第57轮反转：骨票夹》第1格，冷开场钩子，骨票夹在画面前景出现异常反应，列车长骨灯被迫停在半步之外。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57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竖屏AI漫剧高级分镜，剧名《骨车站：下一班通往还没死的明天》第57集《第57轮反转：骨票夹》第8格，关系变化，列车长骨灯和逃票少年辛野的关系产生裂缝，沉默比争吵更有压力。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第58轮反转：骨票夹</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竖屏AI漫剧高级分镜，剧名《骨车站：下一班通往还没死的明天》第58集《第58轮反转：骨票夹》第1格，冷开场钩子，骨票夹在画面前景出现异常反应，列车长骨灯被迫停在半步之外。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58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竖屏AI漫剧高级分镜，剧名《骨车站：下一班通往还没死的明天》第58集《第58轮反转：骨票夹》第8格，关系变化，列车长骨灯和逃票少年辛野的关系产生裂缝，沉默比争吵更有压力。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第59轮反转：骨票夹</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竖屏AI漫剧高级分镜，剧名《骨车站：下一班通往还没死的明天》第59集《第59轮反转：骨票夹》第1格，冷开场钩子，骨票夹在画面前景出现异常反应，列车长骨灯被迫停在半步之外。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59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竖屏AI漫剧高级分镜，剧名《骨车站：下一班通往还没死的明天》第59集《第59轮反转：骨票夹》第8格，关系变化，列车长骨灯和逃票少年辛野的关系产生裂缝，沉默比争吵更有压力。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第60轮反转：骨票夹</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未来尸王把最后一条规则公开，所有人都以为列车长骨灯已经没有翻盘余地。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她赢下眼前终局，却发现骨票夹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列车长骨灯合上骨票夹，画面最后出现一行新字：第一季归档，第二份名单开启。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她赢下眼前终局，却发现骨票夹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开场：用“未来尸王把最后一条规则公开，所有人都以为列车长骨灯已经没有翻盘余地。”作为前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收尾：用“列车长骨灯合上骨票夹，画面最后出现一行新字：第一季归档，第二份名单开启。”承接评论区讨论和下一集点击。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竖屏AI漫剧高级分镜，剧名《骨车站：下一班通往还没死的明天》第60集《第60轮反转：骨票夹》第1格，冷开场钩子，骨票夹在画面前景出现异常反应，列车长骨灯被迫停在半步之外。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60轮危机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她赢下眼前终局，却发现骨票夹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列车长骨灯合上骨票夹，画面最后出现一行新字：第一季归档，第二份名单开启。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列车长骨灯合上骨票夹，画面最后出现一行新字：第一季归档，第二份名单开启。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骨票夹”：人物目标是推进未来尸王把最后一条规则公开，所有人都以为列车长骨灯已经没有翻盘余地。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竖屏AI漫剧高级分镜，剧名《骨车站：下一班通往还没死的明天》第60集《第60轮反转：骨票夹》第8格，关系变化，列车长骨灯和逃票少年辛野的关系产生裂缝，沉默比争吵更有压力。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骨车站：下一班通往还没死的明天 一次性买断交付包</dc:title>
  <dc:creator>短剧本铺</dc:creator>
  <dc:description>列车长骨灯因骨票夹卷入亡灵车站、未来死亡、列车规则、救赎悬疑，必须在“每救下一个未死之人，就要让一个亡灵晚点七天”这条规则的代价中赢下60集连续反转。</dc:description>
  <cp:lastModifiedBy>Un-named</cp:lastModifiedBy>
  <cp:revision>1</cp:revision>
  <dcterms:created xsi:type="dcterms:W3CDTF">2026-06-06T05:09:42.008Z</dcterms:created>
  <dcterms:modified xsi:type="dcterms:W3CDTF">2026-06-06T05:09:42.008Z</dcterms:modified>
</cp:coreProperties>
</file>

<file path=docProps/custom.xml><?xml version="1.0" encoding="utf-8"?>
<Properties xmlns="http://schemas.openxmlformats.org/officeDocument/2006/custom-properties" xmlns:vt="http://schemas.openxmlformats.org/officeDocument/2006/docPropsVTypes"/>
</file>