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无人机村邮差：它只投递未来讣告</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无人机邮差小灰因未来讣告箱卷入无人机邮差、未来讣告、乡村救人、科技悬疑，必须在“每拦下一封讣告，就会让另一个人的死亡提前预警”这条规则的代价中赢下60集连续反转。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乡村科幻悬疑短剧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代价开始：未来讣告箱</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代价出现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竖屏AI漫剧高级分镜，剧名《无人机村邮差：它只投递未来讣告》第4集《代价开始：未来讣告箱》第8格，关系变化，无人机邮差小灰和乡村医生宋砚的关系产生裂缝，沉默比争吵更有压力。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4,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旧身份：未来讣告箱</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盟友试探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竖屏AI漫剧高级分镜，剧名《无人机村邮差：它只投递未来讣告》第5集《旧身份：未来讣告箱》第8格，关系变化，无人机邮差小灰和乡村医生宋砚的关系产生裂缝，沉默比争吵更有压力。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5,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敌人的善意：未来讣告箱</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无人机邮差小灰以为上一集留下的证据能赢，村长女儿却拿出一份更早准备好的反证。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未来讣告箱在最后一秒自行翻面，露出第7集才会兑现的新代价。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第6集进入“敌人换招”阶段，无人机邮差小灰的当下目标是围绕未来讣告箱拿到一条可被观众看懂、也能被角色执行的证据。本集不靠解释推进，而是让9:16 仿真人乡村科幻短剧，山村邮路、无人机视角、诊所冷光、纸质讣告和晨雾里的光影、前景遮挡和空间压迫参与叙事；无人机邮差小灰先被村长女儿逼到公开场合，再发现设备供应商真正想掩盖的不是一件事，而是一整套能反复制造牺牲者的规则。乡村医生宋砚在中段提供帮助，但这份帮助带有隐瞒，迫使主角判断盟友是想救她，还是想利用她接近未来讣告箱。结尾落在“无人机邮差小灰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开场：用“无人机邮差小灰以为上一集留下的证据能赢，村长女儿却拿出一份更早准备好的反证。”作为前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收尾：用“未来讣告箱在最后一秒自行翻面，露出第7集才会兑现的新代价。”承接评论区讨论和下一集点击。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无人机邮差小灰推到敌人换招的压力中心。镜头先给未来讣告箱的异常反应，再给无人机邮差小灰的停顿：她没有立刻冲上去，而是先观察村长女儿的手部动作、周围人的视线方向和环境里被刻意擦掉的痕迹。这个停顿说明她不是被剧情推着走，而是在判断这一局谁掌握了信息。
压迫段落里，设备供应商借无人机邮差、未来讣告、乡村救人、科技悬疑的表层矛盾把她逼进一个必须公开选择的场面。9:16 仿真人乡村科幻短剧，山村邮路、无人机视角、诊所冷光、纸质讣告和晨雾要在这里发挥作用：光线切在人物肩侧，前景遮挡制造窥视感，背景人群或系统界面持续施压。无人机邮差小灰说出口的话很短，但她真正想隐瞒的是“每拦下一封讣告，就会让另一个人的死亡提前预警”这条规则。观众能感到她每一次呼吸、眼神闪避和手指收紧都在付代价。
转折发生在一件小证据上：未来讣告箱留下了与上一集不同的痕迹。乡村医生宋砚试图替她解释，反而暴露自己早就知道一部分规则。两人的关系从协作变成互相试探，无人机邮差小灰没有立刻拆穿，而是把证据换成一个更小、更安全的问题，让村长女儿先犯错。
爆发不是喊叫，而是行动。无人机邮差小灰在最不适合反击的位置做出反常选择，迫使设备供应商提前启用备用规则。她赢下一小步，却失去一个重要筹码。余韵里，无人机邮差小灰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竖屏构图优先保留人物眼神和关键道具，前景遮挡只制造窥视感。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每一格都要同时写清画面设计、镜头语言、人物动作、戏剧目的、台词、音效和结尾钩子。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画面高级但不空洞，镜头运动必须服务情绪递进。</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 9 格必须形成视觉钩子或信息钩子，推动观众继续看第 4 集。</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未来讣告箱释放下一集的钩子，观众只得到问题，不得到完整答案。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竖屏AI漫剧高级分镜，剧名《无人机村邮差：它只投递未来讣告》第6集《敌人的善意：未来讣告箱》第9格，结尾强钩子，未来讣告箱释放下一集的钩子，观众只得到问题，不得到完整答案。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9,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秒必须出现视觉或信息钩子。</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每个镜头都要服务人物目标、隐藏冲突或新信息。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台词短、克制、有潜台词，不写说明文。</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结尾停在新危机、新证据或关系反转。</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竖屏AI漫剧高级分镜，剧名《无人机村邮差：它只投递未来讣告》第6集《敌人的善意：未来讣告箱》第1格，冷开场钩子，未来讣告箱在画面前景出现异常反应，无人机邮差小灰被迫停在半步之外。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1,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无人机邮差小灰把目标压低到一个可执行动作：先拿证据，再救人。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竖屏AI漫剧高级分镜，剧名《无人机村邮差：它只投递未来讣告》第6集《敌人的善意：未来讣告箱》第2格，主角目标建立，无人机邮差小灰把目标压低到一个可执行动作：先拿证据，再救人。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2,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3格，规则或证据出现，环境中出现与“每拦下一封讣告，就会让另一个人的死亡提前预警”相关的第一处可视化规则痕迹。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3,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村长女儿利用公开场合制造误解，让主角无法直接解释。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竖屏AI漫剧高级分镜，剧名《无人机村邮差：它只投递未来讣告》第6集《敌人的善意：未来讣告箱》第4格，第一次压迫升级，村长女儿利用公开场合制造误解，让主角无法直接解释。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4,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竖屏AI漫剧高级分镜，剧名《无人机村邮差：它只投递未来讣告》第6集《敌人的善意：未来讣告箱》第5格，关键人物对峙，乡村医生宋砚与无人机邮差小灰隔着关键道具对峙，双方都有话没说全。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5,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一处被忽略的细节证明设备供应商早已准备备用方案。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竖屏AI漫剧高级分镜，剧名《无人机村邮差：它只投递未来讣告》第6集《敌人的善意：未来讣告箱》第6格，信息反转，一处被忽略的细节证明设备供应商早已准备备用方案。 画面采用9:16 仿真人乡村科幻短剧，山村邮路、无人机视角、诊所冷光、纸质讣告和晨雾，主体、前景、背景保持三层关系，关键证据放在人物视线和手部动作之间。，主观镜头短暂进入角色视线，再切回稳定中近景，让观众先发现证据，再看见人物反应。，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6,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竖屏AI漫剧高级分镜，剧名《无人机村邮差：它只投递未来讣告》第6集《敌人的善意：未来讣告箱》第7格，代价显现，规则代价落到人物记忆、信任、名誉或身体反应上。 画面采用9:16 仿真人乡村科幻短剧，山村邮路、无人机视角、诊所冷光、纸质讣告和晨雾，主体、前景、背景保持三层关系，关键证据放在人物视线和手部动作之间。，低机位建立压迫感，随后缓慢推近人物眼神；前景遮挡形成窥视感，背景保持信息层次。，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7,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无人机邮差小灰没有立刻开口，先停顿半拍；她的手指轻轻收紧，视线从未来讣告箱移到村长女儿，又迅速避开。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未来讣告箱”：人物目标是推进无人机邮差小灰以为上一集留下的证据能赢，村长女儿却拿出一份更早准备好的反证。背后的真相，隐藏冲突是无人机邮差小灰不敢公开“每拦下一封讣告，就会让另一个人的死亡提前预警”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无人机邮差小灰：“先别急着让我认输。”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未来讣告箱短暂闪烁，留下一个尚未解释的新痕迹。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竖屏AI漫剧高级分镜，剧名《无人机村邮差：它只投递未来讣告》第6集《敌人的善意：未来讣告箱》第8格，关系变化，无人机邮差小灰和乡村医生宋砚的关系产生裂缝，沉默比争吵更有压力。 画面采用9:16 仿真人乡村科幻短剧，山村邮路、无人机视角、诊所冷光、纸质讣告和晨雾，主体、前景、背景保持三层关系，关键证据放在人物视线和手部动作之间。，长焦压缩空间，正反打强化权力关系；焦点从关键道具转移到人物微表情。，9:16 仿真人乡村科幻短剧，山村邮路、无人机视角、诊所冷光、纸质讣告和晨雾</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Drone Village Mailman episode 6, panel 8, vertical 9:16 realistic AI short drama, restrained acting, close-up micro expressions, cinematic blocking, readable evidence, strong emotional hook,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无人机村邮差：它只投递未来讣告 按集购买交付包</dc:title>
  <dc:creator>短剧本铺</dc:creator>
  <dc:description>无人机邮差小灰因未来讣告箱卷入无人机邮差、未来讣告、乡村救人、科技悬疑，必须在“每拦下一封讣告，就会让另一个人的死亡提前预警”这条规则的代价中赢下60集连续反转。</dc:description>
  <cp:lastModifiedBy>Un-named</cp:lastModifiedBy>
  <cp:revision>1</cp:revision>
  <dcterms:created xsi:type="dcterms:W3CDTF">2026-06-06T05:10:31.315Z</dcterms:created>
  <dcterms:modified xsi:type="dcterms:W3CDTF">2026-06-06T05:10:31.315Z</dcterms:modified>
</cp:coreProperties>
</file>

<file path=docProps/custom.xml><?xml version="1.0" encoding="utf-8"?>
<Properties xmlns="http://schemas.openxmlformats.org/officeDocument/2006/custom-properties" xmlns:vt="http://schemas.openxmlformats.org/officeDocument/2006/docPropsVTypes"/>
</file>