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虫群快递：每个包裹都有复眼在看</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蜂巢快递员七针因复眼包裹卷入虫群文明、快递谜案、城市寄生、群体意识，必须在“每签收一次，就会多一个人听见虫群的集体心跳”这条规则的代价中赢下60集连续反转。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AI虫群悬疑漫剧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代价开始：复眼包裹</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代价出现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竖屏AI漫剧高级分镜，剧名《虫群快递：每个包裹都有复眼在看》第4集《代价开始：复眼包裹》第8格，关系变化，蜂巢快递员七针和退伍刑警韩序的关系产生裂缝，沉默比争吵更有压力。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旧身份：复眼包裹</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盟友试探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竖屏AI漫剧高级分镜，剧名《虫群快递：每个包裹都有复眼在看》第5集《旧身份：复眼包裹》第8格，关系变化，蜂巢快递员七针和退伍刑警韩序的关系产生裂缝，沉默比争吵更有压力。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敌人的善意：复眼包裹</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敌人换招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竖屏AI漫剧高级分镜，剧名《虫群快递：每个包裹都有复眼在看》第6集《敌人的善意：复眼包裹》第8格，关系变化，蜂巢快递员七针和退伍刑警韩序的关系产生裂缝，沉默比争吵更有压力。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证据被毁：复眼包裹</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竖屏AI漫剧高级分镜，剧名《虫群快递：每个包裹都有复眼在看》第7集《证据被毁：复眼包裹》第1格，冷开场钩子，复眼包裹在画面前景出现异常反应，蜂巢快递员七针被迫停在半步之外。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证据断裂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竖屏AI漫剧高级分镜，剧名《虫群快递：每个包裹都有复眼在看》第7集《证据被毁：复眼包裹》第8格，关系变化，蜂巢快递员七针和退伍刑警韩序的关系产生裂缝，沉默比争吵更有压力。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亲近的人撒谎：复眼包裹</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竖屏AI漫剧高级分镜，剧名《虫群快递：每个包裹都有复眼在看》第8集《亲近的人撒谎：复眼包裹》第1格，冷开场钩子，复眼包裹在画面前景出现异常反应，蜂巢快递员七针被迫停在半步之外。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关系误伤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竖屏AI漫剧高级分镜，剧名《虫群快递：每个包裹都有复眼在看》第8集《亲近的人撒谎：复眼包裹》第8格，关系变化，蜂巢快递员七针和退伍刑警韩序的关系产生裂缝，沉默比争吵更有压力。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第二份名单：复眼包裹</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竖屏AI漫剧高级分镜，剧名《虫群快递：每个包裹都有复眼在看》第9集《第二份名单：复眼包裹》第1格，冷开场钩子，复眼包裹在画面前景出现异常反应，蜂巢快递员七针被迫停在半步之外。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身份裂缝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竖屏AI漫剧高级分镜，剧名《虫群快递：每个包裹都有复眼在看》第9集《第二份名单：复眼包裹》第8格，关系变化，蜂巢快递员七针和退伍刑警韩序的关系产生裂缝，沉默比争吵更有压力。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全网审判：复眼包裹</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竖屏AI漫剧高级分镜，剧名《虫群快递：每个包裹都有复眼在看》第10集《全网审判：复眼包裹》第1格，冷开场钩子，复眼包裹在画面前景出现异常反应，蜂巢快递员七针被迫停在半步之外。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中段爆点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竖屏AI漫剧高级分镜，剧名《虫群快递：每个包裹都有复眼在看》第10集《全网审判：复眼包裹》第8格，关系变化，蜂巢快递员七针和退伍刑警韩序的关系产生裂缝，沉默比争吵更有压力。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虫群快递：每个包裹都有复眼在看 版权分成交付包</dc:title>
  <dc:creator>短剧本铺</dc:creator>
  <dc:description>蜂巢快递员七针因复眼包裹卷入虫群文明、快递谜案、城市寄生、群体意识，必须在“每签收一次，就会多一个人听见虫群的集体心跳”这条规则的代价中赢下60集连续反转。</dc:description>
  <cp:lastModifiedBy>Un-named</cp:lastModifiedBy>
  <cp:revision>1</cp:revision>
  <dcterms:created xsi:type="dcterms:W3CDTF">2026-06-06T05:10:47.845Z</dcterms:created>
  <dcterms:modified xsi:type="dcterms:W3CDTF">2026-06-06T05:10:47.846Z</dcterms:modified>
</cp:coreProperties>
</file>

<file path=docProps/custom.xml><?xml version="1.0" encoding="utf-8"?>
<Properties xmlns="http://schemas.openxmlformats.org/officeDocument/2006/custom-properties" xmlns:vt="http://schemas.openxmlformats.org/officeDocument/2006/docPropsVTypes"/>
</file>