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机甲灶王：我炒菜能改写家族命格</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机甲灶王老铁因命格炒锅卷入灶王机甲、美食修行、家族逆袭、烟火科幻，必须在“每炒熟一道命菜，就会让一个家族秘密冒烟”这条规则的代价中赢下60集连续反转。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AI美食机甲漫剧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代价开始：命格炒锅</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代价出现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竖屏AI漫剧高级分镜，剧名《机甲灶王：我炒菜能改写家族命格》第4集《代价开始：命格炒锅》第8格，关系变化，机甲灶王老铁和厨师少年方灼的关系产生裂缝，沉默比争吵更有压力。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旧身份：命格炒锅</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盟友试探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竖屏AI漫剧高级分镜，剧名《机甲灶王：我炒菜能改写家族命格》第5集《旧身份：命格炒锅》第8格，关系变化，机甲灶王老铁和厨师少年方灼的关系产生裂缝，沉默比争吵更有压力。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敌人的善意：命格炒锅</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敌人换招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竖屏AI漫剧高级分镜，剧名《机甲灶王：我炒菜能改写家族命格》第6集《敌人的善意：命格炒锅》第8格，关系变化，机甲灶王老铁和厨师少年方灼的关系产生裂缝，沉默比争吵更有压力。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证据被毁：命格炒锅</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证据断裂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竖屏AI漫剧高级分镜，剧名《机甲灶王：我炒菜能改写家族命格》第7集《证据被毁：命格炒锅》第8格，关系变化，机甲灶王老铁和厨师少年方灼的关系产生裂缝，沉默比争吵更有压力。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亲近的人撒谎：命格炒锅</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关系误伤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竖屏AI漫剧高级分镜，剧名《机甲灶王：我炒菜能改写家族命格》第8集《亲近的人撒谎：命格炒锅》第8格，关系变化，机甲灶王老铁和厨师少年方灼的关系产生裂缝，沉默比争吵更有压力。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第二份名单：命格炒锅</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身份裂缝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竖屏AI漫剧高级分镜，剧名《机甲灶王：我炒菜能改写家族命格》第9集《第二份名单：命格炒锅》第8格，关系变化，机甲灶王老铁和厨师少年方灼的关系产生裂缝，沉默比争吵更有压力。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全网审判：命格炒锅</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机甲灶王老铁以为上一集留下的证据能赢，美食主播叶芽却拿出一份更早准备好的反证。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命格炒锅在最后一秒自行翻面，露出第11集才会兑现的新代价。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机甲灶王老铁的当下目标是围绕命格炒锅拿到一条可被观众看懂、也能被角色执行的证据。本集不靠解释推进，而是让竖屏美食机甲漫剧，灶台火光、机甲锅铲、烟火街巷、食物微距和赛博厨房里的光影、前景遮挡和空间压迫参与叙事；机甲灶王老铁先被美食主播叶芽逼到公开场合，再发现食评财阀真正想掩盖的不是一件事，而是一整套能反复制造牺牲者的规则。厨师少年方灼在中段提供帮助，但这份帮助带有隐瞒，迫使主角判断盟友是想救她，还是想利用她接近命格炒锅。结尾落在“机甲灶王老铁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开场：用“机甲灶王老铁以为上一集留下的证据能赢，美食主播叶芽却拿出一份更早准备好的反证。”作为前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收尾：用“命格炒锅在最后一秒自行翻面，露出第11集才会兑现的新代价。”承接评论区讨论和下一集点击。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机甲灶王老铁推到中段爆点的压力中心。镜头先给命格炒锅的异常反应，再给机甲灶王老铁的停顿：她没有立刻冲上去，而是先观察美食主播叶芽的手部动作、周围人的视线方向和环境里被刻意擦掉的痕迹。这个停顿说明她不是被剧情推着走，而是在判断这一局谁掌握了信息。
压迫段落里，食评财阀借灶王机甲、美食修行、家族逆袭、烟火科幻的表层矛盾把她逼进一个必须公开选择的场面。竖屏美食机甲漫剧，灶台火光、机甲锅铲、烟火街巷、食物微距和赛博厨房要在这里发挥作用：光线切在人物肩侧，前景遮挡制造窥视感，背景人群或系统界面持续施压。机甲灶王老铁说出口的话很短，但她真正想隐瞒的是“每炒熟一道命菜，就会让一个家族秘密冒烟”这条规则。观众能感到她每一次呼吸、眼神闪避和手指收紧都在付代价。
转折发生在一件小证据上：命格炒锅留下了与上一集不同的痕迹。厨师少年方灼试图替她解释，反而暴露自己早就知道一部分规则。两人的关系从协作变成互相试探，机甲灶王老铁没有立刻拆穿，而是把证据换成一个更小、更安全的问题，让美食主播叶芽先犯错。
爆发不是喊叫，而是行动。机甲灶王老铁在最不适合反击的位置做出反常选择，迫使食评财阀提前启用备用规则。她赢下一小步，却失去一个重要筹码。余韵里，机甲灶王老铁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命格炒锅释放下一集的钩子，观众只得到问题，不得到完整答案。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竖屏AI漫剧高级分镜，剧名《机甲灶王：我炒菜能改写家族命格》第10集《全网审判：命格炒锅》第9格，结尾强钩子，命格炒锅释放下一集的钩子，观众只得到问题，不得到完整答案。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命格炒锅在画面前景出现异常反应，机甲灶王老铁被迫停在半步之外。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竖屏AI漫剧高级分镜，剧名《机甲灶王：我炒菜能改写家族命格》第10集《全网审判：命格炒锅》第1格，冷开场钩子，命格炒锅在画面前景出现异常反应，机甲灶王老铁被迫停在半步之外。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机甲灶王老铁把目标压低到一个可执行动作：先拿证据，再救人。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竖屏AI漫剧高级分镜，剧名《机甲灶王：我炒菜能改写家族命格》第10集《全网审判：命格炒锅》第2格，主角目标建立，机甲灶王老铁把目标压低到一个可执行动作：先拿证据，再救人。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3格，规则或证据出现，环境中出现与“每炒熟一道命菜，就会让一个家族秘密冒烟”相关的第一处可视化规则痕迹。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美食主播叶芽利用公开场合制造误解，让主角无法直接解释。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竖屏AI漫剧高级分镜，剧名《机甲灶王：我炒菜能改写家族命格》第10集《全网审判：命格炒锅》第4格，第一次压迫升级，美食主播叶芽利用公开场合制造误解，让主角无法直接解释。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厨师少年方灼与机甲灶王老铁隔着关键道具对峙，双方都有话没说全。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竖屏AI漫剧高级分镜，剧名《机甲灶王：我炒菜能改写家族命格》第10集《全网审判：命格炒锅》第5格，关键人物对峙，厨师少年方灼与机甲灶王老铁隔着关键道具对峙，双方都有话没说全。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一处被忽略的细节证明食评财阀早已准备备用方案。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竖屏AI漫剧高级分镜，剧名《机甲灶王：我炒菜能改写家族命格》第10集《全网审判：命格炒锅》第6格，信息反转，一处被忽略的细节证明食评财阀早已准备备用方案。 画面采用竖屏美食机甲漫剧，灶台火光、机甲锅铲、烟火街巷、食物微距和赛博厨房，主体、前景、背景保持三层关系，关键证据放在人物视线和手部动作之间。，主观镜头短暂进入角色视线，再切回稳定中近景，让观众先发现证据，再看见人物反应。，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竖屏AI漫剧高级分镜，剧名《机甲灶王：我炒菜能改写家族命格》第10集《全网审判：命格炒锅》第7格，代价显现，规则代价落到人物记忆、信任、名誉或身体反应上。 画面采用竖屏美食机甲漫剧，灶台火光、机甲锅铲、烟火街巷、食物微距和赛博厨房，主体、前景、背景保持三层关系，关键证据放在人物视线和手部动作之间。，低机位建立压迫感，随后缓慢推近人物眼神；前景遮挡形成窥视感，背景保持信息层次。，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机甲灶王老铁和厨师少年方灼的关系产生裂缝，沉默比争吵更有压力。 画面采用竖屏美食机甲漫剧，灶台火光、机甲锅铲、烟火街巷、食物微距和赛博厨房，主体、前景、背景保持三层关系，关键证据放在人物视线和手部动作之间。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机甲灶王老铁没有立刻开口，先停顿半拍；她的手指轻轻收紧，视线从命格炒锅移到美食主播叶芽，又迅速避开。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命格炒锅”：人物目标是推进机甲灶王老铁以为上一集留下的证据能赢，美食主播叶芽却拿出一份更早准备好的反证。背后的真相，隐藏冲突是机甲灶王老铁不敢公开“每炒熟一道命菜，就会让一个家族秘密冒烟”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机甲灶王老铁：“先别急着让我认输。”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命格炒锅短暂闪烁，留下一个尚未解释的新痕迹。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竖屏AI漫剧高级分镜，剧名《机甲灶王：我炒菜能改写家族命格》第10集《全网审判：命格炒锅》第8格，关系变化，机甲灶王老铁和厨师少年方灼的关系产生裂缝，沉默比争吵更有压力。 画面采用竖屏美食机甲漫剧，灶台火光、机甲锅铲、烟火街巷、食物微距和赛博厨房，主体、前景、背景保持三层关系，关键证据放在人物视线和手部动作之间。，长焦压缩空间，正反打强化权力关系；焦点从关键道具转移到人物微表情。，竖屏美食机甲漫剧，灶台火光、机甲锅铲、烟火街巷、食物微距和赛博厨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Mecha Kitchen God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机甲灶王：我炒菜能改写家族命格 版权分成交付包</dc:title>
  <dc:creator>短剧本铺</dc:creator>
  <dc:description>机甲灶王老铁因命格炒锅卷入灶王机甲、美食修行、家族逆袭、烟火科幻，必须在“每炒熟一道命菜，就会让一个家族秘密冒烟”这条规则的代价中赢下60集连续反转。</dc:description>
  <cp:lastModifiedBy>Un-named</cp:lastModifiedBy>
  <cp:revision>1</cp:revision>
  <dcterms:created xsi:type="dcterms:W3CDTF">2026-06-06T05:11:08.958Z</dcterms:created>
  <dcterms:modified xsi:type="dcterms:W3CDTF">2026-06-06T05:11:08.959Z</dcterms:modified>
</cp:coreProperties>
</file>

<file path=docProps/custom.xml><?xml version="1.0" encoding="utf-8"?>
<Properties xmlns="http://schemas.openxmlformats.org/officeDocument/2006/custom-properties" xmlns:vt="http://schemas.openxmlformats.org/officeDocument/2006/docPropsVTypes"/>
</file>