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归国公主：我带AI军团回朝复仇</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萧扶摇因机关AI兵符卷入古风复仇、科技军团、女主归来、权谋爽剧，必须在“AI机关军只能执行被写入史书的命令，改史会反噬皇城气运”这条规则的代价中赢下二十四集连续反转。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AI古风科技复仇漫剧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代价开始：机关AI兵符</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萧扶摇以为上一集留下的证据能赢，摄政王世子却拿出一份更早准备好的反证。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机关AI兵符在最后一秒自行翻面，露出第5集才会兑现的新代价。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开场：用“萧扶摇以为上一集留下的证据能赢，摄政王世子却拿出一份更早准备好的反证。”作为前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收尾：用“机关AI兵符在最后一秒自行翻面，露出第5集才会兑现的新代价。”承接评论区讨论和下一集点击。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竖屏AI漫剧高级分镜，剧名《归国公主：我带AI军团回朝复仇》第4集《代价开始：机关AI兵符》第1格，冷开场钩子，机关AI兵符在画面前景出现异常反应，萧扶摇被迫停在半步之外。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Returnee Princess AI Army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萧扶摇推到代价出现的压力中心。镜头先给机关AI兵符的异常反应，再给萧扶摇的停顿：她没有立刻冲上去，而是先观察摄政王世子的手部动作、周围人的视线方向和环境里被刻意擦掉的痕迹。这个停顿说明她不是被剧情推着走，而是在判断这一局谁掌握了信息。
压迫段落里，太后密阁借古风复仇、科技军团、女主归来、权谋爽剧的表层矛盾把她逼进一个必须公开选择的场面。竖屏古风科技漫剧，机关傀儡、宫墙冷月、墨色兵符、金属与绸缎冲突要在这里发挥作用：光线切在人物肩侧，前景遮挡制造窥视感，背景人群或系统界面持续施压。萧扶摇说出口的话很短，但她真正想隐瞒的是“AI机关军只能执行被写入史书的命令，改史会反噬皇城气运”这条规则。观众能感到她每一次呼吸、眼神闪避和手指收紧都在付代价。
转折发生在一件小证据上：机关AI兵符留下了与上一集不同的痕迹。墨机师试图替她解释，反而暴露自己早就知道一部分规则。两人的关系从协作变成互相试探，萧扶摇没有立刻拆穿，而是把证据换成一个更小、更安全的问题，让摄政王世子先犯错。
爆发不是喊叫，而是行动。萧扶摇在最不适合反击的位置做出反常选择，迫使太后密阁提前启用备用规则。她赢下一小步，却失去一个重要筹码。余韵里，萧扶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机关AI兵符释放下一集的钩子，观众只得到问题，不得到完整答案。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竖屏AI漫剧高级分镜，剧名《归国公主：我带AI军团回朝复仇》第4集《代价开始：机关AI兵符》第9格，结尾强钩子，机关AI兵符释放下一集的钩子，观众只得到问题，不得到完整答案。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竖屏AI漫剧高级分镜，剧名《归国公主：我带AI军团回朝复仇》第4集《代价开始：机关AI兵符》第8格，关系变化，萧扶摇和墨机师的关系产生裂缝，沉默比争吵更有压力。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旧身份：机关AI兵符</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萧扶摇以为上一集留下的证据能赢，摄政王世子却拿出一份更早准备好的反证。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机关AI兵符在最后一秒自行翻面，露出第6集才会兑现的新代价。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开场：用“萧扶摇以为上一集留下的证据能赢，摄政王世子却拿出一份更早准备好的反证。”作为前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收尾：用“机关AI兵符在最后一秒自行翻面，露出第6集才会兑现的新代价。”承接评论区讨论和下一集点击。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竖屏AI漫剧高级分镜，剧名《归国公主：我带AI军团回朝复仇》第5集《旧身份：机关AI兵符》第1格，冷开场钩子，机关AI兵符在画面前景出现异常反应，萧扶摇被迫停在半步之外。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Returnee Princess AI Army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萧扶摇推到盟友试探的压力中心。镜头先给机关AI兵符的异常反应，再给萧扶摇的停顿：她没有立刻冲上去，而是先观察摄政王世子的手部动作、周围人的视线方向和环境里被刻意擦掉的痕迹。这个停顿说明她不是被剧情推着走，而是在判断这一局谁掌握了信息。
压迫段落里，太后密阁借古风复仇、科技军团、女主归来、权谋爽剧的表层矛盾把她逼进一个必须公开选择的场面。竖屏古风科技漫剧，机关傀儡、宫墙冷月、墨色兵符、金属与绸缎冲突要在这里发挥作用：光线切在人物肩侧，前景遮挡制造窥视感，背景人群或系统界面持续施压。萧扶摇说出口的话很短，但她真正想隐瞒的是“AI机关军只能执行被写入史书的命令，改史会反噬皇城气运”这条规则。观众能感到她每一次呼吸、眼神闪避和手指收紧都在付代价。
转折发生在一件小证据上：机关AI兵符留下了与上一集不同的痕迹。墨机师试图替她解释，反而暴露自己早就知道一部分规则。两人的关系从协作变成互相试探，萧扶摇没有立刻拆穿，而是把证据换成一个更小、更安全的问题，让摄政王世子先犯错。
爆发不是喊叫，而是行动。萧扶摇在最不适合反击的位置做出反常选择，迫使太后密阁提前启用备用规则。她赢下一小步，却失去一个重要筹码。余韵里，萧扶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机关AI兵符释放下一集的钩子，观众只得到问题，不得到完整答案。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竖屏AI漫剧高级分镜，剧名《归国公主：我带AI军团回朝复仇》第5集《旧身份：机关AI兵符》第9格，结尾强钩子，机关AI兵符释放下一集的钩子，观众只得到问题，不得到完整答案。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竖屏AI漫剧高级分镜，剧名《归国公主：我带AI军团回朝复仇》第5集《旧身份：机关AI兵符》第8格，关系变化，萧扶摇和墨机师的关系产生裂缝，沉默比争吵更有压力。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敌人的善意：机关AI兵符</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萧扶摇以为上一集留下的证据能赢，摄政王世子却拿出一份更早准备好的反证。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机关AI兵符在最后一秒自行翻面，露出第7集才会兑现的新代价。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萧扶摇的当下目标是围绕机关AI兵符拿到一条可被观众看懂、也能被角色执行的证据。本集不靠解释推进，而是让竖屏古风科技漫剧，机关傀儡、宫墙冷月、墨色兵符、金属与绸缎冲突里的光影、前景遮挡和空间压迫参与叙事；萧扶摇先被摄政王世子逼到公开场合，再发现太后密阁真正想掩盖的不是一件事，而是一整套能反复制造牺牲者的规则。墨机师在中段提供帮助，但这份帮助带有隐瞒，迫使主角判断盟友是想救她，还是想利用她接近机关AI兵符。结尾落在“萧扶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开场：用“萧扶摇以为上一集留下的证据能赢，摄政王世子却拿出一份更早准备好的反证。”作为前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收尾：用“机关AI兵符在最后一秒自行翻面，露出第7集才会兑现的新代价。”承接评论区讨论和下一集点击。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竖屏AI漫剧高级分镜，剧名《归国公主：我带AI军团回朝复仇》第6集《敌人的善意：机关AI兵符》第1格，冷开场钩子，机关AI兵符在画面前景出现异常反应，萧扶摇被迫停在半步之外。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Returnee Princess AI Army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萧扶摇推到敌人换招的压力中心。镜头先给机关AI兵符的异常反应，再给萧扶摇的停顿：她没有立刻冲上去，而是先观察摄政王世子的手部动作、周围人的视线方向和环境里被刻意擦掉的痕迹。这个停顿说明她不是被剧情推着走，而是在判断这一局谁掌握了信息。
压迫段落里，太后密阁借古风复仇、科技军团、女主归来、权谋爽剧的表层矛盾把她逼进一个必须公开选择的场面。竖屏古风科技漫剧，机关傀儡、宫墙冷月、墨色兵符、金属与绸缎冲突要在这里发挥作用：光线切在人物肩侧，前景遮挡制造窥视感，背景人群或系统界面持续施压。萧扶摇说出口的话很短，但她真正想隐瞒的是“AI机关军只能执行被写入史书的命令，改史会反噬皇城气运”这条规则。观众能感到她每一次呼吸、眼神闪避和手指收紧都在付代价。
转折发生在一件小证据上：机关AI兵符留下了与上一集不同的痕迹。墨机师试图替她解释，反而暴露自己早就知道一部分规则。两人的关系从协作变成互相试探，萧扶摇没有立刻拆穿，而是把证据换成一个更小、更安全的问题，让摄政王世子先犯错。
爆发不是喊叫，而是行动。萧扶摇在最不适合反击的位置做出反常选择，迫使太后密阁提前启用备用规则。她赢下一小步，却失去一个重要筹码。余韵里，萧扶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机关AI兵符释放下一集的钩子，观众只得到问题，不得到完整答案。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竖屏AI漫剧高级分镜，剧名《归国公主：我带AI军团回朝复仇》第6集《敌人的善意：机关AI兵符》第9格，结尾强钩子，机关AI兵符释放下一集的钩子，观众只得到问题，不得到完整答案。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机关AI兵符在画面前景出现异常反应，萧扶摇被迫停在半步之外。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竖屏AI漫剧高级分镜，剧名《归国公主：我带AI军团回朝复仇》第6集《敌人的善意：机关AI兵符》第1格，冷开场钩子，机关AI兵符在画面前景出现异常反应，萧扶摇被迫停在半步之外。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萧扶摇把目标压低到一个可执行动作：先拿证据，再救人。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竖屏AI漫剧高级分镜，剧名《归国公主：我带AI军团回朝复仇》第6集《敌人的善意：机关AI兵符》第2格，主角目标建立，萧扶摇把目标压低到一个可执行动作：先拿证据，再救人。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3格，规则或证据出现，环境中出现与“AI机关军只能执行被写入史书的命令，改史会反噬皇城气运”相关的第一处可视化规则痕迹。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摄政王世子利用公开场合制造误解，让主角无法直接解释。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竖屏AI漫剧高级分镜，剧名《归国公主：我带AI军团回朝复仇》第6集《敌人的善意：机关AI兵符》第4格，第一次压迫升级，摄政王世子利用公开场合制造误解，让主角无法直接解释。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墨机师与萧扶摇隔着关键道具对峙，双方都有话没说全。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竖屏AI漫剧高级分镜，剧名《归国公主：我带AI军团回朝复仇》第6集《敌人的善意：机关AI兵符》第5格，关键人物对峙，墨机师与萧扶摇隔着关键道具对峙，双方都有话没说全。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一处被忽略的细节证明太后密阁早已准备备用方案。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竖屏AI漫剧高级分镜，剧名《归国公主：我带AI军团回朝复仇》第6集《敌人的善意：机关AI兵符》第6格，信息反转，一处被忽略的细节证明太后密阁早已准备备用方案。 画面采用竖屏古风科技漫剧，机关傀儡、宫墙冷月、墨色兵符、金属与绸缎冲突，主体、前景、背景保持三层关系，关键证据放在人物视线和手部动作之间。，主观镜头短暂进入角色视线，再切回稳定中近景，让观众先发现证据，再看见人物反应。，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竖屏AI漫剧高级分镜，剧名《归国公主：我带AI军团回朝复仇》第6集《敌人的善意：机关AI兵符》第7格，代价显现，规则代价落到人物记忆、信任、名誉或身体反应上。 画面采用竖屏古风科技漫剧，机关傀儡、宫墙冷月、墨色兵符、金属与绸缎冲突，主体、前景、背景保持三层关系，关键证据放在人物视线和手部动作之间。，低机位建立压迫感，随后缓慢推近人物眼神；前景遮挡形成窥视感，背景保持信息层次。，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萧扶摇和墨机师的关系产生裂缝，沉默比争吵更有压力。 画面采用竖屏古风科技漫剧，机关傀儡、宫墙冷月、墨色兵符、金属与绸缎冲突，主体、前景、背景保持三层关系，关键证据放在人物视线和手部动作之间。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萧扶摇没有立刻开口，先停顿半拍；她的手指轻轻收紧，视线从机关AI兵符移到摄政王世子，又迅速避开。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关AI兵符”：人物目标是推进萧扶摇以为上一集留下的证据能赢，摄政王世子却拿出一份更早准备好的反证。背后的真相，隐藏冲突是萧扶摇不敢公开“AI机关军只能执行被写入史书的命令，改史会反噬皇城气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萧扶摇：“先别急着让我认输。”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机关AI兵符短暂闪烁，留下一个尚未解释的新痕迹。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竖屏AI漫剧高级分镜，剧名《归国公主：我带AI军团回朝复仇》第6集《敌人的善意：机关AI兵符》第8格，关系变化，萧扶摇和墨机师的关系产生裂缝，沉默比争吵更有压力。 画面采用竖屏古风科技漫剧，机关傀儡、宫墙冷月、墨色兵符、金属与绸缎冲突，主体、前景、背景保持三层关系，关键证据放在人物视线和手部动作之间。，长焦压缩空间，正反打强化权力关系；焦点从关键道具转移到人物微表情。，竖屏古风科技漫剧，机关傀儡、宫墙冷月、墨色兵符、金属与绸缎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Returnee Princess AI Army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归国公主：我带AI军团回朝复仇 按集购买交付包</dc:title>
  <dc:creator>短剧本铺</dc:creator>
  <dc:description>萧扶摇因机关AI兵符卷入古风复仇、科技军团、女主归来、权谋爽剧，必须在“AI机关军只能执行被写入史书的命令，改史会反噬皇城气运”这条规则的代价中赢下二十四集连续反转。</dc:description>
  <cp:lastModifiedBy>Un-named</cp:lastModifiedBy>
  <cp:revision>1</cp:revision>
  <dcterms:created xsi:type="dcterms:W3CDTF">2026-06-05T05:33:39.640Z</dcterms:created>
  <dcterms:modified xsi:type="dcterms:W3CDTF">2026-06-05T05:33:39.641Z</dcterms:modified>
</cp:coreProperties>
</file>

<file path=docProps/custom.xml><?xml version="1.0" encoding="utf-8"?>
<Properties xmlns="http://schemas.openxmlformats.org/officeDocument/2006/custom-properties" xmlns:vt="http://schemas.openxmlformats.org/officeDocument/2006/docPropsVTypes"/>
</file>