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村口首富女儿：全村都以为我打工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宋麦因村集体股权证卷入乡村逆袭、隐藏身份、家族产业、下沉爽感，必须在“她每公开一层身份，就必须拿出一项真正能改变村子的证据”这条规则的代价中赢下二十四集连续反转。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AI仿真人乡村逆袭短剧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代价出现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竖屏AI漫剧高级分镜，剧名《村口首富女儿：全村都以为我打工》第4集《代价开始：村集体股权证》第8格，关系变化，宋麦和老村医的关系产生裂缝，沉默比争吵更有压力。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盟友试探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竖屏AI漫剧高级分镜，剧名《村口首富女儿：全村都以为我打工》第5集《旧身份：村集体股权证》第8格，关系变化，宋麦和老村医的关系产生裂缝，沉默比争吵更有压力。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敌人的善意：村集体股权证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宋麦以为上一集留下的证据能赢，堂姐却拿出一份更早准备好的反证。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第6集进入“敌人换招”阶段，宋麦的当下目标是围绕村集体股权证拿到一条可被观众看懂、也能被角色执行的证据。本集不靠解释推进，而是让9:16 仿真人乡村短剧，村口集市、土路、旧厂房、股权文件和真实生活光线里的光影、前景遮挡和空间压迫参与叙事；宋麦先被堂姐逼到公开场合，再发现地产老板真正想掩盖的不是一件事，而是一整套能反复制造牺牲者的规则。老村医在中段提供帮助，但这份帮助带有隐瞒，迫使主角判断盟友是想救她，还是想利用她接近村集体股权证。结尾落在“宋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开场：用“宋麦以为上一集留下的证据能赢，堂姐却拿出一份更早准备好的反证。”作为前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收尾：用“村集体股权证在最后一秒自行翻面，露出第7集才会兑现的新代价。”承接评论区讨论和下一集点击。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宋麦推到敌人换招的压力中心。镜头先给村集体股权证的异常反应，再给宋麦的停顿：她没有立刻冲上去，而是先观察堂姐的手部动作、周围人的视线方向和环境里被刻意擦掉的痕迹。这个停顿说明她不是被剧情推着走，而是在判断这一局谁掌握了信息。
压迫段落里，地产老板借乡村逆袭、隐藏身份、家族产业、下沉爽感的表层矛盾把她逼进一个必须公开选择的场面。9:16 仿真人乡村短剧，村口集市、土路、旧厂房、股权文件和真实生活光线要在这里发挥作用：光线切在人物肩侧，前景遮挡制造窥视感，背景人群或系统界面持续施压。宋麦说出口的话很短，但她真正想隐瞒的是“她每公开一层身份，就必须拿出一项真正能改变村子的证据”这条规则。观众能感到她每一次呼吸、眼神闪避和手指收紧都在付代价。
转折发生在一件小证据上：村集体股权证留下了与上一集不同的痕迹。老村医试图替她解释，反而暴露自己早就知道一部分规则。两人的关系从协作变成互相试探，宋麦没有立刻拆穿，而是把证据换成一个更小、更安全的问题，让堂姐先犯错。
爆发不是喊叫，而是行动。宋麦在最不适合反击的位置做出反常选择，迫使地产老板提前启用备用规则。她赢下一小步，却失去一个重要筹码。余韵里，宋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竖屏AI漫剧高级分镜，剧名《村口首富女儿：全村都以为我打工》第6集《敌人的善意：村集体股权证》第9格，结尾强钩子，村集体股权证释放下一集的钩子，观众只得到问题，不得到完整答案。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竖屏AI漫剧高级分镜，剧名《村口首富女儿：全村都以为我打工》第6集《敌人的善意：村集体股权证》第1格，冷开场钩子，村集体股权证在画面前景出现异常反应，宋麦被迫停在半步之外。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竖屏AI漫剧高级分镜，剧名《村口首富女儿：全村都以为我打工》第6集《敌人的善意：村集体股权证》第2格，主角目标建立，宋麦把目标压低到一个可执行动作：先拿证据，再救人。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3格，规则或证据出现，环境中出现与“她每公开一层身份，就必须拿出一项真正能改变村子的证据”相关的第一处可视化规则痕迹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竖屏AI漫剧高级分镜，剧名《村口首富女儿：全村都以为我打工》第6集《敌人的善意：村集体股权证》第4格，第一次压迫升级，堂姐利用公开场合制造误解，让主角无法直接解释。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竖屏AI漫剧高级分镜，剧名《村口首富女儿：全村都以为我打工》第6集《敌人的善意：村集体股权证》第5格，关键人物对峙，老村医与宋麦隔着关键道具对峙，双方都有话没说全。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竖屏AI漫剧高级分镜，剧名《村口首富女儿：全村都以为我打工》第6集《敌人的善意：村集体股权证》第6格，信息反转，一处被忽略的细节证明地产老板早已准备备用方案。 画面采用9:16 仿真人乡村短剧，村口集市、土路、旧厂房、股权文件和真实生活光线，主体、前景、背景保持三层关系，关键证据放在人物视线和手部动作之间。，主观镜头短暂进入角色视线，再切回稳定中近景，让观众先发现证据，再看见人物反应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竖屏AI漫剧高级分镜，剧名《村口首富女儿：全村都以为我打工》第6集《敌人的善意：村集体股权证》第7格，代价显现，规则代价落到人物记忆、信任、名誉或身体反应上。 画面采用9:16 仿真人乡村短剧，村口集市、土路、旧厂房、股权文件和真实生活光线，主体、前景、背景保持三层关系，关键证据放在人物视线和手部动作之间。，低机位建立压迫感，随后缓慢推近人物眼神；前景遮挡形成窥视感，背景保持信息层次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宋麦没有立刻开口，先停顿半拍；她的手指轻轻收紧，视线从村集体股权证移到堂姐，又迅速避开。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村集体股权证”：人物目标是推进宋麦以为上一集留下的证据能赢，堂姐却拿出一份更早准备好的反证。背后的真相，隐藏冲突是宋麦不敢公开“她每公开一层身份，就必须拿出一项真正能改变村子的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村集体股权证短暂闪烁，留下一个尚未解释的新痕迹。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竖屏AI漫剧高级分镜，剧名《村口首富女儿：全村都以为我打工》第6集《敌人的善意：村集体股权证》第8格，关系变化，宋麦和老村医的关系产生裂缝，沉默比争吵更有压力。 画面采用9:16 仿真人乡村短剧，村口集市、土路、旧厂房、股权文件和真实生活光线，主体、前景、背景保持三层关系，关键证据放在人物视线和手部动作之间。，长焦压缩空间，正反打强化权力关系；焦点从关键道具转移到人物微表情。，9:16 仿真人乡村短剧，村口集市、土路、旧厂房、股权文件和真实生活光线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Village Boss Daughter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村口首富女儿：全村都以为我打工 按集购买交付包</dc:title>
  <dc:creator>短剧本铺</dc:creator>
  <dc:description>宋麦因村集体股权证卷入乡村逆袭、隐藏身份、家族产业、下沉爽感，必须在“她每公开一层身份，就必须拿出一项真正能改变村子的证据”这条规则的代价中赢下二十四集连续反转。</dc:description>
  <cp:lastModifiedBy>Un-named</cp:lastModifiedBy>
  <cp:revision>1</cp:revision>
  <dcterms:created xsi:type="dcterms:W3CDTF">2026-06-05T05:33:49.712Z</dcterms:created>
  <dcterms:modified xsi:type="dcterms:W3CDTF">2026-06-05T05:33:49.713Z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