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真千金开播后，全家塌房</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被抱错的真千金意外掌握直播证据链，在豪门发布会里被假千金逼入死局，却反手把规则改成自己的生意。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豪门直播AI短剧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旧案重启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抱错的真在豪门发布会里发现直播证据链与“旧案重启”有关，原本要害她的人反而被迫求她出手。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开场：用“抱错的真在豪门发布会里发现直播证据链与“旧案重启”有关，原本要害她的人反而被迫求她出手。”作为前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4集《旧案重启》，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4,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旧案重启”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抱错的真在豪门发布会里发现直播证据链与“旧案重启”有关，原本要害她的人反而被迫求她出手。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假证人</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抱错的真在豪门发布会里发现直播证据链与“假证人”有关，原本要害她的人反而被迫求她出手。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开场：用“抱错的真在豪门发布会里发现直播证据链与“假证人”有关，原本要害她的人反而被迫求她出手。”作为前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5集《假证人》，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5,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假证人”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抱错的真在豪门发布会里发现直播证据链与“假证人”有关，原本要害她的人反而被迫求她出手。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关系破局</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抱错的真在豪门发布会里发现直播证据链与“关系破局”有关，原本要害她的人反而被迫求她出手。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开场：用“抱错的真在豪门发布会里发现直播证据链与“关系破局”有关，原本要害她的人反而被迫求她出手。”作为前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6集《关系破局》，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6,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关系破局”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抱错的真在豪门发布会里发现直播证据链与“关系破局”有关，原本要害她的人反而被迫求她出手。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对手反咬</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抱错的真在豪门发布会里发现直播证据链与“对手反咬”有关，原本要害她的人反而被迫求她出手。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开场：用“抱错的真在豪门发布会里发现直播证据链与“对手反咬”有关，原本要害她的人反而被迫求她出手。”作为前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7集《对手反咬》，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7,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对手反咬”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抱错的真在豪门发布会里发现直播证据链与“对手反咬”有关，原本要害她的人反而被迫求她出手。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深夜通话</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抱错的真在豪门发布会里发现直播证据链与“深夜通话”有关，原本要害她的人反而被迫求她出手。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开场：用“抱错的真在豪门发布会里发现直播证据链与“深夜通话”有关，原本要害她的人反而被迫求她出手。”作为前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8集《深夜通话》，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8,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深夜通话”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抱错的真在豪门发布会里发现直播证据链与“深夜通话”有关，原本要害她的人反而被迫求她出手。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账号暴露</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抱错的真在豪门发布会里发现直播证据链与“账号暴露”有关，原本要害她的人反而被迫求她出手。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开场：用“抱错的真在豪门发布会里发现直播证据链与“账号暴露”有关，原本要害她的人反而被迫求她出手。”作为前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9集《账号暴露》，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9,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账号暴露”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抱错的真在豪门发布会里发现直播证据链与“账号暴露”有关，原本要害她的人反而被迫求她出手。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舆论围猎</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抱错的真在豪门发布会里发现直播证据链与“舆论围猎”有关，原本要害她的人反而被迫求她出手。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开场：用“抱错的真在豪门发布会里发现直播证据链与“舆论围猎”有关，原本要害她的人反而被迫求她出手。”作为前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10集《舆论围猎》，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10,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舆论围猎”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抱错的真在豪门发布会里发现直播证据链与“舆论围猎”有关，原本要害她的人反而被迫求她出手。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关键错字</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抱错的真在豪门发布会里发现直播证据链与“关键错字”有关，原本要害她的人反而被迫求她出手。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开场：用“抱错的真在豪门发布会里发现直播证据链与“关键错字”有关，原本要害她的人反而被迫求她出手。”作为前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11集《关键错字》，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关键错字”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抱错的真在豪门发布会里发现直播证据链与“关键错字”有关，原本要害她的人反而被迫求她出手。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11集《关键错字》，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亲人翻供</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抱错的真在豪门发布会里发现直播证据链与“亲人翻供”有关，原本要害她的人反而被迫求她出手。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开场：用“抱错的真在豪门发布会里发现直播证据链与“亲人翻供”有关，原本要害她的人反而被迫求她出手。”作为前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12集《亲人翻供》，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亲人翻供”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抱错的真在豪门发布会里发现直播证据链与“亲人翻供”有关，原本要害她的人反而被迫求她出手。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12集《亲人翻供》，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合同陷阱</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抱错的真在豪门发布会里发现直播证据链与“合同陷阱”有关，原本要害她的人反而被迫求她出手。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开场：用“抱错的真在豪门发布会里发现直播证据链与“合同陷阱”有关，原本要害她的人反而被迫求她出手。”作为前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13集《合同陷阱》，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合同陷阱”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抱错的真在豪门发布会里发现直播证据链与“合同陷阱”有关，原本要害她的人反而被迫求她出手。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13集《合同陷阱》，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镜头说谎</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抱错的真在豪门发布会里发现直播证据链与“镜头说谎”有关，原本要害她的人反而被迫求她出手。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开场：用“抱错的真在豪门发布会里发现直播证据链与“镜头说谎”有关，原本要害她的人反而被迫求她出手。”作为前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14集《镜头说谎》，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14,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镜头说谎”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抱错的真在豪门发布会里发现直播证据链与“镜头说谎”有关，原本要害她的人反而被迫求她出手。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14集《镜头说谎》，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14,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证人失踪</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抱错的真在豪门发布会里发现直播证据链与“证人失踪”有关，原本要害她的人反而被迫求她出手。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开场：用“抱错的真在豪门发布会里发现直播证据链与“证人失踪”有关，原本要害她的人反而被迫求她出手。”作为前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15集《证人失踪》，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15,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证人失踪”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抱错的真在豪门发布会里发现直播证据链与“证人失踪”有关，原本要害她的人反而被迫求她出手。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15集《证人失踪》，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15,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主角背锅</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抱错的真在豪门发布会里发现直播证据链与“主角背锅”有关，原本要害她的人反而被迫求她出手。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开场：用“抱错的真在豪门发布会里发现直播证据链与“主角背锅”有关，原本要害她的人反而被迫求她出手。”作为前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16集《主角背锅》，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16,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主角背锅”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抱错的真在豪门发布会里发现直播证据链与“主角背锅”有关，原本要害她的人反而被迫求她出手。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16集《主角背锅》，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16,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全员审判</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抱错的真在豪门发布会里发现直播证据链与“全员审判”有关，原本要害她的人反而被迫求她出手。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开场：用“抱错的真在豪门发布会里发现直播证据链与“全员审判”有关，原本要害她的人反而被迫求她出手。”作为前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17集《全员审判》，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17,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全员审判”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抱错的真在豪门发布会里发现直播证据链与“全员审判”有关，原本要害她的人反而被迫求她出手。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17集《全员审判》，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17,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底牌公开</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抱错的真在豪门发布会里发现直播证据链与“底牌公开”有关，原本要害她的人反而被迫求她出手。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开场：用“抱错的真在豪门发布会里发现直播证据链与“底牌公开”有关，原本要害她的人反而被迫求她出手。”作为前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18集《底牌公开》，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18,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底牌公开”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抱错的真在豪门发布会里发现直播证据链与“底牌公开”有关，原本要害她的人反而被迫求她出手。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18集《底牌公开》，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18,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真凶换脸</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抱错的真在豪门发布会里发现直播证据链与“真凶换脸”有关，原本要害她的人反而被迫求她出手。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开场：用“抱错的真在豪门发布会里发现直播证据链与“真凶换脸”有关，原本要害她的人反而被迫求她出手。”作为前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19集《真凶换脸》，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19,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真凶换脸”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抱错的真在豪门发布会里发现直播证据链与“真凶换脸”有关，原本要害她的人反而被迫求她出手。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19集《真凶换脸》，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19,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投票倒计时</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抱错的真在豪门发布会里发现直播证据链与“投票倒计时”有关，原本要害她的人反而被迫求她出手。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开场：用“抱错的真在豪门发布会里发现直播证据链与“投票倒计时”有关，原本要害她的人反而被迫求她出手。”作为前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20集《投票倒计时》，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20,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投票倒计时”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抱错的真在豪门发布会里发现直播证据链与“投票倒计时”有关，原本要害她的人反而被迫求她出手。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20集《投票倒计时》，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20,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证据归零</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抱错的真在豪门发布会里发现直播证据链与“证据归零”有关，原本要害她的人反而被迫求她出手。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开场：用“抱错的真在豪门发布会里发现直播证据链与“证据归零”有关，原本要害她的人反而被迫求她出手。”作为前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21集《证据归零》，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21,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证据归零”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抱错的真在豪门发布会里发现直播证据链与“证据归零”有关，原本要害她的人反而被迫求她出手。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21集《证据归零》，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最后直播</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抱错的真在豪门发布会里发现直播证据链与“最后直播”有关，原本要害她的人反而被迫求她出手。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开场：用“抱错的真在豪门发布会里发现直播证据链与“最后直播”有关，原本要害她的人反而被迫求她出手。”作为前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22集《最后直播》，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22,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最后直播”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抱错的真在豪门发布会里发现直播证据链与“最后直播”有关，原本要害她的人反而被迫求她出手。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22集《最后直播》，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反转认罪</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抱错的真在豪门发布会里发现直播证据链与“反转认罪”有关，原本要害她的人反而被迫求她出手。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开场：用“抱错的真在豪门发布会里发现直播证据链与“反转认罪”有关，原本要害她的人反而被迫求她出手。”作为前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23集《反转认罪》，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23,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反转认罪”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抱错的真在豪门发布会里发现直播证据链与“反转认罪”有关，原本要害她的人反而被迫求她出手。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23集《反转认罪》，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新案推送</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抱错的真在豪门发布会里发现直播证据链与“新案推送”有关，原本要害她的人反而被迫求她出手。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开场：用“抱错的真在豪门发布会里发现直播证据链与“新案推送”有关，原本要害她的人反而被迫求她出手。”作为前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24集《新案推送》，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24,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新案推送”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抱错的真在豪门发布会里发现直播证据链与“新案推送”有关，原本要害她的人反而被迫求她出手。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24集《新案推送》，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24,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真千金开播后，全家塌房 一次性买断交付包</dc:title>
  <dc:creator>短剧本铺</dc:creator>
  <dc:description>被抱错的真千金意外掌握直播证据链，在豪门发布会里被假千金逼入死局，却反手把规则改成自己的生意。</dc:description>
  <cp:lastModifiedBy>Un-named</cp:lastModifiedBy>
  <cp:revision>1</cp:revision>
  <dcterms:created xsi:type="dcterms:W3CDTF">2026-06-04T03:49:39.058Z</dcterms:created>
  <dcterms:modified xsi:type="dcterms:W3CDTF">2026-06-04T03:49:39.059Z</dcterms:modified>
</cp:coreProperties>
</file>

<file path=docProps/custom.xml><?xml version="1.0" encoding="utf-8"?>
<Properties xmlns="http://schemas.openxmlformats.org/officeDocument/2006/custom-properties" xmlns:vt="http://schemas.openxmlformats.org/officeDocument/2006/docPropsVTypes"/>
</file>