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《网络交换与</w:t>
      </w:r>
      <w:r>
        <w:t>路由</w:t>
      </w:r>
      <w:r>
        <w:rPr>
          <w:rFonts w:hint="eastAsia"/>
        </w:rPr>
        <w:t>实验报告》</w:t>
      </w:r>
    </w:p>
    <w:p>
      <w:pPr>
        <w:pStyle w:val="2"/>
        <w:ind w:firstLine="442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班级：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网络工程191</w:t>
      </w:r>
      <w:r>
        <w:rPr>
          <w:rFonts w:hint="eastAsia"/>
        </w:rPr>
        <w:t xml:space="preserve"> 学号：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2702190102</w:t>
      </w:r>
      <w:r>
        <w:rPr>
          <w:rFonts w:hint="eastAsia"/>
        </w:rPr>
        <w:t>姓名：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房辉</w:t>
      </w:r>
    </w:p>
    <w:p>
      <w:pPr>
        <w:pStyle w:val="2"/>
        <w:rPr>
          <w:rFonts w:hint="eastAsia"/>
        </w:rPr>
      </w:pPr>
      <w:r>
        <w:rPr>
          <w:rFonts w:hint="eastAsia"/>
        </w:rPr>
        <w:t>实验</w:t>
      </w:r>
      <w:r>
        <w:t>1</w:t>
      </w:r>
      <w:r>
        <w:rPr>
          <w:rFonts w:hint="eastAsia"/>
        </w:rPr>
        <w:t xml:space="preserve"> </w:t>
      </w:r>
      <w:r>
        <w:t xml:space="preserve"> VLAN</w:t>
      </w:r>
      <w:r>
        <w:rPr>
          <w:rFonts w:hint="eastAsia"/>
        </w:rPr>
        <w:t>间</w:t>
      </w:r>
      <w:r>
        <w:t>路由</w:t>
      </w:r>
      <w:r>
        <w:rPr>
          <w:rFonts w:hint="eastAsia"/>
        </w:rPr>
        <w:t>与</w:t>
      </w:r>
      <w:r>
        <w:t>静态路由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实验目的:</w:t>
      </w:r>
    </w:p>
    <w:p>
      <w:r>
        <w:t xml:space="preserve">  1.</w:t>
      </w:r>
      <w:r>
        <w:rPr>
          <w:rFonts w:hint="eastAsia"/>
        </w:rPr>
        <w:t>掌握</w:t>
      </w:r>
      <w:r>
        <w:t>三层交换机的基本配置方法；</w:t>
      </w:r>
    </w:p>
    <w:p>
      <w:r>
        <w:t xml:space="preserve">  2.</w:t>
      </w:r>
      <w:r>
        <w:rPr>
          <w:rFonts w:hint="eastAsia"/>
        </w:rPr>
        <w:t>掌握三层</w:t>
      </w:r>
      <w:r>
        <w:t>交换机和二层交换机</w:t>
      </w:r>
      <w:r>
        <w:rPr>
          <w:rFonts w:hint="eastAsia"/>
        </w:rPr>
        <w:t>实现VLAN间</w:t>
      </w:r>
      <w:r>
        <w:t>路由</w:t>
      </w:r>
      <w:r>
        <w:rPr>
          <w:rFonts w:hint="eastAsia"/>
        </w:rPr>
        <w:t>；</w:t>
      </w:r>
    </w:p>
    <w:p>
      <w:pPr>
        <w:ind w:firstLine="210" w:firstLineChars="100"/>
        <w:rPr>
          <w:rFonts w:hint="eastAsia"/>
        </w:rPr>
      </w:pPr>
      <w:r>
        <w:t>3.</w:t>
      </w:r>
      <w:r>
        <w:rPr>
          <w:rFonts w:hint="eastAsia"/>
        </w:rPr>
        <w:t>掌握单臂路由实现VLAN间</w:t>
      </w:r>
      <w:r>
        <w:t>路由</w:t>
      </w:r>
      <w:r>
        <w:rPr>
          <w:rFonts w:hint="eastAsia"/>
        </w:rPr>
        <w:t>；</w:t>
      </w:r>
    </w:p>
    <w:p>
      <w:pPr>
        <w:ind w:firstLine="210" w:firstLineChars="100"/>
      </w:pPr>
      <w:r>
        <w:t>4.</w:t>
      </w:r>
      <w:r>
        <w:rPr>
          <w:rFonts w:hint="eastAsia"/>
        </w:rPr>
        <w:t>掌握</w:t>
      </w:r>
      <w:r>
        <w:t>静态路由配置</w:t>
      </w:r>
      <w:r>
        <w:rPr>
          <w:rFonts w:hint="eastAsia"/>
        </w:rPr>
        <w:t>。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实验环境:</w:t>
      </w:r>
    </w:p>
    <w:p>
      <w:r>
        <w:rPr>
          <w:rFonts w:hint="eastAsia"/>
        </w:rPr>
        <w:t xml:space="preserve">   </w:t>
      </w:r>
      <w:r>
        <w:t>Cisco packet Tracer Student</w:t>
      </w:r>
      <w:r>
        <w:rPr>
          <w:rFonts w:hint="eastAsia"/>
        </w:rPr>
        <w:t>平台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实验</w:t>
      </w:r>
      <w:r>
        <w:rPr>
          <w:b/>
          <w:sz w:val="24"/>
        </w:rPr>
        <w:t>内容</w:t>
      </w:r>
      <w:r>
        <w:rPr>
          <w:rFonts w:hint="eastAsia"/>
          <w:b/>
          <w:sz w:val="24"/>
        </w:rPr>
        <w:t>: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按照</w:t>
      </w:r>
      <w:r>
        <w:rPr>
          <w:sz w:val="24"/>
        </w:rPr>
        <w:t>如下拓扑结构，</w:t>
      </w:r>
      <w:r>
        <w:rPr>
          <w:rFonts w:hint="eastAsia"/>
          <w:sz w:val="24"/>
        </w:rPr>
        <w:t>完成相关</w:t>
      </w:r>
      <w:r>
        <w:rPr>
          <w:sz w:val="24"/>
        </w:rPr>
        <w:t>要求</w:t>
      </w:r>
      <w:r>
        <w:rPr>
          <w:rFonts w:hint="eastAsia"/>
          <w:sz w:val="24"/>
        </w:rPr>
        <w:t>配置：</w:t>
      </w:r>
    </w:p>
    <w:p>
      <w:pPr>
        <w:ind w:firstLine="360" w:firstLineChars="15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网段</w:t>
      </w:r>
      <w:r>
        <w:rPr>
          <w:sz w:val="24"/>
        </w:rPr>
        <w:t>规划需求：</w:t>
      </w:r>
    </w:p>
    <w:p>
      <w:pPr>
        <w:ind w:firstLine="600" w:firstLineChars="250"/>
        <w:rPr>
          <w:rFonts w:hint="default"/>
          <w:sz w:val="24"/>
          <w:lang w:val="en-US"/>
        </w:rPr>
      </w:pPr>
      <w:r>
        <w:rPr>
          <w:sz w:val="24"/>
        </w:rPr>
        <w:t>VLAN 10    192.168.10.0/24</w:t>
      </w:r>
    </w:p>
    <w:p>
      <w:pPr>
        <w:ind w:firstLine="600" w:firstLineChars="250"/>
        <w:rPr>
          <w:sz w:val="24"/>
        </w:rPr>
      </w:pPr>
      <w:r>
        <w:rPr>
          <w:sz w:val="24"/>
        </w:rPr>
        <w:t>VLAN 20    192.168.20.0/24</w:t>
      </w:r>
    </w:p>
    <w:p>
      <w:pPr>
        <w:ind w:firstLine="600" w:firstLineChars="250"/>
        <w:rPr>
          <w:sz w:val="24"/>
        </w:rPr>
      </w:pPr>
      <w:r>
        <w:rPr>
          <w:sz w:val="24"/>
        </w:rPr>
        <w:t>VLAN 30    192.168.30.0/24</w:t>
      </w:r>
    </w:p>
    <w:p>
      <w:pPr>
        <w:ind w:firstLine="600" w:firstLineChars="250"/>
        <w:rPr>
          <w:sz w:val="24"/>
        </w:rPr>
      </w:pPr>
      <w:r>
        <w:rPr>
          <w:sz w:val="24"/>
        </w:rPr>
        <w:t>VLAN 40    192.168.40.0/24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实现代码：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（三层交换机）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Switch(config)#vlan 10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Switch(config-vlan)#vlan 20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Switch(config-vlan)#exit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Switch(config)#int fa0/1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access vlan 10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Switch(config-if)#int fa0/2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access vlan 20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Switch(config-if)#int vlan 10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%LINK-5-CHANGED: Interface Vlan10, changed state to up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%LINEPROTO-5-UPDOWN: Line protocol on Interface Vlan10, changed state to up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Switch(config-if)#ip addr 192.168.10.1 255.255.255.0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Switch(config-if)#exit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Switch(config)#int vlan 20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%LINK-5-CHANGED: Interface Vlan20, changed state to up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%LINEPROTO-5-UPDOWN: Line protocol on Interface Vlan20, changed state to up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Switch(config-if)#ip addr 192.168.20.1 255.255.255.0</w:t>
      </w:r>
    </w:p>
    <w:p>
      <w:r>
        <w:drawing>
          <wp:inline distT="0" distB="0" distL="114300" distR="114300">
            <wp:extent cx="6117590" cy="3644265"/>
            <wp:effectExtent l="0" t="0" r="889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交换机）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Switch(config)#vlan 30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Switch(config-vlan)#vlan 40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Switch(config-vlan)#exit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Switch(config)#int fa0/2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 ac vlan 30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Switch(config-if)#int fa0/3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 ac vlan 40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31080" cy="5486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/>
          <w:sz w:val="24"/>
        </w:rPr>
      </w:pPr>
      <w:r>
        <w:rPr>
          <w:sz w:val="24"/>
        </w:rPr>
        <w:t>PC</w:t>
      </w:r>
      <w:r>
        <w:rPr>
          <w:rFonts w:hint="eastAsia"/>
          <w:sz w:val="24"/>
        </w:rPr>
        <w:t>终端</w:t>
      </w:r>
      <w:r>
        <w:rPr>
          <w:sz w:val="24"/>
        </w:rPr>
        <w:t>地址</w:t>
      </w:r>
      <w:r>
        <w:rPr>
          <w:rFonts w:hint="eastAsia"/>
          <w:sz w:val="24"/>
        </w:rPr>
        <w:t>配置</w:t>
      </w:r>
      <w:r>
        <w:rPr>
          <w:sz w:val="24"/>
        </w:rPr>
        <w:t>至少提供一种</w:t>
      </w:r>
      <w:r>
        <w:rPr>
          <w:rFonts w:hint="eastAsia"/>
          <w:sz w:val="24"/>
        </w:rPr>
        <w:t>DHCP配置</w:t>
      </w:r>
      <w:r>
        <w:rPr>
          <w:sz w:val="24"/>
        </w:rPr>
        <w:t>方式</w:t>
      </w:r>
      <w:r>
        <w:rPr>
          <w:rFonts w:hint="eastAsia"/>
          <w:sz w:val="24"/>
        </w:rPr>
        <w:t>;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实现代码：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（仅展示三层交换机端一台PC的配置）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Switch(config)#int vlan 10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Switch(config-if)#no shutdown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Switch(config-if)#ip addr 192.168.10.1 255.255.255.0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Switch(config-if)#ip dhcp pool aa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Switch(dhcp-config)#network 192.168.1</w:t>
      </w:r>
      <w:r>
        <w:rPr>
          <w:rFonts w:hint="eastAsia"/>
          <w:lang w:val="en-US" w:eastAsia="zh-CN"/>
        </w:rPr>
        <w:t>0</w:t>
      </w:r>
      <w:r>
        <w:t>.0 255.255.255.0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Switch(dhcp-config)#default-router 192.168.1</w:t>
      </w:r>
      <w:r>
        <w:rPr>
          <w:rFonts w:hint="eastAsia"/>
          <w:lang w:val="en-US" w:eastAsia="zh-CN"/>
        </w:rPr>
        <w:t>0</w:t>
      </w:r>
      <w:r>
        <w:t>.1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4869180" cy="438912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ind w:left="360" w:leftChars="0" w:firstLine="0" w:firstLineChars="0"/>
        <w:rPr>
          <w:sz w:val="24"/>
        </w:rPr>
      </w:pPr>
      <w:r>
        <w:rPr>
          <w:rFonts w:hint="eastAsia"/>
          <w:sz w:val="24"/>
        </w:rPr>
        <w:t>借助</w:t>
      </w:r>
      <w:r>
        <w:rPr>
          <w:sz w:val="24"/>
        </w:rPr>
        <w:t>三层交换机和单臂路由完成</w:t>
      </w:r>
      <w:r>
        <w:rPr>
          <w:rFonts w:hint="eastAsia"/>
          <w:sz w:val="24"/>
        </w:rPr>
        <w:t>两端</w:t>
      </w:r>
      <w:r>
        <w:rPr>
          <w:sz w:val="24"/>
        </w:rPr>
        <w:t>各自</w:t>
      </w:r>
      <w:r>
        <w:rPr>
          <w:rFonts w:hint="eastAsia"/>
          <w:sz w:val="24"/>
        </w:rPr>
        <w:t>VLAN间</w:t>
      </w:r>
      <w:r>
        <w:rPr>
          <w:sz w:val="24"/>
        </w:rPr>
        <w:t>路由通信；</w:t>
      </w:r>
    </w:p>
    <w:p>
      <w:pPr>
        <w:numPr>
          <w:ilvl w:val="0"/>
          <w:numId w:val="0"/>
        </w:numPr>
        <w:ind w:left="36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三层交换机：</w:t>
      </w: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6118225" cy="492760"/>
            <wp:effectExtent l="0" t="0" r="825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单臂路由：</w:t>
      </w:r>
    </w:p>
    <w:p>
      <w:pPr>
        <w:numPr>
          <w:ilvl w:val="0"/>
          <w:numId w:val="0"/>
        </w:numPr>
        <w:ind w:left="3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实现代码：</w:t>
      </w:r>
    </w:p>
    <w:p>
      <w:pPr>
        <w:numPr>
          <w:ilvl w:val="0"/>
          <w:numId w:val="0"/>
        </w:numPr>
        <w:ind w:left="36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（路由器）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Router&gt;en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Router#conf t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Enter configuration commands, one per line. End with CNTL/Z.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Router(config)#int fa0/1.1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Router(config-subif)#encapsulation dot1Q 30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Router(config-subif)#ip addr 192.168.30.1 255.255.255.0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Router(config-subif)#int fa0/1.2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Router(config-subif)#encapsulation dot1Q 40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Router(config-subif)#ip addr 192.168.40.1 255.255.255.0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6116320" cy="1022985"/>
            <wp:effectExtent l="0" t="0" r="10160" b="133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交换机）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Switch(config)#interface </w:t>
      </w:r>
      <w:r>
        <w:rPr>
          <w:rFonts w:hint="eastAsia"/>
          <w:lang w:val="en-US" w:eastAsia="zh-CN"/>
        </w:rPr>
        <w:t>fa</w:t>
      </w:r>
      <w:r>
        <w:t>0/1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mode trunk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%LINEPROTO-5-UPDOWN: Line protocol on Interface FastEthernet0/1, changed state to down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%LINEPROTO-5-UPDOWN: Line protocol on Interface FastEthernet0/1, changed state to up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 trunk allowed vlan all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16955" cy="370840"/>
            <wp:effectExtent l="0" t="0" r="9525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360" w:leftChars="0" w:firstLine="0" w:firstLineChars="0"/>
        <w:rPr>
          <w:rFonts w:hint="eastAsia"/>
          <w:sz w:val="24"/>
        </w:rPr>
      </w:pPr>
      <w:r>
        <w:rPr>
          <w:rFonts w:hint="eastAsia"/>
        </w:rPr>
        <w:t>借助静态</w:t>
      </w:r>
      <w:r>
        <w:t>路由</w:t>
      </w:r>
      <w:r>
        <w:rPr>
          <w:rFonts w:hint="eastAsia"/>
          <w:sz w:val="24"/>
        </w:rPr>
        <w:t>实现全部主机可以互相通信，给出实验结果。</w:t>
      </w:r>
    </w:p>
    <w:p>
      <w:pPr>
        <w:numPr>
          <w:ilvl w:val="0"/>
          <w:numId w:val="0"/>
        </w:numPr>
        <w:ind w:left="36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实现代码：</w:t>
      </w:r>
    </w:p>
    <w:p>
      <w:pPr>
        <w:numPr>
          <w:ilvl w:val="0"/>
          <w:numId w:val="0"/>
        </w:numPr>
        <w:ind w:left="360"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（三层交换机）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Switch(config)#interface FastEthernet0/3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Switch(config-if)#no switchport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%LINEPROTO-5-UPDOWN: Line protocol on Interface FastEthernet0/3, changed state to down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%LINEPROTO-5-UPDOWN: Line protocol on Interface FastEthernet0/3, changed state to up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Switch(config-if)#ip addr 192.168.127.2 255.255.255.0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Switch(config-if)#exit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Switch(config)#ip route 192.168.30.0 255.255.255.0 192.168.127.1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Switch(config)#ip route 192.168.40.0 255.255.255.0 192.168.127.1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Switch(config)#exit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3314700" cy="807720"/>
            <wp:effectExtent l="0" t="0" r="762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（路由器）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Router&gt;en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Router#conf t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Router(config)#int fa0/0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Router(config-if)#ip addr 192.168.127.1 255.255.255.0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Router(config-if)#ip route 192.168.10.0 255.255.255.0 192.168.127.2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Router(config)#ip route 192.168.20.0 255.255.255.0 192.168.127.2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3329940" cy="716280"/>
            <wp:effectExtent l="0" t="0" r="762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</w:p>
    <w:p>
      <w:pPr>
        <w:ind w:firstLine="360" w:firstLineChars="150"/>
        <w:rPr>
          <w:rFonts w:hint="eastAsia"/>
          <w:sz w:val="24"/>
        </w:rPr>
      </w:pPr>
    </w:p>
    <w:p>
      <w:pPr>
        <w:jc w:val="center"/>
      </w:pPr>
      <w:bookmarkStart w:id="0" w:name="_GoBack"/>
      <w:r>
        <w:drawing>
          <wp:inline distT="0" distB="0" distL="114300" distR="114300">
            <wp:extent cx="6115685" cy="3280410"/>
            <wp:effectExtent l="0" t="0" r="1079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0" distR="0">
            <wp:extent cx="4809490" cy="2275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/>
    <w:sectPr>
      <w:pgSz w:w="11907" w:h="16839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97FBD"/>
    <w:multiLevelType w:val="singleLevel"/>
    <w:tmpl w:val="13797FBD"/>
    <w:lvl w:ilvl="0" w:tentative="0">
      <w:start w:val="2"/>
      <w:numFmt w:val="decimal"/>
      <w:suff w:val="space"/>
      <w:lvlText w:val="%1."/>
      <w:lvlJc w:val="left"/>
      <w:pPr>
        <w:ind w:left="3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A8"/>
    <w:rsid w:val="00061021"/>
    <w:rsid w:val="002001A9"/>
    <w:rsid w:val="00262141"/>
    <w:rsid w:val="00276D4D"/>
    <w:rsid w:val="002F0F5D"/>
    <w:rsid w:val="003231AE"/>
    <w:rsid w:val="003860A8"/>
    <w:rsid w:val="00456F71"/>
    <w:rsid w:val="004B7DA3"/>
    <w:rsid w:val="004D6D7D"/>
    <w:rsid w:val="004F4CA5"/>
    <w:rsid w:val="0057592E"/>
    <w:rsid w:val="00600E85"/>
    <w:rsid w:val="00605958"/>
    <w:rsid w:val="00622D04"/>
    <w:rsid w:val="006D24F2"/>
    <w:rsid w:val="00751471"/>
    <w:rsid w:val="007F4EB8"/>
    <w:rsid w:val="008750F2"/>
    <w:rsid w:val="00922B95"/>
    <w:rsid w:val="00977EE9"/>
    <w:rsid w:val="00980532"/>
    <w:rsid w:val="009A3FF4"/>
    <w:rsid w:val="00A22695"/>
    <w:rsid w:val="00A50560"/>
    <w:rsid w:val="00A828AF"/>
    <w:rsid w:val="00B1055C"/>
    <w:rsid w:val="00B876DF"/>
    <w:rsid w:val="00BE5A2A"/>
    <w:rsid w:val="00BF6474"/>
    <w:rsid w:val="00C006A1"/>
    <w:rsid w:val="00D32218"/>
    <w:rsid w:val="00D406C0"/>
    <w:rsid w:val="00E14EDC"/>
    <w:rsid w:val="00ED1F40"/>
    <w:rsid w:val="00F15148"/>
    <w:rsid w:val="00F935B6"/>
    <w:rsid w:val="03D5568D"/>
    <w:rsid w:val="08CD6DB7"/>
    <w:rsid w:val="09181F5D"/>
    <w:rsid w:val="09AA0CDD"/>
    <w:rsid w:val="0BA94C07"/>
    <w:rsid w:val="0C1764AE"/>
    <w:rsid w:val="0C1F589B"/>
    <w:rsid w:val="12BE0B71"/>
    <w:rsid w:val="1B086844"/>
    <w:rsid w:val="1C6135EB"/>
    <w:rsid w:val="20356DF2"/>
    <w:rsid w:val="22CB6511"/>
    <w:rsid w:val="29EA72BA"/>
    <w:rsid w:val="2FA90749"/>
    <w:rsid w:val="371470D7"/>
    <w:rsid w:val="37BD6CCA"/>
    <w:rsid w:val="407B2EB6"/>
    <w:rsid w:val="458B25B4"/>
    <w:rsid w:val="485F4F5D"/>
    <w:rsid w:val="52824A0D"/>
    <w:rsid w:val="55F4565C"/>
    <w:rsid w:val="5FC54AED"/>
    <w:rsid w:val="5FD74197"/>
    <w:rsid w:val="64EB5862"/>
    <w:rsid w:val="67371F92"/>
    <w:rsid w:val="68C5006F"/>
    <w:rsid w:val="6B48768F"/>
    <w:rsid w:val="727564C9"/>
    <w:rsid w:val="73DF484C"/>
    <w:rsid w:val="79B3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Theme="minorHAnsi" w:hAnsiTheme="minorHAnsi" w:eastAsiaTheme="minorEastAsia" w:cstheme="minorBidi"/>
      <w:b/>
      <w:bCs/>
      <w:sz w:val="24"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customStyle="1" w:styleId="18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Char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3">
    <w:name w:val="标题 6 Char"/>
    <w:basedOn w:val="15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Char"/>
    <w:basedOn w:val="15"/>
    <w:link w:val="8"/>
    <w:qFormat/>
    <w:uiPriority w:val="9"/>
    <w:rPr>
      <w:b/>
      <w:bCs/>
      <w:sz w:val="24"/>
      <w:szCs w:val="24"/>
    </w:rPr>
  </w:style>
  <w:style w:type="character" w:customStyle="1" w:styleId="25">
    <w:name w:val="标题 8 Char"/>
    <w:basedOn w:val="1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2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27">
    <w:name w:val="页眉 Char"/>
    <w:basedOn w:val="15"/>
    <w:link w:val="12"/>
    <w:qFormat/>
    <w:uiPriority w:val="99"/>
    <w:rPr>
      <w:sz w:val="18"/>
      <w:szCs w:val="18"/>
    </w:rPr>
  </w:style>
  <w:style w:type="character" w:customStyle="1" w:styleId="28">
    <w:name w:val="页脚 Char"/>
    <w:basedOn w:val="15"/>
    <w:link w:val="11"/>
    <w:uiPriority w:val="99"/>
    <w:rPr>
      <w:sz w:val="18"/>
      <w:szCs w:val="18"/>
    </w:rPr>
  </w:style>
  <w:style w:type="character" w:customStyle="1" w:styleId="29">
    <w:name w:val="批注框文本 Char"/>
    <w:basedOn w:val="15"/>
    <w:link w:val="10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64</Words>
  <Characters>365</Characters>
  <Lines>3</Lines>
  <Paragraphs>1</Paragraphs>
  <TotalTime>0</TotalTime>
  <ScaleCrop>false</ScaleCrop>
  <LinksUpToDate>false</LinksUpToDate>
  <CharactersWithSpaces>428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2018-11-02T00:19:00Z</dcterms:created>
  <dc:creator>sf</dc:creator>
  <cp:lastModifiedBy>谬论</cp:lastModifiedBy>
  <dcterms:modified xsi:type="dcterms:W3CDTF">2021-10-19T00:40:48Z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AF1D40A46693457B8D7F9984CF3201F5</vt:lpwstr>
  </property>
</Properties>
</file>