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FD0" w:rsidRPr="00415B09" w:rsidRDefault="00D46FD0" w:rsidP="00D46FD0">
      <w:pPr>
        <w:jc w:val="center"/>
        <w:rPr>
          <w:rFonts w:ascii="宋体" w:hAnsi="宋体"/>
          <w:b/>
          <w:color w:val="000000"/>
          <w:sz w:val="30"/>
          <w:szCs w:val="30"/>
        </w:rPr>
      </w:pPr>
      <w:bookmarkStart w:id="0" w:name="_GoBack"/>
      <w:r w:rsidRPr="00415B09">
        <w:rPr>
          <w:rFonts w:ascii="宋体" w:hAnsi="宋体" w:hint="eastAsia"/>
          <w:b/>
          <w:color w:val="000000"/>
          <w:sz w:val="30"/>
          <w:szCs w:val="30"/>
        </w:rPr>
        <w:t>实验</w:t>
      </w:r>
      <w:r>
        <w:rPr>
          <w:rFonts w:ascii="宋体" w:hAnsi="宋体" w:hint="eastAsia"/>
          <w:b/>
          <w:color w:val="000000"/>
          <w:sz w:val="30"/>
          <w:szCs w:val="30"/>
        </w:rPr>
        <w:t>七</w:t>
      </w:r>
      <w:r w:rsidRPr="00415B09">
        <w:rPr>
          <w:rFonts w:ascii="宋体" w:hAnsi="宋体" w:hint="eastAsia"/>
          <w:b/>
          <w:color w:val="000000"/>
          <w:sz w:val="30"/>
          <w:szCs w:val="30"/>
        </w:rPr>
        <w:t xml:space="preserve">  Excel 2010的基本操作</w:t>
      </w:r>
    </w:p>
    <w:bookmarkEnd w:id="0"/>
    <w:p w:rsidR="00D46FD0" w:rsidRPr="00415B09" w:rsidRDefault="00D46FD0" w:rsidP="00D46FD0">
      <w:pPr>
        <w:rPr>
          <w:rFonts w:ascii="宋体" w:hAnsi="宋体" w:hint="eastAsia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t>一、实验目的</w:t>
      </w:r>
    </w:p>
    <w:p w:rsidR="00D46FD0" w:rsidRPr="00415B09" w:rsidRDefault="00D46FD0" w:rsidP="00D46FD0">
      <w:pPr>
        <w:pStyle w:val="a7"/>
        <w:ind w:firstLineChars="150" w:firstLine="315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）掌握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Excel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工作薄的建立、保存与打开</w:t>
      </w:r>
      <w:r w:rsidRPr="00415B09">
        <w:rPr>
          <w:rFonts w:hint="eastAsia"/>
          <w:color w:val="000000"/>
          <w:szCs w:val="21"/>
        </w:rPr>
        <w:t>方法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。</w:t>
      </w:r>
    </w:p>
    <w:p w:rsidR="00D46FD0" w:rsidRPr="00415B09" w:rsidRDefault="00D46FD0" w:rsidP="00D46FD0">
      <w:pPr>
        <w:pStyle w:val="a7"/>
        <w:ind w:firstLineChars="150" w:firstLine="315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）掌握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Excel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工作表中数据输入与编辑</w:t>
      </w:r>
      <w:r w:rsidRPr="00415B09">
        <w:rPr>
          <w:rFonts w:hint="eastAsia"/>
          <w:color w:val="000000"/>
          <w:szCs w:val="21"/>
        </w:rPr>
        <w:t>方法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。</w:t>
      </w:r>
    </w:p>
    <w:p w:rsidR="00D46FD0" w:rsidRPr="00415B09" w:rsidRDefault="00D46FD0" w:rsidP="00D46FD0">
      <w:pPr>
        <w:pStyle w:val="a7"/>
        <w:ind w:firstLineChars="150" w:firstLine="315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）掌握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Excel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工作表的格式化</w:t>
      </w:r>
      <w:r w:rsidRPr="00415B09">
        <w:rPr>
          <w:rFonts w:hint="eastAsia"/>
          <w:color w:val="000000"/>
          <w:szCs w:val="21"/>
        </w:rPr>
        <w:t>操作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。</w:t>
      </w:r>
    </w:p>
    <w:p w:rsidR="00D46FD0" w:rsidRPr="00415B09" w:rsidRDefault="00D46FD0" w:rsidP="00D46FD0">
      <w:pPr>
        <w:pStyle w:val="a7"/>
        <w:ind w:firstLineChars="150" w:firstLine="315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）掌握工作表的插入、复制、删除等管理方法。</w:t>
      </w:r>
    </w:p>
    <w:p w:rsidR="00D46FD0" w:rsidRPr="00415B09" w:rsidRDefault="00D46FD0" w:rsidP="00D46FD0">
      <w:pPr>
        <w:rPr>
          <w:rFonts w:ascii="宋体" w:hAnsi="宋体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t>二</w:t>
      </w:r>
      <w:r w:rsidRPr="00415B09">
        <w:rPr>
          <w:rFonts w:ascii="宋体" w:hAnsi="宋体"/>
          <w:b/>
          <w:color w:val="000000"/>
          <w:sz w:val="28"/>
          <w:szCs w:val="28"/>
        </w:rPr>
        <w:t>、预备知识</w:t>
      </w:r>
    </w:p>
    <w:p w:rsidR="00D46FD0" w:rsidRPr="00415B09" w:rsidRDefault="00D46FD0" w:rsidP="00D46FD0">
      <w:pPr>
        <w:pStyle w:val="a7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．工作薄的建立、保存与打开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）工作薄的建立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：启动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Excel 2010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时自动产生一个名为“工作簿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”的新工作簿。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方法二：单击【文件】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【新建】按钮，选择【空白工作簿】，再单击【创建】按钮即可。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方法三：单击快速访问工具栏的【新建】</w:t>
      </w:r>
      <w:r w:rsidRPr="00415B09">
        <w:rPr>
          <w:rFonts w:ascii="Times New Roman" w:hAnsi="Times New Roma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按钮创建空白工作薄（需先自定义快速访问工具栏）。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）工作薄的保存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：单击【文件】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【保存】按钮保存工作簿。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方法二：单击快速访问工具栏的【保存】</w:t>
      </w:r>
      <w:r w:rsidRPr="00415B09">
        <w:rPr>
          <w:rFonts w:ascii="Times New Roman" w:hAnsi="Times New Roma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按钮保存工作薄。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）工作薄的打开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：单击【文件】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【打开】按钮打开工作簿。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方法二：单击快速访问工具栏的【打开】</w:t>
      </w:r>
      <w:r w:rsidRPr="00415B09">
        <w:rPr>
          <w:rFonts w:ascii="Times New Roman" w:hAnsi="Times New Roma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按钮打开工作薄（需先自定义快速访问工具栏）。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方法三：直接双击要打开的工作薄。</w:t>
      </w:r>
    </w:p>
    <w:p w:rsidR="00D46FD0" w:rsidRPr="00415B09" w:rsidRDefault="00D46FD0" w:rsidP="00D46FD0">
      <w:pPr>
        <w:pStyle w:val="a7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．数据输入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）文本输入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hint="eastAsia"/>
          <w:color w:val="000000"/>
        </w:rPr>
        <w:t>Excel文本包括汉字、英文字母、数字、空格及其他键盘能输入的符号，文本输入时默认采用左对齐方式。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应注意的是：如果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需要把纯数字的数据作为文本来处理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输入时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在第一个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数字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前用单引号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“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’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”，或先将单元格的数据类型设为文本型，再输入数据。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）数值输入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）数值数据一般由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～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9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这些符号组成，还可使用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+(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正号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)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、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-(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负号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)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、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/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、￥、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$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、（、）、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%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、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.(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小数点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)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、，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(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千分位符号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)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、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和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等特殊字符。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）输入分数数据时，在整数和分数之间应有一个空格，例如：输入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1/2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应写成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1/2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，否则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Excel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会把输入的数据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当做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日期数据。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）可以使用科学计数法表示数值，如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123000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可写成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1.23E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+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5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）日期时间输入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日期输入时可使用斜线“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/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”或连字符“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-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”分隔年、月、日，格式比较自由。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时间输入用冒号“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: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”分隔时、分、秒，一般以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24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小时格式表示时间，若要以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12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小时格式表示时间，需要在时间后加上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A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AM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）或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P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PM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）。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A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或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P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与时间之间要空一格。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）自动填充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：先输入初始值，再选中初始值所在的单元格，将鼠标指针移到单元格的右下角，拖动鼠标进行自动填充。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lastRenderedPageBreak/>
        <w:t>方法二：单击【开始】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【编辑】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【填充】按钮，在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中选择相应选项可进行数据自动填充。</w:t>
      </w:r>
    </w:p>
    <w:p w:rsidR="00D46FD0" w:rsidRPr="00415B09" w:rsidRDefault="00D46FD0" w:rsidP="00D46FD0">
      <w:pPr>
        <w:pStyle w:val="a7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．数据编辑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）数据修改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：单击单元格后在编辑栏中修改数据。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方法二：双击单元格后直接在单元格中修改数据。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）数据清除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【编辑】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【清除】按钮，在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中选择相应选项可有选择性的清除单元格的格式、内容或批注等信息。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方法二：选中要清除数据的单元格后按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Del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键，此方法只能清除单元格中的内容。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）数据复制和移动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：使用鼠标拖动法进行移动或复制数据。先选择数据区域，将鼠标移到被选单元格的边框上，按住左键拖到目的地，则为移动数据；如在拖动同时按住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Ctrl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键，则为复制数据。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方法二：利用剪切板进行移动和复制数据，方法与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word 2010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中的操作相似。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应注意是：如果只需复制部分特性，则可单击【开始】</w:t>
      </w:r>
      <w:bookmarkStart w:id="1" w:name="OLE_LINK1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【剪贴板】</w:t>
      </w:r>
      <w:bookmarkEnd w:id="1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【粘贴】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D41506">
        <w:rPr>
          <w:rFonts w:ascii="Times New Roman" w:hAnsi="Times New Roma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84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中选择相应选项进行有选择性的粘</w:t>
      </w:r>
      <w:r w:rsidRPr="00415B09">
        <w:rPr>
          <w:rFonts w:cs="宋体" w:hint="eastAsia"/>
          <w:color w:val="000000"/>
          <w:kern w:val="0"/>
          <w:szCs w:val="21"/>
        </w:rPr>
        <w:t>贴。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）行、列的插入与删除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插入行或</w:t>
      </w:r>
      <w:r w:rsidRPr="00415B09">
        <w:rPr>
          <w:rFonts w:cs="宋体" w:hint="eastAsia"/>
          <w:color w:val="000000"/>
          <w:kern w:val="0"/>
          <w:szCs w:val="21"/>
        </w:rPr>
        <w:t>列。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【单元格】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【插入】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中选择相应选项，即可插入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空行或列。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方法二：使用快捷菜单中【插入】命令，可插入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空行或空列。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删除行或列。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：选定要删除的行或列，单击【开始】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【单元格】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【删除】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D41506">
        <w:rPr>
          <w:rFonts w:ascii="Times New Roman" w:hAnsi="Times New Roma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03200" cy="184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中选择相应选项即可。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方法二：选定要删除的行或列，再选快捷择菜单中【删除】命令即可。</w:t>
      </w:r>
    </w:p>
    <w:p w:rsidR="00D46FD0" w:rsidRPr="00415B09" w:rsidRDefault="00D46FD0" w:rsidP="00D46FD0">
      <w:pPr>
        <w:pStyle w:val="a7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4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．工作表格式化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）数字格式、小数位数等的设置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先选定待格式设置的数据区域，再按下面方法进行操作。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【数字】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【数字格式】下三角按钮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，在下拉列表中选择相应选项进行设置。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方法二：选择快捷菜单中【设置单元格格式】命令，在打开的【设置单元格格式】对话框中设置。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）字体、对齐、边框、颜色等的设置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先选定待格式设置的数据区域，再按下面方法进行操作。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：使用【开始】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【字体】组中的相应按钮进行设置。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方法二：选择快捷菜单中【设置单元格格式】命令，在打开的【设置单元格格式】对话框中设置。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）行高、列宽的设置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先选定待调整行高、列宽的行或者列，再用下面的方法进行设置。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【单元格】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【格式】按钮，在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中选择相应选项进行设置。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lastRenderedPageBreak/>
        <w:t>方法二：使用鼠标拖动法：将鼠标指向两行（列）的标题栏中间，这时光标变成双向箭头的形状，然后拖动到合适的位置。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）条件格式化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方法：先选定数据区域，再单击【开始】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【样式】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【条件格式】按钮，在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中选择相应选项进行设置。</w:t>
      </w:r>
    </w:p>
    <w:p w:rsidR="00D46FD0" w:rsidRPr="00415B09" w:rsidRDefault="00D46FD0" w:rsidP="00D46FD0">
      <w:pPr>
        <w:widowControl/>
        <w:spacing w:line="360" w:lineRule="exact"/>
        <w:ind w:firstLine="315"/>
        <w:jc w:val="left"/>
        <w:rPr>
          <w:rFonts w:hint="eastAsia"/>
          <w:b/>
          <w:color w:val="000000"/>
          <w:szCs w:val="21"/>
        </w:rPr>
      </w:pPr>
      <w:r w:rsidRPr="00415B09">
        <w:rPr>
          <w:rFonts w:cs="宋体" w:hint="eastAsia"/>
          <w:b/>
          <w:color w:val="000000"/>
          <w:kern w:val="0"/>
          <w:szCs w:val="21"/>
        </w:rPr>
        <w:t>5</w:t>
      </w:r>
      <w:r w:rsidRPr="00415B09">
        <w:rPr>
          <w:rFonts w:cs="宋体" w:hint="eastAsia"/>
          <w:b/>
          <w:color w:val="000000"/>
          <w:kern w:val="0"/>
          <w:szCs w:val="21"/>
        </w:rPr>
        <w:t>．</w:t>
      </w:r>
      <w:r w:rsidRPr="00415B09">
        <w:rPr>
          <w:rFonts w:hint="eastAsia"/>
          <w:b/>
          <w:color w:val="000000"/>
          <w:szCs w:val="21"/>
        </w:rPr>
        <w:t>工作表管理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）工作表重命名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双击需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重命名的工作表标签，再直接输入新的名称，按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Enter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键确定。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右击需重命名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的工作表标签，在快捷菜单中选择【重命名】命令，再输入新的名称，按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Enter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键确定。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）插入工作表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：单击工作表标签右边的【插入工作表】</w:t>
      </w:r>
      <w:r w:rsidRPr="00415B09">
        <w:rPr>
          <w:rFonts w:ascii="Times New Roman" w:hAnsi="Times New Roma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52400" cy="13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按钮，即可插入一张新的空白工作表。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【单元格】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【插入】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中选择【插入工作表】选项，即可在当前工作表的前面插入一张新的空白工作表。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方法三：选择快捷菜单中【插入】命令，在打开的【插入】对话框中选择【工作表】，即可在当前工作表的前面插入一张新的空白工作表。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）删除工作表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：单击要</w:t>
      </w:r>
      <w:bookmarkStart w:id="2" w:name="OLE_LINK2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删除的工作表</w:t>
      </w:r>
      <w:bookmarkEnd w:id="2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标签，再单击【开始】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【单元格】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【删除】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中选择【删除工作表】选项，删除该工作表。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右击需删除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的工作表标签，在快捷菜单中选择【删除】命令即可。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）移动、复制工作表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：鼠标拖动法，鼠标指向要移动的工作表标签，按住左键将工作表拖到目标位置即可实现移动工作表。若在拖动同时按住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Ctrl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键，则为复制工作表。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方法二：单击要移动的工作表标签，选择快捷菜单中【移动或复制】命令，可实现移动或复制工作表。</w:t>
      </w:r>
    </w:p>
    <w:p w:rsidR="00D46FD0" w:rsidRPr="00415B09" w:rsidRDefault="00D46FD0" w:rsidP="00D46FD0">
      <w:pPr>
        <w:rPr>
          <w:rFonts w:ascii="宋体" w:hAnsi="宋体" w:hint="eastAsia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t>三、</w:t>
      </w:r>
      <w:r w:rsidRPr="00415B09">
        <w:rPr>
          <w:rFonts w:ascii="宋体" w:hAnsi="宋体"/>
          <w:b/>
          <w:color w:val="000000"/>
          <w:sz w:val="28"/>
          <w:szCs w:val="28"/>
        </w:rPr>
        <w:t>实验</w:t>
      </w:r>
      <w:r w:rsidRPr="00415B09">
        <w:rPr>
          <w:rFonts w:ascii="宋体" w:hAnsi="宋体" w:hint="eastAsia"/>
          <w:b/>
          <w:color w:val="000000"/>
          <w:sz w:val="28"/>
          <w:szCs w:val="28"/>
        </w:rPr>
        <w:t>内容</w:t>
      </w:r>
      <w:r w:rsidRPr="00415B09">
        <w:rPr>
          <w:rFonts w:ascii="宋体" w:hAnsi="宋体"/>
          <w:b/>
          <w:color w:val="000000"/>
          <w:sz w:val="28"/>
          <w:szCs w:val="28"/>
        </w:rPr>
        <w:t>与</w:t>
      </w:r>
      <w:r w:rsidRPr="00415B09">
        <w:rPr>
          <w:rFonts w:ascii="宋体" w:hAnsi="宋体" w:hint="eastAsia"/>
          <w:b/>
          <w:color w:val="000000"/>
          <w:sz w:val="28"/>
          <w:szCs w:val="28"/>
        </w:rPr>
        <w:t>实验过程</w:t>
      </w:r>
    </w:p>
    <w:p w:rsidR="00D46FD0" w:rsidRPr="00415B09" w:rsidRDefault="00D46FD0" w:rsidP="00D46FD0">
      <w:pPr>
        <w:widowControl/>
        <w:spacing w:line="360" w:lineRule="exact"/>
        <w:ind w:firstLine="315"/>
        <w:jc w:val="left"/>
        <w:rPr>
          <w:rFonts w:ascii="宋体" w:hAnsi="宋体" w:hint="eastAsia"/>
          <w:b/>
          <w:color w:val="000000"/>
          <w:szCs w:val="21"/>
        </w:rPr>
      </w:pPr>
      <w:r w:rsidRPr="00415B09">
        <w:rPr>
          <w:rFonts w:ascii="宋体" w:hAnsi="宋体" w:hint="eastAsia"/>
          <w:b/>
          <w:color w:val="000000"/>
          <w:szCs w:val="21"/>
        </w:rPr>
        <w:t>1．工作薄的建立和</w:t>
      </w:r>
      <w:r w:rsidRPr="00415B09">
        <w:rPr>
          <w:rFonts w:ascii="宋体" w:hAnsi="宋体" w:hint="eastAsia"/>
          <w:b/>
          <w:bCs/>
          <w:color w:val="000000"/>
          <w:szCs w:val="21"/>
        </w:rPr>
        <w:t>工作表编辑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b/>
          <w:bCs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505460</wp:posOffset>
            </wp:positionV>
            <wp:extent cx="4470400" cy="3902075"/>
            <wp:effectExtent l="0" t="0" r="6350" b="317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）建立</w:t>
      </w:r>
      <w:proofErr w:type="gramStart"/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工作薄，在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sheet1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工作表中输入如图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4-1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所示的数据，将工作薄以</w:t>
      </w:r>
      <w:r w:rsidRPr="00D46FD0">
        <w:rPr>
          <w:rFonts w:ascii="Times New Roman" w:hAnsi="Times New Roman" w:cs="宋体" w:hint="eastAsia"/>
          <w:b/>
          <w:bCs/>
          <w:color w:val="FF0000"/>
          <w:kern w:val="0"/>
          <w:szCs w:val="21"/>
        </w:rPr>
        <w:t>“期末考试成绩表</w:t>
      </w:r>
      <w:r w:rsidRPr="00D46FD0">
        <w:rPr>
          <w:rFonts w:ascii="Times New Roman" w:hAnsi="Times New Roman" w:cs="宋体" w:hint="eastAsia"/>
          <w:b/>
          <w:bCs/>
          <w:color w:val="FF0000"/>
          <w:kern w:val="0"/>
          <w:szCs w:val="21"/>
        </w:rPr>
        <w:t>.xlsx</w:t>
      </w:r>
      <w:r w:rsidRPr="00D46FD0">
        <w:rPr>
          <w:rFonts w:ascii="Times New Roman" w:hAnsi="Times New Roman" w:cs="宋体" w:hint="eastAsia"/>
          <w:b/>
          <w:bCs/>
          <w:color w:val="FF0000"/>
          <w:kern w:val="0"/>
          <w:szCs w:val="21"/>
        </w:rPr>
        <w:t>”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为名保存到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D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盘。</w:t>
      </w:r>
    </w:p>
    <w:p w:rsidR="00D46FD0" w:rsidRPr="00415B09" w:rsidRDefault="00D46FD0" w:rsidP="00D46FD0">
      <w:pPr>
        <w:spacing w:line="380" w:lineRule="exact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rFonts w:ascii="宋体" w:hAnsi="宋体" w:hint="eastAsia"/>
          <w:color w:val="000000"/>
          <w:sz w:val="18"/>
          <w:szCs w:val="18"/>
        </w:rPr>
        <w:t>图4-1 sheet1中的数据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单击任务栏的【开始】按钮，在菜单中单击【所有程序】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|Microsoft office 2010|Microsoft office Excel 2010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命令（也可用其它方法启动）。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工作表的相应单元格输入如图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所示的数据。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单击【文件】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【保存】按钮（也可单击快速访问工具栏中【保存】</w:t>
      </w:r>
      <w:r w:rsidRPr="00415B09">
        <w:rPr>
          <w:rFonts w:ascii="Times New Roman" w:hAnsi="Times New Roma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按钮），打开【另存为】对话框，在左边列表中选择保存位置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D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盘，在【文件名】下拉列表框中直接输入文件名“期末考试成绩表”，然后单击【保存】按钮。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2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）在“姓名”列左边插入一新列，列标题为“学号”，第一个人的学号是“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0901001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”，后面人的学号依次递增，学号要求采取自动填充的方式填入。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列任意单元格，再单击【开始】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【单元格】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【插入】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中选择【插入工作表列】选项，则在“姓名”列左边插入一新的空白列。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单元格内输入“学号”，在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单元格内输入“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’</w:t>
      </w:r>
      <w:smartTag w:uri="urn:schemas-microsoft-com:office:smarttags" w:element="chmetcnv">
        <w:smartTagPr>
          <w:attr w:name="UnitName" w:val="”"/>
          <w:attr w:name="SourceValue" w:val="901001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0901001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（也可先将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单元格的数据类型设置成文本型，再输入“</w:t>
      </w:r>
      <w:smartTag w:uri="urn:schemas-microsoft-com:office:smarttags" w:element="chmetcnv">
        <w:smartTagPr>
          <w:attr w:name="UnitName" w:val="”"/>
          <w:attr w:name="SourceValue" w:val="901001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0901001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选择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单元格，鼠标指向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单元格右下角的填充柄，按下左键，拖动鼠标至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A12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即可。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）将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sheet1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工作表中所有的“林”字替换为“玲”。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【编辑】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【查找和选择】按钮，在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中选择【替换】选项，打开【查找和替换】对话框。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558800</wp:posOffset>
            </wp:positionV>
            <wp:extent cx="4724400" cy="177165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在【查找内容】下拉列表框中输入“林”，在【替换为】下拉列表框中输入“玲”，如图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所示，单击【全部替换】按钮进行替换，然后单击【关闭】按钮关闭对话框。</w:t>
      </w:r>
    </w:p>
    <w:p w:rsidR="00D46FD0" w:rsidRPr="00415B09" w:rsidRDefault="00D46FD0" w:rsidP="00D46FD0">
      <w:pPr>
        <w:spacing w:line="380" w:lineRule="exact"/>
        <w:ind w:left="360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rFonts w:ascii="宋体" w:hAnsi="宋体" w:hint="eastAsia"/>
          <w:color w:val="000000"/>
          <w:sz w:val="18"/>
          <w:szCs w:val="18"/>
        </w:rPr>
        <w:t xml:space="preserve">图4-2 </w:t>
      </w:r>
      <w:r w:rsidRPr="00415B09">
        <w:rPr>
          <w:rFonts w:cs="宋体" w:hint="eastAsia"/>
          <w:color w:val="000000"/>
          <w:kern w:val="0"/>
          <w:szCs w:val="21"/>
        </w:rPr>
        <w:t>【</w:t>
      </w:r>
      <w:r w:rsidRPr="00415B09">
        <w:rPr>
          <w:rFonts w:ascii="宋体" w:hAnsi="宋体" w:hint="eastAsia"/>
          <w:color w:val="000000"/>
          <w:sz w:val="18"/>
          <w:szCs w:val="18"/>
        </w:rPr>
        <w:t>查找替换</w:t>
      </w:r>
      <w:r w:rsidRPr="00415B09">
        <w:rPr>
          <w:rFonts w:cs="宋体" w:hint="eastAsia"/>
          <w:color w:val="000000"/>
          <w:kern w:val="0"/>
          <w:szCs w:val="21"/>
        </w:rPr>
        <w:t>】</w:t>
      </w:r>
      <w:r w:rsidRPr="00415B09">
        <w:rPr>
          <w:rFonts w:ascii="宋体" w:hAnsi="宋体" w:hint="eastAsia"/>
          <w:color w:val="000000"/>
          <w:sz w:val="18"/>
          <w:szCs w:val="18"/>
        </w:rPr>
        <w:t>对话框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4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）在列标题前插入一新行，作为表格的标题行，在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A1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单元格输入标题“学生成绩表”。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鼠标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单击第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一行任意单元格，单击【开始】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【单元格】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【插入】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中选择【插入工作表行】命令，则在列标题行前面插入一新的空白行。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单元格内输入“学生成绩表”，操作完成。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5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）将计算机基础列数据移到大学英语前面。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先选定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数据区域。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右击，在快捷菜单中选择【剪切】命令。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3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D2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单元格，再右击，在快捷菜单中选择【插入剪切的单元格】命令，操作完成。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6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）将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B2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：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E13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区域中数据转置复制到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sheet2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工作表的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 xml:space="preserve"> A1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：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L4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区域中。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先选定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B2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数据区域。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右击，在快捷菜单中选择【复制】命令。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3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单击工作表标签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，切换到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工作表中。</w:t>
      </w:r>
    </w:p>
    <w:p w:rsidR="00D46FD0" w:rsidRPr="00415B09" w:rsidRDefault="00D46FD0" w:rsidP="00D46FD0">
      <w:pPr>
        <w:pStyle w:val="a7"/>
        <w:ind w:firstLineChars="199" w:firstLine="418"/>
        <w:rPr>
          <w:rFonts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4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④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单元格，再右击，在快捷菜单中选择【选择性粘贴】命令，打开【选择性粘贴】对话框。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cs="宋体" w:hint="eastAsia"/>
          <w:color w:val="000000"/>
          <w:kern w:val="0"/>
          <w:szCs w:val="21"/>
        </w:rPr>
        <w:t>⑤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选中【转置】复选框，如图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所示，然后单击【确定】按钮，转置复制的结果如图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D46FD0" w:rsidRPr="00415B09" w:rsidRDefault="00D46FD0" w:rsidP="00D46FD0">
      <w:pPr>
        <w:pStyle w:val="a7"/>
        <w:ind w:firstLineChars="199" w:firstLine="418"/>
        <w:rPr>
          <w:rFonts w:hint="eastAsia"/>
          <w:color w:val="000000"/>
          <w:szCs w:val="21"/>
        </w:rPr>
      </w:pPr>
      <w:r w:rsidRPr="00415B09">
        <w:rPr>
          <w:rFonts w:hint="eastAsia"/>
          <w:color w:val="000000"/>
          <w:szCs w:val="21"/>
        </w:rPr>
        <w:t>复制和选择性粘贴操作也可以在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【剪贴板】组中单击相应按钮进行操作。</w:t>
      </w:r>
    </w:p>
    <w:p w:rsidR="00D46FD0" w:rsidRPr="00415B09" w:rsidRDefault="00D46FD0" w:rsidP="00D46FD0">
      <w:pPr>
        <w:pStyle w:val="a7"/>
        <w:ind w:firstLineChars="199" w:firstLine="358"/>
        <w:jc w:val="center"/>
        <w:rPr>
          <w:rFonts w:hint="eastAsia"/>
          <w:color w:val="000000"/>
          <w:sz w:val="18"/>
          <w:szCs w:val="18"/>
        </w:rPr>
      </w:pPr>
      <w:r w:rsidRPr="00415B09">
        <w:rPr>
          <w:rFonts w:hint="eastAsia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167640</wp:posOffset>
            </wp:positionV>
            <wp:extent cx="3450590" cy="257556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hint="eastAsia"/>
          <w:color w:val="000000"/>
          <w:sz w:val="18"/>
          <w:szCs w:val="18"/>
        </w:rPr>
        <w:t xml:space="preserve">图4-3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</w:t>
      </w:r>
      <w:r w:rsidRPr="00415B09">
        <w:rPr>
          <w:rFonts w:hint="eastAsia"/>
          <w:color w:val="000000"/>
          <w:sz w:val="18"/>
          <w:szCs w:val="18"/>
        </w:rPr>
        <w:t>选择性粘贴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】</w:t>
      </w:r>
      <w:r w:rsidRPr="00415B09">
        <w:rPr>
          <w:rFonts w:hint="eastAsia"/>
          <w:color w:val="000000"/>
          <w:sz w:val="18"/>
          <w:szCs w:val="18"/>
        </w:rPr>
        <w:t>对话框</w:t>
      </w:r>
    </w:p>
    <w:p w:rsidR="00D46FD0" w:rsidRPr="00415B09" w:rsidRDefault="00D46FD0" w:rsidP="00D46FD0">
      <w:pPr>
        <w:pStyle w:val="a7"/>
        <w:ind w:firstLineChars="199" w:firstLine="358"/>
        <w:jc w:val="center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68580</wp:posOffset>
            </wp:positionV>
            <wp:extent cx="5274310" cy="2417445"/>
            <wp:effectExtent l="0" t="0" r="254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hint="eastAsia"/>
          <w:color w:val="000000"/>
          <w:sz w:val="18"/>
          <w:szCs w:val="18"/>
        </w:rPr>
        <w:t xml:space="preserve">图4-4 </w:t>
      </w:r>
      <w:r w:rsidRPr="00415B09">
        <w:rPr>
          <w:rFonts w:ascii="Times New Roman" w:hAnsi="Times New Roman" w:cs="宋体" w:hint="eastAsia"/>
          <w:color w:val="000000"/>
          <w:kern w:val="0"/>
          <w:sz w:val="18"/>
          <w:szCs w:val="18"/>
        </w:rPr>
        <w:t>转置复制的结果</w:t>
      </w:r>
    </w:p>
    <w:p w:rsidR="00D46FD0" w:rsidRPr="00415B09" w:rsidRDefault="00D46FD0" w:rsidP="00D46FD0">
      <w:pPr>
        <w:widowControl/>
        <w:spacing w:line="360" w:lineRule="exact"/>
        <w:ind w:firstLine="315"/>
        <w:jc w:val="left"/>
        <w:rPr>
          <w:rFonts w:ascii="宋体" w:hAnsi="宋体" w:hint="eastAsia"/>
          <w:b/>
          <w:bCs/>
          <w:color w:val="000000"/>
          <w:szCs w:val="21"/>
        </w:rPr>
      </w:pPr>
      <w:r w:rsidRPr="00415B09">
        <w:rPr>
          <w:rFonts w:ascii="宋体" w:hAnsi="宋体" w:hint="eastAsia"/>
          <w:b/>
          <w:bCs/>
          <w:color w:val="000000"/>
          <w:szCs w:val="21"/>
        </w:rPr>
        <w:t>2．工作表格式化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单击工作表标签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sheet1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，重新切换到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sheet1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工作表中，对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sheet1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工作表进行以下格式化设置。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）将表格标题所在行中的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A1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：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E1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单元格合并，字体设置成楷体、加粗、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D46FD0">
          <w:rPr>
            <w:rFonts w:ascii="Times New Roman" w:hAnsi="Times New Roman" w:cs="宋体" w:hint="eastAsia"/>
            <w:b/>
            <w:bCs/>
            <w:color w:val="000000"/>
            <w:kern w:val="0"/>
            <w:szCs w:val="21"/>
          </w:rPr>
          <w:t>20</w:t>
        </w:r>
        <w:r w:rsidRPr="00D46FD0">
          <w:rPr>
            <w:rFonts w:ascii="Times New Roman" w:hAnsi="Times New Roman" w:cs="宋体" w:hint="eastAsia"/>
            <w:b/>
            <w:bCs/>
            <w:color w:val="000000"/>
            <w:kern w:val="0"/>
            <w:szCs w:val="21"/>
          </w:rPr>
          <w:t>磅</w:t>
        </w:r>
      </w:smartTag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、蓝色、水平垂直居中、加双下划线，</w:t>
      </w:r>
      <w:r w:rsidRPr="00D46FD0">
        <w:rPr>
          <w:rFonts w:hint="eastAsia"/>
          <w:b/>
          <w:bCs/>
          <w:color w:val="000000"/>
          <w:szCs w:val="21"/>
          <w:lang w:val="zh-CN"/>
        </w:rPr>
        <w:t>且标题所在的单元格设置浅绿色(标准色中第五个)底纹、12.5%的灰度图案，图案为橙色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先选定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数据区域。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【对齐方式】组中依次单击【合并后居中】、【垂直居中】按钮。【开始】选项卡【对齐方式】组中按钮标注如图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4-5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D46FD0" w:rsidRPr="00415B09" w:rsidRDefault="00D46FD0" w:rsidP="00D46FD0">
      <w:pPr>
        <w:pStyle w:val="a7"/>
        <w:ind w:firstLineChars="199" w:firstLine="418"/>
        <w:jc w:val="center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143510</wp:posOffset>
            </wp:positionV>
            <wp:extent cx="5039995" cy="1530985"/>
            <wp:effectExtent l="0" t="0" r="825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hint="eastAsia"/>
          <w:color w:val="000000"/>
          <w:sz w:val="18"/>
          <w:szCs w:val="18"/>
        </w:rPr>
        <w:t>图4-5 【开始】选项卡【对齐方式】组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3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【字体】组中依次单击【字体】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，在下拉列表中选择“楷体”，单击【字号】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，在下拉列表中选择“</w:t>
      </w:r>
      <w:smartTag w:uri="urn:schemas-microsoft-com:office:smarttags" w:element="chmetcnv">
        <w:smartTagPr>
          <w:attr w:name="UnitName" w:val="”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20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，单击【加粗】按钮，单击【字体颜色】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，在颜色列表中选择“蓝色”，再单击【下划线】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中选择“双下划线”。【开始】选项卡【字体】组中按钮标注如图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4-6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D46FD0" w:rsidRPr="00415B09" w:rsidRDefault="00D46FD0" w:rsidP="00D46FD0">
      <w:pPr>
        <w:pStyle w:val="a7"/>
        <w:ind w:firstLineChars="199" w:firstLine="418"/>
        <w:jc w:val="center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noProof/>
          <w:color w:val="00000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50800</wp:posOffset>
            </wp:positionV>
            <wp:extent cx="5039995" cy="1978660"/>
            <wp:effectExtent l="0" t="0" r="8255" b="254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hint="eastAsia"/>
          <w:color w:val="000000"/>
          <w:sz w:val="18"/>
          <w:szCs w:val="18"/>
        </w:rPr>
        <w:t>图4-6 【开始】选项卡【字体】组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hint="eastAsia"/>
          <w:color w:val="000000"/>
          <w:szCs w:val="21"/>
          <w:lang w:val="zh-CN"/>
        </w:rPr>
        <w:t>④ 右击，在快捷菜单单击【设置单元格格式】命令，打开【设置单元格格式】对话框，选择【填充】标签，如图4-7所示。先将底纹颜色选成浅绿色(标准色中第五个)，再在【图案颜色】下拉列表框中选择“橙色”，在【图案样式】下拉列表框中选择“12.5%灰色”，然后单击【确定】按钮。</w:t>
      </w:r>
    </w:p>
    <w:p w:rsidR="00D46FD0" w:rsidRPr="00415B09" w:rsidRDefault="00D46FD0" w:rsidP="00D46FD0">
      <w:pPr>
        <w:pStyle w:val="a7"/>
        <w:ind w:firstLineChars="199" w:firstLine="358"/>
        <w:jc w:val="center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hint="eastAsia"/>
          <w:color w:val="000000"/>
          <w:sz w:val="18"/>
          <w:szCs w:val="18"/>
        </w:rPr>
        <w:t>图4-7 【</w:t>
      </w:r>
      <w:r w:rsidRPr="00415B09">
        <w:rPr>
          <w:rFonts w:hint="eastAsia"/>
          <w:color w:val="000000"/>
          <w:szCs w:val="21"/>
          <w:lang w:val="zh-CN"/>
        </w:rPr>
        <w:t>设置单元格格式</w:t>
      </w:r>
      <w:r w:rsidRPr="00415B09">
        <w:rPr>
          <w:rFonts w:hint="eastAsia"/>
          <w:color w:val="000000"/>
          <w:sz w:val="18"/>
          <w:szCs w:val="18"/>
        </w:rPr>
        <w:t>】</w:t>
      </w:r>
      <w:r w:rsidRPr="00415B09">
        <w:rPr>
          <w:rFonts w:hint="eastAsia"/>
          <w:noProof/>
          <w:color w:val="000000"/>
          <w:szCs w:val="21"/>
          <w:lang w:val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127000</wp:posOffset>
            </wp:positionV>
            <wp:extent cx="4000500" cy="27641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hint="eastAsia"/>
          <w:color w:val="000000"/>
          <w:szCs w:val="21"/>
          <w:lang w:val="zh-CN"/>
        </w:rPr>
        <w:t>对话框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lastRenderedPageBreak/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2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）将表格各列标题（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A2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：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E2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）设置成隶书，加粗、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磅"/>
        </w:smartTagPr>
        <w:r w:rsidRPr="00D46FD0">
          <w:rPr>
            <w:rFonts w:ascii="Times New Roman" w:hAnsi="Times New Roman" w:cs="宋体" w:hint="eastAsia"/>
            <w:b/>
            <w:bCs/>
            <w:color w:val="000000"/>
            <w:kern w:val="0"/>
            <w:szCs w:val="21"/>
          </w:rPr>
          <w:t>16</w:t>
        </w:r>
        <w:r w:rsidRPr="00D46FD0">
          <w:rPr>
            <w:rFonts w:ascii="Times New Roman" w:hAnsi="Times New Roman" w:cs="宋体" w:hint="eastAsia"/>
            <w:b/>
            <w:bCs/>
            <w:color w:val="000000"/>
            <w:kern w:val="0"/>
            <w:szCs w:val="21"/>
          </w:rPr>
          <w:t>磅</w:t>
        </w:r>
      </w:smartTag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、水平居中、</w:t>
      </w:r>
      <w:proofErr w:type="gramStart"/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垂直靠</w:t>
      </w:r>
      <w:proofErr w:type="gramEnd"/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下。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选定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数据区域。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【对齐方式】组中依次单击【居中】、【底端对齐】按钮。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3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【字体】组中依次单击【字体】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，在下拉列表中选择“隶书”，单击【字号】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，在下拉列表中选择“</w:t>
      </w:r>
      <w:smartTag w:uri="urn:schemas-microsoft-com:office:smarttags" w:element="chmetcnv">
        <w:smartTagPr>
          <w:attr w:name="UnitName" w:val="”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16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，单击【加粗】按钮。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请练习用相同的方法将每个人的学号和姓名（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A3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：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B13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）的字体设置成宋体、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磅"/>
        </w:smartTagPr>
        <w:r w:rsidRPr="00D46FD0">
          <w:rPr>
            <w:rFonts w:ascii="Times New Roman" w:hAnsi="Times New Roman" w:cs="宋体" w:hint="eastAsia"/>
            <w:b/>
            <w:bCs/>
            <w:color w:val="000000"/>
            <w:kern w:val="0"/>
            <w:szCs w:val="21"/>
          </w:rPr>
          <w:t>14</w:t>
        </w:r>
        <w:r w:rsidRPr="00D46FD0">
          <w:rPr>
            <w:rFonts w:ascii="Times New Roman" w:hAnsi="Times New Roman" w:cs="宋体" w:hint="eastAsia"/>
            <w:b/>
            <w:bCs/>
            <w:color w:val="000000"/>
            <w:kern w:val="0"/>
            <w:szCs w:val="21"/>
          </w:rPr>
          <w:t>磅</w:t>
        </w:r>
      </w:smartTag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、左对齐。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）将各门课的成绩（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C3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：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E13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）设置成数值型、保留一位小数、大小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磅"/>
        </w:smartTagPr>
        <w:r w:rsidRPr="00D46FD0">
          <w:rPr>
            <w:rFonts w:ascii="Times New Roman" w:hAnsi="Times New Roman" w:cs="宋体" w:hint="eastAsia"/>
            <w:b/>
            <w:bCs/>
            <w:color w:val="000000"/>
            <w:kern w:val="0"/>
            <w:szCs w:val="21"/>
          </w:rPr>
          <w:t>14</w:t>
        </w:r>
        <w:r w:rsidRPr="00D46FD0">
          <w:rPr>
            <w:rFonts w:ascii="Times New Roman" w:hAnsi="Times New Roman" w:cs="宋体" w:hint="eastAsia"/>
            <w:b/>
            <w:bCs/>
            <w:color w:val="000000"/>
            <w:kern w:val="0"/>
            <w:szCs w:val="21"/>
          </w:rPr>
          <w:t>磅</w:t>
        </w:r>
      </w:smartTag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，水平居中。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选定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C3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数据区域。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2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【数字】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【数据格式】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，在下拉列表框中选择“数字”，再单击【减少小数位数】按钮，保留一位小数。【开始】选项卡【数字】组中按钮标注如图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4-8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3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【字体】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【字号】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，在下拉列表中选择“</w:t>
      </w:r>
      <w:smartTag w:uri="urn:schemas-microsoft-com:office:smarttags" w:element="chmetcnv">
        <w:smartTagPr>
          <w:attr w:name="UnitName" w:val="”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14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。</w:t>
      </w:r>
    </w:p>
    <w:p w:rsidR="00D46FD0" w:rsidRPr="00415B09" w:rsidRDefault="00D46FD0" w:rsidP="00D46FD0">
      <w:pPr>
        <w:autoSpaceDE w:val="0"/>
        <w:autoSpaceDN w:val="0"/>
        <w:adjustRightInd w:val="0"/>
        <w:spacing w:line="380" w:lineRule="exact"/>
        <w:ind w:left="360"/>
        <w:jc w:val="center"/>
        <w:rPr>
          <w:rFonts w:ascii="宋体" w:hAnsi="宋体" w:hint="eastAsia"/>
          <w:color w:val="000000"/>
          <w:sz w:val="18"/>
          <w:szCs w:val="18"/>
          <w:lang w:val="zh-CN"/>
        </w:rPr>
      </w:pPr>
      <w:r w:rsidRPr="00415B09"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136525</wp:posOffset>
            </wp:positionV>
            <wp:extent cx="5039995" cy="2088515"/>
            <wp:effectExtent l="0" t="0" r="8255" b="698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宋体" w:hAnsi="宋体" w:hint="eastAsia"/>
          <w:color w:val="000000"/>
          <w:sz w:val="18"/>
          <w:szCs w:val="18"/>
          <w:lang w:val="zh-CN"/>
        </w:rPr>
        <w:t>图4-8 【开始】选项卡【数字】组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④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【对齐方式】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【居中】按钮。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4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）将各列（前五列）宽度设置为“自动调整列宽”。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先选取前五列，方法是：鼠标指向列号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，按下鼠标左键，拖动鼠标至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列。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2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【单元格】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【格式】按钮，在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中选择【自动调整列宽】选项。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5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）将表格标题行（第一行）行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高设置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为</w:t>
      </w:r>
      <w:smartTag w:uri="urn:schemas-microsoft-com:office:smarttags" w:element="chmetcnv">
        <w:smartTagPr>
          <w:attr w:name="UnitName" w:val="磅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30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磅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，其它各行（第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到第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行）高度设置为</w:t>
      </w:r>
      <w:smartTag w:uri="urn:schemas-microsoft-com:office:smarttags" w:element="chmetcnv">
        <w:smartTagPr>
          <w:attr w:name="UnitName" w:val="磅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22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磅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单击第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一行任意单元格（或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选取第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一行），单击【开始】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【单元格】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【格式】按钮，在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中选择【行高】选项，打开【行高】对话框。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noProof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266700</wp:posOffset>
            </wp:positionV>
            <wp:extent cx="2879725" cy="1539875"/>
            <wp:effectExtent l="0" t="0" r="0" b="317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2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在【行高】文本框中输入“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”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30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，单击【确定】按钮，如图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4-9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D46FD0" w:rsidRPr="00415B09" w:rsidRDefault="00D46FD0" w:rsidP="00D46FD0">
      <w:pPr>
        <w:autoSpaceDE w:val="0"/>
        <w:autoSpaceDN w:val="0"/>
        <w:adjustRightInd w:val="0"/>
        <w:spacing w:line="380" w:lineRule="exact"/>
        <w:ind w:left="360"/>
        <w:jc w:val="center"/>
        <w:rPr>
          <w:rFonts w:ascii="宋体" w:hAnsi="宋体" w:hint="eastAsia"/>
          <w:color w:val="000000"/>
          <w:sz w:val="18"/>
          <w:szCs w:val="18"/>
          <w:lang w:val="zh-CN"/>
        </w:rPr>
      </w:pPr>
      <w:r w:rsidRPr="00415B09">
        <w:rPr>
          <w:rFonts w:ascii="宋体" w:hAnsi="宋体" w:hint="eastAsia"/>
          <w:color w:val="000000"/>
          <w:sz w:val="18"/>
          <w:szCs w:val="18"/>
          <w:lang w:val="zh-CN"/>
        </w:rPr>
        <w:t>图4-9 行</w:t>
      </w:r>
      <w:proofErr w:type="gramStart"/>
      <w:r w:rsidRPr="00415B09">
        <w:rPr>
          <w:rFonts w:ascii="宋体" w:hAnsi="宋体" w:hint="eastAsia"/>
          <w:color w:val="000000"/>
          <w:sz w:val="18"/>
          <w:szCs w:val="18"/>
          <w:lang w:val="zh-CN"/>
        </w:rPr>
        <w:t>高设置</w:t>
      </w:r>
      <w:proofErr w:type="gramEnd"/>
      <w:r w:rsidRPr="00415B09">
        <w:rPr>
          <w:rFonts w:ascii="宋体" w:hAnsi="宋体" w:hint="eastAsia"/>
          <w:color w:val="000000"/>
          <w:sz w:val="18"/>
          <w:szCs w:val="18"/>
          <w:lang w:val="zh-CN"/>
        </w:rPr>
        <w:t>对话框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lastRenderedPageBreak/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3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先选取第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到第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行，方法是：鼠标先指向行号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，按下鼠标左键，拖动鼠标至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行。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4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④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【单元格】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【格式】按钮，在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中选择【行高】选项，打开如图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4-9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所示【行高】对话框，在【行高】文本框中输入“</w:t>
      </w:r>
      <w:smartTag w:uri="urn:schemas-microsoft-com:office:smarttags" w:element="chmetcnv">
        <w:smartTagPr>
          <w:attr w:name="UnitName" w:val="”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22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，单击【确定】按钮。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6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）对学生的成绩（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C3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：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E13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）设置条件格式：成绩</w:t>
      </w:r>
      <w:r w:rsidRPr="00D46FD0">
        <w:rPr>
          <w:rFonts w:ascii="Times New Roman" w:hAnsi="Times New Roman" w:cs="宋体"/>
          <w:b/>
          <w:bCs/>
          <w:color w:val="000000"/>
          <w:kern w:val="0"/>
          <w:szCs w:val="21"/>
        </w:rPr>
        <w:t>&lt;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60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，采用红色、加粗。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选定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C3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数据区域。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2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【样式】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【条件格式】按钮，在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中选择【新建规则】选项，打开【新建格式规则】对话框。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3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在【选择规则类型】列表框中选择“只为包含以下内容的单元格设置格式”。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883285</wp:posOffset>
            </wp:positionH>
            <wp:positionV relativeFrom="paragraph">
              <wp:posOffset>486410</wp:posOffset>
            </wp:positionV>
            <wp:extent cx="3220085" cy="25400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4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④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在【只为满足以下条件的单元格设置格式】中条件运算符下拉列表中选择“小于”，条件值文本框中输入“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”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60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4-10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D46FD0" w:rsidRPr="00415B09" w:rsidRDefault="00D46FD0" w:rsidP="00D46FD0">
      <w:pPr>
        <w:autoSpaceDE w:val="0"/>
        <w:autoSpaceDN w:val="0"/>
        <w:adjustRightInd w:val="0"/>
        <w:spacing w:line="380" w:lineRule="exact"/>
        <w:ind w:left="360"/>
        <w:jc w:val="center"/>
        <w:rPr>
          <w:rFonts w:ascii="宋体" w:hAnsi="宋体" w:hint="eastAsia"/>
          <w:color w:val="000000"/>
          <w:sz w:val="18"/>
          <w:szCs w:val="18"/>
          <w:lang w:val="zh-CN"/>
        </w:rPr>
      </w:pPr>
      <w:r w:rsidRPr="00415B09">
        <w:rPr>
          <w:rFonts w:ascii="宋体" w:hAnsi="宋体" w:hint="eastAsia"/>
          <w:color w:val="000000"/>
          <w:sz w:val="18"/>
          <w:szCs w:val="18"/>
          <w:lang w:val="zh-CN"/>
        </w:rPr>
        <w:t>图4-10 【新建格式规则】对话框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noProof/>
          <w:color w:val="00000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622300</wp:posOffset>
            </wp:positionV>
            <wp:extent cx="4076700" cy="3021330"/>
            <wp:effectExtent l="0" t="0" r="0" b="762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4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④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单击【格式】按钮，打开【设置单元格格式】对话框，如图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4-11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所示，在【颜色】下拉列表框中选择“红色”，在【字形】列表框中选择“加粗”，然后单击【确定】按钮。</w:t>
      </w:r>
    </w:p>
    <w:p w:rsidR="00D46FD0" w:rsidRPr="00415B09" w:rsidRDefault="00D46FD0" w:rsidP="00D46FD0">
      <w:pPr>
        <w:autoSpaceDE w:val="0"/>
        <w:autoSpaceDN w:val="0"/>
        <w:adjustRightInd w:val="0"/>
        <w:spacing w:line="380" w:lineRule="exact"/>
        <w:ind w:left="360"/>
        <w:jc w:val="center"/>
        <w:rPr>
          <w:rFonts w:ascii="宋体" w:hAnsi="宋体" w:hint="eastAsia"/>
          <w:color w:val="000000"/>
          <w:sz w:val="18"/>
          <w:szCs w:val="18"/>
          <w:lang w:val="zh-CN"/>
        </w:rPr>
      </w:pPr>
      <w:r w:rsidRPr="00415B09">
        <w:rPr>
          <w:rFonts w:ascii="宋体" w:hAnsi="宋体" w:hint="eastAsia"/>
          <w:color w:val="000000"/>
          <w:sz w:val="18"/>
          <w:szCs w:val="18"/>
          <w:lang w:val="zh-CN"/>
        </w:rPr>
        <w:t xml:space="preserve">图4-11 </w:t>
      </w:r>
      <w:r w:rsidRPr="00415B09">
        <w:rPr>
          <w:rFonts w:cs="宋体" w:hint="eastAsia"/>
          <w:color w:val="000000"/>
          <w:kern w:val="0"/>
          <w:sz w:val="18"/>
          <w:szCs w:val="18"/>
        </w:rPr>
        <w:t>【设置单元格格式】对话框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7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）设置表格边框线：内框为最细的实线，黑色；外框为最粗的实线，浅蓝色。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lastRenderedPageBreak/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选择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数据区域。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2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【字体】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【边框】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中选择【线型】选项，在弹出的列表中选最细实线，再次在【边框】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中选择【线条颜色】选项，在弹出的列表中选“黑色”。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3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【字体】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【边框】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中选择【所有框线】选项。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4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④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用同样的方法设置外框线：先在【边框】的【线型】列表中选最粗实线，在【边框】的【线条颜色】列表中选“浅蓝”，然后在【边框】列表中选择【外侧框线】。设置结果如图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4-12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D46FD0" w:rsidRPr="00415B09" w:rsidRDefault="00D46FD0" w:rsidP="00D46FD0">
      <w:pPr>
        <w:autoSpaceDE w:val="0"/>
        <w:autoSpaceDN w:val="0"/>
        <w:adjustRightInd w:val="0"/>
        <w:spacing w:line="380" w:lineRule="exact"/>
        <w:ind w:left="360"/>
        <w:jc w:val="center"/>
        <w:rPr>
          <w:rFonts w:ascii="宋体" w:hAnsi="宋体" w:hint="eastAsia"/>
          <w:color w:val="000000"/>
          <w:sz w:val="18"/>
          <w:szCs w:val="18"/>
          <w:lang w:val="zh-CN"/>
        </w:rPr>
      </w:pPr>
      <w:r w:rsidRPr="00415B09">
        <w:rPr>
          <w:rFonts w:ascii="宋体" w:hAnsi="宋体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137160</wp:posOffset>
            </wp:positionV>
            <wp:extent cx="5041265" cy="3776980"/>
            <wp:effectExtent l="0" t="0" r="698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宋体" w:hAnsi="宋体" w:hint="eastAsia"/>
          <w:color w:val="000000"/>
          <w:sz w:val="18"/>
          <w:szCs w:val="18"/>
          <w:lang w:val="zh-CN"/>
        </w:rPr>
        <w:t>图4-12 格式设置后的结果</w:t>
      </w:r>
    </w:p>
    <w:p w:rsidR="00D46FD0" w:rsidRPr="00415B09" w:rsidRDefault="00D46FD0" w:rsidP="00D46FD0">
      <w:pPr>
        <w:widowControl/>
        <w:spacing w:line="360" w:lineRule="exact"/>
        <w:ind w:firstLine="315"/>
        <w:jc w:val="left"/>
        <w:rPr>
          <w:rFonts w:ascii="宋体" w:hAnsi="宋体" w:hint="eastAsia"/>
          <w:b/>
          <w:bCs/>
          <w:color w:val="000000"/>
          <w:szCs w:val="21"/>
        </w:rPr>
      </w:pPr>
      <w:r w:rsidRPr="00415B09">
        <w:rPr>
          <w:rFonts w:ascii="宋体" w:hAnsi="宋体" w:hint="eastAsia"/>
          <w:b/>
          <w:bCs/>
          <w:color w:val="000000"/>
          <w:szCs w:val="21"/>
        </w:rPr>
        <w:t>3．工作表管理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hint="eastAsia"/>
          <w:b/>
          <w:bCs/>
          <w:color w:val="00000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）将工作表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sheet1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改名为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 xml:space="preserve"> 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“成绩表”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鼠标指向工作表标签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右击，在快捷菜单中选择【重命名】命令（或直接双击工作表标签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），此时工作表名反显。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2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输入新的工作表名“成绩表”，按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Enter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键确定。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2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）将“成绩表</w:t>
      </w:r>
      <w:r w:rsidRPr="00D46FD0">
        <w:rPr>
          <w:rFonts w:ascii="Times New Roman" w:hAnsi="Times New Roman" w:cs="宋体"/>
          <w:b/>
          <w:bCs/>
          <w:color w:val="000000"/>
          <w:kern w:val="0"/>
          <w:szCs w:val="21"/>
        </w:rPr>
        <w:t>”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工作表复制一份放在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sheet3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工作表前面，并命名为“学生成绩表”。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鼠标指向工作表标签“成绩表”右击，在快捷菜单中选择【移动或复制】命令，打开【移动或复制工作表】对话框。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2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在【下列选定工作表前】列表框中选择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，并选中【建立副本】复选框，如图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所示，然后单击“确定”按钮。</w:t>
      </w:r>
    </w:p>
    <w:p w:rsidR="00D46FD0" w:rsidRPr="00415B09" w:rsidRDefault="00D46FD0" w:rsidP="00D46FD0">
      <w:pPr>
        <w:tabs>
          <w:tab w:val="left" w:pos="5580"/>
        </w:tabs>
        <w:spacing w:line="380" w:lineRule="exact"/>
        <w:jc w:val="center"/>
        <w:rPr>
          <w:rFonts w:ascii="宋体" w:hAnsi="宋体" w:hint="eastAsia"/>
          <w:color w:val="000000"/>
          <w:sz w:val="18"/>
          <w:szCs w:val="18"/>
        </w:rPr>
      </w:pPr>
    </w:p>
    <w:p w:rsidR="00D46FD0" w:rsidRPr="00415B09" w:rsidRDefault="00D46FD0" w:rsidP="00D46FD0">
      <w:pPr>
        <w:tabs>
          <w:tab w:val="left" w:pos="5580"/>
        </w:tabs>
        <w:spacing w:line="380" w:lineRule="exact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noProof/>
          <w:color w:val="00000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91440</wp:posOffset>
            </wp:positionV>
            <wp:extent cx="2857500" cy="256222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宋体" w:hAnsi="宋体" w:hint="eastAsia"/>
          <w:color w:val="000000"/>
          <w:sz w:val="18"/>
          <w:szCs w:val="18"/>
        </w:rPr>
        <w:t>图4-13 【移动或复制工作表】对话框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3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③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将刚复制的工作表“成绩表（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）”重命名为“学生成绩表”，重命名的方法同上一题。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也可先将鼠标指向工作表标签“成绩表”，按住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Ctrl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键，再按住鼠标左键不放，将工作表拖到目标位置来实现移动工作表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）删除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Sheet3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工作表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鼠标指向工作表标签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，右击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，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在快捷菜单中单击【删除】命令，即可将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工作表删除。</w:t>
      </w:r>
    </w:p>
    <w:p w:rsidR="00D46FD0" w:rsidRPr="00D46FD0" w:rsidRDefault="00D46FD0" w:rsidP="00D46FD0">
      <w:pPr>
        <w:pStyle w:val="a7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（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4</w:t>
      </w:r>
      <w:r w:rsidRPr="00D46FD0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）将“学生成绩表”工作表移动到“成绩表”工作表前面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鼠标指向工作表标签【学生成绩表】，右击，在快捷菜单中单击【移动或复制】命令，打开【移动或复制工作表】对话框，如图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D46FD0" w:rsidRPr="00415B09" w:rsidRDefault="00D46FD0" w:rsidP="00D46FD0">
      <w:pPr>
        <w:pStyle w:val="a7"/>
        <w:ind w:firstLineChars="199" w:firstLine="35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820420</wp:posOffset>
            </wp:positionV>
            <wp:extent cx="3898900" cy="2945130"/>
            <wp:effectExtent l="0" t="0" r="635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2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在【下列选定工作表前】列表框中选择“成绩表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”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【建立副本】复选框取消，然后单击【确定】，结果如图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4-14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所示。也可直接使用鼠标拖动的方法将将“学生成绩表”工作表移动到“成绩表”工作表前面。</w:t>
      </w:r>
    </w:p>
    <w:p w:rsidR="00D46FD0" w:rsidRPr="00415B09" w:rsidRDefault="00D46FD0" w:rsidP="00D46FD0">
      <w:pPr>
        <w:spacing w:line="380" w:lineRule="exact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rFonts w:ascii="宋体" w:hAnsi="宋体" w:hint="eastAsia"/>
          <w:color w:val="000000"/>
          <w:sz w:val="18"/>
          <w:szCs w:val="18"/>
        </w:rPr>
        <w:t>图4-14 工作</w:t>
      </w:r>
      <w:proofErr w:type="gramStart"/>
      <w:r w:rsidRPr="00415B09">
        <w:rPr>
          <w:rFonts w:ascii="宋体" w:hAnsi="宋体" w:hint="eastAsia"/>
          <w:color w:val="000000"/>
          <w:sz w:val="18"/>
          <w:szCs w:val="18"/>
        </w:rPr>
        <w:t>表操作</w:t>
      </w:r>
      <w:proofErr w:type="gramEnd"/>
      <w:r w:rsidRPr="00415B09">
        <w:rPr>
          <w:rFonts w:ascii="宋体" w:hAnsi="宋体" w:hint="eastAsia"/>
          <w:color w:val="000000"/>
          <w:sz w:val="18"/>
          <w:szCs w:val="18"/>
        </w:rPr>
        <w:t>后结果</w:t>
      </w:r>
    </w:p>
    <w:p w:rsidR="00D46FD0" w:rsidRPr="00415B09" w:rsidRDefault="00D46FD0" w:rsidP="00D46FD0">
      <w:pPr>
        <w:spacing w:line="380" w:lineRule="exact"/>
        <w:jc w:val="left"/>
        <w:rPr>
          <w:rFonts w:ascii="宋体" w:hAnsi="宋体" w:hint="eastAsia"/>
          <w:color w:val="000000"/>
          <w:szCs w:val="21"/>
        </w:rPr>
      </w:pPr>
    </w:p>
    <w:p w:rsidR="00D46FD0" w:rsidRPr="00415B09" w:rsidRDefault="00D46FD0" w:rsidP="00D46FD0">
      <w:pPr>
        <w:rPr>
          <w:rFonts w:ascii="宋体" w:hAnsi="宋体" w:hint="eastAsia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lastRenderedPageBreak/>
        <w:t>四、巩固练习</w:t>
      </w:r>
    </w:p>
    <w:p w:rsidR="00D46FD0" w:rsidRPr="00415B09" w:rsidRDefault="00D46FD0" w:rsidP="00D46FD0">
      <w:pPr>
        <w:widowControl/>
        <w:spacing w:line="360" w:lineRule="exact"/>
        <w:ind w:firstLine="315"/>
        <w:jc w:val="left"/>
        <w:rPr>
          <w:rFonts w:hint="eastAsia"/>
          <w:b/>
          <w:color w:val="000000"/>
          <w:szCs w:val="21"/>
        </w:rPr>
      </w:pPr>
      <w:r w:rsidRPr="00415B09">
        <w:rPr>
          <w:rFonts w:hint="eastAsia"/>
          <w:b/>
          <w:color w:val="000000"/>
          <w:szCs w:val="21"/>
        </w:rPr>
        <w:t>1</w:t>
      </w:r>
      <w:r w:rsidRPr="00415B09">
        <w:rPr>
          <w:rFonts w:hint="eastAsia"/>
          <w:b/>
          <w:color w:val="000000"/>
          <w:szCs w:val="21"/>
        </w:rPr>
        <w:t>．工作簿的建立和</w:t>
      </w:r>
      <w:r w:rsidRPr="00415B09">
        <w:rPr>
          <w:rFonts w:hint="eastAsia"/>
          <w:b/>
          <w:bCs/>
          <w:color w:val="000000"/>
          <w:szCs w:val="21"/>
        </w:rPr>
        <w:t>工作表编辑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noProof/>
          <w:color w:val="00000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535940</wp:posOffset>
            </wp:positionV>
            <wp:extent cx="5257800" cy="2624455"/>
            <wp:effectExtent l="0" t="0" r="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）建立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工作簿，在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工作表中输入如图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4-15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所示的数据，要求序号采取自动填充的方式填入，将工作簿以“职工工资表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.xlsx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”为名保存到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D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盘。</w:t>
      </w:r>
    </w:p>
    <w:p w:rsidR="00D46FD0" w:rsidRPr="00415B09" w:rsidRDefault="00D46FD0" w:rsidP="00D46FD0">
      <w:pPr>
        <w:spacing w:line="380" w:lineRule="exact"/>
        <w:ind w:left="463" w:hangingChars="257" w:hanging="463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rFonts w:ascii="宋体" w:hAnsi="宋体" w:hint="eastAsia"/>
          <w:color w:val="000000"/>
          <w:sz w:val="18"/>
          <w:szCs w:val="18"/>
        </w:rPr>
        <w:t>图4-15 sheet1中的数据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）将序号为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6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的职工信息复制到第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行，并将第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行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序号列值改为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”，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姓名列值改为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“王小明”。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）在列标题前插入一新行，作为表格的标题行，在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单元格输入标题“一月份工资表”。</w:t>
      </w:r>
    </w:p>
    <w:p w:rsidR="00D46FD0" w:rsidRPr="00415B09" w:rsidRDefault="00D46FD0" w:rsidP="00D46FD0">
      <w:pPr>
        <w:widowControl/>
        <w:spacing w:line="360" w:lineRule="exact"/>
        <w:ind w:firstLine="315"/>
        <w:jc w:val="left"/>
        <w:rPr>
          <w:rFonts w:hint="eastAsia"/>
          <w:b/>
          <w:bCs/>
          <w:color w:val="000000"/>
          <w:szCs w:val="21"/>
        </w:rPr>
      </w:pPr>
      <w:r w:rsidRPr="00415B09">
        <w:rPr>
          <w:rFonts w:hint="eastAsia"/>
          <w:b/>
          <w:bCs/>
          <w:color w:val="000000"/>
          <w:szCs w:val="21"/>
        </w:rPr>
        <w:t>2</w:t>
      </w:r>
      <w:r w:rsidRPr="00415B09">
        <w:rPr>
          <w:rFonts w:hint="eastAsia"/>
          <w:b/>
          <w:bCs/>
          <w:color w:val="000000"/>
          <w:szCs w:val="21"/>
        </w:rPr>
        <w:t>．工作表格式化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）将表格标题所在行中的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单元格合、水平居中，字体设置成黑体、加粗、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20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磅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、蓝色。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）将表格各列标题（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）设置成隶书，加粗、</w:t>
      </w:r>
      <w:smartTag w:uri="urn:schemas-microsoft-com:office:smarttags" w:element="chmetcnv">
        <w:smartTagPr>
          <w:attr w:name="UnitName" w:val="磅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16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磅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、水平居中、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垂直靠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下。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）将每个人的序号、姓名和职务（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C13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）的字体设置成宋体、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磅、左对齐。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）将工资数据（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D3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）设置成货币型、保留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位小数、大小</w:t>
      </w:r>
      <w:smartTag w:uri="urn:schemas-microsoft-com:office:smarttags" w:element="chmetcnv">
        <w:smartTagPr>
          <w:attr w:name="UnitName" w:val="磅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14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磅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5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）将各列（前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6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列）宽度设置为自动调整列宽。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6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）将表格标题行（第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行）行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高设置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为</w:t>
      </w:r>
      <w:smartTag w:uri="urn:schemas-microsoft-com:office:smarttags" w:element="chmetcnv">
        <w:smartTagPr>
          <w:attr w:name="UnitName" w:val="磅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30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磅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，列标题行（第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行）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高设置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为</w:t>
      </w:r>
      <w:smartTag w:uri="urn:schemas-microsoft-com:office:smarttags" w:element="chmetcnv">
        <w:smartTagPr>
          <w:attr w:name="UnitName" w:val="磅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25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磅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，其它各行（第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到第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行）高度设置为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20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磅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7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）对职工的奖金（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）设置条件格式：奖金≥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2000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，采用红色、加粗；奖金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&lt;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1000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，采用蓝色、加粗。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8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）设置表格边框线：外框为最粗的实线；内框为最细的实线；各列标题的下框线设为双实线。</w:t>
      </w:r>
    </w:p>
    <w:p w:rsidR="00D46FD0" w:rsidRPr="00415B09" w:rsidRDefault="00D46FD0" w:rsidP="00D46FD0">
      <w:pPr>
        <w:widowControl/>
        <w:spacing w:line="360" w:lineRule="exact"/>
        <w:ind w:firstLine="315"/>
        <w:jc w:val="left"/>
        <w:rPr>
          <w:rFonts w:hint="eastAsia"/>
          <w:b/>
          <w:bCs/>
          <w:color w:val="000000"/>
          <w:szCs w:val="21"/>
        </w:rPr>
      </w:pPr>
      <w:r w:rsidRPr="00415B09">
        <w:rPr>
          <w:rFonts w:hint="eastAsia"/>
          <w:b/>
          <w:bCs/>
          <w:color w:val="000000"/>
          <w:szCs w:val="21"/>
        </w:rPr>
        <w:t>3</w:t>
      </w:r>
      <w:r w:rsidRPr="00415B09">
        <w:rPr>
          <w:rFonts w:hint="eastAsia"/>
          <w:b/>
          <w:bCs/>
          <w:color w:val="000000"/>
          <w:szCs w:val="21"/>
        </w:rPr>
        <w:t>．工作表管理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）将工作表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改名为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“一月份工资”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）将“一月份工资”工作表复制一份放在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工作表前面，并命名为“一月份工资备份”。</w:t>
      </w:r>
    </w:p>
    <w:p w:rsidR="00D46FD0" w:rsidRPr="00415B09" w:rsidRDefault="00D46FD0" w:rsidP="00D46FD0">
      <w:pPr>
        <w:pStyle w:val="a7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）删除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、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工作表</w:t>
      </w:r>
    </w:p>
    <w:p w:rsidR="001520B0" w:rsidRDefault="00D46FD0" w:rsidP="00D46FD0">
      <w:r w:rsidRPr="00415B09">
        <w:rPr>
          <w:color w:val="000000"/>
        </w:rPr>
        <w:br w:type="page"/>
      </w:r>
    </w:p>
    <w:sectPr w:rsidR="001520B0" w:rsidSect="00D46FD0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D778C6"/>
    <w:multiLevelType w:val="hybridMultilevel"/>
    <w:tmpl w:val="2B92D1BE"/>
    <w:lvl w:ilvl="0" w:tplc="FFFFFFFF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5B35C6D"/>
    <w:multiLevelType w:val="hybridMultilevel"/>
    <w:tmpl w:val="F38CD026"/>
    <w:lvl w:ilvl="0" w:tplc="86F855B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9D1F4E"/>
    <w:multiLevelType w:val="hybridMultilevel"/>
    <w:tmpl w:val="2F32E6D6"/>
    <w:lvl w:ilvl="0" w:tplc="4A2E3640">
      <w:start w:val="1"/>
      <w:numFmt w:val="decimal"/>
      <w:pStyle w:val="a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A54A452">
      <w:start w:val="7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DAAEF8DE">
      <w:start w:val="8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C71973"/>
    <w:multiLevelType w:val="hybridMultilevel"/>
    <w:tmpl w:val="281E4C36"/>
    <w:lvl w:ilvl="0" w:tplc="0A4E98C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B00A1D"/>
    <w:multiLevelType w:val="hybridMultilevel"/>
    <w:tmpl w:val="73EEE4B8"/>
    <w:lvl w:ilvl="0" w:tplc="C2E086D8">
      <w:start w:val="1"/>
      <w:numFmt w:val="none"/>
      <w:lvlText w:val="图12-4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0860F23"/>
    <w:multiLevelType w:val="hybridMultilevel"/>
    <w:tmpl w:val="EFAAF74A"/>
    <w:lvl w:ilvl="0" w:tplc="F6304A8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8"/>
        </w:tabs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8"/>
        </w:tabs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8"/>
        </w:tabs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8"/>
        </w:tabs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8"/>
        </w:tabs>
        <w:ind w:left="4198" w:hanging="420"/>
      </w:pPr>
    </w:lvl>
  </w:abstractNum>
  <w:abstractNum w:abstractNumId="7" w15:restartNumberingAfterBreak="0">
    <w:nsid w:val="48EC3D5B"/>
    <w:multiLevelType w:val="hybridMultilevel"/>
    <w:tmpl w:val="E7D8CB56"/>
    <w:lvl w:ilvl="0" w:tplc="CC9E864E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552662F9"/>
    <w:multiLevelType w:val="hybridMultilevel"/>
    <w:tmpl w:val="20F0D940"/>
    <w:lvl w:ilvl="0" w:tplc="E04C481C">
      <w:start w:val="1"/>
      <w:numFmt w:val="decimal"/>
      <w:lvlText w:val="(%1)"/>
      <w:lvlJc w:val="left"/>
      <w:pPr>
        <w:tabs>
          <w:tab w:val="num" w:pos="420"/>
        </w:tabs>
        <w:ind w:left="420" w:firstLine="420"/>
      </w:pPr>
      <w:rPr>
        <w:rFonts w:ascii="宋体" w:eastAsia="宋体" w:hAnsi="宋体" w:cs="Times New Roman" w:hint="eastAsia"/>
      </w:rPr>
    </w:lvl>
    <w:lvl w:ilvl="1" w:tplc="4CD6019E">
      <w:start w:val="1"/>
      <w:numFmt w:val="decimal"/>
      <w:lvlText w:val="(%2)"/>
      <w:lvlJc w:val="left"/>
      <w:pPr>
        <w:tabs>
          <w:tab w:val="num" w:pos="420"/>
        </w:tabs>
        <w:ind w:left="420" w:firstLine="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68E567D2"/>
    <w:multiLevelType w:val="hybridMultilevel"/>
    <w:tmpl w:val="D562A852"/>
    <w:lvl w:ilvl="0" w:tplc="0A4E98CE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7FD26DC8"/>
    <w:multiLevelType w:val="hybridMultilevel"/>
    <w:tmpl w:val="5644D014"/>
    <w:lvl w:ilvl="0" w:tplc="0A4E98CE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D0"/>
    <w:rsid w:val="001520B0"/>
    <w:rsid w:val="00B842EF"/>
    <w:rsid w:val="00D4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7F21735"/>
  <w15:chartTrackingRefBased/>
  <w15:docId w15:val="{6FFDB65D-C82F-42B0-8EB3-27AE3CE3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D46F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0"/>
    <w:next w:val="a0"/>
    <w:link w:val="20"/>
    <w:qFormat/>
    <w:rsid w:val="00D46FD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D46FD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20">
    <w:name w:val="标题 2 字符"/>
    <w:basedOn w:val="a1"/>
    <w:link w:val="2"/>
    <w:rsid w:val="00D46FD0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D46FD0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footer"/>
    <w:basedOn w:val="a0"/>
    <w:link w:val="a5"/>
    <w:rsid w:val="00D46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rsid w:val="00D46FD0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1"/>
    <w:rsid w:val="00D46FD0"/>
  </w:style>
  <w:style w:type="paragraph" w:customStyle="1" w:styleId="a7">
    <w:name w:val="样式正文"/>
    <w:basedOn w:val="a0"/>
    <w:link w:val="Char"/>
    <w:rsid w:val="00D46FD0"/>
    <w:pPr>
      <w:topLinePunct/>
      <w:adjustRightInd w:val="0"/>
      <w:snapToGrid w:val="0"/>
      <w:spacing w:line="360" w:lineRule="exact"/>
      <w:ind w:firstLine="425"/>
    </w:pPr>
    <w:rPr>
      <w:rFonts w:ascii="宋体" w:hAnsi="宋体"/>
    </w:rPr>
  </w:style>
  <w:style w:type="character" w:customStyle="1" w:styleId="Char">
    <w:name w:val="样式正文 Char"/>
    <w:link w:val="a7"/>
    <w:rsid w:val="00D46FD0"/>
    <w:rPr>
      <w:rFonts w:ascii="宋体" w:eastAsia="宋体" w:hAnsi="宋体" w:cs="Times New Roman"/>
      <w:szCs w:val="24"/>
    </w:rPr>
  </w:style>
  <w:style w:type="paragraph" w:styleId="a8">
    <w:name w:val="Balloon Text"/>
    <w:basedOn w:val="a0"/>
    <w:link w:val="a9"/>
    <w:semiHidden/>
    <w:rsid w:val="00D46FD0"/>
    <w:rPr>
      <w:sz w:val="18"/>
      <w:szCs w:val="18"/>
    </w:rPr>
  </w:style>
  <w:style w:type="character" w:customStyle="1" w:styleId="a9">
    <w:name w:val="批注框文本 字符"/>
    <w:basedOn w:val="a1"/>
    <w:link w:val="a8"/>
    <w:semiHidden/>
    <w:rsid w:val="00D46FD0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、"/>
    <w:basedOn w:val="a0"/>
    <w:rsid w:val="00D46FD0"/>
    <w:pPr>
      <w:spacing w:line="360" w:lineRule="auto"/>
      <w:ind w:firstLineChars="196" w:firstLine="413"/>
    </w:pPr>
    <w:rPr>
      <w:rFonts w:ascii="宋体" w:hAnsi="宋体"/>
      <w:b/>
    </w:rPr>
  </w:style>
  <w:style w:type="paragraph" w:customStyle="1" w:styleId="111">
    <w:name w:val="样式1.1.1"/>
    <w:basedOn w:val="a0"/>
    <w:rsid w:val="00D46FD0"/>
    <w:rPr>
      <w:rFonts w:ascii="华文新魏" w:eastAsia="华文新魏" w:hAnsi="宋体"/>
      <w:b/>
      <w:sz w:val="24"/>
    </w:rPr>
  </w:style>
  <w:style w:type="paragraph" w:styleId="HTML">
    <w:name w:val="HTML Preformatted"/>
    <w:basedOn w:val="a0"/>
    <w:link w:val="HTML0"/>
    <w:rsid w:val="00D46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szCs w:val="20"/>
    </w:rPr>
  </w:style>
  <w:style w:type="character" w:customStyle="1" w:styleId="HTML0">
    <w:name w:val="HTML 预设格式 字符"/>
    <w:basedOn w:val="a1"/>
    <w:link w:val="HTML"/>
    <w:rsid w:val="00D46FD0"/>
    <w:rPr>
      <w:rFonts w:ascii="Arial" w:eastAsia="宋体" w:hAnsi="Arial" w:cs="Times New Roman"/>
      <w:kern w:val="0"/>
      <w:sz w:val="24"/>
      <w:szCs w:val="20"/>
    </w:rPr>
  </w:style>
  <w:style w:type="paragraph" w:customStyle="1" w:styleId="4">
    <w:name w:val="标题4"/>
    <w:basedOn w:val="a0"/>
    <w:rsid w:val="00D46FD0"/>
    <w:pPr>
      <w:topLinePunct/>
      <w:adjustRightInd w:val="0"/>
      <w:spacing w:line="480" w:lineRule="auto"/>
      <w:ind w:firstLine="425"/>
    </w:pPr>
    <w:rPr>
      <w:rFonts w:ascii="Arial" w:eastAsia="黑体" w:hAnsi="Arial"/>
      <w:szCs w:val="20"/>
    </w:rPr>
  </w:style>
  <w:style w:type="paragraph" w:styleId="21">
    <w:name w:val="List Number 2"/>
    <w:aliases w:val="——图"/>
    <w:basedOn w:val="a0"/>
    <w:rsid w:val="00D46FD0"/>
    <w:pPr>
      <w:tabs>
        <w:tab w:val="left" w:pos="204"/>
      </w:tabs>
      <w:spacing w:line="380" w:lineRule="exact"/>
      <w:jc w:val="center"/>
    </w:pPr>
    <w:rPr>
      <w:rFonts w:ascii="宋体" w:hAnsi="宋体"/>
      <w:sz w:val="18"/>
      <w:szCs w:val="20"/>
    </w:rPr>
  </w:style>
  <w:style w:type="paragraph" w:customStyle="1" w:styleId="Default">
    <w:name w:val="Default"/>
    <w:rsid w:val="00D46FD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a">
    <w:name w:val="Body Text Indent"/>
    <w:basedOn w:val="a0"/>
    <w:link w:val="ab"/>
    <w:rsid w:val="00D46FD0"/>
    <w:pPr>
      <w:ind w:firstLineChars="200" w:firstLine="420"/>
    </w:pPr>
  </w:style>
  <w:style w:type="character" w:customStyle="1" w:styleId="ab">
    <w:name w:val="正文文本缩进 字符"/>
    <w:basedOn w:val="a1"/>
    <w:link w:val="aa"/>
    <w:rsid w:val="00D46FD0"/>
    <w:rPr>
      <w:rFonts w:ascii="Times New Roman" w:eastAsia="宋体" w:hAnsi="Times New Roman" w:cs="Times New Roman"/>
      <w:szCs w:val="24"/>
    </w:rPr>
  </w:style>
  <w:style w:type="paragraph" w:styleId="22">
    <w:name w:val="Body Text Indent 2"/>
    <w:basedOn w:val="a0"/>
    <w:link w:val="23"/>
    <w:rsid w:val="00D46FD0"/>
    <w:pPr>
      <w:tabs>
        <w:tab w:val="left" w:pos="900"/>
      </w:tabs>
      <w:snapToGrid w:val="0"/>
      <w:ind w:firstLine="540"/>
    </w:pPr>
    <w:rPr>
      <w:rFonts w:ascii="隶书" w:eastAsia="隶书"/>
      <w:sz w:val="52"/>
    </w:rPr>
  </w:style>
  <w:style w:type="character" w:customStyle="1" w:styleId="23">
    <w:name w:val="正文文本缩进 2 字符"/>
    <w:basedOn w:val="a1"/>
    <w:link w:val="22"/>
    <w:rsid w:val="00D46FD0"/>
    <w:rPr>
      <w:rFonts w:ascii="隶书" w:eastAsia="隶书" w:hAnsi="Times New Roman" w:cs="Times New Roman"/>
      <w:sz w:val="52"/>
      <w:szCs w:val="24"/>
    </w:rPr>
  </w:style>
  <w:style w:type="character" w:styleId="ac">
    <w:name w:val="Hyperlink"/>
    <w:rsid w:val="00D46FD0"/>
    <w:rPr>
      <w:color w:val="0000FF"/>
      <w:u w:val="single"/>
    </w:rPr>
  </w:style>
  <w:style w:type="paragraph" w:styleId="ad">
    <w:name w:val="header"/>
    <w:basedOn w:val="a0"/>
    <w:link w:val="ae"/>
    <w:rsid w:val="00D46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rsid w:val="00D46FD0"/>
    <w:rPr>
      <w:rFonts w:ascii="Times New Roman" w:eastAsia="宋体" w:hAnsi="Times New Roman" w:cs="Times New Roman"/>
      <w:sz w:val="18"/>
      <w:szCs w:val="18"/>
    </w:rPr>
  </w:style>
  <w:style w:type="paragraph" w:styleId="af">
    <w:name w:val="Body Text"/>
    <w:basedOn w:val="a0"/>
    <w:link w:val="af0"/>
    <w:rsid w:val="00D46FD0"/>
    <w:rPr>
      <w:rFonts w:eastAsia="华文新魏"/>
      <w:b/>
      <w:bCs/>
      <w:sz w:val="32"/>
    </w:rPr>
  </w:style>
  <w:style w:type="character" w:customStyle="1" w:styleId="af0">
    <w:name w:val="正文文本 字符"/>
    <w:basedOn w:val="a1"/>
    <w:link w:val="af"/>
    <w:rsid w:val="00D46FD0"/>
    <w:rPr>
      <w:rFonts w:ascii="Times New Roman" w:eastAsia="华文新魏" w:hAnsi="Times New Roman" w:cs="Times New Roman"/>
      <w:b/>
      <w:bCs/>
      <w:sz w:val="32"/>
      <w:szCs w:val="24"/>
    </w:rPr>
  </w:style>
  <w:style w:type="paragraph" w:styleId="af1">
    <w:name w:val="Date"/>
    <w:basedOn w:val="a0"/>
    <w:next w:val="a0"/>
    <w:link w:val="af2"/>
    <w:rsid w:val="00D46FD0"/>
    <w:pPr>
      <w:ind w:leftChars="2500" w:left="100"/>
    </w:pPr>
    <w:rPr>
      <w:rFonts w:ascii="隶书" w:eastAsia="隶书" w:hAnsi="宋体"/>
      <w:sz w:val="28"/>
      <w:szCs w:val="72"/>
    </w:rPr>
  </w:style>
  <w:style w:type="character" w:customStyle="1" w:styleId="af2">
    <w:name w:val="日期 字符"/>
    <w:basedOn w:val="a1"/>
    <w:link w:val="af1"/>
    <w:rsid w:val="00D46FD0"/>
    <w:rPr>
      <w:rFonts w:ascii="隶书" w:eastAsia="隶书" w:hAnsi="宋体" w:cs="Times New Roman"/>
      <w:sz w:val="28"/>
      <w:szCs w:val="72"/>
    </w:rPr>
  </w:style>
  <w:style w:type="character" w:styleId="af3">
    <w:name w:val="FollowedHyperlink"/>
    <w:rsid w:val="00D46FD0"/>
    <w:rPr>
      <w:color w:val="800080"/>
      <w:u w:val="single"/>
    </w:rPr>
  </w:style>
  <w:style w:type="paragraph" w:styleId="af4">
    <w:name w:val="Plain Text"/>
    <w:basedOn w:val="a0"/>
    <w:link w:val="af5"/>
    <w:rsid w:val="00D46FD0"/>
    <w:pPr>
      <w:widowControl/>
    </w:pPr>
    <w:rPr>
      <w:rFonts w:ascii="宋体" w:hAnsi="宋体" w:hint="eastAsia"/>
      <w:kern w:val="0"/>
      <w:szCs w:val="21"/>
    </w:rPr>
  </w:style>
  <w:style w:type="character" w:customStyle="1" w:styleId="af5">
    <w:name w:val="纯文本 字符"/>
    <w:basedOn w:val="a1"/>
    <w:link w:val="af4"/>
    <w:rsid w:val="00D46FD0"/>
    <w:rPr>
      <w:rFonts w:ascii="宋体" w:eastAsia="宋体" w:hAnsi="宋体" w:cs="Times New Roman"/>
      <w:kern w:val="0"/>
      <w:szCs w:val="21"/>
    </w:rPr>
  </w:style>
  <w:style w:type="paragraph" w:customStyle="1" w:styleId="af6">
    <w:name w:val="二"/>
    <w:basedOn w:val="a0"/>
    <w:rsid w:val="00D46FD0"/>
    <w:pPr>
      <w:spacing w:before="20" w:line="360" w:lineRule="exact"/>
    </w:pPr>
    <w:rPr>
      <w:rFonts w:ascii="宋体" w:hAnsi="宋体"/>
      <w:b/>
      <w:bCs/>
    </w:rPr>
  </w:style>
  <w:style w:type="character" w:styleId="af7">
    <w:name w:val="annotation reference"/>
    <w:semiHidden/>
    <w:rsid w:val="00D46FD0"/>
    <w:rPr>
      <w:sz w:val="21"/>
      <w:szCs w:val="21"/>
    </w:rPr>
  </w:style>
  <w:style w:type="paragraph" w:styleId="af8">
    <w:name w:val="annotation text"/>
    <w:basedOn w:val="a0"/>
    <w:link w:val="af9"/>
    <w:semiHidden/>
    <w:rsid w:val="00D46FD0"/>
    <w:pPr>
      <w:jc w:val="left"/>
    </w:pPr>
  </w:style>
  <w:style w:type="character" w:customStyle="1" w:styleId="af9">
    <w:name w:val="批注文字 字符"/>
    <w:basedOn w:val="a1"/>
    <w:link w:val="af8"/>
    <w:semiHidden/>
    <w:rsid w:val="00D46FD0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D46FD0"/>
    <w:rPr>
      <w:b/>
      <w:bCs/>
    </w:rPr>
  </w:style>
  <w:style w:type="character" w:customStyle="1" w:styleId="afb">
    <w:name w:val="批注主题 字符"/>
    <w:basedOn w:val="af9"/>
    <w:link w:val="afa"/>
    <w:semiHidden/>
    <w:rsid w:val="00D46FD0"/>
    <w:rPr>
      <w:rFonts w:ascii="Times New Roman" w:eastAsia="宋体" w:hAnsi="Times New Roman" w:cs="Times New Roman"/>
      <w:b/>
      <w:bCs/>
      <w:szCs w:val="24"/>
    </w:rPr>
  </w:style>
  <w:style w:type="paragraph" w:customStyle="1" w:styleId="a">
    <w:name w:val="三"/>
    <w:basedOn w:val="a0"/>
    <w:rsid w:val="00D46FD0"/>
    <w:pPr>
      <w:numPr>
        <w:numId w:val="7"/>
      </w:numPr>
      <w:spacing w:before="20" w:line="360" w:lineRule="exact"/>
    </w:pPr>
    <w:rPr>
      <w:rFonts w:ascii="宋体" w:hAnsi="宋体"/>
    </w:rPr>
  </w:style>
  <w:style w:type="paragraph" w:styleId="afc">
    <w:name w:val="caption"/>
    <w:basedOn w:val="a0"/>
    <w:next w:val="a0"/>
    <w:qFormat/>
    <w:rsid w:val="00D46FD0"/>
    <w:rPr>
      <w:rFonts w:ascii="Arial" w:eastAsia="黑体" w:hAnsi="Arial" w:cs="Arial"/>
      <w:sz w:val="20"/>
      <w:szCs w:val="20"/>
    </w:rPr>
  </w:style>
  <w:style w:type="character" w:customStyle="1" w:styleId="v91">
    <w:name w:val="v91"/>
    <w:rsid w:val="00D46FD0"/>
    <w:rPr>
      <w:rFonts w:ascii="ˎ̥" w:hAnsi="ˎ̥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含笑 马</dc:creator>
  <cp:keywords/>
  <dc:description/>
  <cp:lastModifiedBy>含笑 马</cp:lastModifiedBy>
  <cp:revision>1</cp:revision>
  <dcterms:created xsi:type="dcterms:W3CDTF">2019-09-20T02:18:00Z</dcterms:created>
  <dcterms:modified xsi:type="dcterms:W3CDTF">2019-09-20T02:26:00Z</dcterms:modified>
</cp:coreProperties>
</file>