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wp14="http://schemas.microsoft.com/office/word/2010/wordprocessingDrawing"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widowControl/>
        <w:jc w:val="left"/>
      </w:pPr>
      <w:r>
        <w:rPr>
          <w:rFonts w:ascii="仿宋_GB2312" w:eastAsia="仿宋_GB2312" w:hint="eastAsia"/>
          <w:spacing w:val="-10"/>
          <w:sz w:val="32"/>
          <w:szCs w:val="32"/>
        </w:rPr>
        <w:t xml:space="preserve">  </w:t>
      </w:r>
      <w:r>
        <w:rPr>
          <w:rFonts w:ascii="仿宋_GB2312" w:eastAsia="仿宋_GB2312" w:hint="eastAsia"/>
          <w:spacing w:val="-10"/>
          <w:sz w:val="32"/>
          <w:szCs w:val="32"/>
        </w:rPr>
        <w:drawing>
          <wp:inline distT="0" distB="0" distL="0" distR="0">
            <wp:extent cx="3657600" cy="914400"/>
            <wp:effectExtent l="0" t="0" r="0" b="0"/>
            <wp:docPr id="1043" name="图片 1043" descr="7793750713020926"/>
            <wp:cNvGraphicFramePr>
              <a:graphicFrameLocks noChangeAspect="1"/>
            </wp:cNvGraphicFramePr>
            <a:graphic>
              <a:graphicData uri="http://schemas.openxmlformats.org/drawingml/2006/picture">
                <pic:pic>
                  <pic:nvPicPr>
                    <pic:cNvPr id="2" name="图片 2"/>
                    <pic:cNvPicPr/>
                  </pic:nvPicPr>
                  <pic:blipFill>
                    <a:blip r:embed="rId3"/>
                    <a:stretch>
                      <a:fillRect/>
                    </a:stretch>
                  </pic:blipFill>
                  <pic:spPr>
                    <a:xfrm rot="0">
                      <a:off x="0" y="0"/>
                      <a:ext cx="3657600" cy="914400"/>
                    </a:xfrm>
                    <a:prstGeom prst="rect"/>
                    <a:noFill/>
                    <a:ln cmpd="sng" cap="flat">
                      <a:noFill/>
                      <a:prstDash val="solid"/>
                      <a:round/>
                    </a:ln>
                  </pic:spPr>
                </pic:pic>
              </a:graphicData>
            </a:graphic>
          </wp:inline>
        </w:drawing>
      </w:r>
    </w:p>
    <w:p>
      <w:pPr>
        <w:snapToGrid w:val="0"/>
        <w:spacing w:line="312" w:lineRule="auto"/>
        <w:rPr>
          <w:rFonts w:eastAsia="楷体_GB2312"/>
          <w:b/>
          <w:bCs/>
          <w:sz w:val="52"/>
        </w:rPr>
      </w:pPr>
      <w:r>
        <w:rPr>
          <w:rFonts w:ascii="仿宋_GB2312" w:eastAsia="仿宋_GB2312" w:hint="eastAsia"/>
          <w:spacing w:val="-10"/>
          <w:sz w:val="32"/>
          <w:szCs w:val="32"/>
        </w:rPr>
        <w:t xml:space="preserve">  </w:t>
      </w:r>
      <w:r>
        <mc:AlternateContent>
          <mc:Choice Requires="wps">
            <w:drawing>
              <wp:anchor distT="0" distB="0" distL="114300" distR="114300" simplePos="0" relativeHeight="48" behindDoc="0" locked="0" layoutInCell="1" hidden="0" allowOverlap="1">
                <wp:simplePos x="0" y="0"/>
                <wp:positionH relativeFrom="column">
                  <wp:posOffset>-114300</wp:posOffset>
                </wp:positionH>
                <wp:positionV relativeFrom="paragraph">
                  <wp:posOffset>-100965</wp:posOffset>
                </wp:positionV>
                <wp:extent cx="259080" cy="437315"/>
                <wp:effectExtent l="0" t="0" r="0" b="0"/>
                <wp:wrapNone/>
                <wp:docPr id="1041" name="文本框 44"/>
                <wp:cNvGraphicFramePr>
                  <a:graphicFrameLocks noChangeAspect="0"/>
                </wp:cNvGraphicFramePr>
                <a:graphic>
                  <a:graphicData uri="http://schemas.microsoft.com/office/word/2010/wordprocessingShape">
                    <wps:wsp>
                      <wps:cNvSpPr/>
                      <wps:spPr>
                        <a:xfrm rot="0">
                          <a:off x="0" y="0"/>
                          <a:ext cx="259080" cy="437315"/>
                        </a:xfrm>
                        <a:prstGeom prst="rect"/>
                        <a:solidFill>
                          <a:srgbClr val="FFFFFF"/>
                        </a:solidFill>
                        <a:ln w="9525" cmpd="sng" cap="flat">
                          <a:noFill/>
                          <a:prstDash val="solid"/>
                          <a:miter/>
                        </a:ln>
                      </wps:spPr>
                      <wps:txbx id="3">
                        <w:txbxContent>
                          <w:p>
                            <w:pPr>
                              <w:widowControl/>
                              <w:jc w:val="left"/>
                            </w:pPr>
                          </w:p>
                          <w:p>
                            <w:pPr>
                              <w:jc w:val="center"/>
                            </w:pPr>
                          </w:p>
                        </w:txbxContent>
                      </wps:txbx>
                      <wps:bodyPr vert="horz" wrap="none" lIns="91440" tIns="45720" rIns="91440" bIns="45720" anchor="t" anchorCtr="0" upright="1">
                        <a:spAutoFit/>
                      </wps:bodyPr>
                    </wps:wsp>
                  </a:graphicData>
                </a:graphic>
              </wp:anchor>
            </w:drawing>
          </mc:Choice>
          <mc:Fallback>
            <w:pict>
              <v:rect type="#_x0000_t1" id="文本框 44" o:spid="_x0000_s4" fillcolor="#FFFFFF" stroked="f" style="position:absolute;margin-left:-9.0pt;margin-top:-7.9500003pt;width:20.4pt;height:34.434254pt;z-index:48;mso-position-horizontal:absolute;mso-position-vertical:absolute;mso-wrap-style:none;">
                <v:stroke/>
                <v:textbox id="849" inset="2.54mm,1.27mm,2.54mm,1.27mm" o:insetmode="custom" style="layout-flow:horizontal;v-text-anchor:top;mso-fit-shape-to-text:t;">
                  <w:txbxContent>
                    <w:p>
                      <w:pPr>
                        <w:widowControl/>
                        <w:jc w:val="left"/>
                      </w:pPr>
                    </w:p>
                    <w:p>
                      <w:pPr>
                        <w:jc w:val="center"/>
                      </w:pPr>
                    </w:p>
                  </w:txbxContent>
                </v:textbox>
              </v:rect>
            </w:pict>
          </mc:Fallback>
        </mc:AlternateContent>
      </w:r>
    </w:p>
    <w:p>
      <w:pPr>
        <w:spacing w:beforeLines="50" w:before="120" w:afterLines="20" w:after="48" w:line="500" w:lineRule="exact"/>
        <w:jc w:val="center"/>
        <w:outlineLvl w:val="0"/>
        <w:rPr>
          <w:rFonts w:eastAsia="楷体_GB2312"/>
          <w:b/>
          <w:bCs/>
          <w:color w:val="FFFFFF"/>
          <w:sz w:val="24"/>
        </w:rPr>
      </w:pPr>
    </w:p>
    <w:p>
      <w:pPr>
        <w:spacing w:line="360" w:lineRule="auto"/>
        <w:ind w:rightChars="-301" w:right="-632"/>
        <w:jc w:val="center"/>
        <w:rPr>
          <w:rFonts w:ascii="黑体" w:eastAsia="黑体"/>
          <w:sz w:val="72"/>
        </w:rPr>
      </w:pPr>
      <w:r>
        <w:rPr>
          <w:rFonts w:ascii="黑体" w:eastAsia="黑体" w:hint="eastAsia"/>
          <w:sz w:val="72"/>
        </w:rPr>
        <w:t>本科毕业论文(设计)</w:t>
      </w:r>
    </w:p>
    <w:p>
      <w:pPr>
        <w:ind w:rightChars="-301" w:right="-632"/>
        <w:rPr>
          <w:rFonts w:ascii="Times New Roman" w:eastAsia="宋体" w:hAnsi="Times New Roman"/>
          <w:b/>
          <w:bCs/>
          <w:sz w:val="72"/>
        </w:rPr>
      </w:pPr>
    </w:p>
    <w:p>
      <w:pPr>
        <w:tabs>
          <w:tab w:val="left" w:pos="2520"/>
          <w:tab w:val="left" w:pos="7740"/>
        </w:tabs>
        <w:spacing w:line="720" w:lineRule="exact"/>
        <w:ind w:firstLineChars="196" w:firstLine="627"/>
        <w:rPr>
          <w:rFonts w:ascii="黑体" w:eastAsia="黑体"/>
          <w:sz w:val="32"/>
          <w:u w:val="single"/>
        </w:rPr>
      </w:pPr>
      <w:r>
        <w:rPr>
          <w:rFonts w:ascii="黑体" w:eastAsia="黑体" w:hint="eastAsia"/>
          <w:b/>
          <w:bCs/>
          <w:sz w:val="32"/>
          <w:szCs w:val="32"/>
        </w:rPr>
        <w:t>论文题目：</w:t>
      </w:r>
      <w:r>
        <w:rPr>
          <w:rFonts w:ascii="黑体" w:eastAsia="黑体" w:hint="eastAsia"/>
          <w:sz w:val="32"/>
          <w:u w:val="single"/>
        </w:rPr>
        <w:t xml:space="preserve">  </w:t>
      </w:r>
      <w:r>
        <w:rPr>
          <w:rFonts w:ascii="黑体" w:eastAsia="黑体"/>
          <w:sz w:val="32"/>
          <w:u w:val="single"/>
        </w:rPr>
        <w:t>基于机器学习的垃圾邮件检测分类系统</w:t>
        <w:tab/>
      </w:r>
      <w:r>
        <w:rPr>
          <w:rFonts w:ascii="黑体" w:eastAsia="黑体" w:hint="eastAsia"/>
          <w:sz w:val="32"/>
          <w:u w:val="single"/>
        </w:rPr>
        <w:t xml:space="preserve">  </w:t>
      </w:r>
    </w:p>
    <w:p>
      <w:pPr>
        <w:tabs>
          <w:tab w:val="left" w:pos="2340"/>
          <w:tab w:val="left" w:pos="7740"/>
        </w:tabs>
        <w:spacing w:line="720" w:lineRule="exact"/>
        <w:ind w:firstLineChars="225" w:firstLine="720"/>
        <w:rPr>
          <w:rFonts w:ascii="黑体" w:eastAsia="黑体"/>
          <w:sz w:val="32"/>
          <w:u w:val="single"/>
        </w:rPr>
      </w:pPr>
      <w:r>
        <w:rPr>
          <w:rFonts w:ascii="黑体" w:eastAsia="黑体" w:hint="eastAsia"/>
          <w:sz w:val="32"/>
        </w:rPr>
        <w:t xml:space="preserve">          </w:t>
      </w:r>
    </w:p>
    <w:p>
      <w:pPr>
        <w:spacing w:line="720" w:lineRule="exact"/>
        <w:rPr>
          <w:rFonts w:ascii="Times New Roman" w:eastAsia="宋体" w:hAnsi="Times New Roman"/>
          <w:b/>
          <w:bCs/>
          <w:sz w:val="32"/>
        </w:rPr>
      </w:pPr>
      <w:r>
        <w:rPr>
          <w:b/>
          <w:bCs/>
          <w:sz w:val="32"/>
        </w:rPr>
        <w:t xml:space="preserve">              </w:t>
      </w:r>
    </w:p>
    <w:p>
      <w:pPr>
        <w:tabs>
          <w:tab w:val="left" w:pos="3240"/>
        </w:tabs>
        <w:spacing w:line="720" w:lineRule="exact"/>
        <w:rPr>
          <w:b/>
          <w:bCs/>
          <w:sz w:val="32"/>
        </w:rPr>
      </w:pPr>
    </w:p>
    <w:p>
      <w:pPr>
        <w:snapToGrid w:val="0"/>
        <w:spacing w:line="312" w:lineRule="auto"/>
        <w:rPr>
          <w:rFonts w:ascii="宋体" w:eastAsia="宋体" w:cs="宋体" w:hAnsi="宋体"/>
          <w:sz w:val="32"/>
          <w:u w:val="single"/>
        </w:rPr>
      </w:pPr>
      <w:r>
        <w:rPr>
          <w:rFonts w:ascii="宋体" w:eastAsia="宋体" w:hAnsi="宋体" w:hint="eastAsia"/>
          <w:bCs/>
          <w:sz w:val="32"/>
        </w:rPr>
        <w:t xml:space="preserve">              </w:t>
      </w:r>
      <w:r>
        <w:rPr>
          <w:rFonts w:ascii="宋体" w:eastAsia="宋体" w:cs="宋体" w:hAnsi="宋体" w:hint="eastAsia"/>
          <w:bCs/>
          <w:sz w:val="32"/>
        </w:rPr>
        <w:t xml:space="preserve"> 学生姓名：</w:t>
      </w:r>
      <w:r>
        <w:rPr>
          <w:rFonts w:ascii="宋体" w:eastAsia="宋体" w:cs="宋体" w:hAnsi="宋体" w:hint="eastAsia"/>
          <w:sz w:val="32"/>
          <w:u w:val="single"/>
        </w:rPr>
        <w:t xml:space="preserve">    </w:t>
      </w:r>
      <w:r>
        <w:rPr>
          <w:rFonts w:ascii="宋体" w:eastAsia="宋体" w:cs="宋体" w:hAnsi="宋体"/>
          <w:sz w:val="32"/>
          <w:u w:val="single"/>
        </w:rPr>
        <w:t xml:space="preserve">  方阳</w:t>
        <w:tab/>
        <w:tab/>
        <w:tab/>
      </w:r>
      <w:r>
        <w:rPr>
          <w:rFonts w:ascii="宋体" w:eastAsia="宋体" w:cs="宋体" w:hAnsi="宋体" w:hint="eastAsia"/>
          <w:sz w:val="32"/>
          <w:u w:val="single"/>
        </w:rPr>
        <w:t xml:space="preserve">      </w:t>
      </w:r>
    </w:p>
    <w:p>
      <w:pPr>
        <w:spacing w:line="720" w:lineRule="exact"/>
        <w:rPr>
          <w:rFonts w:ascii="宋体" w:eastAsia="宋体" w:cs="宋体" w:hAnsi="宋体"/>
          <w:sz w:val="32"/>
          <w:u w:val="single"/>
        </w:rPr>
      </w:pPr>
      <w:r>
        <w:rPr>
          <w:rFonts w:ascii="宋体" w:eastAsia="宋体" w:cs="宋体" w:hAnsi="宋体" w:hint="eastAsia"/>
          <w:bCs/>
          <w:sz w:val="32"/>
        </w:rPr>
        <w:t xml:space="preserve">               学    号</w:t>
      </w:r>
      <w:r>
        <w:rPr>
          <w:rFonts w:ascii="宋体" w:eastAsia="宋体" w:cs="宋体" w:hAnsi="宋体" w:hint="eastAsia"/>
          <w:b/>
          <w:bCs/>
          <w:sz w:val="32"/>
        </w:rPr>
        <w:t>：</w:t>
      </w:r>
      <w:r>
        <w:rPr>
          <w:rFonts w:ascii="宋体" w:eastAsia="宋体" w:cs="宋体" w:hAnsi="宋体" w:hint="eastAsia"/>
          <w:bCs/>
          <w:sz w:val="32"/>
          <w:u w:val="single"/>
        </w:rPr>
        <w:t xml:space="preserve">   </w:t>
      </w:r>
      <w:r>
        <w:rPr>
          <w:rFonts w:ascii="宋体" w:eastAsia="宋体" w:cs="宋体" w:hAnsi="宋体"/>
          <w:bCs/>
          <w:sz w:val="32"/>
          <w:u w:val="single"/>
        </w:rPr>
        <w:t>2131053129</w:t>
        <w:tab/>
        <w:tab/>
      </w:r>
      <w:r>
        <w:rPr>
          <w:rFonts w:ascii="宋体" w:eastAsia="宋体" w:cs="宋体" w:hAnsi="宋体" w:hint="eastAsia"/>
          <w:bCs/>
          <w:sz w:val="32"/>
          <w:u w:val="single"/>
        </w:rPr>
        <w:t xml:space="preserve"> </w:t>
      </w:r>
      <w:r>
        <w:rPr>
          <w:rFonts w:ascii="宋体" w:eastAsia="宋体" w:cs="宋体" w:hAnsi="宋体" w:hint="eastAsia"/>
          <w:sz w:val="32"/>
          <w:u w:val="single"/>
        </w:rPr>
        <w:t xml:space="preserve"> </w:t>
      </w:r>
      <w:r>
        <w:rPr>
          <w:rFonts w:ascii="宋体" w:eastAsia="宋体" w:cs="宋体" w:hAnsi="宋体"/>
          <w:sz w:val="32"/>
          <w:u w:val="single"/>
        </w:rPr>
        <w:t xml:space="preserve">   </w:t>
      </w:r>
      <w:r>
        <w:rPr>
          <w:rFonts w:ascii="宋体" w:eastAsia="宋体" w:cs="宋体" w:hAnsi="宋体" w:hint="eastAsia"/>
          <w:sz w:val="32"/>
          <w:u w:val="single"/>
        </w:rPr>
        <w:t xml:space="preserve"> </w:t>
      </w:r>
    </w:p>
    <w:p>
      <w:pPr>
        <w:spacing w:line="720" w:lineRule="exact"/>
        <w:rPr>
          <w:rFonts w:ascii="宋体" w:eastAsia="宋体" w:cs="宋体" w:hAnsi="宋体"/>
          <w:sz w:val="32"/>
          <w:u w:val="single"/>
        </w:rPr>
      </w:pPr>
      <w:r>
        <w:rPr>
          <w:rFonts w:ascii="宋体" w:eastAsia="宋体" w:cs="宋体" w:hAnsi="宋体" w:hint="eastAsia"/>
          <w:bCs/>
          <w:sz w:val="32"/>
        </w:rPr>
        <w:t xml:space="preserve">               专    业</w:t>
      </w:r>
      <w:r>
        <w:rPr>
          <w:rFonts w:ascii="宋体" w:eastAsia="宋体" w:cs="宋体" w:hAnsi="宋体" w:hint="eastAsia"/>
          <w:b/>
          <w:bCs/>
          <w:sz w:val="32"/>
        </w:rPr>
        <w:t>：</w:t>
      </w:r>
      <w:r>
        <w:rPr>
          <w:rFonts w:ascii="宋体" w:eastAsia="宋体" w:cs="宋体" w:hAnsi="宋体" w:hint="eastAsia"/>
          <w:sz w:val="32"/>
          <w:u w:val="single"/>
        </w:rPr>
        <w:t xml:space="preserve">    </w:t>
      </w:r>
      <w:r>
        <w:rPr>
          <w:rFonts w:ascii="宋体" w:eastAsia="宋体" w:cs="宋体" w:hAnsi="宋体"/>
          <w:sz w:val="32"/>
          <w:u w:val="single"/>
        </w:rPr>
        <w:t>网络工程</w:t>
        <w:tab/>
        <w:tab/>
      </w:r>
      <w:r>
        <w:rPr>
          <w:rFonts w:ascii="宋体" w:eastAsia="宋体" w:cs="宋体" w:hAnsi="宋体" w:hint="eastAsia"/>
          <w:sz w:val="32"/>
          <w:u w:val="single"/>
        </w:rPr>
        <w:t xml:space="preserve">    </w:t>
      </w:r>
      <w:r>
        <w:rPr>
          <w:rFonts w:ascii="宋体" w:eastAsia="宋体" w:cs="宋体" w:hAnsi="宋体"/>
          <w:sz w:val="32"/>
          <w:u w:val="single"/>
        </w:rPr>
        <w:t xml:space="preserve">  </w:t>
      </w:r>
    </w:p>
    <w:p>
      <w:pPr>
        <w:spacing w:line="720" w:lineRule="exact"/>
        <w:rPr>
          <w:rFonts w:ascii="宋体" w:eastAsia="宋体" w:cs="宋体" w:hAnsi="宋体"/>
          <w:sz w:val="32"/>
          <w:u w:val="single"/>
        </w:rPr>
      </w:pPr>
      <w:r>
        <w:rPr>
          <w:rFonts w:ascii="宋体" w:eastAsia="宋体" w:cs="宋体" w:hAnsi="宋体" w:hint="eastAsia"/>
          <w:bCs/>
          <w:sz w:val="32"/>
        </w:rPr>
        <w:t xml:space="preserve">               班    级：</w:t>
      </w:r>
      <w:r>
        <w:rPr>
          <w:rFonts w:ascii="宋体" w:eastAsia="宋体" w:cs="宋体" w:hAnsi="宋体" w:hint="eastAsia"/>
          <w:b/>
          <w:bCs/>
          <w:sz w:val="32"/>
          <w:u w:val="single"/>
        </w:rPr>
        <w:t xml:space="preserve">   </w:t>
      </w:r>
      <w:r>
        <w:rPr>
          <w:rFonts w:ascii="宋体" w:eastAsia="宋体" w:cs="宋体" w:hAnsi="宋体" w:hint="eastAsia"/>
          <w:sz w:val="32"/>
          <w:u w:val="single"/>
        </w:rPr>
        <w:t xml:space="preserve"> </w:t>
      </w:r>
      <w:r>
        <w:rPr>
          <w:rFonts w:ascii="宋体" w:eastAsia="宋体" w:cs="宋体" w:hAnsi="宋体"/>
          <w:sz w:val="32"/>
          <w:u w:val="single"/>
        </w:rPr>
        <w:t>网络2101</w:t>
      </w:r>
      <w:r>
        <w:rPr>
          <w:rFonts w:ascii="宋体" w:eastAsia="宋体" w:cs="宋体" w:hAnsi="宋体" w:hint="eastAsia"/>
          <w:sz w:val="32"/>
          <w:u w:val="single"/>
        </w:rPr>
        <w:t xml:space="preserve"> </w:t>
      </w:r>
      <w:r>
        <w:rPr>
          <w:rFonts w:ascii="宋体" w:eastAsia="宋体" w:cs="宋体" w:hAnsi="宋体"/>
          <w:sz w:val="32"/>
          <w:u w:val="single"/>
        </w:rPr>
        <w:tab/>
        <w:tab/>
      </w:r>
      <w:r>
        <w:rPr>
          <w:rFonts w:ascii="宋体" w:eastAsia="宋体" w:cs="宋体" w:hAnsi="宋体" w:hint="eastAsia"/>
          <w:sz w:val="32"/>
          <w:u w:val="single"/>
        </w:rPr>
        <w:t xml:space="preserve"> </w:t>
      </w:r>
      <w:r>
        <w:rPr>
          <w:rFonts w:ascii="宋体" w:eastAsia="宋体" w:cs="宋体" w:hAnsi="宋体"/>
          <w:sz w:val="32"/>
          <w:u w:val="single"/>
        </w:rPr>
        <w:t xml:space="preserve"> </w:t>
      </w:r>
      <w:r>
        <w:rPr>
          <w:rFonts w:ascii="宋体" w:eastAsia="宋体" w:cs="宋体" w:hAnsi="宋体" w:hint="eastAsia"/>
          <w:szCs w:val="15"/>
          <w:u w:val="single"/>
        </w:rPr>
        <w:t xml:space="preserve"> </w:t>
      </w:r>
      <w:r>
        <w:rPr>
          <w:rFonts w:ascii="宋体" w:eastAsia="宋体" w:cs="宋体" w:hAnsi="宋体"/>
          <w:szCs w:val="15"/>
          <w:u w:val="single"/>
        </w:rPr>
        <w:t xml:space="preserve">     </w:t>
      </w:r>
    </w:p>
    <w:p>
      <w:pPr>
        <w:spacing w:line="720" w:lineRule="exact"/>
        <w:rPr>
          <w:rFonts w:ascii="宋体" w:eastAsia="宋体" w:cs="宋体" w:hAnsi="宋体"/>
          <w:sz w:val="32"/>
          <w:u w:val="single"/>
        </w:rPr>
      </w:pPr>
      <w:r>
        <w:rPr>
          <w:rFonts w:ascii="宋体" w:eastAsia="宋体" w:cs="宋体" w:hAnsi="宋体" w:hint="eastAsia"/>
          <w:bCs/>
          <w:sz w:val="32"/>
        </w:rPr>
        <w:t xml:space="preserve">               指导教师</w:t>
      </w:r>
      <w:r>
        <w:rPr>
          <w:rFonts w:ascii="宋体" w:eastAsia="宋体" w:cs="宋体" w:hAnsi="宋体" w:hint="eastAsia"/>
          <w:b/>
          <w:bCs/>
          <w:sz w:val="32"/>
        </w:rPr>
        <w:t>：</w:t>
      </w:r>
      <w:r>
        <w:rPr>
          <w:rFonts w:ascii="宋体" w:eastAsia="宋体" w:cs="宋体" w:hAnsi="宋体" w:hint="eastAsia"/>
          <w:sz w:val="32"/>
          <w:u w:val="single"/>
        </w:rPr>
        <w:t xml:space="preserve">   </w:t>
      </w:r>
      <w:r>
        <w:rPr>
          <w:rFonts w:ascii="宋体" w:eastAsia="宋体" w:cs="宋体" w:hAnsi="宋体"/>
          <w:sz w:val="32"/>
          <w:u w:val="single"/>
        </w:rPr>
        <w:t xml:space="preserve"> </w:t>
      </w:r>
      <w:r>
        <w:rPr>
          <w:rFonts w:ascii="宋体" w:eastAsia="宋体" w:cs="宋体" w:hAnsi="宋体" w:hint="eastAsia"/>
          <w:sz w:val="32"/>
          <w:u w:val="single"/>
        </w:rPr>
        <w:t xml:space="preserve"> </w:t>
      </w:r>
      <w:r>
        <w:rPr>
          <w:rFonts w:ascii="宋体" w:eastAsia="宋体" w:cs="宋体" w:hAnsi="宋体"/>
          <w:sz w:val="32"/>
          <w:u w:val="single"/>
        </w:rPr>
        <w:t>殷娅铃</w:t>
      </w:r>
      <w:r>
        <w:rPr>
          <w:rFonts w:ascii="宋体" w:eastAsia="宋体" w:cs="宋体" w:hAnsi="宋体" w:hint="eastAsia"/>
          <w:sz w:val="32"/>
          <w:u w:val="single"/>
        </w:rPr>
        <w:t xml:space="preserve"> </w:t>
      </w:r>
      <w:r>
        <w:rPr>
          <w:rFonts w:ascii="宋体" w:eastAsia="宋体" w:cs="宋体" w:hAnsi="宋体"/>
          <w:sz w:val="32"/>
          <w:u w:val="single"/>
        </w:rPr>
        <w:tab/>
        <w:tab/>
      </w:r>
      <w:r>
        <w:rPr>
          <w:rFonts w:ascii="宋体" w:eastAsia="宋体" w:cs="宋体" w:hAnsi="宋体" w:hint="eastAsia"/>
          <w:sz w:val="32"/>
          <w:u w:val="single"/>
        </w:rPr>
        <w:t xml:space="preserve"> </w:t>
      </w:r>
      <w:r>
        <w:rPr>
          <w:rFonts w:ascii="宋体" w:eastAsia="宋体" w:cs="宋体" w:hAnsi="宋体"/>
          <w:sz w:val="32"/>
          <w:u w:val="single"/>
        </w:rPr>
        <w:t xml:space="preserve"> </w:t>
      </w:r>
      <w:r>
        <w:rPr>
          <w:rFonts w:ascii="宋体" w:eastAsia="宋体" w:cs="宋体" w:hAnsi="宋体" w:hint="eastAsia"/>
          <w:sz w:val="32"/>
          <w:u w:val="single"/>
        </w:rPr>
        <w:t xml:space="preserve">  </w:t>
      </w:r>
      <w:r>
        <w:rPr>
          <w:rFonts w:ascii="宋体" w:eastAsia="宋体" w:cs="宋体" w:hAnsi="宋体"/>
          <w:sz w:val="32"/>
          <w:u w:val="single"/>
        </w:rPr>
        <w:t xml:space="preserve">  </w:t>
      </w:r>
    </w:p>
    <w:p>
      <w:pPr>
        <w:spacing w:line="720" w:lineRule="exact"/>
        <w:rPr>
          <w:rFonts w:ascii="宋体" w:cs="宋体" w:hAnsi="宋体"/>
          <w:sz w:val="32"/>
          <w:u w:val="single"/>
        </w:rPr>
      </w:pPr>
    </w:p>
    <w:p>
      <w:pPr>
        <w:spacing w:line="720" w:lineRule="exact"/>
        <w:jc w:val="center"/>
        <w:rPr>
          <w:rFonts w:ascii="楷体_GB2312" w:hAnsi="楷体_GB2312"/>
          <w:sz w:val="36"/>
          <w:szCs w:val="36"/>
        </w:rPr>
      </w:pPr>
      <w:r>
        <w:rPr>
          <w:rFonts w:ascii="黑体" w:eastAsia="黑体" w:hint="eastAsia"/>
          <w:bCs/>
          <w:sz w:val="36"/>
          <w:szCs w:val="36"/>
        </w:rPr>
        <w:t>完成日期</w:t>
      </w:r>
      <w:r>
        <w:rPr>
          <w:rFonts w:ascii="楷体_GB2312" w:hAnsi="楷体_GB2312" w:hint="eastAsia"/>
          <w:b/>
          <w:bCs/>
          <w:sz w:val="36"/>
          <w:szCs w:val="36"/>
        </w:rPr>
        <w:t>：</w:t>
      </w:r>
      <w:r>
        <w:rPr>
          <w:rFonts w:ascii="宋体" w:hAnsi="宋体" w:hint="eastAsia"/>
          <w:b/>
          <w:bCs/>
          <w:sz w:val="36"/>
          <w:szCs w:val="36"/>
        </w:rPr>
        <w:t>202</w:t>
      </w:r>
      <w:r>
        <w:rPr>
          <w:rFonts w:ascii="宋体" w:hAnsi="宋体"/>
          <w:b/>
          <w:bCs/>
          <w:sz w:val="36"/>
          <w:szCs w:val="36"/>
        </w:rPr>
        <w:t>4</w:t>
      </w:r>
      <w:r>
        <w:rPr>
          <w:rFonts w:ascii="宋体" w:hAnsi="宋体" w:hint="eastAsia"/>
          <w:b/>
          <w:sz w:val="36"/>
          <w:szCs w:val="36"/>
        </w:rPr>
        <w:t>年</w:t>
      </w:r>
      <w:r>
        <w:rPr>
          <w:rFonts w:ascii="宋体" w:hAnsi="宋体"/>
          <w:b/>
          <w:sz w:val="36"/>
          <w:szCs w:val="36"/>
        </w:rPr>
        <w:t>3</w:t>
      </w:r>
      <w:r>
        <w:rPr>
          <w:rFonts w:ascii="宋体" w:hAnsi="宋体" w:hint="eastAsia"/>
          <w:b/>
          <w:sz w:val="36"/>
          <w:szCs w:val="36"/>
        </w:rPr>
        <w:t>月</w:t>
      </w:r>
      <w:r>
        <w:rPr>
          <w:rFonts w:ascii="宋体" w:hAnsi="宋体"/>
          <w:b/>
          <w:sz w:val="36"/>
          <w:szCs w:val="36"/>
        </w:rPr>
        <w:t>30</w:t>
      </w:r>
      <w:r>
        <w:rPr>
          <w:rFonts w:ascii="宋体" w:hAnsi="宋体" w:hint="eastAsia"/>
          <w:b/>
          <w:sz w:val="36"/>
          <w:szCs w:val="36"/>
        </w:rPr>
        <w:t>日</w:t>
      </w:r>
      <w:bookmarkStart w:id="0" w:name="_Toc30157"/>
      <w:bookmarkStart w:id="1" w:name="_Toc9311"/>
      <w:bookmarkStart w:id="2" w:name="_Toc22190"/>
      <w:bookmarkStart w:id="3" w:name="_Toc29715"/>
      <w:bookmarkStart w:id="4" w:name="_Toc5994"/>
      <w:bookmarkStart w:id="5" w:name="_Toc5634"/>
      <w:bookmarkStart w:id="6" w:name="_Toc11247"/>
      <w:bookmarkStart w:id="7" w:name="_Toc5949"/>
      <w:bookmarkStart w:id="8" w:name="_Toc24323"/>
      <w:bookmarkEnd w:id="0"/>
      <w:bookmarkEnd w:id="1"/>
      <w:bookmarkEnd w:id="2"/>
      <w:bookmarkEnd w:id="3"/>
      <w:bookmarkEnd w:id="4"/>
      <w:bookmarkEnd w:id="5"/>
      <w:bookmarkEnd w:id="6"/>
      <w:bookmarkEnd w:id="7"/>
      <w:bookmarkEnd w:id="8"/>
    </w:p>
    <w:p>
      <w:pPr>
        <w:spacing w:beforeLines="300" w:before="720"/>
        <w:jc w:val="center"/>
        <w:rPr>
          <w:rFonts w:ascii="华文中宋" w:eastAsia="华文中宋" w:hAnsi="华文中宋"/>
          <w:b/>
          <w:bCs/>
          <w:sz w:val="36"/>
          <w:szCs w:val="36"/>
        </w:rPr>
      </w:pPr>
    </w:p>
    <w:p>
      <w:pPr>
        <w:spacing w:beforeLines="300" w:before="720"/>
        <w:jc w:val="center"/>
        <w:rPr>
          <w:rFonts w:ascii="华文中宋" w:eastAsia="华文中宋" w:hAnsi="华文中宋"/>
          <w:b/>
          <w:bCs/>
          <w:sz w:val="36"/>
          <w:szCs w:val="36"/>
        </w:rPr>
      </w:pPr>
      <w:r>
        <w:rPr>
          <w:rFonts w:ascii="华文中宋" w:eastAsia="华文中宋" w:hAnsi="华文中宋" w:hint="eastAsia"/>
          <w:b/>
          <w:bCs/>
          <w:sz w:val="36"/>
          <w:szCs w:val="36"/>
        </w:rPr>
        <w:t>西安财经大学</w:t>
      </w:r>
    </w:p>
    <w:p>
      <w:pPr>
        <w:jc w:val="center"/>
        <w:rPr>
          <w:rFonts w:ascii="华文中宋" w:eastAsia="华文中宋" w:hAnsi="华文中宋"/>
          <w:b/>
          <w:bCs/>
          <w:sz w:val="36"/>
          <w:szCs w:val="36"/>
        </w:rPr>
      </w:pPr>
      <w:r>
        <w:rPr>
          <w:rFonts w:ascii="华文中宋" w:eastAsia="华文中宋" w:hAnsi="华文中宋" w:hint="eastAsia"/>
          <w:b/>
          <w:bCs/>
          <w:sz w:val="36"/>
          <w:szCs w:val="36"/>
        </w:rPr>
        <w:t>本科毕业论文（设计）独创性及知识产权声明</w:t>
      </w:r>
    </w:p>
    <w:p>
      <w:pPr>
        <w:pStyle w:val="17"/>
      </w:pPr>
    </w:p>
    <w:p>
      <w:pPr>
        <w:pStyle w:val="17"/>
      </w:pPr>
      <w:r>
        <w:rPr>
          <w:rFonts w:hint="eastAsia"/>
        </w:rPr>
        <w:t>本人郑重声明：所呈交的毕业论文是本人在导师的指导下取得的成果，论文写作严格遵循学术规范。对本论文的研究做出重要贡献的个人和集体，均已在文中以明确方式标明。因本毕业论文引起的法律结果完全由本人承担。</w:t>
      </w:r>
    </w:p>
    <w:p>
      <w:pPr>
        <w:pStyle w:val="17"/>
      </w:pPr>
      <w:r>
        <w:rPr>
          <w:rFonts w:hint="eastAsia"/>
        </w:rPr>
        <w:t>本毕业论文成果归西安财经大学所有。</w:t>
      </w:r>
    </w:p>
    <w:p>
      <w:pPr>
        <w:pStyle w:val="17"/>
      </w:pPr>
    </w:p>
    <w:p>
      <w:pPr>
        <w:pStyle w:val="17"/>
      </w:pPr>
      <w:r>
        <w:rPr>
          <w:rFonts w:hint="eastAsia"/>
        </w:rPr>
        <w:t>特此声明</w:t>
      </w:r>
    </w:p>
    <w:p>
      <w:pPr>
        <w:pStyle w:val="17"/>
      </w:pPr>
    </w:p>
    <w:p>
      <w:pPr>
        <w:pStyle w:val="17"/>
      </w:pPr>
    </w:p>
    <w:p>
      <w:pPr>
        <w:pStyle w:val="17"/>
      </w:pPr>
    </w:p>
    <w:p>
      <w:pPr>
        <w:pStyle w:val="17"/>
      </w:pPr>
    </w:p>
    <w:p>
      <w:pPr>
        <w:pStyle w:val="17"/>
      </w:pPr>
    </w:p>
    <w:p>
      <w:pPr>
        <w:pStyle w:val="17"/>
        <w:wordWrap w:val="0"/>
        <w:ind w:right="240"/>
        <w:jc w:val="right"/>
      </w:pPr>
      <w:r>
        <w:rPr>
          <w:rFonts w:hint="eastAsia"/>
        </w:rPr>
        <w:t>毕业论文签名：</w:t>
      </w:r>
      <w:r>
        <w:t xml:space="preserve">         </w:t>
      </w:r>
    </w:p>
    <w:p>
      <w:pPr>
        <w:pStyle w:val="17"/>
        <w:wordWrap w:val="0"/>
        <w:ind w:right="240"/>
        <w:jc w:val="right"/>
      </w:pPr>
      <w:r>
        <w:rPr>
          <w:rFonts w:hint="eastAsia"/>
        </w:rPr>
        <w:t>专业：</w:t>
      </w:r>
      <w:r>
        <w:t xml:space="preserve">         </w:t>
      </w:r>
    </w:p>
    <w:p>
      <w:pPr>
        <w:pStyle w:val="17"/>
        <w:wordWrap w:val="0"/>
        <w:ind w:right="240"/>
        <w:jc w:val="right"/>
      </w:pPr>
      <w:r>
        <w:rPr>
          <w:rFonts w:hint="eastAsia"/>
        </w:rPr>
        <w:t>学号：</w:t>
      </w:r>
      <w:r>
        <w:t xml:space="preserve">         </w:t>
      </w:r>
    </w:p>
    <w:p>
      <w:pPr>
        <w:pStyle w:val="17"/>
        <w:jc w:val="right"/>
      </w:pPr>
      <w:r>
        <w:t xml:space="preserve"> </w:t>
      </w:r>
      <w:r>
        <w:rPr>
          <w:rFonts w:hint="eastAsia"/>
        </w:rPr>
        <w:t>年</w:t>
      </w:r>
      <w:r>
        <w:t xml:space="preserve">   </w:t>
      </w:r>
      <w:r>
        <w:rPr>
          <w:rFonts w:hint="eastAsia"/>
        </w:rPr>
        <w:t>月</w:t>
      </w:r>
      <w:r>
        <w:t xml:space="preserve">   </w:t>
      </w:r>
      <w:r>
        <w:rPr>
          <w:rFonts w:hint="eastAsia"/>
        </w:rPr>
        <w:t>日</w:t>
      </w:r>
    </w:p>
    <w:p>
      <w:pPr>
        <w:pStyle w:val="17"/>
      </w:pPr>
    </w:p>
    <w:p>
      <w:pPr>
        <w:pStyle w:val="17"/>
      </w:pPr>
    </w:p>
    <w:p>
      <w:pPr>
        <w:pStyle w:val="17"/>
      </w:pPr>
    </w:p>
    <w:p>
      <w:pPr>
        <w:pStyle w:val="17"/>
      </w:pPr>
    </w:p>
    <w:p>
      <w:pPr>
        <w:pStyle w:val="17"/>
      </w:pPr>
    </w:p>
    <w:p>
      <w:pPr>
        <w:pStyle w:val="17"/>
      </w:pPr>
    </w:p>
    <w:p>
      <w:pPr>
        <w:pStyle w:val="17"/>
      </w:pPr>
    </w:p>
    <w:p>
      <w:pPr>
        <w:pStyle w:val="17"/>
      </w:pPr>
    </w:p>
    <w:p>
      <w:pPr>
        <w:widowControl/>
        <w:jc w:val="left"/>
        <w:sectPr>
          <w:footerReference w:type="default" r:id="rId2"/>
          <w:pgSz w:w="11906" w:h="16838"/>
          <w:pgMar w:top="1440" w:right="1247" w:bottom="1440" w:left="1701" w:header="851" w:footer="992" w:gutter="0"/>
          <w:cols w:num="1" w:space="425"/>
          <w:docGrid w:linePitch="400" w:charSpace="0"/>
        </w:sectPr>
      </w:pPr>
    </w:p>
    <w:p>
      <w:pPr>
        <w:snapToGrid w:val="0"/>
        <w:spacing w:afterLines="100" w:after="240"/>
        <w:jc w:val="center"/>
        <w:rPr>
          <w:rFonts w:ascii="黑体" w:eastAsia="黑体" w:hAnsi="黑体"/>
          <w:b/>
          <w:sz w:val="32"/>
          <w:szCs w:val="32"/>
        </w:rPr>
      </w:pPr>
      <w:r>
        <w:rPr>
          <w:rFonts w:ascii="黑体" w:eastAsia="黑体" w:hAnsi="黑体"/>
          <w:b/>
          <w:sz w:val="32"/>
          <w:szCs w:val="32"/>
        </w:rPr>
        <w:t>基于机器学习的垃圾邮件检测分类系统</w:t>
      </w:r>
    </w:p>
    <w:p>
      <w:pPr>
        <w:snapToGrid w:val="0"/>
        <w:spacing w:afterLines="100" w:after="240"/>
        <w:jc w:val="center"/>
        <w:rPr>
          <w:rFonts w:ascii="黑体" w:eastAsia="黑体" w:cs="黑体" w:hAnsi="黑体"/>
          <w:sz w:val="32"/>
          <w:szCs w:val="32"/>
        </w:rPr>
      </w:pPr>
      <w:r>
        <w:rPr>
          <w:rFonts w:ascii="黑体" w:eastAsia="黑体" w:cs="黑体" w:hAnsi="黑体" w:hint="eastAsia"/>
          <w:sz w:val="32"/>
          <w:szCs w:val="32"/>
        </w:rPr>
        <w:t>摘</w:t>
      </w:r>
      <w:r>
        <w:rPr>
          <w:rFonts w:ascii="黑体" w:eastAsia="黑体" w:cs="黑体" w:hAnsi="黑体"/>
          <w:sz w:val="32"/>
          <w:szCs w:val="32"/>
        </w:rPr>
        <w:t xml:space="preserve"> </w:t>
      </w:r>
      <w:r>
        <w:rPr>
          <w:rFonts w:ascii="黑体" w:eastAsia="黑体" w:cs="黑体" w:hAnsi="黑体" w:hint="eastAsia"/>
          <w:sz w:val="32"/>
          <w:szCs w:val="32"/>
        </w:rPr>
        <w:t>要</w:t>
      </w:r>
    </w:p>
    <w:p>
      <w:pPr>
        <w:pStyle w:val="17"/>
      </w:pPr>
      <w:r>
        <w:rPr>
          <w:rFonts w:hint="eastAsia"/>
        </w:rPr>
        <w:t>当今时代是数字化、网络化、信息化蓬勃发展的时代，人们越来越多地依赖于网络进行交流和沟通。在校大学生尤其需要一个共享平台来进行日常生活和学习上的交流，以便更好地适应大学生活。随着各类软件的发展，微信和</w:t>
      </w:r>
      <w:r>
        <w:t>QQ等社交软件虽已非常流行，但是这些软件实现共享交流的范围有限，已经不</w:t>
      </w:r>
      <w:r>
        <w:rPr>
          <w:rFonts w:hint="eastAsia"/>
        </w:rPr>
        <w:t>能满足当代</w:t>
      </w:r>
      <w:r>
        <w:t>大学生</w:t>
      </w:r>
      <w:r>
        <w:rPr>
          <w:rFonts w:hint="eastAsia"/>
        </w:rPr>
        <w:t>的</w:t>
      </w:r>
      <w:r>
        <w:t>交流需求</w:t>
      </w:r>
      <w:r>
        <w:rPr>
          <w:rFonts w:hint="eastAsia"/>
        </w:rPr>
        <w:t>了。</w:t>
      </w:r>
      <w:r>
        <w:t>因此，大学生群体需要一个更专业全面、更适合校园生活和学习的交流平台。</w:t>
      </w:r>
    </w:p>
    <w:p>
      <w:pPr>
        <w:pStyle w:val="17"/>
      </w:pPr>
      <w:r>
        <w:rPr>
          <w:rFonts w:hint="eastAsia"/>
        </w:rPr>
        <w:t>本研究以当代大学生校园生活各类需求为根据，结合校园热点讨论话题，设计出一款具有生活分享、学习交流、交友告白和二手交易等多功能模块的交流平台。在本系统的开发中，应用了S</w:t>
      </w:r>
      <w:r>
        <w:t>p</w:t>
      </w:r>
      <w:r>
        <w:rPr>
          <w:rFonts w:hint="eastAsia"/>
        </w:rPr>
        <w:t>ring</w:t>
      </w:r>
      <w:r>
        <w:t xml:space="preserve"> B</w:t>
      </w:r>
      <w:r>
        <w:rPr>
          <w:rFonts w:hint="eastAsia"/>
        </w:rPr>
        <w:t>oot、Vue、Red</w:t>
      </w:r>
      <w:r>
        <w:t>is</w:t>
      </w:r>
      <w:r>
        <w:rPr>
          <w:rFonts w:hint="eastAsia"/>
        </w:rPr>
        <w:t>、MyS</w:t>
      </w:r>
      <w:r>
        <w:t>QL</w:t>
      </w:r>
      <w:r>
        <w:rPr>
          <w:rFonts w:hint="eastAsia"/>
        </w:rPr>
        <w:t>等多种技术。一方面，在前台页面实现发布话题、点赞评论等功能，便于大学生进行各类话题的讨论交流。另一方面，在后台实现系统管理、平台管理等功能，便于管理员对系统进行规范管理。最后对系统进行功能测试和性能测试，分析和优化测试结果。最终形成了一个符合大学生校园生活日常实际需求的交流平台。</w:t>
      </w:r>
    </w:p>
    <w:p>
      <w:pPr>
        <w:pStyle w:val="17"/>
      </w:pPr>
    </w:p>
    <w:p>
      <w:pPr>
        <w:spacing w:line="400" w:lineRule="exact"/>
        <w:rPr>
          <w:sz w:val="24"/>
        </w:rPr>
      </w:pPr>
      <w:r>
        <w:rPr>
          <w:rFonts w:ascii="宋体" w:eastAsia="宋体" w:cs="宋体" w:hAnsi="宋体" w:hint="eastAsia"/>
          <w:b/>
          <w:bCs/>
          <w:sz w:val="24"/>
        </w:rPr>
        <w:t>关键词</w:t>
      </w:r>
      <w:r>
        <w:rPr>
          <w:rFonts w:ascii="宋体" w:eastAsia="宋体" w:cs="宋体" w:hAnsi="宋体" w:hint="eastAsia"/>
          <w:sz w:val="24"/>
        </w:rPr>
        <w:t>：交流平台</w:t>
      </w:r>
      <w:r>
        <w:rPr>
          <w:rStyle w:val="17Char"/>
          <w:rFonts w:hint="eastAsia"/>
        </w:rPr>
        <w:t>；校园生活；</w:t>
      </w:r>
      <w:r>
        <w:rPr>
          <w:rStyle w:val="17Char"/>
        </w:rPr>
        <w:t>V</w:t>
      </w:r>
      <w:r>
        <w:rPr>
          <w:rStyle w:val="17Char"/>
          <w:rFonts w:hint="eastAsia"/>
        </w:rPr>
        <w:t>ue；S</w:t>
      </w:r>
      <w:r>
        <w:rPr>
          <w:rStyle w:val="17Char"/>
        </w:rPr>
        <w:t>p</w:t>
      </w:r>
      <w:r>
        <w:rPr>
          <w:rStyle w:val="17Char"/>
          <w:rFonts w:hint="eastAsia"/>
        </w:rPr>
        <w:t>ring</w:t>
      </w:r>
      <w:r>
        <w:rPr>
          <w:rStyle w:val="17Char"/>
        </w:rPr>
        <w:t xml:space="preserve"> B</w:t>
      </w:r>
      <w:r>
        <w:rPr>
          <w:rStyle w:val="17Char"/>
          <w:rFonts w:hint="eastAsia"/>
        </w:rPr>
        <w:t>oot</w:t>
      </w:r>
    </w:p>
    <w:p>
      <w:pPr>
        <w:spacing w:beforeLines="100" w:before="240" w:afterLines="100" w:after="240" w:line="400" w:lineRule="exact"/>
        <w:jc w:val="center"/>
        <w:rPr>
          <w:rFonts w:ascii="Times New Roman" w:eastAsia="黑体" w:cs="Times New Roman" w:hAnsi="Times New Roman"/>
          <w:b/>
          <w:sz w:val="32"/>
        </w:rPr>
      </w:pPr>
      <w:r>
        <w:rPr>
          <w:sz w:val="24"/>
        </w:rPr>
        <w:br w:type="page"/>
      </w:r>
      <w:r>
        <w:rPr>
          <w:rFonts w:ascii="Times New Roman" w:eastAsia="黑体" w:cs="Times New Roman" w:hAnsi="Times New Roman"/>
          <w:b/>
          <w:sz w:val="32"/>
        </w:rPr>
        <w:t>Design and Implementation of Campus Life and Learning Communication Platform</w:t>
      </w:r>
    </w:p>
    <w:p>
      <w:pPr>
        <w:spacing w:beforeLines="100" w:before="240" w:afterLines="100" w:after="240" w:line="400" w:lineRule="exact"/>
        <w:jc w:val="center"/>
        <w:rPr>
          <w:rFonts w:ascii="Times New Roman" w:cs="Times New Roman" w:hAnsi="Times New Roman"/>
          <w:bCs/>
          <w:sz w:val="32"/>
          <w:szCs w:val="32"/>
        </w:rPr>
      </w:pPr>
      <w:r>
        <w:rPr>
          <w:rFonts w:ascii="Times New Roman" w:cs="Times New Roman" w:hAnsi="Times New Roman"/>
          <w:bCs/>
          <w:sz w:val="32"/>
          <w:szCs w:val="32"/>
        </w:rPr>
        <w:t>Abstract</w:t>
      </w:r>
    </w:p>
    <w:p>
      <w:pPr>
        <w:pStyle w:val="22"/>
        <w:widowControl/>
        <w:spacing w:line="400" w:lineRule="exact"/>
        <w:ind w:firstLineChars="200" w:firstLine="480"/>
        <w:contextualSpacing/>
        <w:jc w:val="both"/>
        <w:rPr>
          <w:rFonts w:cs="宋体"/>
          <w:color w:val="000000"/>
          <w:kern w:val="2"/>
        </w:rPr>
      </w:pPr>
      <w:r>
        <w:rPr>
          <w:rFonts w:cs="宋体"/>
          <w:color w:val="000000"/>
          <w:kern w:val="2"/>
        </w:rPr>
        <w:t>Today's era is one of flourishing digitalization, networking and informatization, and people are increasingly relying on the Internet for communication and exchange. College students especially need a shared platform to communicate in daily life and study in order to better adapt to college life. With the development of various software, social software such as WeChat and QQ have become very popular, but the scope of shared communication by these software is limited and can no longer meet the communication needs of contemporary college students. Therefore, college students need a more professional and comprehensive communication platform that is more suitable for campus life and study.</w:t>
      </w:r>
    </w:p>
    <w:p>
      <w:pPr>
        <w:pStyle w:val="22"/>
        <w:widowControl/>
        <w:spacing w:line="400" w:lineRule="exact"/>
        <w:ind w:firstLineChars="200" w:firstLine="480"/>
        <w:jc w:val="both"/>
        <w:rPr>
          <w:rFonts w:cs="宋体"/>
          <w:color w:val="000000"/>
          <w:kern w:val="2"/>
        </w:rPr>
      </w:pPr>
      <w:r>
        <w:rPr>
          <w:rFonts w:cs="宋体"/>
          <w:color w:val="000000"/>
          <w:kern w:val="2"/>
        </w:rPr>
        <w:t>Based on the various needs of contemporary college students' campus life, this study designs a communication platform with multi-functional modules such as life sharing, study exchange, dating confession and second-hand trading by combining hot discussion topics on campus. In the development of this system, various technologies such as Spring Boot, Vue, Redis and MySQL are applied. On the one hand, the front page realizes the functions of posting various topics and commenting, so as to facilitate the discussion and exchange of various topics among college students. On the other hand, the system management and platform management functions are implemented in the background, which is convenient for the administrator to manage the system in a standardized way. After that, the system was tested for function and performance, and the test results were analyzed and optimized. Finally, a communication platform that meets the actual needs of college students' campus daily was formed.</w:t>
      </w:r>
    </w:p>
    <w:p>
      <w:pPr>
        <w:widowControl/>
        <w:jc w:val="left"/>
        <w:rPr>
          <w:rFonts w:ascii="Times New Roman" w:cs="Times New Roman" w:hAnsi="Times New Roman"/>
          <w:sz w:val="24"/>
          <w:szCs w:val="24"/>
        </w:rPr>
      </w:pPr>
      <w:r>
        <w:rPr>
          <w:rFonts w:ascii="Times New Roman" w:cs="Times New Roman" w:hAnsi="Times New Roman"/>
          <w:b/>
          <w:bCs/>
          <w:sz w:val="24"/>
          <w:szCs w:val="24"/>
        </w:rPr>
        <w:t>Key Words:</w:t>
      </w:r>
      <w:r>
        <w:t xml:space="preserve"> </w:t>
      </w:r>
      <w:r>
        <w:rPr>
          <w:rFonts w:ascii="Times New Roman" w:cs="Times New Roman" w:hAnsi="Times New Roman"/>
          <w:sz w:val="24"/>
          <w:szCs w:val="24"/>
        </w:rPr>
        <w:t xml:space="preserve">Communication Platform, Campus Life, </w:t>
      </w:r>
      <w:r>
        <w:rPr>
          <w:rStyle w:val="17Char"/>
        </w:rPr>
        <w:t>V</w:t>
      </w:r>
      <w:r>
        <w:rPr>
          <w:rStyle w:val="17Char"/>
          <w:rFonts w:hint="eastAsia"/>
        </w:rPr>
        <w:t>ue</w:t>
      </w:r>
      <w:r>
        <w:rPr>
          <w:rFonts w:ascii="Times New Roman" w:cs="Times New Roman" w:hAnsi="Times New Roman"/>
          <w:sz w:val="24"/>
          <w:szCs w:val="24"/>
        </w:rPr>
        <w:t>,</w:t>
      </w:r>
      <w:r>
        <w:rPr>
          <w:rFonts w:ascii="Times New Roman" w:cs="Times New Roman" w:hAnsi="Times New Roman"/>
          <w:color w:val="000000"/>
          <w:sz w:val="24"/>
          <w:szCs w:val="24"/>
        </w:rPr>
        <w:t xml:space="preserve"> </w:t>
      </w:r>
      <w:r>
        <w:rPr>
          <w:rStyle w:val="17Char"/>
          <w:rFonts w:hint="eastAsia"/>
        </w:rPr>
        <w:t>S</w:t>
      </w:r>
      <w:r>
        <w:rPr>
          <w:rStyle w:val="17Char"/>
        </w:rPr>
        <w:t>p</w:t>
      </w:r>
      <w:r>
        <w:rPr>
          <w:rStyle w:val="17Char"/>
          <w:rFonts w:hint="eastAsia"/>
        </w:rPr>
        <w:t>ring</w:t>
      </w:r>
      <w:r>
        <w:rPr>
          <w:rStyle w:val="17Char"/>
        </w:rPr>
        <w:t xml:space="preserve"> B</w:t>
      </w:r>
      <w:r>
        <w:rPr>
          <w:rStyle w:val="17Char"/>
          <w:rFonts w:hint="eastAsia"/>
        </w:rPr>
        <w:t>oot</w:t>
      </w:r>
    </w:p>
    <w:p>
      <w:pPr>
        <w:widowControl/>
        <w:jc w:val="left"/>
      </w:pPr>
    </w:p>
    <w:p>
      <w:pPr>
        <w:widowControl/>
        <w:jc w:val="left"/>
        <w:sectPr>
          <w:footerReference w:type="default" r:id="rId4"/>
          <w:pgSz w:w="11906" w:h="16838"/>
          <w:pgMar w:top="1440" w:right="1247" w:bottom="1440" w:left="1701" w:header="851" w:footer="992" w:gutter="0"/>
          <w:pgNumType w:fmt="upperRoman" w:start="1"/>
          <w:cols w:num="1" w:space="425"/>
          <w:docGrid w:linePitch="400" w:charSpace="0"/>
        </w:sectPr>
      </w:pPr>
    </w:p>
    <w:p>
      <w:pPr>
        <w:spacing w:beforeLines="100" w:before="240" w:afterLines="100" w:after="240" w:line="400" w:lineRule="exact"/>
        <w:jc w:val="center"/>
        <w:textAlignment w:val="center"/>
        <w:rPr>
          <w:rFonts w:eastAsia="黑体"/>
          <w:sz w:val="32"/>
        </w:rPr>
      </w:pPr>
      <w:r>
        <w:rPr>
          <w:rFonts w:eastAsia="黑体" w:hint="eastAsia"/>
          <w:sz w:val="32"/>
        </w:rPr>
        <w:t xml:space="preserve">目 </w:t>
      </w:r>
      <w:r>
        <w:rPr>
          <w:rFonts w:eastAsia="黑体"/>
          <w:sz w:val="32"/>
        </w:rPr>
        <w:t xml:space="preserve">  </w:t>
      </w:r>
      <w:r>
        <w:rPr>
          <w:rFonts w:eastAsia="黑体" w:hint="eastAsia"/>
          <w:sz w:val="32"/>
        </w:rPr>
        <w:t xml:space="preserve"> 录</w:t>
      </w:r>
    </w:p>
    <w:sdt>
      <w:sdtPr>
        <w:rPr>
          <w:lang w:val="zh-CN"/>
        </w:rPr>
        <w:id w:val="-1744930406"/>
        <w:docPartObj>
          <w:docPartGallery w:val="Table of Contents"/>
          <w:docPartUnique/>
        </w:docPartObj>
      </w:sdtPr>
      <w:sdtEndPr>
        <w:rPr>
          <w:b/>
          <w:bCs/>
        </w:rPr>
      </w:sdtEndPr>
      <w:sdtContent>
        <w:p>
          <w:pPr>
            <w:pStyle w:val="20"/>
            <w:tabs>
              <w:tab w:val="right" w:leader="dot" w:pos="8948"/>
            </w:tabs>
            <w:rPr>
              <w:rFonts w:ascii="等线" w:eastAsia="等线" w:hAnsi="等线"/>
              <w:color w:val="auto"/>
              <w:sz w:val="21"/>
              <w:szCs w:val="22"/>
            </w:rPr>
          </w:pPr>
          <w:r>
            <w:fldChar w:fldCharType="begin"/>
          </w:r>
          <w:r>
            <w:instrText xml:space="preserve"> TOC \o "1-3" \h \z \u </w:instrText>
          </w:r>
          <w:r>
            <w:fldChar w:fldCharType="separate"/>
          </w:r>
          <w:r>
            <w:fldChar w:fldCharType="begin"/>
          </w:r>
          <w:r>
            <w:instrText>Hyperlink \l "_Toc136467176"</w:instrText>
          </w:r>
          <w:r>
            <w:fldChar w:fldCharType="separate"/>
          </w:r>
          <w:r>
            <w:t>1．绪  论</w:t>
            <w:tab/>
          </w:r>
          <w:r>
            <w:fldChar w:fldCharType="begin"/>
          </w:r>
          <w:r>
            <w:instrText xml:space="preserve"> PAGEREF _Toc136467176 \h </w:instrText>
          </w:r>
          <w:r>
            <w:fldChar w:fldCharType="separate"/>
          </w:r>
          <w:r>
            <w:t>1</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"_Toc136467177"</w:instrText>
          </w:r>
          <w:r>
            <w:fldChar w:fldCharType="separate"/>
          </w:r>
          <w:r>
            <w:t>1.1 开发背景</w:t>
            <w:tab/>
          </w:r>
          <w:r>
            <w:fldChar w:fldCharType="begin"/>
          </w:r>
          <w:r>
            <w:instrText xml:space="preserve"> PAGEREF _Toc136467177 \h </w:instrText>
          </w:r>
          <w:r>
            <w:fldChar w:fldCharType="separate"/>
          </w:r>
          <w:r>
            <w:t>1</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"_Toc136467178"</w:instrText>
          </w:r>
          <w:r>
            <w:fldChar w:fldCharType="separate"/>
          </w:r>
          <w:r>
            <w:t>1.2 研究现状及意义</w:t>
            <w:tab/>
          </w:r>
          <w:r>
            <w:fldChar w:fldCharType="begin"/>
          </w:r>
          <w:r>
            <w:instrText xml:space="preserve"> PAGEREF _Toc136467178 \h </w:instrText>
          </w:r>
          <w:r>
            <w:fldChar w:fldCharType="separate"/>
          </w:r>
          <w:r>
            <w:t>1</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"_Toc136467179"</w:instrText>
          </w:r>
          <w:r>
            <w:fldChar w:fldCharType="separate"/>
          </w:r>
          <w:r>
            <w:t>1.3 研究内容</w:t>
            <w:tab/>
          </w:r>
          <w:r>
            <w:fldChar w:fldCharType="begin"/>
          </w:r>
          <w:r>
            <w:instrText xml:space="preserve"> PAGEREF _Toc136467179 \h </w:instrText>
          </w:r>
          <w:r>
            <w:fldChar w:fldCharType="separate"/>
          </w:r>
          <w:r>
            <w:t>2</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"_Toc136467180"</w:instrText>
          </w:r>
          <w:r>
            <w:fldChar w:fldCharType="separate"/>
          </w:r>
          <w:r>
            <w:t>1.4 论文组织结构</w:t>
            <w:tab/>
          </w:r>
          <w:r>
            <w:fldChar w:fldCharType="begin"/>
          </w:r>
          <w:r>
            <w:instrText xml:space="preserve"> PAGEREF _Toc136467180 \h </w:instrText>
          </w:r>
          <w:r>
            <w:fldChar w:fldCharType="separate"/>
          </w:r>
          <w:r>
            <w:t>3</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"_Toc136467181"</w:instrText>
          </w:r>
          <w:r>
            <w:fldChar w:fldCharType="separate"/>
          </w:r>
          <w:r>
            <w:t>1.5 本章小结</w:t>
            <w:tab/>
          </w:r>
          <w:r>
            <w:fldChar w:fldCharType="begin"/>
          </w:r>
          <w:r>
            <w:instrText xml:space="preserve"> PAGEREF _Toc136467181 \h </w:instrText>
          </w:r>
          <w:r>
            <w:fldChar w:fldCharType="separate"/>
          </w:r>
          <w:r>
            <w:t>4</w:t>
          </w:r>
          <w:r>
            <w:fldChar w:fldCharType="end"/>
          </w:r>
          <w:r>
            <w:fldChar w:fldCharType="end"/>
          </w:r>
        </w:p>
        <w:p>
          <w:pPr>
            <w:pStyle w:val="20"/>
            <w:tabs>
              <w:tab w:val="right" w:leader="dot" w:pos="8948"/>
            </w:tabs>
            <w:rPr>
              <w:rFonts w:ascii="等线" w:eastAsia="等线" w:hAnsi="等线"/>
              <w:color w:val="auto"/>
              <w:sz w:val="21"/>
              <w:szCs w:val="22"/>
            </w:rPr>
          </w:pPr>
          <w:r>
            <w:fldChar w:fldCharType="begin"/>
          </w:r>
          <w:r>
            <w:instrText>Hyperlink \l "_Toc136467182"</w:instrText>
          </w:r>
          <w:r>
            <w:fldChar w:fldCharType="separate"/>
          </w:r>
          <w:r>
            <w:t>2．关键技术介绍</w:t>
            <w:tab/>
          </w:r>
          <w:r>
            <w:fldChar w:fldCharType="begin"/>
          </w:r>
          <w:r>
            <w:instrText xml:space="preserve"> PAGEREF _Toc136467182 \h </w:instrText>
          </w:r>
          <w:r>
            <w:fldChar w:fldCharType="separate"/>
          </w:r>
          <w:r>
            <w:t>5</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"_Toc136467183"</w:instrText>
          </w:r>
          <w:r>
            <w:fldChar w:fldCharType="separate"/>
          </w:r>
          <w:r>
            <w:t xml:space="preserve">2.1 </w:t>
          </w:r>
          <w:r>
            <w:rPr>
              <w:rFonts w:cs="Times New Roman"/>
            </w:rPr>
            <w:t>Spring Boot</w:t>
          </w:r>
          <w:r>
            <w:tab/>
          </w:r>
          <w:r>
            <w:fldChar w:fldCharType="begin"/>
          </w:r>
          <w:r>
            <w:instrText xml:space="preserve"> PAGEREF _Toc136467183 \h </w:instrText>
          </w:r>
          <w:r>
            <w:fldChar w:fldCharType="separate"/>
          </w:r>
          <w:r>
            <w:t>5</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"_Toc136467184"</w:instrText>
          </w:r>
          <w:r>
            <w:fldChar w:fldCharType="separate"/>
          </w:r>
          <w:r>
            <w:t xml:space="preserve">2.2 </w:t>
          </w:r>
          <w:r>
            <w:rPr>
              <w:rFonts w:cs="Times New Roman"/>
            </w:rPr>
            <w:t>Vue</w:t>
          </w:r>
          <w:r>
            <w:tab/>
          </w:r>
          <w:r>
            <w:fldChar w:fldCharType="begin"/>
          </w:r>
          <w:r>
            <w:instrText xml:space="preserve"> PAGEREF _Toc136467184 \h </w:instrText>
          </w:r>
          <w:r>
            <w:fldChar w:fldCharType="separate"/>
          </w:r>
          <w:r>
            <w:t>5</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"_Toc136467185"</w:instrText>
          </w:r>
          <w:r>
            <w:fldChar w:fldCharType="separate"/>
          </w:r>
          <w:r>
            <w:t xml:space="preserve">2.3 </w:t>
          </w:r>
          <w:r>
            <w:rPr>
              <w:rFonts w:cs="Times New Roman"/>
            </w:rPr>
            <w:t>Redis</w:t>
          </w:r>
          <w:r>
            <w:tab/>
          </w:r>
          <w:r>
            <w:fldChar w:fldCharType="begin"/>
          </w:r>
          <w:r>
            <w:instrText xml:space="preserve"> PAGEREF _Toc136467185 \h </w:instrText>
          </w:r>
          <w:r>
            <w:fldChar w:fldCharType="separate"/>
          </w:r>
          <w:r>
            <w:t>5</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"_Toc136467186"</w:instrText>
          </w:r>
          <w:r>
            <w:fldChar w:fldCharType="separate"/>
          </w:r>
          <w:r>
            <w:t>2.4</w:t>
          </w:r>
          <w:r>
            <w:rPr>
              <w:rFonts w:cs="Times New Roman"/>
            </w:rPr>
            <w:t xml:space="preserve"> MySQL</w:t>
          </w:r>
          <w:r>
            <w:tab/>
          </w:r>
          <w:r>
            <w:fldChar w:fldCharType="begin"/>
          </w:r>
          <w:r>
            <w:instrText xml:space="preserve"> PAGEREF _Toc136467186 \h </w:instrText>
          </w:r>
          <w:r>
            <w:fldChar w:fldCharType="separate"/>
          </w:r>
          <w:r>
            <w:t>6</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"_Toc136467187"</w:instrText>
          </w:r>
          <w:r>
            <w:fldChar w:fldCharType="separate"/>
          </w:r>
          <w:r>
            <w:t>2.5 本章小结</w:t>
            <w:tab/>
          </w:r>
          <w:r>
            <w:fldChar w:fldCharType="begin"/>
          </w:r>
          <w:r>
            <w:instrText xml:space="preserve"> PAGEREF _Toc136467187 \h </w:instrText>
          </w:r>
          <w:r>
            <w:fldChar w:fldCharType="separate"/>
          </w:r>
          <w:r>
            <w:t>6</w:t>
          </w:r>
          <w:r>
            <w:fldChar w:fldCharType="end"/>
          </w:r>
          <w:r>
            <w:fldChar w:fldCharType="end"/>
          </w:r>
        </w:p>
        <w:p>
          <w:pPr>
            <w:pStyle w:val="20"/>
            <w:tabs>
              <w:tab w:val="right" w:leader="dot" w:pos="8948"/>
            </w:tabs>
            <w:rPr>
              <w:rFonts w:ascii="等线" w:eastAsia="等线" w:hAnsi="等线"/>
              <w:color w:val="auto"/>
              <w:sz w:val="21"/>
              <w:szCs w:val="22"/>
            </w:rPr>
          </w:pPr>
          <w:r>
            <w:fldChar w:fldCharType="begin"/>
          </w:r>
          <w:r>
            <w:instrText>Hyperlink \l "_Toc136467188"</w:instrText>
          </w:r>
          <w:r>
            <w:fldChar w:fldCharType="separate"/>
          </w:r>
          <w:r>
            <w:t>3．系统分析</w:t>
            <w:tab/>
          </w:r>
          <w:r>
            <w:fldChar w:fldCharType="begin"/>
          </w:r>
          <w:r>
            <w:instrText xml:space="preserve"> PAGEREF _Toc136467188 \h </w:instrText>
          </w:r>
          <w:r>
            <w:fldChar w:fldCharType="separate"/>
          </w:r>
          <w:r>
            <w:t>7</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"_Toc136467189"</w:instrText>
          </w:r>
          <w:r>
            <w:fldChar w:fldCharType="separate"/>
          </w:r>
          <w:r>
            <w:t>3.1 可行性分析</w:t>
            <w:tab/>
          </w:r>
          <w:r>
            <w:fldChar w:fldCharType="begin"/>
          </w:r>
          <w:r>
            <w:instrText xml:space="preserve"> PAGEREF _Toc136467189 \h </w:instrText>
          </w:r>
          <w:r>
            <w:fldChar w:fldCharType="separate"/>
          </w:r>
          <w:r>
            <w:t>7</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"_Toc136467190"</w:instrText>
          </w:r>
          <w:r>
            <w:fldChar w:fldCharType="separate"/>
          </w:r>
          <w:r>
            <w:t>3.1.1 技术可行性</w:t>
            <w:tab/>
          </w:r>
          <w:r>
            <w:fldChar w:fldCharType="begin"/>
          </w:r>
          <w:r>
            <w:instrText xml:space="preserve"> PAGEREF _Toc136467190 \h </w:instrText>
          </w:r>
          <w:r>
            <w:fldChar w:fldCharType="separate"/>
          </w:r>
          <w:r>
            <w:t>7</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"_Toc136467191"</w:instrText>
          </w:r>
          <w:r>
            <w:fldChar w:fldCharType="separate"/>
          </w:r>
          <w:r>
            <w:t>3.1.2 经济可行性</w:t>
            <w:tab/>
          </w:r>
          <w:r>
            <w:fldChar w:fldCharType="begin"/>
          </w:r>
          <w:r>
            <w:instrText xml:space="preserve"> PAGEREF _Toc136467191 \h </w:instrText>
          </w:r>
          <w:r>
            <w:fldChar w:fldCharType="separate"/>
          </w:r>
          <w:r>
            <w:t>7</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"_Toc136467192"</w:instrText>
          </w:r>
          <w:r>
            <w:fldChar w:fldCharType="separate"/>
          </w:r>
          <w:r>
            <w:t>3.1.3 操作可行性</w:t>
            <w:tab/>
          </w:r>
          <w:r>
            <w:fldChar w:fldCharType="begin"/>
          </w:r>
          <w:r>
            <w:instrText xml:space="preserve"> PAGEREF _Toc136467192 \h </w:instrText>
          </w:r>
          <w:r>
            <w:fldChar w:fldCharType="separate"/>
          </w:r>
          <w:r>
            <w:t>7</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"_Toc136467193"</w:instrText>
          </w:r>
          <w:r>
            <w:fldChar w:fldCharType="separate"/>
          </w:r>
          <w:r>
            <w:t>3.1.4 社会和法律可行性</w:t>
            <w:tab/>
          </w:r>
          <w:r>
            <w:fldChar w:fldCharType="begin"/>
          </w:r>
          <w:r>
            <w:instrText xml:space="preserve"> PAGEREF _Toc136467193 \h </w:instrText>
          </w:r>
          <w:r>
            <w:fldChar w:fldCharType="separate"/>
          </w:r>
          <w:r>
            <w:t>7</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"_Toc136467194"</w:instrText>
          </w:r>
          <w:r>
            <w:fldChar w:fldCharType="separate"/>
          </w:r>
          <w:r>
            <w:t>3.2 需求分析</w:t>
            <w:tab/>
          </w:r>
          <w:r>
            <w:fldChar w:fldCharType="begin"/>
          </w:r>
          <w:r>
            <w:instrText xml:space="preserve"> PAGEREF _Toc136467194 \h </w:instrText>
          </w:r>
          <w:r>
            <w:fldChar w:fldCharType="separate"/>
          </w:r>
          <w:r>
            <w:t>7</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"_Toc136467195"</w:instrText>
          </w:r>
          <w:r>
            <w:fldChar w:fldCharType="separate"/>
          </w:r>
          <w:r>
            <w:t>3.2.1 用户需求</w:t>
            <w:tab/>
          </w:r>
          <w:r>
            <w:fldChar w:fldCharType="begin"/>
          </w:r>
          <w:r>
            <w:instrText xml:space="preserve"> PAGEREF _Toc136467195 \h </w:instrText>
          </w:r>
          <w:r>
            <w:fldChar w:fldCharType="separate"/>
          </w:r>
          <w:r>
            <w:t>7</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"_Toc136467196"</w:instrText>
          </w:r>
          <w:r>
            <w:fldChar w:fldCharType="separate"/>
          </w:r>
          <w:r>
            <w:t>3.2.2 功能性需求</w:t>
            <w:tab/>
          </w:r>
          <w:r>
            <w:fldChar w:fldCharType="begin"/>
          </w:r>
          <w:r>
            <w:instrText xml:space="preserve"> PAGEREF _Toc136467196 \h </w:instrText>
          </w:r>
          <w:r>
            <w:fldChar w:fldCharType="separate"/>
          </w:r>
          <w:r>
            <w:t>8</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"_Toc136467197"</w:instrText>
          </w:r>
          <w:r>
            <w:fldChar w:fldCharType="separate"/>
          </w:r>
          <w:r>
            <w:t>3.2.3 非功能性需求</w:t>
            <w:tab/>
          </w:r>
          <w:r>
            <w:fldChar w:fldCharType="begin"/>
          </w:r>
          <w:r>
            <w:instrText xml:space="preserve"> PAGEREF _Toc136467197 \h </w:instrText>
          </w:r>
          <w:r>
            <w:fldChar w:fldCharType="separate"/>
          </w:r>
          <w:r>
            <w:t>9</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"_Toc136467198"</w:instrText>
          </w:r>
          <w:r>
            <w:fldChar w:fldCharType="separate"/>
          </w:r>
          <w:r>
            <w:t>3.3 系统需求模型</w:t>
            <w:tab/>
          </w:r>
          <w:r>
            <w:fldChar w:fldCharType="begin"/>
          </w:r>
          <w:r>
            <w:instrText xml:space="preserve"> PAGEREF _Toc136467198 \h </w:instrText>
          </w:r>
          <w:r>
            <w:fldChar w:fldCharType="separate"/>
          </w:r>
          <w:r>
            <w:t>10</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"_Toc136467199"</w:instrText>
          </w:r>
          <w:r>
            <w:fldChar w:fldCharType="separate"/>
          </w:r>
          <w:r>
            <w:t>3.3.1 学生用户用例</w:t>
            <w:tab/>
          </w:r>
          <w:r>
            <w:fldChar w:fldCharType="begin"/>
          </w:r>
          <w:r>
            <w:instrText xml:space="preserve"> PAGEREF _Toc136467199 \h </w:instrText>
          </w:r>
          <w:r>
            <w:fldChar w:fldCharType="separate"/>
          </w:r>
          <w:r>
            <w:t>10</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"_Toc136467200"</w:instrText>
          </w:r>
          <w:r>
            <w:fldChar w:fldCharType="separate"/>
          </w:r>
          <w:r>
            <w:t>3.3.2 管理员用例</w:t>
            <w:tab/>
          </w:r>
          <w:r>
            <w:fldChar w:fldCharType="begin"/>
          </w:r>
          <w:r>
            <w:instrText xml:space="preserve"> PAGEREF _Toc136467200 \h </w:instrText>
          </w:r>
          <w:r>
            <w:fldChar w:fldCharType="separate"/>
          </w:r>
          <w:r>
            <w:t>11</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"_Toc136467201"</w:instrText>
          </w:r>
          <w:r>
            <w:fldChar w:fldCharType="separate"/>
          </w:r>
          <w:r>
            <w:t>3.4 本章小结</w:t>
            <w:tab/>
          </w:r>
          <w:r>
            <w:fldChar w:fldCharType="begin"/>
          </w:r>
          <w:r>
            <w:instrText xml:space="preserve"> PAGEREF _Toc136467201 \h </w:instrText>
          </w:r>
          <w:r>
            <w:fldChar w:fldCharType="separate"/>
          </w:r>
          <w:r>
            <w:t>12</w:t>
          </w:r>
          <w:r>
            <w:fldChar w:fldCharType="end"/>
          </w:r>
          <w:r>
            <w:fldChar w:fldCharType="end"/>
          </w:r>
        </w:p>
        <w:p>
          <w:pPr>
            <w:pStyle w:val="20"/>
            <w:tabs>
              <w:tab w:val="right" w:leader="dot" w:pos="8948"/>
            </w:tabs>
            <w:rPr>
              <w:rFonts w:ascii="等线" w:eastAsia="等线" w:hAnsi="等线"/>
              <w:color w:val="auto"/>
              <w:sz w:val="21"/>
              <w:szCs w:val="22"/>
            </w:rPr>
          </w:pPr>
          <w:r>
            <w:fldChar w:fldCharType="begin"/>
          </w:r>
          <w:r>
            <w:instrText>Hyperlink \l "_Toc136467202"</w:instrText>
          </w:r>
          <w:r>
            <w:fldChar w:fldCharType="separate"/>
          </w:r>
          <w:r>
            <w:t>4．系统设计</w:t>
            <w:tab/>
          </w:r>
          <w:r>
            <w:fldChar w:fldCharType="begin"/>
          </w:r>
          <w:r>
            <w:instrText xml:space="preserve"> PAGEREF _Toc136467202 \h </w:instrText>
          </w:r>
          <w:r>
            <w:fldChar w:fldCharType="separate"/>
          </w:r>
          <w:r>
            <w:t>13</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"_Toc136467203"</w:instrText>
          </w:r>
          <w:r>
            <w:fldChar w:fldCharType="separate"/>
          </w:r>
          <w:r>
            <w:t>4.1 设计原则及运行环境</w:t>
            <w:tab/>
          </w:r>
          <w:r>
            <w:fldChar w:fldCharType="begin"/>
          </w:r>
          <w:r>
            <w:instrText xml:space="preserve"> PAGEREF _Toc136467203 \h </w:instrText>
          </w:r>
          <w:r>
            <w:fldChar w:fldCharType="separate"/>
          </w:r>
          <w:r>
            <w:t>13</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"_Toc136467204"</w:instrText>
          </w:r>
          <w:r>
            <w:fldChar w:fldCharType="separate"/>
          </w:r>
          <w:r>
            <w:t>4.1.1设计原则</w:t>
            <w:tab/>
          </w:r>
          <w:r>
            <w:fldChar w:fldCharType="begin"/>
          </w:r>
          <w:r>
            <w:instrText xml:space="preserve"> PAGEREF _Toc136467204 \h </w:instrText>
          </w:r>
          <w:r>
            <w:fldChar w:fldCharType="separate"/>
          </w:r>
          <w:r>
            <w:t>13</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"_Toc136467205"</w:instrText>
          </w:r>
          <w:r>
            <w:fldChar w:fldCharType="separate"/>
          </w:r>
          <w:r>
            <w:t>4.1.2运行环境描述</w:t>
            <w:tab/>
          </w:r>
          <w:r>
            <w:fldChar w:fldCharType="begin"/>
          </w:r>
          <w:r>
            <w:instrText xml:space="preserve"> PAGEREF _Toc136467205 \h </w:instrText>
          </w:r>
          <w:r>
            <w:fldChar w:fldCharType="separate"/>
          </w:r>
          <w:r>
            <w:t>13</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"_Toc136467206"</w:instrText>
          </w:r>
          <w:r>
            <w:fldChar w:fldCharType="separate"/>
          </w:r>
          <w:r>
            <w:t>4.2 系统体系结构设计</w:t>
            <w:tab/>
          </w:r>
          <w:r>
            <w:fldChar w:fldCharType="begin"/>
          </w:r>
          <w:r>
            <w:instrText xml:space="preserve"> PAGEREF _Toc136467206 \h </w:instrText>
          </w:r>
          <w:r>
            <w:fldChar w:fldCharType="separate"/>
          </w:r>
          <w:r>
            <w:t>13</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"_Toc136467207"</w:instrText>
          </w:r>
          <w:r>
            <w:fldChar w:fldCharType="separate"/>
          </w:r>
          <w:r>
            <w:t>4.3 系统建模</w:t>
            <w:tab/>
          </w:r>
          <w:r>
            <w:fldChar w:fldCharType="begin"/>
          </w:r>
          <w:r>
            <w:instrText xml:space="preserve"> PAGEREF _Toc136467207 \h </w:instrText>
          </w:r>
          <w:r>
            <w:fldChar w:fldCharType="separate"/>
          </w:r>
          <w:r>
            <w:t>15</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"_Toc136467208"</w:instrText>
          </w:r>
          <w:r>
            <w:fldChar w:fldCharType="separate"/>
          </w:r>
          <w:r>
            <w:t>4.3.1 活动图模型</w:t>
            <w:tab/>
          </w:r>
          <w:r>
            <w:fldChar w:fldCharType="begin"/>
          </w:r>
          <w:r>
            <w:instrText xml:space="preserve"> PAGEREF _Toc136467208 \h </w:instrText>
          </w:r>
          <w:r>
            <w:fldChar w:fldCharType="separate"/>
          </w:r>
          <w:r>
            <w:t>15</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"_Toc136467209"</w:instrText>
          </w:r>
          <w:r>
            <w:fldChar w:fldCharType="separate"/>
          </w:r>
          <w:r>
            <w:t>4.3.2 顺序图模型</w:t>
            <w:tab/>
          </w:r>
          <w:r>
            <w:fldChar w:fldCharType="begin"/>
          </w:r>
          <w:r>
            <w:instrText xml:space="preserve"> PAGEREF _Toc136467209 \h </w:instrText>
          </w:r>
          <w:r>
            <w:fldChar w:fldCharType="separate"/>
          </w:r>
          <w:r>
            <w:t>20</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"_Toc136467210"</w:instrText>
          </w:r>
          <w:r>
            <w:fldChar w:fldCharType="separate"/>
          </w:r>
          <w:r>
            <w:t>4.3.3状态机模型</w:t>
            <w:tab/>
          </w:r>
          <w:r>
            <w:fldChar w:fldCharType="begin"/>
          </w:r>
          <w:r>
            <w:instrText xml:space="preserve"> PAGEREF _Toc136467210 \h </w:instrText>
          </w:r>
          <w:r>
            <w:fldChar w:fldCharType="separate"/>
          </w:r>
          <w:r>
            <w:t>22</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"_Toc136467211"</w:instrText>
          </w:r>
          <w:r>
            <w:fldChar w:fldCharType="separate"/>
          </w:r>
          <w:r>
            <w:t>4.4 数据库设计</w:t>
            <w:tab/>
          </w:r>
          <w:r>
            <w:fldChar w:fldCharType="begin"/>
          </w:r>
          <w:r>
            <w:instrText xml:space="preserve"> PAGEREF _Toc136467211 \h </w:instrText>
          </w:r>
          <w:r>
            <w:fldChar w:fldCharType="separate"/>
          </w:r>
          <w:r>
            <w:t>23</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"_Toc136467212"</w:instrText>
          </w:r>
          <w:r>
            <w:fldChar w:fldCharType="separate"/>
          </w:r>
          <w:r>
            <w:t>4.4.1 E-R图设计</w:t>
            <w:tab/>
          </w:r>
          <w:r>
            <w:fldChar w:fldCharType="begin"/>
          </w:r>
          <w:r>
            <w:instrText xml:space="preserve"> PAGEREF _Toc136467212 \h </w:instrText>
          </w:r>
          <w:r>
            <w:fldChar w:fldCharType="separate"/>
          </w:r>
          <w:r>
            <w:t>23</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"_Toc136467213"</w:instrText>
          </w:r>
          <w:r>
            <w:fldChar w:fldCharType="separate"/>
          </w:r>
          <w:r>
            <w:t>4.4.2 数据库表设计</w:t>
            <w:tab/>
          </w:r>
          <w:r>
            <w:fldChar w:fldCharType="begin"/>
          </w:r>
          <w:r>
            <w:instrText xml:space="preserve"> PAGEREF _Toc136467213 \h </w:instrText>
          </w:r>
          <w:r>
            <w:fldChar w:fldCharType="separate"/>
          </w:r>
          <w:r>
            <w:t>24</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"_Toc136467214"</w:instrText>
          </w:r>
          <w:r>
            <w:fldChar w:fldCharType="separate"/>
          </w:r>
          <w:r>
            <w:t>4.5 本章小结</w:t>
            <w:tab/>
          </w:r>
          <w:r>
            <w:fldChar w:fldCharType="begin"/>
          </w:r>
          <w:r>
            <w:instrText xml:space="preserve"> PAGEREF _Toc136467214 \h </w:instrText>
          </w:r>
          <w:r>
            <w:fldChar w:fldCharType="separate"/>
          </w:r>
          <w:r>
            <w:t>26</w:t>
          </w:r>
          <w:r>
            <w:fldChar w:fldCharType="end"/>
          </w:r>
          <w:r>
            <w:fldChar w:fldCharType="end"/>
          </w:r>
        </w:p>
        <w:p>
          <w:pPr>
            <w:pStyle w:val="20"/>
            <w:tabs>
              <w:tab w:val="right" w:leader="dot" w:pos="8948"/>
            </w:tabs>
            <w:rPr>
              <w:rFonts w:ascii="等线" w:eastAsia="等线" w:hAnsi="等线"/>
              <w:color w:val="auto"/>
              <w:sz w:val="21"/>
              <w:szCs w:val="22"/>
            </w:rPr>
          </w:pPr>
          <w:r>
            <w:fldChar w:fldCharType="begin"/>
          </w:r>
          <w:r>
            <w:instrText>Hyperlink \l "_Toc136467215"</w:instrText>
          </w:r>
          <w:r>
            <w:fldChar w:fldCharType="separate"/>
          </w:r>
          <w:r>
            <w:t>5．系统实现</w:t>
            <w:tab/>
          </w:r>
          <w:r>
            <w:fldChar w:fldCharType="begin"/>
          </w:r>
          <w:r>
            <w:instrText xml:space="preserve"> PAGEREF _Toc136467215 \h </w:instrText>
          </w:r>
          <w:r>
            <w:fldChar w:fldCharType="separate"/>
          </w:r>
          <w:r>
            <w:t>27</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"_Toc136467216"</w:instrText>
          </w:r>
          <w:r>
            <w:fldChar w:fldCharType="separate"/>
          </w:r>
          <w:r>
            <w:t>5.1 前台子系统的实现</w:t>
            <w:tab/>
          </w:r>
          <w:r>
            <w:fldChar w:fldCharType="begin"/>
          </w:r>
          <w:r>
            <w:instrText xml:space="preserve"> PAGEREF _Toc136467216 \h </w:instrText>
          </w:r>
          <w:r>
            <w:fldChar w:fldCharType="separate"/>
          </w:r>
          <w:r>
            <w:t>27</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"_Toc136467217"</w:instrText>
          </w:r>
          <w:r>
            <w:fldChar w:fldCharType="separate"/>
          </w:r>
          <w:r>
            <w:t>5.1.1 用户注册功能</w:t>
            <w:tab/>
          </w:r>
          <w:r>
            <w:fldChar w:fldCharType="begin"/>
          </w:r>
          <w:r>
            <w:instrText xml:space="preserve"> PAGEREF _Toc136467217 \h </w:instrText>
          </w:r>
          <w:r>
            <w:fldChar w:fldCharType="separate"/>
          </w:r>
          <w:r>
            <w:t>27</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"_Toc136467218"</w:instrText>
          </w:r>
          <w:r>
            <w:fldChar w:fldCharType="separate"/>
          </w:r>
          <w:r>
            <w:t>5.1.2 用户登录功能</w:t>
            <w:tab/>
          </w:r>
          <w:r>
            <w:fldChar w:fldCharType="begin"/>
          </w:r>
          <w:r>
            <w:instrText xml:space="preserve"> PAGEREF _Toc136467218 \h </w:instrText>
          </w:r>
          <w:r>
            <w:fldChar w:fldCharType="separate"/>
          </w:r>
          <w:r>
            <w:t>28</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"_Toc136467219"</w:instrText>
          </w:r>
          <w:r>
            <w:fldChar w:fldCharType="separate"/>
          </w:r>
          <w:r>
            <w:t>5.1.3 系统首页界面</w:t>
            <w:tab/>
          </w:r>
          <w:r>
            <w:fldChar w:fldCharType="begin"/>
          </w:r>
          <w:r>
            <w:instrText xml:space="preserve"> PAGEREF _Toc136467219 \h </w:instrText>
          </w:r>
          <w:r>
            <w:fldChar w:fldCharType="separate"/>
          </w:r>
          <w:r>
            <w:t>29</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"_Toc136467220"</w:instrText>
          </w:r>
          <w:r>
            <w:fldChar w:fldCharType="separate"/>
          </w:r>
          <w:r>
            <w:t>5.1.4 发布话题功能</w:t>
            <w:tab/>
          </w:r>
          <w:r>
            <w:fldChar w:fldCharType="begin"/>
          </w:r>
          <w:r>
            <w:instrText xml:space="preserve"> PAGEREF _Toc136467220 \h </w:instrText>
          </w:r>
          <w:r>
            <w:fldChar w:fldCharType="separate"/>
          </w:r>
          <w:r>
            <w:t>29</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"_Toc136467221"</w:instrText>
          </w:r>
          <w:r>
            <w:fldChar w:fldCharType="separate"/>
          </w:r>
          <w:r>
            <w:t>5.1.5 发表评论功能</w:t>
            <w:tab/>
          </w:r>
          <w:r>
            <w:fldChar w:fldCharType="begin"/>
          </w:r>
          <w:r>
            <w:instrText xml:space="preserve"> PAGEREF _Toc136467221 \h </w:instrText>
          </w:r>
          <w:r>
            <w:fldChar w:fldCharType="separate"/>
          </w:r>
          <w:r>
            <w:t>30</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"_Toc136467222"</w:instrText>
          </w:r>
          <w:r>
            <w:fldChar w:fldCharType="separate"/>
          </w:r>
          <w:r>
            <w:t>5.1.6 修改个人信息功能</w:t>
            <w:tab/>
          </w:r>
          <w:r>
            <w:fldChar w:fldCharType="begin"/>
          </w:r>
          <w:r>
            <w:instrText xml:space="preserve"> PAGEREF _Toc136467222 \h </w:instrText>
          </w:r>
          <w:r>
            <w:fldChar w:fldCharType="separate"/>
          </w:r>
          <w:r>
            <w:t>31</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"_Toc136467223"</w:instrText>
          </w:r>
          <w:r>
            <w:fldChar w:fldCharType="separate"/>
          </w:r>
          <w:r>
            <w:t>5.1.7 话题管理功能</w:t>
            <w:tab/>
          </w:r>
          <w:r>
            <w:fldChar w:fldCharType="begin"/>
          </w:r>
          <w:r>
            <w:instrText xml:space="preserve"> PAGEREF _Toc136467223 \h </w:instrText>
          </w:r>
          <w:r>
            <w:fldChar w:fldCharType="separate"/>
          </w:r>
          <w:r>
            <w:t>32</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"_Toc136467224"</w:instrText>
          </w:r>
          <w:r>
            <w:fldChar w:fldCharType="separate"/>
          </w:r>
          <w:r>
            <w:t>5.2 后台管理系统的实现</w:t>
            <w:tab/>
          </w:r>
          <w:r>
            <w:fldChar w:fldCharType="begin"/>
          </w:r>
          <w:r>
            <w:instrText xml:space="preserve"> PAGEREF _Toc136467224 \h </w:instrText>
          </w:r>
          <w:r>
            <w:fldChar w:fldCharType="separate"/>
          </w:r>
          <w:r>
            <w:t>32</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"_Toc136467225"</w:instrText>
          </w:r>
          <w:r>
            <w:fldChar w:fldCharType="separate"/>
          </w:r>
          <w:r>
            <w:t>5.2.1 管理员登录功能</w:t>
            <w:tab/>
          </w:r>
          <w:r>
            <w:fldChar w:fldCharType="begin"/>
          </w:r>
          <w:r>
            <w:instrText xml:space="preserve"> PAGEREF _Toc136467225 \h </w:instrText>
          </w:r>
          <w:r>
            <w:fldChar w:fldCharType="separate"/>
          </w:r>
          <w:r>
            <w:t>33</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"_Toc136467226"</w:instrText>
          </w:r>
          <w:r>
            <w:fldChar w:fldCharType="separate"/>
          </w:r>
          <w:r>
            <w:t>5.2.2 后台管理系统主页面</w:t>
            <w:tab/>
          </w:r>
          <w:r>
            <w:fldChar w:fldCharType="begin"/>
          </w:r>
          <w:r>
            <w:instrText xml:space="preserve"> PAGEREF _Toc136467226 \h </w:instrText>
          </w:r>
          <w:r>
            <w:fldChar w:fldCharType="separate"/>
          </w:r>
          <w:r>
            <w:t>33</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"_Toc136467227"</w:instrText>
          </w:r>
          <w:r>
            <w:fldChar w:fldCharType="separate"/>
          </w:r>
          <w:r>
            <w:t>5.2.3 用户信息管理功能</w:t>
            <w:tab/>
          </w:r>
          <w:r>
            <w:fldChar w:fldCharType="begin"/>
          </w:r>
          <w:r>
            <w:instrText xml:space="preserve"> PAGEREF _Toc136467227 \h </w:instrText>
          </w:r>
          <w:r>
            <w:fldChar w:fldCharType="separate"/>
          </w:r>
          <w:r>
            <w:t>34</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"_Toc136467228"</w:instrText>
          </w:r>
          <w:r>
            <w:fldChar w:fldCharType="separate"/>
          </w:r>
          <w:r>
            <w:t>5.2.4 话题类别管理功能</w:t>
            <w:tab/>
          </w:r>
          <w:r>
            <w:fldChar w:fldCharType="begin"/>
          </w:r>
          <w:r>
            <w:instrText xml:space="preserve"> PAGEREF _Toc136467228 \h </w:instrText>
          </w:r>
          <w:r>
            <w:fldChar w:fldCharType="separate"/>
          </w:r>
          <w:r>
            <w:t>35</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"_Toc136467229"</w:instrText>
          </w:r>
          <w:r>
            <w:fldChar w:fldCharType="separate"/>
          </w:r>
          <w:r>
            <w:t>5.2.5 话题内容管理功能</w:t>
            <w:tab/>
          </w:r>
          <w:r>
            <w:fldChar w:fldCharType="begin"/>
          </w:r>
          <w:r>
            <w:instrText xml:space="preserve"> PAGEREF _Toc136467229 \h </w:instrText>
          </w:r>
          <w:r>
            <w:fldChar w:fldCharType="separate"/>
          </w:r>
          <w:r>
            <w:t>36</w:t>
          </w:r>
          <w:r>
            <w:fldChar w:fldCharType="end"/>
          </w:r>
          <w:r>
            <w:fldChar w:fldCharType="end"/>
          </w:r>
        </w:p>
        <w:p>
          <w:pPr>
            <w:pStyle w:val="16"/>
            <w:tabs>
              <w:tab w:val="right" w:leader="dot" w:pos="8948"/>
            </w:tabs>
            <w:rPr>
              <w:rFonts w:ascii="等线" w:eastAsia="等线" w:hAnsi="等线"/>
              <w:sz w:val="21"/>
              <w:szCs w:val="22"/>
            </w:rPr>
          </w:pPr>
          <w:r>
            <w:fldChar w:fldCharType="begin"/>
          </w:r>
          <w:r>
            <w:instrText>Hyperlink \l "_Toc136467230"</w:instrText>
          </w:r>
          <w:r>
            <w:fldChar w:fldCharType="separate"/>
          </w:r>
          <w:r>
            <w:t>5.2.6 评论管理功能</w:t>
            <w:tab/>
          </w:r>
          <w:r>
            <w:fldChar w:fldCharType="begin"/>
          </w:r>
          <w:r>
            <w:instrText xml:space="preserve"> PAGEREF _Toc136467230 \h </w:instrText>
          </w:r>
          <w:r>
            <w:fldChar w:fldCharType="separate"/>
          </w:r>
          <w:r>
            <w:t>38</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"_Toc136467231"</w:instrText>
          </w:r>
          <w:r>
            <w:fldChar w:fldCharType="separate"/>
          </w:r>
          <w:r>
            <w:t>5.3 本章小结</w:t>
            <w:tab/>
          </w:r>
          <w:r>
            <w:fldChar w:fldCharType="begin"/>
          </w:r>
          <w:r>
            <w:instrText xml:space="preserve"> PAGEREF _Toc136467231 \h </w:instrText>
          </w:r>
          <w:r>
            <w:fldChar w:fldCharType="separate"/>
          </w:r>
          <w:r>
            <w:t>38</w:t>
          </w:r>
          <w:r>
            <w:fldChar w:fldCharType="end"/>
          </w:r>
          <w:r>
            <w:fldChar w:fldCharType="end"/>
          </w:r>
        </w:p>
        <w:p>
          <w:pPr>
            <w:pStyle w:val="20"/>
            <w:tabs>
              <w:tab w:val="right" w:leader="dot" w:pos="8948"/>
            </w:tabs>
            <w:rPr>
              <w:rFonts w:ascii="等线" w:eastAsia="等线" w:hAnsi="等线"/>
              <w:color w:val="auto"/>
              <w:sz w:val="21"/>
              <w:szCs w:val="22"/>
            </w:rPr>
          </w:pPr>
          <w:r>
            <w:fldChar w:fldCharType="begin"/>
          </w:r>
          <w:r>
            <w:instrText>Hyperlink \l "_Toc136467232"</w:instrText>
          </w:r>
          <w:r>
            <w:fldChar w:fldCharType="separate"/>
          </w:r>
          <w:r>
            <w:t>6．系统测试</w:t>
            <w:tab/>
          </w:r>
          <w:r>
            <w:fldChar w:fldCharType="begin"/>
          </w:r>
          <w:r>
            <w:instrText xml:space="preserve"> PAGEREF _Toc136467232 \h </w:instrText>
          </w:r>
          <w:r>
            <w:fldChar w:fldCharType="separate"/>
          </w:r>
          <w:r>
            <w:t>39</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"_Toc136467233"</w:instrText>
          </w:r>
          <w:r>
            <w:fldChar w:fldCharType="separate"/>
          </w:r>
          <w:r>
            <w:t>6.1 登录功能测试</w:t>
            <w:tab/>
          </w:r>
          <w:r>
            <w:fldChar w:fldCharType="begin"/>
          </w:r>
          <w:r>
            <w:instrText xml:space="preserve"> PAGEREF _Toc136467233 \h </w:instrText>
          </w:r>
          <w:r>
            <w:fldChar w:fldCharType="separate"/>
          </w:r>
          <w:r>
            <w:t>39</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"_Toc136467234"</w:instrText>
          </w:r>
          <w:r>
            <w:fldChar w:fldCharType="separate"/>
          </w:r>
          <w:r>
            <w:t>6.2 发布话题功能测试</w:t>
            <w:tab/>
          </w:r>
          <w:r>
            <w:fldChar w:fldCharType="begin"/>
          </w:r>
          <w:r>
            <w:instrText xml:space="preserve"> PAGEREF _Toc136467234 \h </w:instrText>
          </w:r>
          <w:r>
            <w:fldChar w:fldCharType="separate"/>
          </w:r>
          <w:r>
            <w:t>40</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"_Toc136467235"</w:instrText>
          </w:r>
          <w:r>
            <w:fldChar w:fldCharType="separate"/>
          </w:r>
          <w:r>
            <w:t>6.3 个人信息修改功能测试</w:t>
            <w:tab/>
          </w:r>
          <w:r>
            <w:fldChar w:fldCharType="begin"/>
          </w:r>
          <w:r>
            <w:instrText xml:space="preserve"> PAGEREF _Toc136467235 \h </w:instrText>
          </w:r>
          <w:r>
            <w:fldChar w:fldCharType="separate"/>
          </w:r>
          <w:r>
            <w:t>40</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"_Toc136467236"</w:instrText>
          </w:r>
          <w:r>
            <w:fldChar w:fldCharType="separate"/>
          </w:r>
          <w:r>
            <w:t>6.4 发表评论功能测试</w:t>
            <w:tab/>
          </w:r>
          <w:r>
            <w:fldChar w:fldCharType="begin"/>
          </w:r>
          <w:r>
            <w:instrText xml:space="preserve"> PAGEREF _Toc136467236 \h </w:instrText>
          </w:r>
          <w:r>
            <w:fldChar w:fldCharType="separate"/>
          </w:r>
          <w:r>
            <w:t>41</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"_Toc136467237"</w:instrText>
          </w:r>
          <w:r>
            <w:fldChar w:fldCharType="separate"/>
          </w:r>
          <w:r>
            <w:t>6.5 性能测试</w:t>
            <w:tab/>
          </w:r>
          <w:r>
            <w:fldChar w:fldCharType="begin"/>
          </w:r>
          <w:r>
            <w:instrText xml:space="preserve"> PAGEREF _Toc136467237 \h </w:instrText>
          </w:r>
          <w:r>
            <w:fldChar w:fldCharType="separate"/>
          </w:r>
          <w:r>
            <w:t>41</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"_Toc136467238"</w:instrText>
          </w:r>
          <w:r>
            <w:fldChar w:fldCharType="separate"/>
          </w:r>
          <w:r>
            <w:t>6.6 测试结果分析</w:t>
            <w:tab/>
          </w:r>
          <w:r>
            <w:fldChar w:fldCharType="begin"/>
          </w:r>
          <w:r>
            <w:instrText xml:space="preserve"> PAGEREF _Toc136467238 \h </w:instrText>
          </w:r>
          <w:r>
            <w:fldChar w:fldCharType="separate"/>
          </w:r>
          <w:r>
            <w:t>41</w:t>
          </w:r>
          <w:r>
            <w:fldChar w:fldCharType="end"/>
          </w:r>
          <w:r>
            <w:fldChar w:fldCharType="end"/>
          </w:r>
        </w:p>
        <w:p>
          <w:pPr>
            <w:pStyle w:val="21"/>
            <w:tabs>
              <w:tab w:val="right" w:leader="dot" w:pos="8948"/>
            </w:tabs>
            <w:rPr>
              <w:rFonts w:ascii="等线" w:eastAsia="等线" w:hAnsi="等线"/>
              <w:color w:val="auto"/>
              <w:sz w:val="21"/>
              <w:szCs w:val="22"/>
            </w:rPr>
          </w:pPr>
          <w:r>
            <w:fldChar w:fldCharType="begin"/>
          </w:r>
          <w:r>
            <w:instrText>Hyperlink \l "_Toc136467239"</w:instrText>
          </w:r>
          <w:r>
            <w:fldChar w:fldCharType="separate"/>
          </w:r>
          <w:r>
            <w:t>6.7 本章小结</w:t>
            <w:tab/>
          </w:r>
          <w:r>
            <w:fldChar w:fldCharType="begin"/>
          </w:r>
          <w:r>
            <w:instrText xml:space="preserve"> PAGEREF _Toc136467239 \h </w:instrText>
          </w:r>
          <w:r>
            <w:fldChar w:fldCharType="separate"/>
          </w:r>
          <w:r>
            <w:t>42</w:t>
          </w:r>
          <w:r>
            <w:fldChar w:fldCharType="end"/>
          </w:r>
          <w:r>
            <w:fldChar w:fldCharType="end"/>
          </w:r>
        </w:p>
        <w:p>
          <w:pPr>
            <w:pStyle w:val="20"/>
            <w:tabs>
              <w:tab w:val="right" w:leader="dot" w:pos="8948"/>
            </w:tabs>
            <w:rPr>
              <w:rFonts w:ascii="等线" w:eastAsia="等线" w:hAnsi="等线"/>
              <w:color w:val="auto"/>
              <w:sz w:val="21"/>
              <w:szCs w:val="22"/>
            </w:rPr>
          </w:pPr>
          <w:r>
            <w:fldChar w:fldCharType="begin"/>
          </w:r>
          <w:r>
            <w:instrText>Hyperlink \l "_Toc136467240"</w:instrText>
          </w:r>
          <w:r>
            <w:fldChar w:fldCharType="separate"/>
          </w:r>
          <w:r>
            <w:t>7．总结与展望</w:t>
            <w:tab/>
          </w:r>
          <w:r>
            <w:fldChar w:fldCharType="begin"/>
          </w:r>
          <w:r>
            <w:instrText xml:space="preserve"> PAGEREF _Toc136467240 \h </w:instrText>
          </w:r>
          <w:r>
            <w:fldChar w:fldCharType="separate"/>
          </w:r>
          <w:r>
            <w:t>43</w:t>
          </w:r>
          <w:r>
            <w:fldChar w:fldCharType="end"/>
          </w:r>
          <w:r>
            <w:fldChar w:fldCharType="end"/>
          </w:r>
        </w:p>
        <w:p>
          <w:pPr>
            <w:pStyle w:val="20"/>
            <w:tabs>
              <w:tab w:val="right" w:leader="dot" w:pos="8948"/>
            </w:tabs>
            <w:rPr>
              <w:rFonts w:ascii="等线" w:eastAsia="等线" w:hAnsi="等线"/>
              <w:color w:val="auto"/>
              <w:sz w:val="21"/>
              <w:szCs w:val="22"/>
            </w:rPr>
          </w:pPr>
          <w:r>
            <w:fldChar w:fldCharType="begin"/>
          </w:r>
          <w:r>
            <w:instrText>Hyperlink \l "_Toc136467241"</w:instrText>
          </w:r>
          <w:r>
            <w:fldChar w:fldCharType="separate"/>
          </w:r>
          <w:r>
            <w:t>参考文献</w:t>
            <w:tab/>
          </w:r>
          <w:r>
            <w:fldChar w:fldCharType="begin"/>
          </w:r>
          <w:r>
            <w:instrText xml:space="preserve"> PAGEREF _Toc136467241 \h </w:instrText>
          </w:r>
          <w:r>
            <w:fldChar w:fldCharType="separate"/>
          </w:r>
          <w:r>
            <w:t>44</w:t>
          </w:r>
          <w:r>
            <w:fldChar w:fldCharType="end"/>
          </w:r>
          <w:r>
            <w:fldChar w:fldCharType="end"/>
          </w:r>
        </w:p>
        <w:p>
          <w:pPr>
            <w:pStyle w:val="20"/>
            <w:tabs>
              <w:tab w:val="right" w:leader="dot" w:pos="8948"/>
            </w:tabs>
            <w:rPr>
              <w:rFonts w:ascii="等线" w:eastAsia="等线" w:hAnsi="等线"/>
              <w:color w:val="auto"/>
              <w:sz w:val="21"/>
              <w:szCs w:val="22"/>
            </w:rPr>
          </w:pPr>
          <w:r>
            <w:fldChar w:fldCharType="begin"/>
          </w:r>
          <w:r>
            <w:instrText>Hyperlink \l "_Toc136467242"</w:instrText>
          </w:r>
          <w:r>
            <w:fldChar w:fldCharType="separate"/>
          </w:r>
          <w:r>
            <w:t>致  谢</w:t>
            <w:tab/>
          </w:r>
          <w:r>
            <w:fldChar w:fldCharType="begin"/>
          </w:r>
          <w:r>
            <w:instrText xml:space="preserve"> PAGEREF _Toc136467242 \h </w:instrText>
          </w:r>
          <w:r>
            <w:fldChar w:fldCharType="separate"/>
          </w:r>
          <w:r>
            <w:t>45</w:t>
          </w:r>
          <w:r>
            <w:fldChar w:fldCharType="end"/>
          </w:r>
          <w:r>
            <w:fldChar w:fldCharType="end"/>
          </w:r>
        </w:p>
        <w:p>
          <w:pPr>
            <w:pStyle w:val="20"/>
            <w:tabs>
              <w:tab w:val="right" w:leader="dot" w:pos="8948"/>
            </w:tabs>
          </w:pPr>
          <w:r>
            <w:fldChar w:fldCharType="end"/>
          </w:r>
        </w:p>
      </w:sdtContent>
    </w:sdt>
    <w:p>
      <w:pPr>
        <w:widowControl/>
        <w:jc w:val="left"/>
      </w:pPr>
    </w:p>
    <w:p>
      <w:pPr>
        <w:widowControl/>
        <w:jc w:val="left"/>
        <w:sectPr>
          <w:footerReference w:type="default" r:id="rId5"/>
          <w:pgSz w:w="11906" w:h="16838"/>
          <w:pgMar w:top="1440" w:right="1247" w:bottom="1440" w:left="1701" w:header="851" w:footer="992" w:gutter="0"/>
          <w:pgNumType w:start="1"/>
          <w:cols w:num="1" w:space="425"/>
          <w:docGrid w:linePitch="400" w:charSpace="0"/>
        </w:sectPr>
      </w:pPr>
    </w:p>
    <w:p>
      <w:pPr>
        <w:pStyle w:val="25"/>
        <w:spacing w:beforeLines="0" w:before="156"/>
      </w:pPr>
      <w:bookmarkStart w:id="9" w:name="_Toc136467176"/>
      <w:r>
        <w:t>1</w:t>
      </w:r>
      <w:r>
        <w:rPr>
          <w:rFonts w:hint="eastAsia"/>
        </w:rPr>
        <w:t>．</w:t>
      </w:r>
      <w:r>
        <w:t>绪  论</w:t>
      </w:r>
      <w:bookmarkEnd w:id="9"/>
    </w:p>
    <w:p>
      <w:pPr>
        <w:pStyle w:val="26"/>
        <w:spacing w:beforeLines="0" w:before="156"/>
      </w:pPr>
      <w:bookmarkStart w:id="10" w:name="_Toc136467177"/>
      <w:r>
        <w:t>1.1 开发背景</w:t>
      </w:r>
      <w:bookmarkEnd w:id="10"/>
    </w:p>
    <w:p>
      <w:pPr>
        <w:pStyle w:val="17"/>
      </w:pPr>
      <w:r>
        <w:t>随着数字通信技术的不断发展，电子邮件已稳居现代社会核心沟通工具之列，成为个人、企业及机构广泛依赖的信息传递方式。因其操作便捷、响应迅速且成本低廉，电子邮件广泛渗透至工作协同、商业营销、教育共享与个人交流等多个领域。然而，随着用户数量急剧上升与网络环境愈发开放，垃圾邮件泛滥的问题日益突出，严重扰乱了正常通讯秩序，并引发诸多安全与社会隐患。</w:t>
      </w:r>
    </w:p>
    <w:p>
      <w:pPr>
        <w:pStyle w:val="17"/>
      </w:pPr>
      <w:r>
        <w:t>对普通用户而言，大量未经许可的垃圾邮件早已司空见惯。这类邮件常含虚假广告、诈骗信息、恶意链接乃至病毒附件，不仅耗费邮箱空间、拖慢处理速度，更可能泄露隐私、造成财产损失。企业层面，员工为辨别垃圾邮件而耗费精力，效率受限，若误点其中恶意内容，更可能威胁企业数据与系统安全。加之，随着垃圾邮件伪装手法不断演进，如假冒正常邮件或借用社会工程学诱导点击，传统基于关键词或规则的拦截方式日渐无效，用户对更智能、精准的应对方案愈发依赖。</w:t>
      </w:r>
    </w:p>
    <w:p>
      <w:pPr>
        <w:pStyle w:val="17"/>
      </w:pPr>
      <w:r>
        <w:t>因此，开发一套高效且稳定的垃圾邮件智能识别与分类系统已成当务之急。此类系统可协助用户迅速从庞杂邮件中识别并拦截垃圾内容，有效减轻干扰、提升沟通质量。对个人而言，其不仅可提升使用体验，更保障信息安全；对企业与组织，则有助于控制风险、构建良好的网络安全生态。借助机器学习技术，系统能从既有数据中提取垃圾邮件特征，不断适应其演变趋势，从而提供持久而可靠的防护支持。这不仅是技术层面的进步，更是当前网络通信实际需求下的现实选择。</w:t>
      </w:r>
    </w:p>
    <w:p>
      <w:pPr>
        <w:pStyle w:val="26"/>
        <w:spacing w:beforeLines="0" w:before="156"/>
        <w:rPr>
          <w:rFonts w:hint="eastAsia"/>
        </w:rPr>
      </w:pPr>
      <w:bookmarkStart w:id="11" w:name="_Toc136467178"/>
      <w:r>
        <w:t>1.2 研究现状及意义</w:t>
      </w:r>
      <w:bookmarkEnd w:id="11"/>
    </w:p>
    <w:p>
      <w:pPr>
        <w:pStyle w:val="17"/>
        <w:rPr>
          <w:rFonts w:hint="eastAsia"/>
        </w:rPr>
      </w:pPr>
      <w:r>
        <w:rPr>
          <w:rFonts w:hint="eastAsia"/>
        </w:rPr>
        <w:t>电子邮件广泛应用的同时，垃圾邮件问题也日益严峻，成为全球网络通信中的顽疾。为此，国内外学界和业界纷纷提出多种过滤方案，但实际效果仍有差异。以下是当前主要的垃圾邮件检测技术现状：</w:t>
      </w:r>
    </w:p>
    <w:p>
      <w:pPr>
        <w:pStyle w:val="17"/>
        <w:rPr>
          <w:rFonts w:hint="eastAsia"/>
        </w:rPr>
      </w:pPr>
      <w:r>
        <w:rPr>
          <w:rFonts w:hint="eastAsia"/>
        </w:rPr>
        <w:t>（1）基于规则的过滤：早期系统主要依靠人工设定关键词、黑名单等规则拦截可疑邮件，尽管实现简单，但难以应对内容伪装、关键词变体等新型手法</w:t>
      </w:r>
      <w:r>
        <w:rPr>
          <w:rFonts w:hint="eastAsia"/>
          <w:highlight w:val="yellow"/>
        </w:rPr>
        <w:t>[6]</w:t>
      </w:r>
      <w:r>
        <w:rPr>
          <w:rFonts w:hint="eastAsia"/>
        </w:rPr>
        <w:t>。</w:t>
      </w:r>
    </w:p>
    <w:p>
      <w:pPr>
        <w:pStyle w:val="17"/>
        <w:rPr>
          <w:rFonts w:hint="eastAsia"/>
        </w:rPr>
      </w:pPr>
      <w:r>
        <w:rPr>
          <w:rFonts w:hint="eastAsia"/>
        </w:rPr>
        <w:t>（2）传统机器学习方法：随着技术发展，贝叶斯分类器、SVM等被用于提取邮件文本特征并进行分类。这类方法通过统计分析提升识别率，但依赖人工设计特征，难以涵盖复杂语义，对新型垃圾邮件的泛化能力也有限</w:t>
      </w:r>
      <w:r>
        <w:rPr>
          <w:rFonts w:hint="eastAsia"/>
          <w:highlight w:val="yellow"/>
        </w:rPr>
        <w:t>[7]</w:t>
      </w:r>
      <w:r>
        <w:rPr>
          <w:rFonts w:hint="eastAsia"/>
        </w:rPr>
        <w:t>。</w:t>
      </w:r>
    </w:p>
    <w:p>
      <w:pPr>
        <w:pStyle w:val="17"/>
        <w:rPr>
          <w:rFonts w:hint="eastAsia"/>
        </w:rPr>
      </w:pPr>
      <w:r>
        <w:rPr>
          <w:rFonts w:hint="eastAsia"/>
        </w:rPr>
        <w:t>（3）深度学习模型：近年来，神经网络（如RNN、Transformer）被用于学习邮件深层语义，在处理多语言和多模态内容时表现突出。但这类模型资源消耗大，样本不足时易过拟合，部署难度高</w:t>
      </w:r>
      <w:r>
        <w:rPr>
          <w:rFonts w:hint="eastAsia"/>
          <w:highlight w:val="yellow"/>
        </w:rPr>
        <w:t>[8]</w:t>
      </w:r>
      <w:r>
        <w:rPr>
          <w:rFonts w:hint="eastAsia"/>
        </w:rPr>
        <w:t>。</w:t>
      </w:r>
    </w:p>
    <w:p>
      <w:pPr>
        <w:pStyle w:val="17"/>
        <w:rPr>
          <w:rFonts w:hint="eastAsia"/>
        </w:rPr>
      </w:pPr>
      <w:r>
        <w:rPr>
          <w:rFonts w:hint="eastAsia"/>
        </w:rPr>
        <w:t>（4）集成化商用系统：如Gmail、Outlook等平台集成多重过滤机制，结合规则引擎、黑名单和用户反馈形成动态防护。但这类系统多为“黑箱”，用户难以自定义策略，对小语种和垂直领域适应性也有限</w:t>
      </w:r>
      <w:r>
        <w:rPr>
          <w:rFonts w:hint="eastAsia"/>
          <w:highlight w:val="yellow"/>
        </w:rPr>
        <w:t>[9]</w:t>
      </w:r>
      <w:r>
        <w:rPr>
          <w:rFonts w:hint="eastAsia"/>
        </w:rPr>
        <w:t>。</w:t>
      </w:r>
    </w:p>
    <w:p>
      <w:pPr>
        <w:pStyle w:val="17"/>
        <w:rPr>
          <w:rFonts w:hint="eastAsia"/>
        </w:rPr>
      </w:pPr>
      <w:r>
        <w:rPr>
          <w:rFonts w:hint="eastAsia"/>
        </w:rPr>
        <w:t>在此背景下，</w:t>
      </w:r>
      <w:r>
        <w:t>我们决定采用</w:t>
      </w:r>
      <w:r>
        <w:rPr>
          <w:rFonts w:hint="eastAsia"/>
        </w:rPr>
        <w:t>朴素贝叶斯算法</w:t>
      </w:r>
      <w:r>
        <w:t>进行</w:t>
      </w:r>
      <w:r>
        <w:rPr>
          <w:rFonts w:hint="eastAsia"/>
        </w:rPr>
        <w:t>垃圾邮件检测系统</w:t>
      </w:r>
      <w:r>
        <w:t>的算法</w:t>
      </w:r>
      <w:r>
        <w:rPr>
          <w:rFonts w:hint="eastAsia"/>
        </w:rPr>
        <w:t>，其优势主要体现在以下几个方面：</w:t>
      </w:r>
    </w:p>
    <w:p>
      <w:pPr>
        <w:pStyle w:val="17"/>
        <w:rPr>
          <w:rFonts w:hint="eastAsia"/>
        </w:rPr>
      </w:pPr>
      <w:r>
        <w:rPr>
          <w:rFonts w:hint="eastAsia"/>
        </w:rPr>
        <w:t>（1）提升处理效率：自动化分类可减少用户手动筛查时间，让个人和企业聚焦重要信息，提升通信效率。</w:t>
      </w:r>
    </w:p>
    <w:p>
      <w:pPr>
        <w:pStyle w:val="17"/>
        <w:rPr>
          <w:rFonts w:hint="eastAsia"/>
        </w:rPr>
      </w:pPr>
      <w:r>
        <w:rPr>
          <w:rFonts w:hint="eastAsia"/>
        </w:rPr>
        <w:t>（2）增强安全防护：有效拦截带有恶意链接或病毒的邮件，防止用户因误点导致隐私或财产受损，尤其对中小企业和普通用户更具防护价值。</w:t>
      </w:r>
    </w:p>
    <w:p>
      <w:pPr>
        <w:pStyle w:val="17"/>
        <w:rPr>
          <w:rFonts w:hint="eastAsia"/>
        </w:rPr>
      </w:pPr>
      <w:r>
        <w:rPr>
          <w:rFonts w:hint="eastAsia"/>
        </w:rPr>
        <w:t>（3）节约通信资源：减少垃圾邮件占用的服务器存储和带宽，减轻运维负担，推动绿色信息基础设施建设。</w:t>
      </w:r>
    </w:p>
    <w:p>
      <w:pPr>
        <w:pStyle w:val="17"/>
        <w:rPr>
          <w:rFonts w:hint="eastAsia"/>
        </w:rPr>
      </w:pPr>
      <w:r>
        <w:rPr>
          <w:rFonts w:hint="eastAsia"/>
        </w:rPr>
        <w:t>（4）适应动态演化：朴素贝叶斯模型轻量、具备增量学习能力，能快速适应垃圾邮件策略变化，解决静态规则频繁失效的问题。</w:t>
      </w:r>
    </w:p>
    <w:p>
      <w:pPr>
        <w:pStyle w:val="17"/>
      </w:pPr>
      <w:r>
        <w:rPr>
          <w:rFonts w:hint="eastAsia"/>
        </w:rPr>
        <w:t>（5）推动技术普及：相比深度学习模型，其部署成本低、解释性强，适用于中小机构与个人开发者，助力技术下沉。</w:t>
      </w:r>
    </w:p>
    <w:p>
      <w:pPr>
        <w:pStyle w:val="17"/>
        <w:ind w:firstLineChars="0" w:firstLine="0"/>
      </w:pPr>
    </w:p>
    <w:p>
      <w:pPr>
        <w:pStyle w:val="26"/>
        <w:spacing w:beforeLines="0" w:before="156"/>
      </w:pPr>
      <w:bookmarkStart w:id="12" w:name="_Toc136467179"/>
      <w:r>
        <w:t>1.3 研究内容</w:t>
      </w:r>
      <w:bookmarkEnd w:id="12"/>
    </w:p>
    <w:p>
      <w:pPr>
        <w:pStyle w:val="17"/>
      </w:pPr>
      <w:r>
        <w:rPr>
          <w:rFonts w:hint="eastAsia"/>
        </w:rPr>
        <w:t>本</w:t>
      </w:r>
      <w:r>
        <w:t>研究旨在提升电子邮件通信的效率与安全性，围绕现有垃圾邮件检测技术在模型适应性、用户可控性和资源消耗方面的短板，设计并实现一种基于朴素贝叶斯算法的轻量级垃圾邮件检测系统。该系统通过构建多层次架构与动态优化机制，实现高精度识别与灵活管理。研究内容主要包括以下三个核心部分：</w:t>
      </w:r>
    </w:p>
    <w:p>
      <w:pPr>
        <w:pStyle w:val="17"/>
      </w:pPr>
      <w:r>
        <w:t>（1）系统架构设计</w:t>
      </w:r>
    </w:p>
    <w:p>
      <w:pPr>
        <w:pStyle w:val="17"/>
      </w:pPr>
      <w:r>
        <w:t>系统采用分层结构，分为用户交互层、算法处理层和数据管理层，并通过标准化API接口实现高效协同：</w:t>
      </w:r>
    </w:p>
    <w:p>
      <w:pPr>
        <w:pStyle w:val="17"/>
      </w:pPr>
      <w:r>
        <w:t xml:space="preserve">    用户交互层：为终端用户提供分类服务接口，支持邮件输入、结果反馈和规则自定义。</w:t>
      </w:r>
    </w:p>
    <w:p>
      <w:pPr>
        <w:pStyle w:val="17"/>
      </w:pPr>
      <w:r>
        <w:t xml:space="preserve">    算法处理层：集成朴素贝叶斯分类器与动态优化引擎，完成特征提取、概率计算和模型更新。</w:t>
      </w:r>
    </w:p>
    <w:p>
      <w:pPr>
        <w:pStyle w:val="17"/>
      </w:pPr>
      <w:r>
        <w:t xml:space="preserve">    数据管理层：负责模型存储、历史数据归档与安全策略配置，采用轻量JSON格式确保兼容性与快速部署。</w:t>
      </w:r>
    </w:p>
    <w:p>
      <w:pPr>
        <w:pStyle w:val="17"/>
      </w:pPr>
      <w:r>
        <w:t>（2）核心功能模块</w:t>
      </w:r>
    </w:p>
    <w:p>
      <w:pPr>
        <w:pStyle w:val="17"/>
      </w:pPr>
      <w:r>
        <w:t xml:space="preserve">    邮件分类检测模块</w:t>
      </w:r>
    </w:p>
    <w:p>
      <w:pPr>
        <w:pStyle w:val="17"/>
      </w:pPr>
      <w:r>
        <w:t xml:space="preserve">    基于朴素贝叶斯构建概率模型，分类流程包括：</w:t>
      </w:r>
    </w:p>
    <w:p>
      <w:pPr>
        <w:pStyle w:val="17"/>
      </w:pPr>
      <w:r>
        <w:t xml:space="preserve">        数据预处理：去除HTML标签、停用词过滤、分词及词频统计。</w:t>
      </w:r>
    </w:p>
    <w:p>
      <w:pPr>
        <w:pStyle w:val="17"/>
      </w:pPr>
      <w:r>
        <w:t xml:space="preserve">        特征向量化：提取主题、正文关键词、发件人信誉等特征，生成高维稀疏向量。</w:t>
      </w:r>
    </w:p>
    <w:p>
      <w:pPr>
        <w:pStyle w:val="17"/>
      </w:pPr>
      <w:r>
        <w:t xml:space="preserve">        概率计算与判定：应用贝叶斯定理计算后验概率，并设定动态阈值进行分类。</w:t>
      </w:r>
    </w:p>
    <w:p>
      <w:pPr>
        <w:pStyle w:val="17"/>
      </w:pPr>
      <w:r>
        <w:t xml:space="preserve">    最终输出为垃圾/非垃圾标签及置信评分，并支持JSON结构化返回。</w:t>
      </w:r>
    </w:p>
    <w:p>
      <w:pPr>
        <w:pStyle w:val="17"/>
      </w:pPr>
      <w:r>
        <w:t xml:space="preserve">    模型动态优化模块</w:t>
      </w:r>
    </w:p>
    <w:p>
      <w:pPr>
        <w:pStyle w:val="17"/>
      </w:pPr>
      <w:r>
        <w:t xml:space="preserve">    通过增量学习机制，实现模型的持续更新，依据新数据动态更新先验概率，提升模型对新型垃圾邮件的适应能力。</w:t>
      </w:r>
    </w:p>
    <w:p>
      <w:pPr>
        <w:pStyle w:val="17"/>
      </w:pPr>
      <w:r>
        <w:t>（3） AIGC辅助数据集构建</w:t>
      </w:r>
    </w:p>
    <w:p>
      <w:pPr>
        <w:pStyle w:val="17"/>
      </w:pPr>
      <w:r>
        <w:t>由于现有公开数据集（如trec06c）存在时间滞后与语义偏差问题，本研究引入AIGC生成技术，构建了15,000条高质量合成样本：</w:t>
      </w:r>
    </w:p>
    <w:p>
      <w:pPr>
        <w:pStyle w:val="17"/>
      </w:pPr>
      <w:r>
        <w:t xml:space="preserve">    数据生成策略：结合真实垃圾邮件模板（如钓鱼、促销等），利用大语言模型生成语义自然的内容变体。</w:t>
      </w:r>
    </w:p>
    <w:p>
      <w:pPr>
        <w:pStyle w:val="17"/>
        <w:rPr>
          <w:rFonts w:hint="eastAsia"/>
        </w:rPr>
      </w:pPr>
      <w:r>
        <w:t xml:space="preserve">   </w:t>
      </w:r>
    </w:p>
    <w:p>
      <w:pPr>
        <w:pStyle w:val="26"/>
        <w:spacing w:beforeLines="0" w:before="156"/>
      </w:pPr>
      <w:bookmarkStart w:id="13" w:name="_Toc136467180"/>
      <w:r>
        <w:t>1.4 论文组织结构</w:t>
      </w:r>
      <w:bookmarkEnd w:id="13"/>
    </w:p>
    <w:p>
      <w:pPr>
        <w:pStyle w:val="17"/>
        <w:rPr>
          <w:rFonts w:hint="eastAsia"/>
        </w:rPr>
      </w:pPr>
      <w:r>
        <w:rPr>
          <w:rFonts w:hint="eastAsia"/>
        </w:rPr>
        <w:t>根本文围绕基于朴素贝叶斯的垃圾邮件检测分类系统的研究与实现展开，共分为七章，遵循“理论分析—技术改进—实验验证—总结展望”的逻辑脉络，具体章节内容如下：</w:t>
      </w:r>
    </w:p>
    <w:p>
      <w:pPr>
        <w:pStyle w:val="17"/>
        <w:rPr>
          <w:rFonts w:hint="eastAsia"/>
        </w:rPr>
      </w:pPr>
    </w:p>
    <w:p>
      <w:pPr>
        <w:pStyle w:val="17"/>
        <w:rPr>
          <w:rFonts w:hint="eastAsia"/>
        </w:rPr>
      </w:pPr>
      <w:r>
        <w:rPr>
          <w:rFonts w:hint="eastAsia"/>
        </w:rPr>
        <w:t>第一章：绪论</w:t>
      </w:r>
      <w:r>
        <w:t>。</w:t>
      </w:r>
      <w:r>
        <w:rPr>
          <w:rFonts w:hint="eastAsia"/>
        </w:rPr>
        <w:t>阐述垃圾邮件检测的研究背景与意义，分析现有技术的局限性，明确研究目标与内容，并概述论文的整体框架。</w:t>
      </w:r>
    </w:p>
    <w:p>
      <w:pPr>
        <w:pStyle w:val="17"/>
        <w:rPr>
          <w:rFonts w:hint="eastAsia"/>
        </w:rPr>
      </w:pPr>
      <w:r>
        <w:rPr>
          <w:rFonts w:hint="eastAsia"/>
        </w:rPr>
        <w:t>第二章：算法描述</w:t>
      </w:r>
      <w:r>
        <w:t>。</w:t>
      </w:r>
      <w:r>
        <w:rPr>
          <w:rFonts w:hint="eastAsia"/>
        </w:rPr>
        <w:t>介绍朴素贝叶斯算法的基本原理与数学模型，重点解析其在文本分类任务中的适用性及核心假设条件。</w:t>
      </w:r>
    </w:p>
    <w:p>
      <w:pPr>
        <w:pStyle w:val="17"/>
        <w:rPr>
          <w:rFonts w:hint="eastAsia"/>
        </w:rPr>
      </w:pPr>
      <w:r>
        <w:rPr>
          <w:rFonts w:hint="eastAsia"/>
        </w:rPr>
        <w:t>第三章：相关技术介绍</w:t>
      </w:r>
      <w:r>
        <w:t>。</w:t>
      </w:r>
      <w:r>
        <w:rPr>
          <w:rFonts w:hint="eastAsia"/>
        </w:rPr>
        <w:t>简述系统实现所依赖的技术工具，包括数据预处理方法、特征提取技术、API接口规范及JSON模型存储机制。</w:t>
      </w:r>
    </w:p>
    <w:p>
      <w:pPr>
        <w:pStyle w:val="17"/>
        <w:rPr>
          <w:rFonts w:hint="eastAsia"/>
        </w:rPr>
      </w:pPr>
      <w:r>
        <w:rPr>
          <w:rFonts w:hint="eastAsia"/>
        </w:rPr>
        <w:t>第四章：算法改进</w:t>
      </w:r>
      <w:r>
        <w:t>。</w:t>
      </w:r>
      <w:r>
        <w:rPr>
          <w:rFonts w:hint="eastAsia"/>
        </w:rPr>
        <w:t>针对朴素贝叶斯算法的不足（如特征独立性约束），提出改进策略，包括动态特征权重优化与增量学习机制设计。</w:t>
      </w:r>
    </w:p>
    <w:p>
      <w:pPr>
        <w:pStyle w:val="17"/>
        <w:rPr>
          <w:rFonts w:hint="eastAsia"/>
        </w:rPr>
      </w:pPr>
      <w:r>
        <w:rPr>
          <w:rFonts w:hint="eastAsia"/>
        </w:rPr>
        <w:t>第五章：算法实现</w:t>
      </w:r>
      <w:r>
        <w:t>。</w:t>
      </w:r>
      <w:r>
        <w:rPr>
          <w:rFonts w:hint="eastAsia"/>
        </w:rPr>
        <w:t>描述改进后算法的工程化实现方案，涵盖数据预处理流程、模型训练框架、API接口开发及轻量化模型部署。</w:t>
      </w:r>
    </w:p>
    <w:p>
      <w:pPr>
        <w:pStyle w:val="17"/>
        <w:rPr>
          <w:rFonts w:hint="eastAsia"/>
        </w:rPr>
      </w:pPr>
      <w:r>
        <w:rPr>
          <w:rFonts w:hint="eastAsia"/>
        </w:rPr>
        <w:t>第六章：测试与分析</w:t>
      </w:r>
      <w:r>
        <w:t>。</w:t>
      </w:r>
      <w:r>
        <w:rPr>
          <w:rFonts w:hint="eastAsia"/>
        </w:rPr>
        <w:t>通过实验验证算法性能，包括分类准确率、误判率等指标对比，分析改进算法的有效性及资源消耗表现。</w:t>
      </w:r>
    </w:p>
    <w:p>
      <w:pPr>
        <w:pStyle w:val="17"/>
        <w:rPr>
          <w:rFonts w:hint="eastAsia"/>
        </w:rPr>
      </w:pPr>
      <w:r>
        <w:rPr>
          <w:rFonts w:hint="eastAsia"/>
        </w:rPr>
        <w:t>第七章：总结与展望</w:t>
      </w:r>
      <w:r>
        <w:t>。</w:t>
      </w:r>
      <w:r>
        <w:rPr>
          <w:rFonts w:hint="eastAsia"/>
        </w:rPr>
        <w:t>总结研究成果与创新点，反思当前方案的局限性，并提出未来研究方向。</w:t>
      </w:r>
    </w:p>
    <w:p>
      <w:pPr>
        <w:pStyle w:val="26"/>
        <w:spacing w:beforeLines="0" w:before="156"/>
      </w:pPr>
      <w:bookmarkStart w:id="14" w:name="_Toc136467181"/>
      <w:r>
        <w:rPr>
          <w:rFonts w:hint="eastAsia"/>
        </w:rPr>
        <w:t>1.5</w:t>
      </w:r>
      <w:r>
        <w:t xml:space="preserve"> </w:t>
      </w:r>
      <w:r>
        <w:rPr>
          <w:rFonts w:hint="eastAsia"/>
        </w:rPr>
        <w:t>本章小结</w:t>
      </w:r>
      <w:bookmarkEnd w:id="14"/>
    </w:p>
    <w:p>
      <w:pPr>
        <w:pStyle w:val="17"/>
      </w:pPr>
      <w:r>
        <w:rPr>
          <w:rFonts w:hint="eastAsia"/>
        </w:rPr>
        <w:t>本章的主要内容是首先对本</w:t>
      </w:r>
      <w:r>
        <w:t>算法系统</w:t>
      </w:r>
      <w:r>
        <w:rPr>
          <w:rFonts w:hint="eastAsia"/>
        </w:rPr>
        <w:t>的开发背景进行调研和了解，在此背景下深入调查该系统的研究现状和研究意义，继而采用模块化研究方法，结合领域本体构建与用例分析技术，确定核心研究对象，界定系统功能模块的边界范围。</w:t>
      </w:r>
    </w:p>
    <w:p>
      <w:r>
        <w:br w:type="page"/>
      </w:r>
    </w:p>
    <w:p>
      <w:pPr>
        <w:pStyle w:val="25"/>
        <w:rPr>
          <w:rFonts w:hAnsi="宋体"/>
        </w:rPr>
      </w:pPr>
      <w:r>
        <w:rPr>
          <w:rFonts w:hAnsi="宋体"/>
        </w:rPr>
        <w:t>2. 算法描述</w:t>
      </w:r>
    </w:p>
    <w:p>
      <w:pPr>
        <w:pStyle w:val="26"/>
        <w:rPr>
          <w:rFonts w:hAnsi="宋体"/>
        </w:rPr>
      </w:pPr>
      <w:r>
        <w:rPr>
          <w:rFonts w:hAnsi="宋体"/>
        </w:rPr>
        <w:t>2.1 贝叶斯原理</w:t>
      </w:r>
    </w:p>
    <w:p>
      <w:pPr>
        <w:pStyle w:val="17"/>
      </w:pPr>
      <w:r>
        <w:rPr>
          <w:rFonts w:hint="eastAsia"/>
        </w:rPr>
        <w:t>贝叶斯原理（Bayes' Theorem）是概率论中的核心定理之一，用于在已知某些证据（或条件）的情况下，更新对某一事件发生的概率估计。它的核心思想是通过新信息动态调整原有的概率判断，体现了“逆概率”的逻辑。</w:t>
      </w:r>
    </w:p>
    <w:p>
      <w:pPr>
        <w:pStyle w:val="17"/>
      </w:pPr>
      <w:r>
        <w:t>贝叶斯公式：</w:t>
      </w:r>
    </w:p>
    <w:p>
      <w:pPr>
        <w:pStyle w:val="17"/>
        <w:jc w:val="center"/>
        <w:textAlignment w:val="center"/>
      </w:pPr>
      <w:r>
        <w:object>
          <v:shapetype id="_x0000_t201" coordsize="21600,21600" spt="201" path="m,l,21600r21600,l21600,xe">
            <v:stroke joinstyle="miter"/>
            <v:path shadowok="f" o:extrusionok="f" strokeok="f" fillok="f" o:connecttype="rect"/>
            <o:lock v:ext="edit" shapetype="t"/>
          </v:shapetype>
          <v:shape id="_x0000_i1025" type="#_x0000_t201" filled="f" stroked="f" style="width:151.75468pt;height:31.000008pt;" o:ole="">
            <v:stroke color="#000000"/>
            <v:imagedata r:id="rId7"/>
            <o:lock aspectratio="t"/>
          </v:shape>
          <o:OLEObject Type="Embed" ProgID="YozoEqu" ShapeID="_x0000_i1025" DrawAspect="Content" ObjectID="_1393063351" r:id="rId8"/>
        </w:object>
      </w:r>
    </w:p>
    <w:p>
      <w:pPr>
        <w:pStyle w:val="17"/>
        <w:jc w:val="both"/>
      </w:pPr>
      <w:r>
        <w:rPr>
          <w:rFonts w:hint="eastAsia"/>
        </w:rPr>
        <w:t>其中：</w:t>
      </w:r>
    </w:p>
    <w:p>
      <w:pPr>
        <w:pStyle w:val="17"/>
        <w:ind w:left="420"/>
        <w:jc w:val="both"/>
      </w:pPr>
      <w:r>
        <w:rPr>
          <w:rFonts w:hint="eastAsia"/>
        </w:rPr>
        <w:t>P(A∣B)是后验概率：在事件B发生的情况下，事件A发生的概率。</w:t>
      </w:r>
    </w:p>
    <w:p>
      <w:pPr>
        <w:pStyle w:val="17"/>
        <w:ind w:left="420"/>
        <w:jc w:val="both"/>
      </w:pPr>
      <w:r>
        <w:rPr>
          <w:rFonts w:hint="eastAsia"/>
        </w:rPr>
        <w:t>P(B∣A)是似然概率：在事件A发生的情况下，事件B发生的概率。</w:t>
      </w:r>
    </w:p>
    <w:p>
      <w:pPr>
        <w:pStyle w:val="17"/>
        <w:ind w:left="420"/>
        <w:jc w:val="both"/>
      </w:pPr>
      <w:r>
        <w:rPr>
          <w:rFonts w:hint="eastAsia"/>
        </w:rPr>
        <w:t>P(A) 是先验概率：在不知道B是否发生时，事件A的初始概率。</w:t>
      </w:r>
    </w:p>
    <w:p>
      <w:pPr>
        <w:pStyle w:val="17"/>
        <w:ind w:left="420"/>
        <w:jc w:val="both"/>
        <w:rPr>
          <w:rFonts w:hint="eastAsia"/>
        </w:rPr>
      </w:pPr>
      <w:r>
        <w:rPr>
          <w:rFonts w:hint="eastAsia"/>
        </w:rPr>
        <w:t>P(B) 是证据概率：事件B发生的总概率，通常通过全概率公式计算。</w:t>
      </w:r>
    </w:p>
    <w:p>
      <w:pPr>
        <w:pStyle w:val="17"/>
        <w:jc w:val="both"/>
      </w:pPr>
    </w:p>
    <w:p>
      <w:pPr>
        <w:pStyle w:val="26"/>
        <w:rPr>
          <w:rFonts w:hAnsi="宋体"/>
        </w:rPr>
      </w:pPr>
      <w:r>
        <w:rPr>
          <w:rFonts w:hAnsi="宋体"/>
        </w:rPr>
        <w:t>2.2 朴素贝叶斯</w:t>
      </w:r>
    </w:p>
    <w:p>
      <w:pPr>
        <w:pStyle w:val="17"/>
      </w:pPr>
      <w:r>
        <w:t>现在我们假设有多个特征，且每个特征之间相互独立。则我们可以将公式简化为：</w:t>
      </w:r>
    </w:p>
    <w:p>
      <w:pPr>
        <w:pStyle w:val="17"/>
        <w:jc w:val="center"/>
      </w:pPr>
    </w:p>
    <w:p>
      <w:pPr>
        <w:pStyle w:val="17"/>
        <w:jc w:val="center"/>
        <w:textAlignment w:val="center"/>
      </w:pPr>
      <w:r>
        <w:object>
          <v:shapetype id="_x0000_t201" coordsize="21600,21600" spt="201" path="m,l,21600r21600,l21600,xe">
            <v:stroke joinstyle="miter"/>
            <v:path shadowok="f" o:extrusionok="f" strokeok="f" fillok="f" o:connecttype="rect"/>
            <o:lock v:ext="edit" shapetype="t"/>
          </v:shapetype>
          <v:shape id="_x0000_i1026" type="#_x0000_t201" filled="f" stroked="f" style="width:225.85464pt;height:33.33252pt;" o:ole="">
            <v:stroke color="#000000"/>
            <v:imagedata r:id="rId9"/>
            <o:lock aspectratio="t"/>
          </v:shape>
          <o:OLEObject Type="Embed" ProgID="YozoEqu" ShapeID="_x0000_i1026" DrawAspect="Content" ObjectID="_1393063352" r:id="rId10"/>
        </w:object>
      </w:r>
    </w:p>
    <w:p>
      <w:pPr>
        <w:pStyle w:val="17"/>
        <w:jc w:val="both"/>
      </w:pPr>
      <w:r>
        <w:t>其中</w:t>
      </w:r>
    </w:p>
    <w:p>
      <w:pPr>
        <w:pStyle w:val="17"/>
        <w:jc w:val="center"/>
        <w:textAlignment w:val="center"/>
      </w:pPr>
      <w:r>
        <w:object>
          <v:shapetype id="_x0000_t201" coordsize="21600,21600" spt="201" path="m,l,21600r21600,l21600,xe">
            <v:stroke joinstyle="miter"/>
            <v:path shadowok="f" o:extrusionok="f" strokeok="f" fillok="f" o:connecttype="rect"/>
            <o:lock v:ext="edit" shapetype="t"/>
          </v:shapetype>
          <v:shape id="_x0000_i1027" type="#_x0000_t201" filled="f" stroked="f" style="width:164.02368pt;height:28.749985pt;" o:ole="">
            <v:stroke color="#000000"/>
            <v:imagedata r:id="rId11"/>
            <o:lock aspectratio="t"/>
          </v:shape>
          <o:OLEObject Type="Embed" ProgID="YozoEqu" ShapeID="_x0000_i1027" DrawAspect="Content" ObjectID="_1393063353" r:id="rId12"/>
        </w:object>
      </w:r>
    </w:p>
    <w:p>
      <w:pPr>
        <w:pStyle w:val="17"/>
        <w:jc w:val="both"/>
      </w:pPr>
      <w:r>
        <w:t>又因为我们最后要比较A和A¬，所以对于</w:t>
      </w:r>
    </w:p>
    <w:p>
      <w:pPr>
        <w:pStyle w:val="17"/>
        <w:jc w:val="center"/>
        <w:textAlignment w:val="center"/>
      </w:pPr>
      <w:r>
        <w:object>
          <v:shapetype id="_x0000_t201" coordsize="21600,21600" spt="201" path="m,l,21600r21600,l21600,xe">
            <v:stroke joinstyle="miter"/>
            <v:path shadowok="f" o:extrusionok="f" strokeok="f" fillok="f" o:connecttype="rect"/>
            <o:lock v:ext="edit" shapetype="t"/>
          </v:shapetype>
          <v:shape id="_x0000_i1028" type="#_x0000_t201" filled="f" stroked="f" style="width:108.162506pt;height:17.58252pt;" o:ole="">
            <v:stroke color="#000000"/>
            <v:imagedata r:id="rId13"/>
            <o:lock aspectratio="t"/>
          </v:shape>
          <o:OLEObject Type="Embed" ProgID="YozoEqu" ShapeID="_x0000_i1028" DrawAspect="Content" ObjectID="_1393063354" r:id="rId14"/>
        </w:object>
      </w:r>
      <w:r>
        <w:object>
          <v:shapetype id="_x0000_t201" coordsize="21600,21600" spt="201" path="m,l,21600r21600,l21600,xe">
            <v:stroke joinstyle="miter"/>
            <v:path shadowok="f" o:extrusionok="f" strokeok="f" fillok="f" o:connecttype="rect"/>
            <o:lock v:ext="edit" shapetype="t"/>
          </v:shapetype>
          <v:shape id="_x0000_i1029" type="#_x0000_t201" filled="f" stroked="f" style="width:88.64375pt;height:17.5825pt;" o:ole="">
            <v:stroke color="#000000"/>
            <v:imagedata r:id="rId15"/>
            <o:lock aspectratio="t"/>
          </v:shape>
          <o:OLEObject Type="Embed" ProgID="YozoEqu" ShapeID="_x0000_i1029" DrawAspect="Content" ObjectID="_1393063355" r:id="rId16"/>
        </w:object>
      </w:r>
      <w:r>
        <w:t>可以忽略分母P(B)</w:t>
      </w:r>
    </w:p>
    <w:p>
      <w:pPr>
        <w:pStyle w:val="17"/>
        <w:jc w:val="both"/>
      </w:pPr>
      <w:r>
        <w:t>所以最后可以认为</w:t>
      </w:r>
    </w:p>
    <w:p>
      <w:pPr>
        <w:pStyle w:val="17"/>
        <w:jc w:val="both"/>
      </w:pPr>
    </w:p>
    <w:p>
      <w:pPr>
        <w:pStyle w:val="17"/>
        <w:jc w:val="center"/>
        <w:textAlignment w:val="center"/>
      </w:pPr>
      <w:r>
        <w:object>
          <v:shapetype id="_x0000_t201" coordsize="21600,21600" spt="201" path="m,l,21600r21600,l21600,xe">
            <v:stroke joinstyle="miter"/>
            <v:path shadowok="f" o:extrusionok="f" strokeok="f" fillok="f" o:connecttype="rect"/>
            <o:lock v:ext="edit" shapetype="t"/>
          </v:shapetype>
          <v:shape id="_x0000_i1030" type="#_x0000_t201" filled="f" stroked="f" style="width:164.02368pt;height:28.749985pt;" o:ole="">
            <v:stroke color="#000000"/>
            <v:imagedata r:id="rId17"/>
            <o:lock aspectratio="t"/>
          </v:shape>
          <o:OLEObject Type="Embed" ProgID="YozoEqu" ShapeID="_x0000_i1030" DrawAspect="Content" ObjectID="_1393063356" r:id="rId18"/>
        </w:object>
      </w:r>
      <w:r>
        <w:object>
          <v:shapetype id="_x0000_t201" coordsize="21600,21600" spt="201" path="m,l,21600r21600,l21600,xe">
            <v:stroke joinstyle="miter"/>
            <v:path shadowok="f" o:extrusionok="f" strokeok="f" fillok="f" o:connecttype="rect"/>
            <o:lock v:ext="edit" shapetype="t"/>
          </v:shapetype>
          <v:shape id="_x0000_i1031" type="#_x0000_t201" filled="f" stroked="f" style="width:66.287735pt;height:28.749998pt;" o:ole="">
            <v:stroke color="#000000"/>
            <v:imagedata r:id="rId19"/>
            <o:lock aspectratio="t"/>
          </v:shape>
          <o:OLEObject Type="Embed" ProgID="YozoEqu" ShapeID="_x0000_i1031" DrawAspect="Content" ObjectID="_1393063357" r:id="rId20"/>
        </w:object>
      </w:r>
    </w:p>
    <w:p>
      <w:pPr>
        <w:pStyle w:val="26"/>
        <w:rPr>
          <w:rFonts w:hAnsi="宋体"/>
        </w:rPr>
      </w:pPr>
      <w:r>
        <w:rPr>
          <w:rFonts w:hAnsi="宋体"/>
        </w:rPr>
        <w:t>2.3 数据集</w:t>
      </w:r>
    </w:p>
    <w:p>
      <w:pPr>
        <w:pStyle w:val="17"/>
      </w:pPr>
      <w:r>
        <w:t>数据集主要使用trec06c</w:t>
      </w:r>
      <w:r>
        <w:rPr>
          <w:highlight w:val="yellow"/>
        </w:rPr>
        <w:t>[]</w:t>
      </w:r>
      <w:r>
        <w:t>，trec06c是一个由国际文本检索会议（TREC）发布的公开垃圾邮件语料库，分为英文（trec06p）和中文（trec06c）两个子集。数据源均为真实邮件，原始结构和内容均被完整保留。在获取数据后，我们能够直接查看邮件内容，但并非所有信息都符合训练需求，因此仅提取邮件中的中文部分作为训练语料。同时，我们还需对原始数据进行一系列预处理操作，主要包括以下几点：</w:t>
      </w:r>
    </w:p>
    <w:p>
      <w:pPr>
        <w:pStyle w:val="17"/>
        <w:numPr>
          <w:ilvl w:val="0"/>
          <w:numId w:val="1"/>
        </w:numPr>
        <w:ind w:firstLineChars="0"/>
      </w:pPr>
      <w:r>
        <w:t>字符过滤，需要清除所有非中文内容，例如标点符号、英文字母、数字以及链接等特殊字符；</w:t>
      </w:r>
    </w:p>
    <w:p>
      <w:pPr>
        <w:pStyle w:val="17"/>
        <w:numPr>
          <w:ilvl w:val="0"/>
          <w:numId w:val="1"/>
        </w:numPr>
        <w:ind w:firstLineChars="0"/>
      </w:pPr>
      <w:r>
        <w:t>停用词处理，对邮件文本进行分词后进一步清洗无效词项。</w:t>
      </w:r>
    </w:p>
    <w:p>
      <w:pPr>
        <w:pStyle w:val="26"/>
        <w:rPr>
          <w:rFonts w:hAnsi="宋体"/>
        </w:rPr>
      </w:pPr>
      <w:r>
        <w:rPr>
          <w:rFonts w:hAnsi="宋体"/>
        </w:rPr>
        <w:t>2.4 实现步骤</w:t>
      </w:r>
    </w:p>
    <w:p>
      <w:pPr>
        <w:pStyle w:val="17"/>
        <w:rPr>
          <w:rFonts w:hint="eastAsia"/>
        </w:rPr>
      </w:pPr>
      <w:r>
        <w:rPr>
          <w:rFonts w:hint="eastAsia"/>
        </w:rPr>
        <w:t>在垃圾邮件分类任务中，文本特征通常被定义为邮件中出现的词汇集合。基于朴素贝叶斯分类器的建模方法，需对每个词汇项在两类标签（垃圾邮件/正常邮件）下的条件概率进行参数估计。</w:t>
      </w:r>
    </w:p>
    <w:p>
      <w:pPr>
        <w:pStyle w:val="17"/>
      </w:pPr>
      <w:r>
        <w:rPr>
          <w:rFonts w:hint="eastAsia"/>
        </w:rPr>
        <w:t>模型通过比较联合似然与先验的乘积 ，依据贝叶斯决策理论将邮件判属后验概率更高的类别。此过程依赖于特征条件独立性假设，即假设各词汇在给定类别标签下统计独立，从而将高维联合概率分解为单变量条件概率的乘积。尽管该假设在自然语言中通常不成立，但因其显著降低计算复杂度且在实践中表现出较强的鲁棒性，仍被广泛应用于文本分类任务。</w:t>
      </w:r>
    </w:p>
    <w:p>
      <w:pPr>
        <w:pStyle w:val="17"/>
      </w:pPr>
      <w:r>
        <w:t>对于垃圾邮件分类任务来说，不同的特征就是在邮件中出现的词汇。我们需要计算不同词汇分别在垃圾邮件和正常邮件下的概率。</w:t>
      </w:r>
    </w:p>
    <w:p>
      <w:pPr>
        <w:pStyle w:val="17"/>
      </w:pPr>
      <w:r>
        <w:t>之后将所有的词汇出现的条件下为垃圾邮件的概率相乘，得出垃圾邮件概率A。同理可得正常邮件的概率A¬，比较A和A¬，即可判断邮件是否为垃圾邮件</w:t>
      </w:r>
    </w:p>
    <w:p>
      <w:pPr>
        <w:jc w:val="center"/>
      </w:pPr>
      <w:r>
        <w:drawing>
          <wp:inline distT="0" distB="0" distL="85725" distR="85725">
            <wp:extent cx="4725414" cy="6423421"/>
            <wp:effectExtent l="0" t="0" r="0" b="0"/>
            <wp:docPr id="1044" name="图片 1044"/>
            <wp:cNvGraphicFramePr>
              <a:graphicFrameLocks noChangeAspect="1"/>
            </wp:cNvGraphicFramePr>
            <a:graphic>
              <a:graphicData uri="http://schemas.openxmlformats.org/drawingml/2006/picture">
                <pic:pic>
                  <pic:nvPicPr>
                    <pic:cNvPr id="20" name="图片 20"/>
                    <pic:cNvPicPr/>
                  </pic:nvPicPr>
                  <pic:blipFill>
                    <a:blip r:embed="rId21"/>
                    <a:stretch>
                      <a:fillRect/>
                    </a:stretch>
                  </pic:blipFill>
                  <pic:spPr>
                    <a:xfrm rot="0">
                      <a:off x="0" y="0"/>
                      <a:ext cx="4725414" cy="6423421"/>
                    </a:xfrm>
                    <a:prstGeom prst="rect"/>
                    <a:noFill/>
                    <a:ln w="9525" cmpd="sng" cap="flat">
                      <a:noFill/>
                      <a:prstDash val="solid"/>
                      <a:miter/>
                    </a:ln>
                  </pic:spPr>
                </pic:pic>
              </a:graphicData>
            </a:graphic>
          </wp:inline>
        </w:drawing>
      </w:r>
    </w:p>
    <w:p>
      <w:pPr>
        <w:jc w:val="center"/>
      </w:pPr>
    </w:p>
    <w:p>
      <w:r>
        <w:br w:type="page"/>
      </w:r>
    </w:p>
    <w:p/>
    <w:p>
      <w:pPr>
        <w:pStyle w:val="25"/>
        <w:spacing w:beforeLines="0" w:before="156"/>
      </w:pPr>
      <w:bookmarkStart w:id="15" w:name="_Toc136467182"/>
      <w:r>
        <w:t>3</w:t>
      </w:r>
      <w:r>
        <w:rPr>
          <w:rFonts w:hint="eastAsia"/>
        </w:rPr>
        <w:t>．</w:t>
      </w:r>
      <w:r>
        <w:t>关键技术介绍</w:t>
      </w:r>
      <w:bookmarkEnd w:id="15"/>
    </w:p>
    <w:p>
      <w:pPr>
        <w:pStyle w:val="26"/>
        <w:spacing w:beforeLines="0" w:before="156"/>
      </w:pPr>
      <w:bookmarkStart w:id="16" w:name="_Toc136467183"/>
      <w:r>
        <w:t xml:space="preserve">3.1 </w:t>
      </w:r>
      <w:bookmarkEnd w:id="16"/>
      <w:r>
        <w:t>Python</w:t>
      </w:r>
    </w:p>
    <w:p>
      <w:pPr>
        <w:pStyle w:val="17"/>
      </w:pPr>
      <w:r>
        <w:t>Python是一种广泛应用于算法开发与数据处理的高级编程语言，其语法简洁易懂，代码可读性强，能够显著降低开发复杂度。得益于丰富的第三方库支持（如NumPy、Pandas、scikit-learn等），Python在机器学习、自然语言处理等领域展现出强大的工具链优势，开发者可通过模块化调用快速实现算法原型设计与迭代优化</w:t>
      </w:r>
      <w:r>
        <w:rPr>
          <w:highlight w:val="yellow"/>
        </w:rPr>
        <w:t>[10]</w:t>
      </w:r>
      <w:r>
        <w:t>。此外，Python活跃的开源社区为技术问题的解决提供了持续支持。</w:t>
      </w:r>
    </w:p>
    <w:p>
      <w:pPr>
        <w:pStyle w:val="17"/>
      </w:pPr>
      <w:r>
        <w:t>在本系统中，Python作为核心开发语言贯穿整个技术实现流程。利用Pandas完成邮件文本的清洗与特征提取任务，例如去除HTML标签、统计关键词频率等预处理操作。系统后端通过groid库搭建简易交互界面。同时，Python的JSON模块被用于模型参数的轻量化存储，确保分类器能够灵活部署至不同运行环境。针对公开数据集的不足，系统还借助Python脚本调用第三方大模型API，通过自动化流程扩充训练数据，提升模型泛化能力。</w:t>
      </w:r>
    </w:p>
    <w:p>
      <w:pPr>
        <w:pStyle w:val="26"/>
        <w:spacing w:beforeLines="0" w:before="156"/>
      </w:pPr>
      <w:bookmarkStart w:id="17" w:name="_Toc136467184"/>
      <w:r>
        <w:t xml:space="preserve">3.2 </w:t>
      </w:r>
      <w:bookmarkEnd w:id="17"/>
      <w:r>
        <w:t>jieba</w:t>
      </w:r>
    </w:p>
    <w:p>
      <w:pPr>
        <w:pStyle w:val="17"/>
        <w:rPr>
          <w:rFonts w:hint="eastAsia"/>
        </w:rPr>
      </w:pPr>
      <w:r>
        <w:rPr>
          <w:rFonts w:hint="eastAsia"/>
        </w:rPr>
        <w:t>jieba 是一款专为中文自然语言处理任务开发的高效分词工具，其核心依赖前缀词典和动态规划算法，实现了高精度的中文分词。与传统方法相比，jieba 支持三种分词模式：精确模式、全模式以及搜索引擎模式，可灵活应对不同的应用需求。比如，精确模式兼顾效率与准确性，适合文本分析及特征提取场景；搜索引擎模式则通过更细致的词语切分，有助于提高检索系统的命中率。另一个优势是它支持自定义词典，方便开发者根据特定领域（如垃圾邮件中的术语）灵活调整分词粒度，从而增强语义识别的针对性。</w:t>
      </w:r>
    </w:p>
    <w:p>
      <w:pPr>
        <w:pStyle w:val="17"/>
      </w:pPr>
      <w:r>
        <w:rPr>
          <w:rFonts w:hint="eastAsia"/>
        </w:rPr>
        <w:t>在本系统中，jieba 被用于处理中文邮件内容。由于垃圾邮件常包含广告词、伪装用语或不规则拼写，仅依赖空格或标点进行切词效果有限。借助 jieba 的精确模式，系统能更有效地将正文拆分成独立词汇，并配合停用词表（如“的”“和”等常见虚词）过滤干扰信息。接着，系统对分词结果进行词频统计，构建特征向量供朴素贝叶斯分类模型使用。针对“薇亻言”“佰付美”等混淆手法，通过加载自定义词典，增强识别这些特殊关键词的能力，从而提升整体模型在识别语义伪装时的鲁棒性。jieba 的灵活性与效率，为中文垃圾邮件的文本建模提供了强有力的支持。</w:t>
      </w:r>
    </w:p>
    <w:p>
      <w:pPr>
        <w:pStyle w:val="26"/>
        <w:spacing w:beforeLines="0" w:before="156"/>
      </w:pPr>
      <w:bookmarkStart w:id="18" w:name="_Toc136467185"/>
      <w:r>
        <w:t xml:space="preserve">3.3 </w:t>
      </w:r>
      <w:bookmarkEnd w:id="18"/>
      <w:r>
        <w:t>pandas</w:t>
      </w:r>
    </w:p>
    <w:p>
      <w:pPr>
        <w:pStyle w:val="17"/>
      </w:pPr>
      <w:r>
        <w:t>pandas 是 Python 生态中广泛应用的数据处理库，核心依托于 DataFrame 和 Series 两种数据结构，支持高效完成数据清洗、转换与分析任务。它可以从 CSV、Excel、数据库等多种数据源加载结构化信息，并提供灵活的索引、切片、合并与聚合功能，尤其在处理缺失值和异常数据方面表现出色。相比传统工具，pandas 依靠矢量化计算显著提升了大规模数据的处理性能，其清晰直观的链式操作方式也极大简化了复杂逻辑的实现流程，因此已成为数据科学工作流中的常用工具之一。</w:t>
      </w:r>
    </w:p>
    <w:p>
      <w:pPr>
        <w:pStyle w:val="17"/>
      </w:pPr>
      <w:r>
        <w:t>在本系统中，pandas 主要用于邮件数据的预处理和特征构建。系统在从原始邮件集中提取文本内容、发件人地址等关键字段后，借助 pandas 实现结构化存储与数据清洗操作，为后续分析与建模打下基础。</w:t>
      </w:r>
    </w:p>
    <w:p>
      <w:pPr>
        <w:pStyle w:val="17"/>
      </w:pPr>
    </w:p>
    <w:p>
      <w:pPr>
        <w:pStyle w:val="26"/>
        <w:spacing w:beforeLines="0" w:before="156"/>
      </w:pPr>
      <w:bookmarkStart w:id="19" w:name="_Toc136467186"/>
      <w:r>
        <w:t>3.4</w:t>
      </w:r>
      <w:r>
        <w:rPr>
          <w:rFonts w:ascii="Times New Roman" w:cs="Times New Roman" w:hAnsi="Times New Roman"/>
        </w:rPr>
        <w:t xml:space="preserve"> </w:t>
      </w:r>
      <w:bookmarkEnd w:id="19"/>
      <w:r>
        <w:rPr>
          <w:rFonts w:ascii="Times New Roman" w:cs="Times New Roman" w:hAnsi="Times New Roman"/>
        </w:rPr>
        <w:t>Grdio</w:t>
      </w:r>
    </w:p>
    <w:p>
      <w:pPr>
        <w:pStyle w:val="17"/>
      </w:pPr>
      <w:r>
        <w:t>Gradio 是一个开源的 Python 库，旨在帮助开发者快速搭建机器学习模型的交互式演示界面。其最大优势在于，只需少量代码即可生成功能完整的可视化 Web 应用，支持灵活配置输入（如文本、文件）与输出（如标签、图表）组件，无需前端开发经验也能实现模型功能的直观呈现。同时，Gradio 内置自动部署机制，允许用户一键将本地模型分享为可公开访问的链接，显著降低了算法原型展示与协作的技术门槛。</w:t>
      </w:r>
    </w:p>
    <w:p>
      <w:pPr>
        <w:pStyle w:val="17"/>
      </w:pPr>
      <w:r>
        <w:t>在本系统中，Gradio 被用于构建一个用于垃圾邮件分类的交互测试平台。用户可通过网页上传邮件内容或直接输入检测文本，系统则实时调用朴素贝叶斯模型进行分类，并以标签高亮和置信度百分比的形式展示结果。Gradio 的轻量化设计与强交互性，使系统在可用性和演示效率上获得了显著提升。</w:t>
      </w:r>
    </w:p>
    <w:p>
      <w:r>
        <w:br w:type="page"/>
      </w:r>
    </w:p>
    <w:p>
      <w:pPr>
        <w:pStyle w:val="25"/>
        <w:spacing w:beforeLines="0" w:before="156"/>
      </w:pPr>
      <w:bookmarkStart w:id="20" w:name="_Toc136467188"/>
      <w:r>
        <w:t xml:space="preserve">4. </w:t>
      </w:r>
      <w:bookmarkEnd w:id="20"/>
      <w:r>
        <w:t>算法实现</w:t>
      </w:r>
    </w:p>
    <w:p>
      <w:pPr>
        <w:pStyle w:val="26"/>
        <w:spacing w:beforeLines="0" w:before="156"/>
      </w:pPr>
      <w:bookmarkStart w:id="21" w:name="_Toc136467189"/>
      <w:r>
        <w:t xml:space="preserve">4.1 </w:t>
      </w:r>
      <w:bookmarkEnd w:id="21"/>
      <w:r>
        <w:t>模型格式</w:t>
      </w:r>
    </w:p>
    <w:p>
      <w:pPr>
        <w:pStyle w:val="17"/>
      </w:pPr>
      <w:r>
        <w:t>在本系统中，模型的表现形式为各个词汇在垃圾邮件（spam）和正常邮件（ham）的出现次数。为了方便开发，我们使用json格式来存储相关数据。</w:t>
      </w:r>
    </w:p>
    <w:p>
      <w:pPr>
        <w:pStyle w:val="17"/>
      </w:pPr>
      <w:r>
        <w:t>JSON格式如下：</w:t>
      </w:r>
    </w:p>
    <w:p>
      <w:pPr>
        <w:pStyle w:val="17"/>
        <w:spacing w:beforeAutospacing="0" w:afterAutospacing="0" w:line="240" w:lineRule="auto"/>
        <w:jc w:val="center"/>
      </w:pPr>
      <w:r>
        <w:drawing>
          <wp:inline distT="0" distB="0" distL="85725" distR="85725">
            <wp:extent cx="4388848" cy="5120323"/>
            <wp:effectExtent l="0" t="0" r="0" b="0"/>
            <wp:docPr id="1045" name="图片 1045"/>
            <wp:cNvGraphicFramePr>
              <a:graphicFrameLocks noChangeAspect="1"/>
            </wp:cNvGraphicFramePr>
            <a:graphic>
              <a:graphicData uri="http://schemas.openxmlformats.org/drawingml/2006/picture">
                <pic:pic>
                  <pic:nvPicPr>
                    <pic:cNvPr id="22" name="图片 22"/>
                    <pic:cNvPicPr/>
                  </pic:nvPicPr>
                  <pic:blipFill>
                    <a:blip r:embed="rId22"/>
                    <a:stretch>
                      <a:fillRect/>
                    </a:stretch>
                  </pic:blipFill>
                  <pic:spPr>
                    <a:xfrm rot="0">
                      <a:off x="0" y="0"/>
                      <a:ext cx="4388848" cy="5120323"/>
                    </a:xfrm>
                    <a:prstGeom prst="rect"/>
                    <a:noFill/>
                    <a:ln w="9525" cmpd="sng" cap="flat">
                      <a:noFill/>
                      <a:prstDash val="solid"/>
                      <a:miter/>
                    </a:ln>
                  </pic:spPr>
                </pic:pic>
              </a:graphicData>
            </a:graphic>
          </wp:inline>
        </w:drawing>
      </w:r>
    </w:p>
    <w:p>
      <w:pPr>
        <w:pStyle w:val="17"/>
      </w:pPr>
      <w:r>
        <w:t>各字段含义：</w:t>
      </w:r>
    </w:p>
    <w:p>
      <w:pPr>
        <w:pStyle w:val="17"/>
      </w:pPr>
      <w:r>
        <w:tab/>
        <w:t>“word_counts”：记录每个单词在正常邮件（ham）和垃圾邮件（spam）中的出现次数。</w:t>
      </w:r>
    </w:p>
    <w:p>
      <w:pPr>
        <w:pStyle w:val="17"/>
      </w:pPr>
      <w:r>
        <w:tab/>
        <w:t>"total_ham": 正常邮件总数</w:t>
      </w:r>
    </w:p>
    <w:p>
      <w:pPr>
        <w:pStyle w:val="17"/>
      </w:pPr>
      <w:r>
        <w:t xml:space="preserve">    "total_spam": 垃圾邮件总数</w:t>
      </w:r>
    </w:p>
    <w:p>
      <w:pPr>
        <w:pStyle w:val="17"/>
      </w:pPr>
      <w:r>
        <w:t xml:space="preserve">    "ham_word_num": 正常邮件总词数（去重）</w:t>
      </w:r>
    </w:p>
    <w:p>
      <w:pPr>
        <w:pStyle w:val="17"/>
      </w:pPr>
      <w:r>
        <w:t xml:space="preserve">    "spam_word_num": 垃圾邮件总词数（去重）</w:t>
      </w:r>
    </w:p>
    <w:p>
      <w:pPr>
        <w:pStyle w:val="17"/>
      </w:pPr>
      <w:r>
        <w:t xml:space="preserve">    "vocab_size": 词汇表大小</w:t>
      </w:r>
    </w:p>
    <w:p>
      <w:pPr>
        <w:pStyle w:val="26"/>
        <w:rPr>
          <w:rFonts w:hAnsi="宋体"/>
        </w:rPr>
      </w:pPr>
      <w:r>
        <w:rPr>
          <w:rFonts w:hAnsi="宋体"/>
        </w:rPr>
        <w:t>4.2 数据加载模块</w:t>
      </w:r>
    </w:p>
    <w:p>
      <w:pPr>
        <w:pStyle w:val="26"/>
        <w:ind w:left="0"/>
        <w:rPr>
          <w:rFonts w:hAnsi="宋体"/>
        </w:rPr>
      </w:pPr>
      <w:r>
        <w:rPr>
          <w:rFonts w:hAnsi="宋体"/>
        </w:rPr>
        <w:t>4.2.1 index索引</w:t>
      </w:r>
    </w:p>
    <w:p>
      <w:pPr>
        <w:pStyle w:val="17"/>
      </w:pPr>
      <w:r>
        <w:t>对于数据集，有一个index文件用来标记各个邮件的位置和类型。其格式如下，</w:t>
      </w:r>
    </w:p>
    <w:p>
      <w:pPr>
        <w:pStyle w:val="17"/>
      </w:pPr>
      <w:r>
        <w:t>&lt;type&gt; &lt;path&gt;</w:t>
      </w:r>
    </w:p>
    <w:p>
      <w:pPr>
        <w:pStyle w:val="17"/>
      </w:pPr>
      <w:r>
        <w:t>其中type的值为spam或ham</w:t>
      </w:r>
    </w:p>
    <w:p>
      <w:pPr>
        <w:pStyle w:val="17"/>
      </w:pPr>
      <w:r>
        <w:t>path则是邮件相对于index文件的位置</w:t>
      </w:r>
    </w:p>
    <w:p>
      <w:pPr>
        <w:pStyle w:val="17"/>
        <w:spacing w:beforeAutospacing="0" w:afterAutospacing="0" w:line="240" w:lineRule="auto"/>
      </w:pPr>
      <w:r>
        <w:t>例子：</w:t>
      </w:r>
      <w:r>
        <w:drawing>
          <wp:inline distT="0" distB="0" distL="85725" distR="85725">
            <wp:extent cx="4511040" cy="2155925"/>
            <wp:effectExtent l="0" t="0" r="0" b="0"/>
            <wp:docPr id="1046" name="图片 1046"/>
            <wp:cNvGraphicFramePr>
              <a:graphicFrameLocks noChangeAspect="1"/>
            </wp:cNvGraphicFramePr>
            <a:graphic>
              <a:graphicData uri="http://schemas.openxmlformats.org/drawingml/2006/picture">
                <pic:pic>
                  <pic:nvPicPr>
                    <pic:cNvPr id="24" name="图片 24"/>
                    <pic:cNvPicPr/>
                  </pic:nvPicPr>
                  <pic:blipFill>
                    <a:blip r:embed="rId23"/>
                    <a:stretch>
                      <a:fillRect/>
                    </a:stretch>
                  </pic:blipFill>
                  <pic:spPr>
                    <a:xfrm rot="0">
                      <a:off x="0" y="0"/>
                      <a:ext cx="4511040" cy="2155925"/>
                    </a:xfrm>
                    <a:prstGeom prst="rect"/>
                    <a:noFill/>
                    <a:ln w="9525" cmpd="sng" cap="flat">
                      <a:noFill/>
                      <a:prstDash val="solid"/>
                      <a:miter/>
                    </a:ln>
                  </pic:spPr>
                </pic:pic>
              </a:graphicData>
            </a:graphic>
          </wp:inline>
        </w:drawing>
      </w:r>
    </w:p>
    <w:p>
      <w:pPr>
        <w:pStyle w:val="17"/>
      </w:pPr>
      <w:r>
        <w:t>之后使用pandas对index进行读取，在内存中建立对各个邮件的索引：</w:t>
      </w:r>
    </w:p>
    <w:p>
      <w:pPr>
        <w:pStyle w:val="17"/>
        <w:spacing w:beforeAutospacing="0" w:afterAutospacing="0" w:line="240" w:lineRule="auto"/>
      </w:pPr>
      <w:r>
        <w:drawing>
          <wp:inline distT="0" distB="0" distL="85725" distR="85725">
            <wp:extent cx="5688330" cy="1896110"/>
            <wp:effectExtent l="0" t="0" r="0" b="0"/>
            <wp:docPr id="1042" name="图片 1042"/>
            <wp:cNvGraphicFramePr>
              <a:graphicFrameLocks noChangeAspect="1"/>
            </wp:cNvGraphicFramePr>
            <a:graphic>
              <a:graphicData uri="http://schemas.openxmlformats.org/drawingml/2006/picture">
                <pic:pic>
                  <pic:nvPicPr>
                    <pic:cNvPr id="26" name="图片 26"/>
                    <pic:cNvPicPr/>
                  </pic:nvPicPr>
                  <pic:blipFill>
                    <a:blip r:embed="rId24"/>
                    <a:stretch>
                      <a:fillRect/>
                    </a:stretch>
                  </pic:blipFill>
                  <pic:spPr>
                    <a:xfrm rot="0">
                      <a:off x="0" y="0"/>
                      <a:ext cx="5688330" cy="1896110"/>
                    </a:xfrm>
                    <a:prstGeom prst="rect"/>
                    <a:noFill/>
                    <a:ln w="9525" cmpd="sng" cap="flat">
                      <a:noFill/>
                      <a:prstDash val="solid"/>
                      <a:miter/>
                    </a:ln>
                  </pic:spPr>
                </pic:pic>
              </a:graphicData>
            </a:graphic>
          </wp:inline>
        </w:drawing>
      </w:r>
    </w:p>
    <w:p>
      <w:pPr>
        <w:pStyle w:val="26"/>
        <w:rPr>
          <w:rFonts w:hAnsi="宋体"/>
        </w:rPr>
      </w:pPr>
      <w:r>
        <w:rPr>
          <w:rFonts w:hAnsi="宋体"/>
        </w:rPr>
        <w:t>4.3 核心分类器</w:t>
      </w:r>
    </w:p>
    <w:p>
      <w:pPr>
        <w:pStyle w:val="26"/>
        <w:rPr>
          <w:rFonts w:hAnsi="宋体"/>
        </w:rPr>
      </w:pPr>
      <w:r>
        <w:rPr>
          <w:rFonts w:hAnsi="宋体"/>
        </w:rPr>
        <w:t>4.4 程序运行</w:t>
      </w:r>
    </w:p>
    <w:p>
      <w:pPr>
        <w:pStyle w:val="17"/>
      </w:pPr>
    </w:p>
    <w:p>
      <w:pPr>
        <w:pStyle w:val="17"/>
        <w:ind w:firstLineChars="0" w:firstLine="0"/>
      </w:pPr>
      <w:bookmarkStart w:id="22" w:name="_GoBack"/>
      <w:bookmarkEnd w:id="22"/>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17"/>
        <w:ind w:firstLineChars="0" w:firstLine="0"/>
      </w:pPr>
    </w:p>
    <w:p>
      <w:pPr>
        <w:pStyle w:val="32"/>
        <w:spacing w:beforeLines="0" w:before="312" w:afterLines="0" w:after="312"/>
      </w:pPr>
      <w:bookmarkStart w:id="23" w:name="_Toc136467241"/>
      <w:r>
        <w:rPr>
          <w:rFonts w:hint="eastAsia"/>
        </w:rPr>
        <w:t>参考文献</w:t>
      </w:r>
      <w:bookmarkEnd w:id="23"/>
    </w:p>
    <w:p>
      <w:pPr>
        <w:pStyle w:val="33"/>
      </w:pPr>
      <w:bookmarkStart w:id="24" w:name="_Ref134733989"/>
      <w:r>
        <w:t>魏智文,李双梅. 大学生信息交流平台系统的设计与实现[J]. 江苏科技信息,2021,38(22):50-52.</w:t>
      </w:r>
      <w:bookmarkEnd w:id="24"/>
    </w:p>
    <w:p>
      <w:pPr>
        <w:pStyle w:val="33"/>
      </w:pPr>
      <w:bookmarkStart w:id="25" w:name="_Ref135427308"/>
      <w:r>
        <w:t>赵志耘.深刻理解和诠释“高端交流平台”的内涵与战略意义[J].数字图书馆论坛,2021(03):1-2.</w:t>
      </w:r>
      <w:bookmarkEnd w:id="25"/>
    </w:p>
    <w:p>
      <w:pPr>
        <w:pStyle w:val="33"/>
      </w:pPr>
      <w:bookmarkStart w:id="26" w:name="_Ref135427337"/>
      <w:r>
        <w:t>余俊伟.“企业党建”搭建了交流学习的平台[J].上海企业,2022(01):57-58.</w:t>
      </w:r>
      <w:bookmarkEnd w:id="26"/>
    </w:p>
    <w:p>
      <w:pPr>
        <w:pStyle w:val="33"/>
      </w:pPr>
      <w:bookmarkStart w:id="27" w:name="_Ref134734043"/>
      <w:r>
        <w:t>刘小英,刘强. 在线学习交流平台的设计与实现[J]. 攀枝花学院学报,2021,38(02):62-67.</w:t>
      </w:r>
    </w:p>
    <w:p>
      <w:pPr>
        <w:pStyle w:val="33"/>
      </w:pPr>
      <w:bookmarkStart w:id="28" w:name="_Ref135567751"/>
      <w:r>
        <w:t>李浩冉,拉巴顿珠. 校园信息交流平台的设计与实现[J]. 西藏科技,2020,(05):73-75+80.</w:t>
      </w:r>
      <w:bookmarkEnd w:id="28"/>
    </w:p>
    <w:p>
      <w:pPr>
        <w:pStyle w:val="33"/>
      </w:pPr>
      <w:bookmarkStart w:id="29" w:name="_Ref135427469"/>
      <w:bookmarkEnd w:id="27"/>
      <w:r>
        <w:t>付吉菊.校园信息交流平台的设计与实现[J].吉林工程技术师范学院学报,2021,37(05):95-98.</w:t>
      </w:r>
      <w:bookmarkEnd w:id="29"/>
    </w:p>
    <w:p>
      <w:pPr>
        <w:pStyle w:val="33"/>
      </w:pPr>
      <w:bookmarkStart w:id="30" w:name="_Ref135427582"/>
      <w:r>
        <w:t>王胜勇,王羚伊.校园生活论坛交流平台的设计与实现[J].数码世界,2018(11):231.</w:t>
      </w:r>
      <w:bookmarkEnd w:id="30"/>
    </w:p>
    <w:p>
      <w:pPr>
        <w:pStyle w:val="33"/>
      </w:pPr>
      <w:bookmarkStart w:id="31" w:name="_Ref134734121"/>
      <w:r>
        <w:t>王志亮,纪松波. 基于SpringBoot的Web前端与数据库的接口设计[J]. 工业控制计算机,2023,36(03):51-53.</w:t>
      </w:r>
      <w:bookmarkEnd w:id="31"/>
    </w:p>
    <w:p>
      <w:pPr>
        <w:pStyle w:val="33"/>
      </w:pPr>
      <w:bookmarkStart w:id="32" w:name="_Ref134734184"/>
      <w:r>
        <w:t>王琪. SpringBoot在线学习系统的开发[J]. 互联网周刊,2023,(05):60-62.</w:t>
      </w:r>
      <w:bookmarkEnd w:id="32"/>
    </w:p>
    <w:p>
      <w:pPr>
        <w:pStyle w:val="33"/>
      </w:pPr>
      <w:bookmarkStart w:id="33" w:name="_Ref135427687"/>
      <w:r>
        <w:t>郭艳华.基于Vue框架的海量数据处理系统设计[J].信息与电脑(理论版),2022,34(23):16-18.</w:t>
      </w:r>
      <w:bookmarkEnd w:id="33"/>
    </w:p>
    <w:p>
      <w:pPr>
        <w:pStyle w:val="33"/>
      </w:pPr>
      <w:bookmarkStart w:id="34" w:name="_Ref134734214"/>
      <w:r>
        <w:t>王以伍,舒晖. 基于SpringBoot+Vue前后端分离的高校实验室预约管理系统的设计与实现[J]. 现代计算机,2023,29(01):114-117.</w:t>
      </w:r>
      <w:bookmarkEnd w:id="34"/>
    </w:p>
    <w:p>
      <w:pPr>
        <w:pStyle w:val="33"/>
      </w:pPr>
      <w:bookmarkStart w:id="35" w:name="_Ref134734244"/>
      <w:r>
        <w:t>银莉,杜啸楠. 基于SpringBoot和Vue的社区服务平台设计与实现[J]. 电子技术,2022,51(12):182-183.</w:t>
      </w:r>
      <w:bookmarkEnd w:id="35"/>
    </w:p>
    <w:p>
      <w:pPr>
        <w:pStyle w:val="33"/>
        <w:wordWrap w:val="0"/>
      </w:pPr>
      <w:bookmarkStart w:id="36" w:name="_Ref135427834"/>
      <w:r>
        <w:t>Paul Krill. Redis Stack outfits Redis for real-time apps[J]. InfoWorld.com,2022.</w:t>
      </w:r>
      <w:bookmarkEnd w:id="36"/>
    </w:p>
    <w:p>
      <w:pPr>
        <w:pStyle w:val="33"/>
      </w:pPr>
      <w:bookmarkStart w:id="37" w:name="_Ref135852489"/>
      <w:r>
        <w:t>Guy Harrison. Redis and Amazon's MemoryDB[J]. Database Trends and Applications,2021,35(5).</w:t>
      </w:r>
      <w:bookmarkEnd w:id="37"/>
    </w:p>
    <w:p>
      <w:pPr>
        <w:pStyle w:val="33"/>
      </w:pPr>
      <w:r>
        <w:t>杨卓凡. 基于MySQL不同存储引擎下数据存储效率研究[J]. 电脑知识与技术,2022,18(21):18-20.</w:t>
      </w:r>
    </w:p>
    <w:p>
      <w:pPr>
        <w:pStyle w:val="33"/>
      </w:pPr>
      <w:r>
        <w:br w:type="page"/>
      </w:r>
    </w:p>
    <w:p>
      <w:pPr>
        <w:pStyle w:val="32"/>
        <w:spacing w:beforeLines="0" w:before="312" w:afterLines="0" w:after="312"/>
      </w:pPr>
      <w:bookmarkStart w:id="38" w:name="_Toc136467242"/>
      <w:r>
        <w:rPr>
          <w:rFonts w:hint="eastAsia"/>
        </w:rPr>
        <w:t>致</w:t>
      </w:r>
      <w:r>
        <w:t xml:space="preserve">  谢</w:t>
      </w:r>
      <w:bookmarkEnd w:id="38"/>
    </w:p>
    <w:p>
      <w:pPr>
        <w:widowControl/>
        <w:spacing w:line="400" w:lineRule="exact"/>
        <w:ind w:firstLineChars="200" w:firstLine="480"/>
        <w:rPr>
          <w:rFonts w:ascii="Times New Roman" w:eastAsia="宋体" w:cs="宋体" w:hAnsi="Times New Roman"/>
          <w:color w:val="000000"/>
          <w:sz w:val="24"/>
          <w:szCs w:val="24"/>
        </w:rPr>
      </w:pPr>
      <w:r>
        <w:rPr>
          <w:rFonts w:ascii="Times New Roman" w:eastAsia="宋体" w:cs="宋体" w:hAnsi="Times New Roman"/>
          <w:color w:val="000000"/>
          <w:sz w:val="24"/>
          <w:szCs w:val="24"/>
        </w:rPr>
        <w:t>当我的论文写到这里时，意味着我的大学生活也已经进入尾声，四个春夏秋冬里，有春日里的樱花树，夏日里的冰淇淋，秋日里的银杏叶，还有冬日里的暖阳。一草一木都是那么的四季分明。</w:t>
      </w:r>
    </w:p>
    <w:p>
      <w:pPr>
        <w:widowControl/>
        <w:spacing w:line="400" w:lineRule="exact"/>
        <w:ind w:firstLineChars="200" w:firstLine="480"/>
        <w:rPr>
          <w:rFonts w:ascii="Times New Roman" w:eastAsia="宋体" w:cs="宋体" w:hAnsi="Times New Roman"/>
          <w:color w:val="000000"/>
          <w:sz w:val="24"/>
          <w:szCs w:val="24"/>
        </w:rPr>
      </w:pPr>
      <w:r>
        <w:rPr>
          <w:rFonts w:ascii="Times New Roman" w:eastAsia="宋体" w:cs="宋体" w:hAnsi="Times New Roman"/>
          <w:color w:val="000000"/>
          <w:sz w:val="24"/>
          <w:szCs w:val="24"/>
        </w:rPr>
        <w:t>在这四年里，我学到了很多，收获了很多，不仅有专业知识上的收获，更多</w:t>
      </w:r>
      <w:r>
        <w:rPr>
          <w:rFonts w:ascii="Times New Roman" w:eastAsia="宋体" w:cs="宋体" w:hAnsi="Times New Roman" w:hint="eastAsia"/>
          <w:color w:val="000000"/>
          <w:sz w:val="24"/>
          <w:szCs w:val="24"/>
        </w:rPr>
        <w:t>的收获到了</w:t>
      </w:r>
      <w:r>
        <w:rPr>
          <w:rFonts w:ascii="Times New Roman" w:eastAsia="宋体" w:cs="宋体" w:hAnsi="Times New Roman"/>
          <w:color w:val="000000"/>
          <w:sz w:val="24"/>
          <w:szCs w:val="24"/>
        </w:rPr>
        <w:t>信息学院每一位老师带给我的温暖，很感谢我的指导老师，柳老师，她就像一枚定海神针，陪伴着我完成毕业设计，让我在迷茫的时候找到自己的方向；还有指导我数学建模的潘老师，她对我的每一次教导，都让我醍醐灌顶，在她身上我学到了太多太多东西；另外还有和蔼可亲的</w:t>
      </w:r>
      <w:r>
        <w:rPr>
          <w:rFonts w:ascii="Times New Roman" w:eastAsia="宋体" w:cs="宋体" w:hAnsi="Times New Roman" w:hint="eastAsia"/>
          <w:color w:val="000000"/>
          <w:sz w:val="24"/>
          <w:szCs w:val="24"/>
        </w:rPr>
        <w:t>杨老师</w:t>
      </w:r>
      <w:r>
        <w:rPr>
          <w:rFonts w:ascii="Times New Roman" w:eastAsia="宋体" w:cs="宋体" w:hAnsi="Times New Roman"/>
          <w:color w:val="000000"/>
          <w:sz w:val="24"/>
          <w:szCs w:val="24"/>
        </w:rPr>
        <w:t>，</w:t>
      </w:r>
      <w:r>
        <w:rPr>
          <w:rFonts w:ascii="Times New Roman" w:eastAsia="宋体" w:cs="宋体" w:hAnsi="Times New Roman" w:hint="eastAsia"/>
          <w:color w:val="000000"/>
          <w:sz w:val="24"/>
          <w:szCs w:val="24"/>
        </w:rPr>
        <w:t>他让我明白作为一名学生不仅是学好专业知识，还要有良好的学习态度，</w:t>
      </w:r>
      <w:r>
        <w:rPr>
          <w:rFonts w:ascii="Times New Roman" w:eastAsia="宋体" w:cs="宋体" w:hAnsi="Times New Roman"/>
          <w:color w:val="000000"/>
          <w:sz w:val="24"/>
          <w:szCs w:val="24"/>
        </w:rPr>
        <w:t>温柔耐心的</w:t>
      </w:r>
      <w:r>
        <w:rPr>
          <w:rFonts w:ascii="Times New Roman" w:eastAsia="宋体" w:cs="宋体" w:hAnsi="Times New Roman" w:hint="eastAsia"/>
          <w:color w:val="000000"/>
          <w:sz w:val="24"/>
          <w:szCs w:val="24"/>
        </w:rPr>
        <w:t>冯老师</w:t>
      </w:r>
      <w:r>
        <w:rPr>
          <w:rFonts w:ascii="Times New Roman" w:eastAsia="宋体" w:cs="宋体" w:hAnsi="Times New Roman"/>
          <w:color w:val="000000"/>
          <w:sz w:val="24"/>
          <w:szCs w:val="24"/>
        </w:rPr>
        <w:t>，还有人美心善的张老师和赵老师，能受到这里每一位老师的教导，</w:t>
      </w:r>
      <w:r>
        <w:rPr>
          <w:rFonts w:ascii="Times New Roman" w:eastAsia="宋体" w:cs="宋体" w:hAnsi="Times New Roman" w:hint="eastAsia"/>
          <w:color w:val="000000"/>
          <w:sz w:val="24"/>
          <w:szCs w:val="24"/>
        </w:rPr>
        <w:t>对于我而言都是最幸运的事</w:t>
      </w:r>
      <w:r>
        <w:rPr>
          <w:rFonts w:ascii="Times New Roman" w:eastAsia="宋体" w:cs="宋体" w:hAnsi="Times New Roman"/>
          <w:color w:val="000000"/>
          <w:sz w:val="24"/>
          <w:szCs w:val="24"/>
        </w:rPr>
        <w:t>。</w:t>
      </w:r>
    </w:p>
    <w:p>
      <w:pPr>
        <w:widowControl/>
        <w:spacing w:line="400" w:lineRule="exact"/>
        <w:ind w:firstLineChars="200" w:firstLine="480"/>
        <w:rPr>
          <w:rFonts w:ascii="Times New Roman" w:eastAsia="宋体" w:cs="宋体" w:hAnsi="Times New Roman"/>
          <w:color w:val="000000"/>
          <w:sz w:val="24"/>
          <w:szCs w:val="24"/>
        </w:rPr>
      </w:pPr>
      <w:r>
        <w:rPr>
          <w:rFonts w:ascii="Times New Roman" w:eastAsia="宋体" w:cs="宋体" w:hAnsi="Times New Roman"/>
          <w:color w:val="000000"/>
          <w:sz w:val="24"/>
          <w:szCs w:val="24"/>
        </w:rPr>
        <w:t>感谢我的父母，他们都是面朝黄土背朝天的庄稼人，他们通过每一滴汗水，每一粒庄稼，养育我这二十多年，而即将毕业离校去工作的我，也将通过自己的努力，去回报他们的恩情，用行动告诉他们，你们的女儿长大了，可以成为你们的依靠了！</w:t>
      </w:r>
    </w:p>
    <w:p>
      <w:pPr>
        <w:widowControl/>
        <w:spacing w:line="400" w:lineRule="exact"/>
        <w:ind w:firstLineChars="200" w:firstLine="480"/>
        <w:rPr>
          <w:rFonts w:ascii="Times New Roman" w:eastAsia="宋体" w:cs="宋体" w:hAnsi="Times New Roman"/>
          <w:color w:val="000000"/>
          <w:sz w:val="24"/>
          <w:szCs w:val="24"/>
        </w:rPr>
      </w:pPr>
      <w:r>
        <w:rPr>
          <w:rFonts w:ascii="Times New Roman" w:eastAsia="宋体" w:cs="宋体" w:hAnsi="Times New Roman" w:hint="eastAsia"/>
          <w:color w:val="000000"/>
          <w:sz w:val="24"/>
          <w:szCs w:val="24"/>
        </w:rPr>
        <w:t>感谢我的室友们，与她们同窗四年的生活充满了快乐，聪明热心的小王，漂亮的小冯，还有可爱的小张，是她们的存在，让我的大学生活更加丰富多彩。</w:t>
      </w:r>
    </w:p>
    <w:p>
      <w:pPr>
        <w:widowControl/>
        <w:spacing w:line="400" w:lineRule="exact"/>
        <w:ind w:firstLineChars="200" w:firstLine="480"/>
        <w:rPr>
          <w:rFonts w:ascii="Times New Roman" w:eastAsia="宋体" w:cs="宋体" w:hAnsi="Times New Roman"/>
          <w:color w:val="000000"/>
          <w:sz w:val="24"/>
          <w:szCs w:val="24"/>
        </w:rPr>
      </w:pPr>
      <w:r>
        <w:rPr>
          <w:rFonts w:ascii="Times New Roman" w:eastAsia="宋体" w:cs="宋体" w:hAnsi="Times New Roman"/>
          <w:color w:val="000000"/>
          <w:sz w:val="24"/>
          <w:szCs w:val="24"/>
        </w:rPr>
        <w:t>最后，愿西安财经大学越来越好，愿老师们工作顺利，万事胜意，也愿我的同学们前途似锦！</w:t>
      </w:r>
    </w:p>
    <w:p>
      <w:pPr>
        <w:pStyle w:val="17"/>
        <w:ind w:firstLineChars="83" w:firstLine="199"/>
      </w:pPr>
    </w:p>
    <w:sectPr>
      <w:footerReference w:type="default" r:id="rId6"/>
      <w:type w:val="oddPage"/>
      <w:pgSz w:w="11906" w:h="16838"/>
      <w:pgMar w:top="1440" w:right="1247" w:bottom="1440" w:left="1701" w:header="851" w:footer="992" w:gutter="0"/>
      <w:pgNumType w:start="1"/>
      <w:cols w:num="1" w:space="425"/>
      <w:docGrid w:type="lines" w:linePitch="312" w:charSpace="0"/>
    </w:sectPr>
  </w:body>
</w:document>
</file>

<file path=word/fontTable.xml><?xml version="1.0" encoding="utf-8"?>
<w:fonts xmlns:w="http://schemas.openxmlformats.org/wordprocessingml/2006/main" xmlns:r="http://schemas.openxmlformats.org/officeDocument/2006/relationships">
  <w:font w:name="仿宋_GB2312">
    <w:altName w:val="新宋体"/>
    <w:panose1 w:val="00000000000000000000"/>
    <w:charset w:val="86"/>
    <w:family w:val="modern"/>
    <w:pitch w:val="variable"/>
    <w:sig w:usb0="00000000" w:usb1="00000000" w:usb2="00000010" w:usb3="00000000" w:csb0="00040000" w:csb1="00000000"/>
  </w:font>
  <w:font w:name="楷体_GB2312">
    <w:altName w:val="宋体"/>
    <w:panose1 w:val="00000000000000000000"/>
    <w:charset w:val="86"/>
    <w:family w:val="modern"/>
    <w:pitch w:val="variable"/>
    <w:sig w:usb0="00000000" w:usb1="00000000" w:usb2="00000010" w:usb3="00000000" w:csb0="00040000" w:csb1="00000000"/>
  </w:font>
  <w:font w:name="黑体">
    <w:altName w:val="微软雅黑"/>
    <w:panose1 w:val="02010609060101010101"/>
    <w:charset w:val="86"/>
    <w:family w:val="modern"/>
    <w:pitch w:val="variable"/>
    <w:sig w:usb0="800002BF" w:usb1="38CF7CFA" w:usb2="00000016" w:usb3="00000000" w:csb0="00040001" w:csb1="00000000"/>
  </w:font>
  <w:font w:name="Times New Roman">
    <w:altName w:val="DejaVu San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altName w:val="新宋体"/>
    <w:panose1 w:val="02010600040101010101"/>
    <w:charset w:val="86"/>
    <w:family w:val="auto"/>
    <w:pitch w:val="variable"/>
    <w:sig w:usb0="00000287" w:usb1="080F0000" w:usb2="00000010" w:usb3="00000000" w:csb0="0004009F" w:csb1="00000000"/>
  </w:font>
  <w:font w:name="等线">
    <w:altName w:val="宋体"/>
    <w:panose1 w:val="02010600030101010101"/>
    <w:charset w:val="86"/>
    <w:family w:val="auto"/>
    <w:pitch w:val="variable"/>
    <w:sig w:usb0="A00002BF" w:usb1="38CF7CFA" w:usb2="00000016" w:usb3="00000000" w:csb0="0004000F" w:csb1="00000000"/>
  </w:font>
  <w:font w:name="Lucida Sans">
    <w:altName w:val="DejaVu Sans"/>
    <w:panose1 w:val="020B0602030504020204"/>
    <w:charset w:val="00"/>
    <w:family w:val="auto"/>
    <w:pitch w:val="variable"/>
    <w:sig w:usb0="00000003" w:usb1="00000000" w:usb2="00000000" w:usb3="00000000" w:csb0="20000001" w:csb1="00000000"/>
  </w:font>
  <w:font w:name="Arial">
    <w:altName w:val="DejaVu Sans"/>
    <w:panose1 w:val="020B0604020202020204"/>
    <w:charset w:val="00"/>
    <w:family w:val="auto"/>
    <w:pitch w:val="variable"/>
    <w:sig w:usb0="00007A87" w:usb1="80000000" w:usb2="00000008" w:usb3="00000000" w:csb0="400001FF" w:csb1="FFFF0000"/>
  </w:font>
  <w:font w:name="等线 Light">
    <w:altName w:val="宋体"/>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wp14="http://schemas.microsoft.com/office/word/2010/wordprocessingDrawing"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sdt>
    <w:sdtPr>
      <w:id w:val="592486095"/>
      <w:docPartList>
        <w:docPartGallery w:val="AutoText"/>
      </w:docPartList>
    </w:sdtPr>
    <w:sdtContent>
      <w:p>
        <w:pPr>
          <w:pStyle w:val="18"/>
          <w:tabs>
            <w:tab w:val="center" w:pos="4153"/>
            <w:tab w:val="right" w:pos="8306"/>
          </w:tabs>
          <w:ind w:left="420"/>
          <w:jc w:val="center"/>
        </w:pPr>
      </w:p>
    </w:sdtContent>
  </w:sdt>
  <w:p>
    <w:pPr>
      <w:pStyle w:val="18"/>
      <w:tabs>
        <w:tab w:val="center" w:pos="4153"/>
        <w:tab w:val="right" w:pos="8306"/>
      </w:tabs>
    </w:pP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wp14="http://schemas.microsoft.com/office/word/2010/wordprocessingDrawing"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sdt>
    <w:sdtPr>
      <w:id w:val="-1977876844"/>
      <w:docPartList>
        <w:docPartGallery w:val="AutoText"/>
      </w:docPartList>
    </w:sdtPr>
    <w:sdtContent>
      <w:p>
        <w:pPr>
          <w:pStyle w:val="18"/>
          <w:tabs>
            <w:tab w:val="center" w:pos="4153"/>
            <w:tab w:val="right" w:pos="8306"/>
          </w:tabs>
          <w:ind w:left="420"/>
          <w:jc w:val="center"/>
        </w:pPr>
        <w:r>
          <w:fldChar w:fldCharType="begin"/>
        </w:r>
        <w:r>
          <w:instrText>PAGE   \* MERGEFORMAT</w:instrText>
        </w:r>
        <w:r>
          <w:fldChar w:fldCharType="separate"/>
        </w:r>
        <w:r>
          <w:rPr>
            <w:lang w:val="zh-CN"/>
          </w:rPr>
          <w:t>II</w:t>
        </w:r>
        <w:r>
          <w:fldChar w:fldCharType="end"/>
        </w:r>
      </w:p>
    </w:sdtContent>
  </w:sdt>
  <w:p>
    <w:pPr>
      <w:pStyle w:val="18"/>
      <w:tabs>
        <w:tab w:val="center" w:pos="4153"/>
        <w:tab w:val="right" w:pos="8306"/>
      </w:tabs>
    </w:pP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wp14="http://schemas.microsoft.com/office/word/2010/wordprocessingDrawing"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sdt>
    <w:sdtPr>
      <w:id w:val="119548810"/>
      <w:docPartList>
        <w:docPartGallery w:val="AutoText"/>
      </w:docPartList>
    </w:sdtPr>
    <w:sdtContent>
      <w:p>
        <w:pPr>
          <w:pStyle w:val="18"/>
          <w:tabs>
            <w:tab w:val="center" w:pos="4153"/>
            <w:tab w:val="right" w:pos="8306"/>
          </w:tabs>
          <w:ind w:left="420"/>
          <w:jc w:val="center"/>
        </w:pPr>
        <w:r>
          <w:fldChar w:fldCharType="begin"/>
        </w:r>
        <w:r>
          <w:instrText>PAGE   \* MERGEFORMAT</w:instrText>
        </w:r>
        <w:r>
          <w:fldChar w:fldCharType="separate"/>
        </w:r>
        <w:r>
          <w:rPr>
            <w:lang w:val="zh-CN"/>
          </w:rPr>
          <w:t>2</w:t>
        </w:r>
        <w:r>
          <w:fldChar w:fldCharType="end"/>
        </w:r>
      </w:p>
    </w:sdtContent>
  </w:sdt>
  <w:p>
    <w:pPr>
      <w:pStyle w:val="18"/>
      <w:tabs>
        <w:tab w:val="center" w:pos="4153"/>
        <w:tab w:val="right" w:pos="8306"/>
      </w:tabs>
    </w:pPr>
  </w:p>
</w:ftr>
</file>

<file path=word/footer4.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wp14="http://schemas.microsoft.com/office/word/2010/wordprocessingDrawing"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sdt>
    <w:sdtPr>
      <w:id w:val="-547033742"/>
      <w:docPartList>
        <w:docPartGallery w:val="AutoText"/>
      </w:docPartList>
    </w:sdtPr>
    <w:sdtContent>
      <w:p>
        <w:pPr>
          <w:pStyle w:val="18"/>
          <w:tabs>
            <w:tab w:val="center" w:pos="4153"/>
            <w:tab w:val="right" w:pos="8306"/>
          </w:tabs>
          <w:ind w:left="420"/>
          <w:jc w:val="center"/>
        </w:pPr>
        <w:r>
          <w:fldChar w:fldCharType="begin"/>
        </w:r>
        <w:r>
          <w:instrText>PAGE   \* MERGEFORMAT</w:instrText>
        </w:r>
        <w:r>
          <w:fldChar w:fldCharType="separate"/>
        </w:r>
        <w:r>
          <w:rPr>
            <w:lang w:val="zh-CN"/>
          </w:rPr>
          <w:t>31</w:t>
        </w:r>
        <w:r>
          <w:fldChar w:fldCharType="end"/>
        </w:r>
      </w:p>
    </w:sdtContent>
  </w:sdt>
  <w:p>
    <w:pPr>
      <w:pStyle w:val="18"/>
      <w:tabs>
        <w:tab w:val="center" w:pos="4153"/>
        <w:tab w:val="right" w:pos="8306"/>
      </w:tabs>
    </w:pP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47200696"/>
    <w:multiLevelType w:val="hybridMultilevel"/>
    <w:tmpl w:val="00000000"/>
    <w:lvl w:ilvl="0">
      <w:start w:val="1"/>
      <w:numFmt w:val="decimal"/>
      <w:lvlRestart w:val="0"/>
      <w:lvlText w:val="%1."/>
      <w:lvlJc w:val="left"/>
      <w:pPr>
        <w:tabs>
          <w:tab w:val="num" w:pos="840"/>
        </w:tabs>
        <w:ind w:left="840" w:hanging="36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7EA4285D"/>
    <w:multiLevelType w:val="multilevel"/>
    <w:tmpl w:val="41785BBA"/>
    <w:lvl w:ilvl="0">
      <w:start w:val="1"/>
      <w:numFmt w:val="decimal"/>
      <w:lvlRestart w:val="0"/>
      <w:pStyle w:val="33"/>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1"/>
  <w:compat>
    <w:compatSetting w:name="compatibilityMode" w:uri="http://schemas.microsoft.com/office/word" w:val="12"/>
  </w:compat>
  <w:docVars>
    <w:docVar w:name="commondata" w:val="eyJoZGlkIjoiY2RkMzAyNmUxMGRiNDI1NWZiNmNmMjAxZjUxOWE0ZGMifQ=="/>
  </w:docVars>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Lucida Sans"/>
        <w:lang w:val="en-US" w:eastAsia="zh-CN" w:bidi="ar-SA"/>
      </w:rPr>
    </w:rPrDefault>
    <w:pPrDefault/>
  </w:docDefaults>
  <w:style w:type="paragraph" w:default="1" w:styleId="0">
    <w:name w:val="Normal"/>
    <w:qFormat/>
    <w:pPr>
      <w:widowControl w:val="0"/>
      <w:jc w:val="both"/>
    </w:pPr>
    <w:rPr>
      <w:rFonts w:ascii="等线" w:eastAsia="等线" w:cs="Arial" w:hAnsi="等线"/>
      <w:kern w:val="2"/>
      <w:sz w:val="21"/>
      <w:szCs w:val="21"/>
      <w:lang w:val="en-US" w:eastAsia="zh-CN" w:bidi="ar-SA"/>
    </w:rPr>
  </w:style>
  <w:style w:type="paragraph" w:styleId="1">
    <w:name w:val="heading 1"/>
    <w:qFormat/>
    <w:basedOn w:val="0"/>
    <w:next w:val="0"/>
    <w:link w:val="1Char"/>
    <w:pPr>
      <w:keepNext/>
      <w:keepLines/>
      <w:spacing w:before="340" w:after="330" w:line="578" w:lineRule="auto"/>
      <w:outlineLvl w:val="0"/>
    </w:pPr>
    <w:rPr>
      <w:b/>
      <w:bCs/>
      <w:kern w:val="44"/>
      <w:sz w:val="44"/>
      <w:szCs w:val="44"/>
    </w:rPr>
  </w:style>
  <w:style w:type="character" w:customStyle="1" w:styleId="1Char">
    <w:name w:val="heading 1 Char"/>
    <w:basedOn w:val="10"/>
    <w:link w:val="1"/>
    <w:rPr>
      <w:rFonts w:ascii="等线" w:eastAsia="等线" w:cs="Arial" w:hAnsi="等线"/>
      <w:b/>
      <w:bCs/>
      <w:kern w:val="44"/>
      <w:sz w:val="44"/>
      <w:szCs w:val="44"/>
      <w:lang w:val="en-US" w:eastAsia="zh-CN" w:bidi="ar-SA"/>
    </w:rPr>
  </w:style>
  <w:style w:type="paragraph" w:styleId="2">
    <w:name w:val="heading 2"/>
    <w:qFormat/>
    <w:basedOn w:val="0"/>
    <w:next w:val="0"/>
    <w:link w:val="2Char"/>
    <w:pPr>
      <w:keepNext/>
      <w:keepLines/>
      <w:spacing w:before="260" w:after="260" w:line="415" w:lineRule="auto"/>
      <w:outlineLvl w:val="1"/>
    </w:pPr>
    <w:rPr>
      <w:rFonts w:ascii="宋体" w:eastAsia="黑体" w:hAnsi="宋体"/>
      <w:b/>
      <w:bCs/>
      <w:sz w:val="32"/>
      <w:szCs w:val="32"/>
    </w:rPr>
  </w:style>
  <w:style w:type="character" w:customStyle="1" w:styleId="2Char">
    <w:name w:val="heading 2 Char"/>
    <w:basedOn w:val="10"/>
    <w:link w:val="2"/>
    <w:rPr>
      <w:rFonts w:ascii="宋体" w:eastAsia="黑体" w:cs="Arial" w:hAnsi="宋体"/>
      <w:b/>
      <w:bCs/>
      <w:kern w:val="2"/>
      <w:sz w:val="32"/>
      <w:szCs w:val="32"/>
      <w:lang w:val="en-US" w:eastAsia="zh-CN" w:bidi="ar-SA"/>
    </w:rPr>
  </w:style>
  <w:style w:type="paragraph" w:styleId="3">
    <w:name w:val="heading 3"/>
    <w:qFormat/>
    <w:basedOn w:val="0"/>
    <w:next w:val="0"/>
    <w:link w:val="3Char"/>
    <w:pPr>
      <w:keepNext/>
      <w:keepLines/>
      <w:spacing w:before="260" w:after="260" w:line="415" w:lineRule="auto"/>
      <w:outlineLvl w:val="2"/>
    </w:pPr>
    <w:rPr>
      <w:b/>
      <w:bCs/>
      <w:sz w:val="32"/>
      <w:szCs w:val="32"/>
    </w:rPr>
  </w:style>
  <w:style w:type="character" w:customStyle="1" w:styleId="3Char">
    <w:name w:val="heading 3 Char"/>
    <w:basedOn w:val="10"/>
    <w:link w:val="3"/>
    <w:rPr>
      <w:rFonts w:ascii="等线" w:eastAsia="等线" w:cs="Arial" w:hAnsi="等线"/>
      <w:b/>
      <w:bCs/>
      <w:kern w:val="2"/>
      <w:sz w:val="32"/>
      <w:szCs w:val="32"/>
      <w:lang w:val="en-US" w:eastAsia="zh-CN" w:bidi="ar-SA"/>
    </w:rPr>
  </w:style>
  <w:style w:type="paragraph" w:styleId="4">
    <w:name w:val="heading 4"/>
    <w:qFormat/>
    <w:basedOn w:val="0"/>
    <w:next w:val="0"/>
    <w:link w:val="4Char"/>
    <w:pPr>
      <w:keepNext/>
      <w:keepLines/>
      <w:spacing w:before="280" w:after="290" w:line="377" w:lineRule="auto"/>
      <w:outlineLvl w:val="3"/>
    </w:pPr>
    <w:rPr>
      <w:rFonts w:ascii="宋体" w:eastAsia="黑体" w:hAnsi="宋体"/>
      <w:b/>
      <w:bCs/>
      <w:sz w:val="28"/>
      <w:szCs w:val="28"/>
    </w:rPr>
  </w:style>
  <w:style w:type="character" w:customStyle="1" w:styleId="4Char">
    <w:name w:val="heading 4 Char"/>
    <w:basedOn w:val="10"/>
    <w:link w:val="4"/>
    <w:rPr>
      <w:rFonts w:ascii="宋体" w:eastAsia="黑体" w:cs="Arial" w:hAnsi="宋体"/>
      <w:b/>
      <w:bCs/>
      <w:kern w:val="2"/>
      <w:sz w:val="28"/>
      <w:szCs w:val="28"/>
      <w:lang w:val="en-US" w:eastAsia="zh-CN" w:bidi="ar-SA"/>
    </w:rPr>
  </w:style>
  <w:style w:type="character" w:default="1" w:styleId="10">
    <w:name w:val="Default Paragraph Font"/>
    <w:qFormat/>
  </w:style>
  <w:style w:type="paragraph" w:styleId="15">
    <w:name w:val="Body Text"/>
    <w:qFormat/>
    <w:basedOn w:val="0"/>
    <w:pPr>
      <w:spacing w:after="120"/>
    </w:pPr>
  </w:style>
  <w:style w:type="paragraph" w:styleId="16">
    <w:name w:val="toc 3"/>
    <w:qFormat/>
    <w:next w:val="17"/>
    <w:pPr>
      <w:spacing w:line="320" w:lineRule="exact"/>
      <w:ind w:leftChars="400" w:left="400"/>
    </w:pPr>
    <w:rPr>
      <w:rFonts w:ascii="Times New Roman" w:eastAsia="宋体" w:cs="Arial" w:hAnsi="Times New Roman"/>
      <w:kern w:val="2"/>
      <w:sz w:val="24"/>
      <w:szCs w:val="21"/>
      <w:lang w:val="en-US" w:eastAsia="zh-CN" w:bidi="ar-SA"/>
    </w:rPr>
  </w:style>
  <w:style w:type="paragraph" w:customStyle="1" w:styleId="17">
    <w:name w:val="0lwzw"/>
    <w:qFormat/>
    <w:link w:val="17Char"/>
    <w:pPr>
      <w:spacing w:line="400" w:lineRule="exact"/>
      <w:ind w:firstLineChars="200" w:firstLine="200"/>
      <w:jc w:val="both"/>
    </w:pPr>
    <w:rPr>
      <w:rFonts w:ascii="Times New Roman" w:eastAsia="宋体" w:cs="宋体" w:hAnsi="Times New Roman"/>
      <w:color w:val="000000"/>
      <w:kern w:val="2"/>
      <w:sz w:val="24"/>
      <w:szCs w:val="24"/>
      <w:lang w:val="en-US" w:eastAsia="zh-CN" w:bidi="ar-SA"/>
    </w:rPr>
  </w:style>
  <w:style w:type="character" w:customStyle="1" w:styleId="17Char">
    <w:name w:val="0lwzw Char"/>
    <w:basedOn w:val="10"/>
    <w:link w:val="17"/>
    <w:rPr>
      <w:rFonts w:ascii="Times New Roman" w:eastAsia="宋体" w:cs="宋体" w:hAnsi="Times New Roman"/>
      <w:color w:val="000000"/>
      <w:kern w:val="2"/>
      <w:sz w:val="24"/>
      <w:szCs w:val="24"/>
      <w:lang w:val="en-US" w:eastAsia="zh-CN" w:bidi="ar-SA"/>
    </w:rPr>
  </w:style>
  <w:style w:type="paragraph" w:styleId="18">
    <w:name w:val="footer"/>
    <w:qFormat/>
    <w:basedOn w:val="0"/>
    <w:pPr>
      <w:tabs>
        <w:tab w:val="center" w:pos="4153"/>
        <w:tab w:val="right" w:pos="8306"/>
      </w:tabs>
      <w:snapToGrid w:val="0"/>
      <w:jc w:val="left"/>
    </w:pPr>
    <w:rPr>
      <w:sz w:val="18"/>
      <w:szCs w:val="18"/>
    </w:rPr>
  </w:style>
  <w:style w:type="paragraph" w:styleId="19">
    <w:name w:val="header"/>
    <w:qFormat/>
    <w:basedOn w:val="0"/>
    <w:pPr>
      <w:pBdr>
        <w:bottom w:val="single" w:sz="6" w:space="1" w:color="auto"/>
      </w:pBdr>
      <w:tabs>
        <w:tab w:val="center" w:pos="4153"/>
        <w:tab w:val="right" w:pos="8306"/>
      </w:tabs>
      <w:snapToGrid w:val="0"/>
      <w:jc w:val="center"/>
    </w:pPr>
    <w:rPr>
      <w:sz w:val="18"/>
      <w:szCs w:val="18"/>
    </w:rPr>
  </w:style>
  <w:style w:type="paragraph" w:styleId="20">
    <w:name w:val="toc 1"/>
    <w:qFormat/>
    <w:next w:val="17"/>
    <w:pPr>
      <w:tabs>
        <w:tab w:val="right" w:leader="dot" w:pos="8948"/>
      </w:tabs>
      <w:spacing w:line="320" w:lineRule="exact"/>
    </w:pPr>
    <w:rPr>
      <w:rFonts w:ascii="Times New Roman" w:eastAsia="宋体" w:cs="Arial" w:hAnsi="Times New Roman"/>
      <w:color w:val="000000"/>
      <w:kern w:val="2"/>
      <w:sz w:val="24"/>
      <w:szCs w:val="21"/>
      <w:lang w:val="en-US" w:eastAsia="zh-CN" w:bidi="ar-SA"/>
    </w:rPr>
  </w:style>
  <w:style w:type="paragraph" w:styleId="21">
    <w:name w:val="toc 2"/>
    <w:qFormat/>
    <w:next w:val="17"/>
    <w:pPr>
      <w:tabs>
        <w:tab w:val="right" w:leader="dot" w:pos="8948"/>
      </w:tabs>
      <w:spacing w:line="320" w:lineRule="exact"/>
      <w:ind w:leftChars="200" w:left="200"/>
    </w:pPr>
    <w:rPr>
      <w:rFonts w:ascii="Times New Roman" w:eastAsia="宋体" w:cs="Arial" w:hAnsi="Times New Roman"/>
      <w:color w:val="000000"/>
      <w:kern w:val="2"/>
      <w:sz w:val="24"/>
      <w:szCs w:val="21"/>
      <w:lang w:val="en-US" w:eastAsia="zh-CN" w:bidi="ar-SA"/>
    </w:rPr>
  </w:style>
  <w:style w:type="paragraph" w:styleId="22">
    <w:name w:val="Normal (Web)"/>
    <w:qFormat/>
    <w:basedOn w:val="0"/>
    <w:pPr>
      <w:spacing w:before="100" w:beforeAutospacing="1" w:after="100" w:afterAutospacing="1"/>
      <w:jc w:val="left"/>
    </w:pPr>
    <w:rPr>
      <w:rFonts w:ascii="Times New Roman" w:eastAsia="宋体" w:cs="Times New Roman" w:hAnsi="Times New Roman"/>
      <w:kern w:val="0"/>
      <w:sz w:val="24"/>
      <w:szCs w:val="24"/>
    </w:rPr>
  </w:style>
  <w:style w:type="paragraph" w:styleId="23">
    <w:name w:val="Body Text First Indent"/>
    <w:qFormat/>
    <w:basedOn w:val="15"/>
    <w:pPr>
      <w:ind w:firstLineChars="100" w:firstLine="100"/>
    </w:pPr>
  </w:style>
  <w:style w:type="character" w:styleId="24">
    <w:name w:val="Hyperlink"/>
    <w:qFormat/>
    <w:basedOn w:val="10"/>
    <w:rPr>
      <w:color w:val="0563C1"/>
      <w:u w:val="single"/>
    </w:rPr>
  </w:style>
  <w:style w:type="paragraph" w:customStyle="1" w:styleId="25">
    <w:name w:val="1yjbt"/>
    <w:qFormat/>
    <w:next w:val="17"/>
    <w:pPr>
      <w:spacing w:beforeLines="50" w:before="50" w:line="360" w:lineRule="auto"/>
      <w:textAlignment w:val="center"/>
      <w:outlineLvl w:val="0"/>
    </w:pPr>
    <w:rPr>
      <w:rFonts w:ascii="黑体" w:eastAsia="黑体" w:cs="黑体" w:hAnsi="黑体"/>
      <w:color w:val="000000"/>
      <w:kern w:val="2"/>
      <w:sz w:val="30"/>
      <w:szCs w:val="30"/>
      <w:lang w:val="en-US" w:eastAsia="zh-CN" w:bidi="ar-SA"/>
    </w:rPr>
  </w:style>
  <w:style w:type="paragraph" w:customStyle="1" w:styleId="26">
    <w:name w:val="2ejbt"/>
    <w:qFormat/>
    <w:next w:val="17"/>
    <w:pPr>
      <w:spacing w:beforeLines="50" w:before="50" w:line="480" w:lineRule="auto"/>
      <w:textAlignment w:val="center"/>
      <w:outlineLvl w:val="1"/>
    </w:pPr>
    <w:rPr>
      <w:rFonts w:ascii="黑体" w:eastAsia="黑体" w:cs="黑体" w:hAnsi="黑体"/>
      <w:color w:val="000000"/>
      <w:kern w:val="2"/>
      <w:sz w:val="28"/>
      <w:szCs w:val="28"/>
      <w:lang w:val="en-US" w:eastAsia="zh-CN" w:bidi="ar-SA"/>
    </w:rPr>
  </w:style>
  <w:style w:type="paragraph" w:customStyle="1" w:styleId="27">
    <w:name w:val="3sjbt"/>
    <w:qFormat/>
    <w:next w:val="17"/>
    <w:pPr>
      <w:spacing w:line="360" w:lineRule="auto"/>
      <w:textAlignment w:val="center"/>
      <w:outlineLvl w:val="2"/>
    </w:pPr>
    <w:rPr>
      <w:rFonts w:ascii="Times New Roman" w:eastAsia="宋体" w:cs="黑体" w:hAnsi="Times New Roman"/>
      <w:b/>
      <w:color w:val="000000"/>
      <w:kern w:val="2"/>
      <w:sz w:val="24"/>
      <w:szCs w:val="28"/>
      <w:lang w:val="en-US" w:eastAsia="zh-CN" w:bidi="ar-SA"/>
    </w:rPr>
  </w:style>
  <w:style w:type="paragraph" w:customStyle="1" w:styleId="28">
    <w:name w:val="4lwtp"/>
    <w:qFormat/>
    <w:next w:val="29"/>
    <w:pPr>
      <w:jc w:val="center"/>
      <w:textAlignment w:val="center"/>
    </w:pPr>
    <w:rPr>
      <w:rFonts w:ascii="Times New Roman" w:eastAsia="宋体" w:cs="宋体" w:hAnsi="Times New Roman"/>
      <w:color w:val="000000"/>
      <w:kern w:val="2"/>
      <w:sz w:val="24"/>
      <w:szCs w:val="24"/>
      <w:lang w:val="en-US" w:eastAsia="zh-CN" w:bidi="ar-SA"/>
    </w:rPr>
  </w:style>
  <w:style w:type="paragraph" w:customStyle="1" w:styleId="29">
    <w:name w:val="5lwtt"/>
    <w:qFormat/>
    <w:next w:val="17"/>
    <w:pPr>
      <w:spacing w:afterLines="50" w:after="50"/>
      <w:jc w:val="center"/>
    </w:pPr>
    <w:rPr>
      <w:rFonts w:ascii="Times New Roman" w:eastAsia="黑体" w:cs="黑体" w:hAnsi="Times New Roman"/>
      <w:color w:val="000000"/>
      <w:kern w:val="2"/>
      <w:sz w:val="21"/>
      <w:szCs w:val="28"/>
      <w:lang w:val="en-US" w:eastAsia="zh-CN" w:bidi="ar-SA"/>
    </w:rPr>
  </w:style>
  <w:style w:type="paragraph" w:customStyle="1" w:styleId="30">
    <w:name w:val="6lwbg"/>
    <w:qFormat/>
    <w:pPr>
      <w:jc w:val="center"/>
      <w:textAlignment w:val="center"/>
    </w:pPr>
    <w:rPr>
      <w:rFonts w:ascii="Times New Roman" w:eastAsia="宋体" w:cs="宋体" w:hAnsi="Times New Roman"/>
      <w:color w:val="000000"/>
      <w:kern w:val="2"/>
      <w:sz w:val="21"/>
      <w:szCs w:val="24"/>
      <w:lang w:val="en-US" w:eastAsia="zh-CN" w:bidi="ar-SA"/>
    </w:rPr>
  </w:style>
  <w:style w:type="paragraph" w:customStyle="1" w:styleId="31">
    <w:name w:val="7lwbgt"/>
    <w:qFormat/>
    <w:next w:val="30"/>
    <w:pPr>
      <w:spacing w:beforeLines="50" w:before="50"/>
      <w:jc w:val="center"/>
      <w:textAlignment w:val="center"/>
    </w:pPr>
    <w:rPr>
      <w:rFonts w:ascii="Times New Roman" w:eastAsia="黑体" w:cs="宋体" w:hAnsi="Times New Roman"/>
      <w:color w:val="000000"/>
      <w:kern w:val="2"/>
      <w:sz w:val="21"/>
      <w:szCs w:val="24"/>
      <w:lang w:val="en-US" w:eastAsia="zh-CN" w:bidi="ar-SA"/>
    </w:rPr>
  </w:style>
  <w:style w:type="paragraph" w:customStyle="1" w:styleId="32">
    <w:name w:val="8zx"/>
    <w:qFormat/>
    <w:next w:val="17"/>
    <w:pPr>
      <w:spacing w:beforeLines="100" w:before="100" w:afterLines="100" w:after="100"/>
      <w:jc w:val="center"/>
      <w:textAlignment w:val="center"/>
      <w:outlineLvl w:val="0"/>
    </w:pPr>
    <w:rPr>
      <w:rFonts w:ascii="黑体" w:eastAsia="黑体" w:cs="黑体" w:hAnsi="黑体"/>
      <w:color w:val="000000"/>
      <w:kern w:val="2"/>
      <w:sz w:val="32"/>
      <w:szCs w:val="30"/>
      <w:lang w:val="en-US" w:eastAsia="zh-CN" w:bidi="ar-SA"/>
    </w:rPr>
  </w:style>
  <w:style w:type="paragraph" w:customStyle="1" w:styleId="33">
    <w:name w:val="ckwx"/>
    <w:qFormat/>
    <w:pPr>
      <w:numPr>
        <w:ilvl w:val="0"/>
        <w:numId w:val="2"/>
      </w:numPr>
      <w:spacing w:line="360" w:lineRule="auto"/>
      <w:jc w:val="both"/>
    </w:pPr>
    <w:rPr>
      <w:rFonts w:ascii="Times New Roman" w:eastAsia="宋体" w:cs="宋体" w:hAnsi="Times New Roman"/>
      <w:color w:val="000000"/>
      <w:kern w:val="2"/>
      <w:sz w:val="21"/>
      <w:szCs w:val="24"/>
      <w:lang w:val="en-US" w:eastAsia="zh-CN" w:bidi="ar-SA"/>
    </w:rPr>
  </w:style>
  <w:style w:type="paragraph" w:customStyle="1" w:styleId="34">
    <w:name w:val="TOC 标题1"/>
    <w:qFormat/>
    <w:basedOn w:val="1"/>
    <w:next w:val="0"/>
    <w:pPr>
      <w:keepNext/>
      <w:keepLines/>
      <w:widowControl/>
      <w:spacing w:before="240" w:after="0" w:line="259" w:lineRule="auto"/>
      <w:jc w:val="left"/>
      <w:outlineLvl w:val="9"/>
    </w:pPr>
    <w:rPr>
      <w:rFonts w:ascii="等线 Light" w:eastAsia="等线 Light" w:cs="Times New Roman" w:hAnsi="等线 Light"/>
      <w:b w:val="0"/>
      <w:bCs w:val="0"/>
      <w:color w:val="2F5496"/>
      <w:kern w:val="0"/>
      <w:sz w:val="32"/>
      <w:szCs w:val="32"/>
    </w:rPr>
  </w:style>
  <w:style w:type="paragraph" w:customStyle="1" w:styleId="35">
    <w:name w:val="1"/>
    <w:qFormat/>
    <w:basedOn w:val="15"/>
    <w:next w:val="23"/>
    <w:pPr>
      <w:ind w:firstLineChars="100" w:firstLine="100"/>
    </w:pPr>
    <w:rPr>
      <w:rFonts w:ascii="Times New Roman" w:eastAsia="宋体" w:cs="Times New Roman" w:hAnsi="Times New Roman"/>
      <w:szCs w:val="24"/>
    </w:rPr>
  </w:style>
  <w:style w:type="paragraph" w:customStyle="1" w:styleId="36">
    <w:name w:val="修订1"/>
    <w:qFormat/>
    <w:rPr>
      <w:rFonts w:ascii="等线" w:eastAsia="等线" w:cs="Arial" w:hAnsi="等线"/>
      <w:kern w:val="2"/>
      <w:sz w:val="21"/>
      <w:szCs w:val="21"/>
      <w:lang w:val="en-US" w:eastAsia="zh-CN" w:bidi="ar-SA"/>
    </w:rPr>
  </w:style>
  <w:style w:type="character" w:styleId="37">
    <w:name w:val="Strong"/>
    <w:qFormat/>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image" Target="media/1.png"/><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image" Target="media/6.png"/><Relationship Id="rId8" Type="http://schemas.openxmlformats.org/officeDocument/2006/relationships/oleObject" Target="embeddings/oleObject1.bin"/><Relationship Id="rId9" Type="http://schemas.openxmlformats.org/officeDocument/2006/relationships/image" Target="media/8.png"/><Relationship Id="rId10" Type="http://schemas.openxmlformats.org/officeDocument/2006/relationships/oleObject" Target="embeddings/oleObject2.bin"/><Relationship Id="rId11" Type="http://schemas.openxmlformats.org/officeDocument/2006/relationships/image" Target="media/10.png"/><Relationship Id="rId12" Type="http://schemas.openxmlformats.org/officeDocument/2006/relationships/oleObject" Target="embeddings/oleObject3.bin"/><Relationship Id="rId13" Type="http://schemas.openxmlformats.org/officeDocument/2006/relationships/image" Target="media/12.png"/><Relationship Id="rId14" Type="http://schemas.openxmlformats.org/officeDocument/2006/relationships/oleObject" Target="embeddings/oleObject4.bin"/><Relationship Id="rId15" Type="http://schemas.openxmlformats.org/officeDocument/2006/relationships/image" Target="media/14.png"/><Relationship Id="rId16" Type="http://schemas.openxmlformats.org/officeDocument/2006/relationships/oleObject" Target="embeddings/oleObject5.bin"/><Relationship Id="rId17" Type="http://schemas.openxmlformats.org/officeDocument/2006/relationships/image" Target="media/16.png"/><Relationship Id="rId18" Type="http://schemas.openxmlformats.org/officeDocument/2006/relationships/oleObject" Target="embeddings/oleObject6.bin"/><Relationship Id="rId19" Type="http://schemas.openxmlformats.org/officeDocument/2006/relationships/image" Target="media/18.png"/><Relationship Id="rId20" Type="http://schemas.openxmlformats.org/officeDocument/2006/relationships/oleObject" Target="embeddings/oleObject7.bin"/><Relationship Id="rId21" Type="http://schemas.openxmlformats.org/officeDocument/2006/relationships/image" Target="media/19.png"/><Relationship Id="rId22" Type="http://schemas.openxmlformats.org/officeDocument/2006/relationships/image" Target="media/21.png"/><Relationship Id="rId23" Type="http://schemas.openxmlformats.org/officeDocument/2006/relationships/image" Target="media/23.png"/><Relationship Id="rId24" Type="http://schemas.openxmlformats.org/officeDocument/2006/relationships/image" Target="media/25.png"/><Relationship Id="rId25" Type="http://schemas.openxmlformats.org/officeDocument/2006/relationships/styles" Target="styl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customXml" Target="../customXml/item1.xml"/><Relationship Id="rId2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主题​​">
      <a:majorFont>
        <a:latin typeface=""/>
        <a:ea typeface=""/>
        <a:cs typeface=""/>
      </a:majorFont>
      <a:minorFont>
        <a:latin typeface=""/>
        <a:ea typeface=""/>
        <a:cs typeface=""/>
      </a:minorFont>
    </a:fontScheme>
    <a:fmtScheme name="Office 主题​​">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1"/>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1"/>
        </a:gradFill>
      </a:fillStyleLst>
      <a:lnStyleLst>
        <a:ln w="6350" cmpd="sng" cap="flat">
          <a:solidFill>
            <a:schemeClr val="phClr"/>
          </a:solidFill>
          <a:prstDash val="solid"/>
          <a:miter/>
        </a:ln>
        <a:ln w="12700" cmpd="sng" cap="flat">
          <a:solidFill>
            <a:schemeClr val="phClr"/>
          </a:solidFill>
          <a:prstDash val="solid"/>
          <a:miter/>
        </a:ln>
        <a:ln w="19050" cmpd="sng" cap="flat">
          <a:solidFill>
            <a:schemeClr val="phClr"/>
          </a:solidFill>
          <a:prstDash val="solid"/>
          <a:miter/>
        </a:ln>
      </a:lnStyleLst>
      <a:effectStyleLst>
        <a:effectStyle>
          <a:effectLst/>
        </a:effectStyle>
        <a:effectStyle>
          <a:effectLst/>
        </a:effectStyle>
        <a:effectStyle>
          <a:effectLst>
            <a:outerShdw sx="100000" sy="100000" algn="ctr" rotWithShape="0" blurRad="57150" dist="19050" dir="5400000">
              <a:srgbClr val="000000">
                <a:alpha val="62745"/>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1"/>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ustomData xmlns="http://www.yozosoft.com.cn/officeDocument/2016/customData">
  <customProps>
    <docPr revisions="3 0 5 0 0 0 1 0 0 0 3000 0 1 1 1 1"/>
    <sectPr/>
    <sectPr/>
    <sectPr/>
    <sectPr/>
  </customProps>
</customData>
</file>

<file path=customXml/itemProps1.xml><?xml version="1.0" encoding="utf-8"?>
<ds:datastoreItem xmlns:ds="http://schemas.openxmlformats.org/officeDocument/2006/customXml" ds:itemID="{7F87EA51-BEBE-4ACA-AE9E-0CA23EA52A90}">
  <ds:schemaRefs>
    <ds:schemaRef ds:uri="http://www.yozosoft.com.cn/officeDocument/2016/customData"/>
  </ds:schemaRefs>
</ds:datastoreItem>
</file>

<file path=docProps/app.xml><?xml version="1.0" encoding="utf-8"?>
<Properties xmlns="http://schemas.openxmlformats.org/officeDocument/2006/extended-properties">
  <Template>Normal.eit</Template>
  <TotalTime>1523</TotalTime>
  <Application>Yozo_Office27021597764231189</Application>
  <Pages>20</Pages>
  <Words>0</Words>
  <Characters>11433</Characters>
  <Lines>0</Lines>
  <Paragraphs>296</Paragraphs>
  <CharactersWithSpaces>15245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chenling jia</dc:creator>
  <cp:lastModifiedBy>fangio</cp:lastModifiedBy>
  <cp:revision>79</cp:revision>
  <cp:lastPrinted>2023-05-24T12:29:00Z</cp:lastPrinted>
  <dcterms:created xsi:type="dcterms:W3CDTF">2023-05-17T03:50:00Z</dcterms:created>
  <dcterms:modified xsi:type="dcterms:W3CDTF">2025-03-31T14:58:32Z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F31EFA7312984FCEA82E91AD1ED377D5_13</vt:lpwstr>
  </property>
</Properties>
</file>