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43" w:rsidRDefault="004A7E71" w:rsidP="000C4EB5">
      <w:pPr>
        <w:pStyle w:val="fxb-"/>
        <w:ind w:left="210" w:right="210"/>
      </w:pPr>
      <w:bookmarkStart w:id="0" w:name="_GoBack"/>
      <w:proofErr w:type="spellStart"/>
      <w:r>
        <w:t>j</w:t>
      </w:r>
      <w:r w:rsidR="000C4EB5">
        <w:t>ava.util.concurrent.Semaphore</w:t>
      </w:r>
      <w:proofErr w:type="spellEnd"/>
    </w:p>
    <w:p w:rsidR="000C4EB5" w:rsidRPr="000C4EB5" w:rsidRDefault="000C4EB5" w:rsidP="000C4EB5">
      <w:pPr>
        <w:rPr>
          <w:rFonts w:ascii="Courier New" w:eastAsia="华文楷体" w:hAnsi="Courier New" w:cs="Courier New"/>
          <w:b/>
        </w:rPr>
      </w:pPr>
      <w:r w:rsidRPr="000C4EB5">
        <w:rPr>
          <w:rFonts w:ascii="Courier New" w:eastAsia="华文楷体" w:hAnsi="Courier New" w:cs="Courier New"/>
          <w:b/>
        </w:rPr>
        <w:t>Semaphore</w:t>
      </w:r>
      <w:r w:rsidRPr="000C4EB5">
        <w:rPr>
          <w:rFonts w:ascii="Courier New" w:eastAsia="华文楷体" w:hAnsi="Courier New" w:cs="Courier New"/>
          <w:b/>
        </w:rPr>
        <w:t>的官方解释：什么玩意儿。。。。。。。</w:t>
      </w:r>
    </w:p>
    <w:p w:rsidR="000C4EB5" w:rsidRDefault="000C4EB5" w:rsidP="000C4EB5">
      <w:pPr>
        <w:rPr>
          <w:rFonts w:ascii="Courier New" w:eastAsia="华文楷体" w:hAnsi="Courier New" w:cs="Courier New"/>
          <w:b/>
        </w:rPr>
      </w:pPr>
      <w:r w:rsidRPr="000C4EB5">
        <w:rPr>
          <w:rFonts w:ascii="Courier New" w:eastAsia="华文楷体" w:hAnsi="Courier New" w:cs="Courier New"/>
          <w:b/>
        </w:rPr>
        <w:t xml:space="preserve">      </w:t>
      </w:r>
      <w:r w:rsidRPr="000C4EB5">
        <w:rPr>
          <w:rFonts w:ascii="Courier New" w:eastAsia="华文楷体" w:hAnsi="Courier New" w:cs="Courier New"/>
          <w:b/>
        </w:rPr>
        <w:t>一个计数信号量，从概念上讲，信号量维护了一个许可集。如有必要，在许可可用前会阻塞每一个</w:t>
      </w:r>
      <w:r w:rsidRPr="000C4EB5">
        <w:rPr>
          <w:rFonts w:ascii="Courier New" w:eastAsia="华文楷体" w:hAnsi="Courier New" w:cs="Courier New"/>
          <w:b/>
        </w:rPr>
        <w:t xml:space="preserve"> acquire()</w:t>
      </w:r>
      <w:r w:rsidRPr="000C4EB5">
        <w:rPr>
          <w:rFonts w:ascii="Courier New" w:eastAsia="华文楷体" w:hAnsi="Courier New" w:cs="Courier New"/>
          <w:b/>
        </w:rPr>
        <w:t>，然后再获取该许可。</w:t>
      </w:r>
      <w:r w:rsidRPr="000C4EB5">
        <w:rPr>
          <w:rFonts w:ascii="Courier New" w:eastAsia="华文楷体" w:hAnsi="Courier New" w:cs="Courier New"/>
          <w:b/>
        </w:rPr>
        <w:t xml:space="preserve"> </w:t>
      </w:r>
      <w:r w:rsidRPr="000C4EB5">
        <w:rPr>
          <w:rFonts w:ascii="Courier New" w:eastAsia="华文楷体" w:hAnsi="Courier New" w:cs="Courier New"/>
          <w:b/>
        </w:rPr>
        <w:t>每个</w:t>
      </w:r>
      <w:r w:rsidRPr="000C4EB5">
        <w:rPr>
          <w:rFonts w:ascii="Courier New" w:eastAsia="华文楷体" w:hAnsi="Courier New" w:cs="Courier New"/>
          <w:b/>
        </w:rPr>
        <w:t xml:space="preserve"> release() </w:t>
      </w:r>
      <w:r w:rsidRPr="000C4EB5">
        <w:rPr>
          <w:rFonts w:ascii="Courier New" w:eastAsia="华文楷体" w:hAnsi="Courier New" w:cs="Courier New"/>
          <w:b/>
        </w:rPr>
        <w:t>添加一个许可，从而可能释放一个正在阻塞的获取者。</w:t>
      </w:r>
      <w:r w:rsidRPr="000C4EB5">
        <w:rPr>
          <w:rFonts w:ascii="Courier New" w:eastAsia="华文楷体" w:hAnsi="Courier New" w:cs="Courier New"/>
          <w:b/>
        </w:rPr>
        <w:t xml:space="preserve"> </w:t>
      </w:r>
      <w:r w:rsidRPr="000C4EB5">
        <w:rPr>
          <w:rFonts w:ascii="Courier New" w:eastAsia="华文楷体" w:hAnsi="Courier New" w:cs="Courier New"/>
          <w:b/>
        </w:rPr>
        <w:t>但是，不使用实际的许可对象，</w:t>
      </w:r>
      <w:r w:rsidRPr="000C4EB5">
        <w:rPr>
          <w:rFonts w:ascii="Courier New" w:eastAsia="华文楷体" w:hAnsi="Courier New" w:cs="Courier New"/>
          <w:b/>
        </w:rPr>
        <w:t xml:space="preserve">Semaphore </w:t>
      </w:r>
      <w:r w:rsidRPr="000C4EB5">
        <w:rPr>
          <w:rFonts w:ascii="Courier New" w:eastAsia="华文楷体" w:hAnsi="Courier New" w:cs="Courier New"/>
          <w:b/>
        </w:rPr>
        <w:t>只对可用许可的号码进行计数，并采取相应的行动。</w:t>
      </w:r>
      <w:r w:rsidRPr="000C4EB5">
        <w:rPr>
          <w:rFonts w:ascii="Courier New" w:eastAsia="华文楷体" w:hAnsi="Courier New" w:cs="Courier New"/>
          <w:b/>
        </w:rPr>
        <w:t xml:space="preserve"> </w:t>
      </w:r>
      <w:r w:rsidRPr="000C4EB5">
        <w:rPr>
          <w:rFonts w:ascii="Courier New" w:eastAsia="华文楷体" w:hAnsi="Courier New" w:cs="Courier New"/>
          <w:b/>
        </w:rPr>
        <w:t>拿到信号量的线程可以进入代码，否则就等待。通过</w:t>
      </w:r>
      <w:r w:rsidRPr="000C4EB5">
        <w:rPr>
          <w:rFonts w:ascii="Courier New" w:eastAsia="华文楷体" w:hAnsi="Courier New" w:cs="Courier New"/>
          <w:b/>
        </w:rPr>
        <w:t>acquire()</w:t>
      </w:r>
      <w:r w:rsidRPr="000C4EB5">
        <w:rPr>
          <w:rFonts w:ascii="Courier New" w:eastAsia="华文楷体" w:hAnsi="Courier New" w:cs="Courier New"/>
          <w:b/>
        </w:rPr>
        <w:t>和</w:t>
      </w:r>
      <w:r w:rsidRPr="000C4EB5">
        <w:rPr>
          <w:rFonts w:ascii="Courier New" w:eastAsia="华文楷体" w:hAnsi="Courier New" w:cs="Courier New"/>
          <w:b/>
        </w:rPr>
        <w:t>release()</w:t>
      </w:r>
      <w:r w:rsidRPr="000C4EB5">
        <w:rPr>
          <w:rFonts w:ascii="Courier New" w:eastAsia="华文楷体" w:hAnsi="Courier New" w:cs="Courier New"/>
          <w:b/>
        </w:rPr>
        <w:t>获取和释放访问许可。</w:t>
      </w:r>
    </w:p>
    <w:p w:rsidR="000C4EB5" w:rsidRPr="004A7E71" w:rsidRDefault="00F877FE" w:rsidP="004A7E71">
      <w:pPr>
        <w:pStyle w:val="fxb-0"/>
      </w:pPr>
      <w:r>
        <w:rPr>
          <w:rFonts w:hint="eastAsia"/>
        </w:rPr>
        <w:t>1.</w:t>
      </w:r>
      <w:r w:rsidR="004A7E71" w:rsidRPr="004A7E71">
        <w:rPr>
          <w:rFonts w:hint="eastAsia"/>
        </w:rPr>
        <w:t>入门</w:t>
      </w:r>
      <w:r w:rsidR="004A7E71" w:rsidRPr="004A7E71">
        <w:t>案例</w:t>
      </w:r>
    </w:p>
    <w:p w:rsidR="000C4EB5" w:rsidRDefault="000C4EB5" w:rsidP="000C4EB5">
      <w:pPr>
        <w:rPr>
          <w:rFonts w:ascii="Courier New" w:eastAsia="华文楷体" w:hAnsi="Courier New" w:cs="Courier New"/>
          <w:b/>
        </w:rPr>
      </w:pPr>
      <w:r>
        <w:rPr>
          <w:rFonts w:ascii="Courier New" w:eastAsia="华文楷体" w:hAnsi="Courier New" w:cs="Courier New" w:hint="eastAsia"/>
          <w:b/>
        </w:rPr>
        <w:t>首先</w:t>
      </w:r>
      <w:r>
        <w:rPr>
          <w:rFonts w:ascii="Courier New" w:eastAsia="华文楷体" w:hAnsi="Courier New" w:cs="Courier New"/>
          <w:b/>
        </w:rPr>
        <w:t>举一个例子：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EB5" w:rsidRPr="000C4EB5" w:rsidTr="000C4EB5">
        <w:tc>
          <w:tcPr>
            <w:tcW w:w="8296" w:type="dxa"/>
          </w:tcPr>
          <w:p w:rsidR="000C4EB5" w:rsidRPr="000C4EB5" w:rsidRDefault="000C4EB5" w:rsidP="000C4EB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</w:pP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public static void </w:t>
            </w:r>
            <w:r w:rsidRPr="000C4EB5">
              <w:rPr>
                <w:rFonts w:ascii="Consolas" w:eastAsia="宋体" w:hAnsi="Consolas" w:cs="Consolas"/>
                <w:color w:val="FFC66D"/>
                <w:kern w:val="0"/>
                <w:sz w:val="20"/>
                <w:szCs w:val="20"/>
              </w:rPr>
              <w:t>main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(String[]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args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) {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ExecutorService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 executorService1 =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Executors.</w:t>
            </w:r>
            <w:r w:rsidRPr="000C4EB5">
              <w:rPr>
                <w:rFonts w:ascii="Consolas" w:eastAsia="宋体" w:hAnsi="Consolas" w:cs="Consolas"/>
                <w:i/>
                <w:iCs/>
                <w:color w:val="A9B7C6"/>
                <w:kern w:val="0"/>
                <w:sz w:val="20"/>
                <w:szCs w:val="20"/>
              </w:rPr>
              <w:t>newCachedThreadPool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</w:r>
            <w:proofErr w:type="gramStart"/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    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proofErr w:type="gramEnd"/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final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Semaphore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semaphore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 = 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new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Semaphore(</w:t>
            </w:r>
            <w:r w:rsidRPr="000C4EB5">
              <w:rPr>
                <w:rFonts w:ascii="Consolas" w:eastAsia="宋体" w:hAnsi="Consolas" w:cs="Consolas"/>
                <w:color w:val="6897BB"/>
                <w:kern w:val="0"/>
                <w:sz w:val="20"/>
                <w:szCs w:val="20"/>
              </w:rPr>
              <w:t>5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; </w:t>
            </w:r>
            <w:r w:rsidRPr="000C4EB5">
              <w:rPr>
                <w:rFonts w:ascii="Consolas" w:eastAsia="宋体" w:hAnsi="Consolas" w:cs="Consolas"/>
                <w:color w:val="808080"/>
                <w:kern w:val="0"/>
                <w:sz w:val="20"/>
                <w:szCs w:val="20"/>
              </w:rPr>
              <w:t xml:space="preserve">// </w:t>
            </w:r>
            <w:r w:rsidRPr="000C4EB5">
              <w:rPr>
                <w:rFonts w:ascii="宋体" w:eastAsia="宋体" w:hAnsi="宋体" w:cs="Consolas" w:hint="eastAsia"/>
                <w:color w:val="808080"/>
                <w:kern w:val="0"/>
                <w:sz w:val="20"/>
                <w:szCs w:val="20"/>
              </w:rPr>
              <w:t>只能</w:t>
            </w:r>
            <w:r w:rsidRPr="000C4EB5">
              <w:rPr>
                <w:rFonts w:ascii="Consolas" w:eastAsia="宋体" w:hAnsi="Consolas" w:cs="Consolas"/>
                <w:color w:val="808080"/>
                <w:kern w:val="0"/>
                <w:sz w:val="20"/>
                <w:szCs w:val="20"/>
              </w:rPr>
              <w:t>5</w:t>
            </w:r>
            <w:r w:rsidRPr="000C4EB5">
              <w:rPr>
                <w:rFonts w:ascii="宋体" w:eastAsia="宋体" w:hAnsi="宋体" w:cs="Consolas" w:hint="eastAsia"/>
                <w:color w:val="808080"/>
                <w:kern w:val="0"/>
                <w:sz w:val="20"/>
                <w:szCs w:val="20"/>
              </w:rPr>
              <w:t>个线程同时访问。</w:t>
            </w:r>
            <w:r w:rsidRPr="000C4EB5">
              <w:rPr>
                <w:rFonts w:ascii="宋体" w:eastAsia="宋体" w:hAnsi="宋体" w:cs="Consolas" w:hint="eastAsia"/>
                <w:color w:val="808080"/>
                <w:kern w:val="0"/>
                <w:sz w:val="20"/>
                <w:szCs w:val="20"/>
              </w:rPr>
              <w:br/>
            </w:r>
            <w:r w:rsidRPr="000C4EB5">
              <w:rPr>
                <w:rFonts w:ascii="宋体" w:eastAsia="宋体" w:hAnsi="宋体" w:cs="Consolas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for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int</w:t>
            </w:r>
            <w:proofErr w:type="spellEnd"/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 = </w:t>
            </w:r>
            <w:r w:rsidRPr="000C4EB5">
              <w:rPr>
                <w:rFonts w:ascii="Consolas" w:eastAsia="宋体" w:hAnsi="Consolas" w:cs="Consolas"/>
                <w:color w:val="6897BB"/>
                <w:kern w:val="0"/>
                <w:sz w:val="20"/>
                <w:szCs w:val="20"/>
              </w:rPr>
              <w:t>0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 &lt; </w:t>
            </w:r>
            <w:r w:rsidRPr="000C4EB5">
              <w:rPr>
                <w:rFonts w:ascii="Consolas" w:eastAsia="宋体" w:hAnsi="Consolas" w:cs="Consolas"/>
                <w:color w:val="6897BB"/>
                <w:kern w:val="0"/>
                <w:sz w:val="20"/>
                <w:szCs w:val="20"/>
              </w:rPr>
              <w:t>20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;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++) {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final </w:t>
            </w:r>
            <w:proofErr w:type="spellStart"/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int</w:t>
            </w:r>
            <w:proofErr w:type="spellEnd"/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NO =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Runnable run = 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new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Runnable() {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C4EB5">
              <w:rPr>
                <w:rFonts w:ascii="Consolas" w:eastAsia="宋体" w:hAnsi="Consolas" w:cs="Consolas"/>
                <w:color w:val="BBB529"/>
                <w:kern w:val="0"/>
                <w:sz w:val="20"/>
                <w:szCs w:val="20"/>
              </w:rPr>
              <w:t>@Override</w:t>
            </w:r>
            <w:r w:rsidRPr="000C4EB5">
              <w:rPr>
                <w:rFonts w:ascii="Consolas" w:eastAsia="宋体" w:hAnsi="Consolas" w:cs="Consolas"/>
                <w:color w:val="BBB529"/>
                <w:kern w:val="0"/>
                <w:sz w:val="20"/>
                <w:szCs w:val="20"/>
              </w:rPr>
              <w:br/>
              <w:t xml:space="preserve">            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public void </w:t>
            </w:r>
            <w:r w:rsidRPr="000C4EB5">
              <w:rPr>
                <w:rFonts w:ascii="Consolas" w:eastAsia="宋体" w:hAnsi="Consolas" w:cs="Consolas"/>
                <w:color w:val="FFC66D"/>
                <w:kern w:val="0"/>
                <w:sz w:val="20"/>
                <w:szCs w:val="20"/>
              </w:rPr>
              <w:t>run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() {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try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{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0C4EB5">
              <w:rPr>
                <w:rFonts w:ascii="Consolas" w:eastAsia="宋体" w:hAnsi="Consolas" w:cs="Consolas"/>
                <w:color w:val="B389C5"/>
                <w:kern w:val="0"/>
                <w:sz w:val="20"/>
                <w:szCs w:val="20"/>
              </w:rPr>
              <w:t>semaphore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.acquire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System.</w:t>
            </w:r>
            <w:r w:rsidRPr="000C4EB5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.println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</w:t>
            </w:r>
            <w:r w:rsidRPr="000C4EB5">
              <w:rPr>
                <w:rFonts w:ascii="Consolas" w:eastAsia="宋体" w:hAnsi="Consolas" w:cs="Consolas"/>
                <w:color w:val="6A8759"/>
                <w:kern w:val="0"/>
                <w:sz w:val="20"/>
                <w:szCs w:val="20"/>
              </w:rPr>
              <w:t>"Accessing: "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+</w:t>
            </w:r>
            <w:r w:rsidRPr="000C4EB5">
              <w:rPr>
                <w:rFonts w:ascii="Consolas" w:eastAsia="宋体" w:hAnsi="Consolas" w:cs="Consolas"/>
                <w:color w:val="B389C5"/>
                <w:kern w:val="0"/>
                <w:sz w:val="20"/>
                <w:szCs w:val="20"/>
              </w:rPr>
              <w:t>NO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Thread.</w:t>
            </w:r>
            <w:r w:rsidRPr="000C4EB5">
              <w:rPr>
                <w:rFonts w:ascii="Consolas" w:eastAsia="宋体" w:hAnsi="Consolas" w:cs="Consolas"/>
                <w:i/>
                <w:iCs/>
                <w:color w:val="A9B7C6"/>
                <w:kern w:val="0"/>
                <w:sz w:val="20"/>
                <w:szCs w:val="20"/>
              </w:rPr>
              <w:t>sleep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((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long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) (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Math.</w:t>
            </w:r>
            <w:r w:rsidRPr="000C4EB5">
              <w:rPr>
                <w:rFonts w:ascii="Consolas" w:eastAsia="宋体" w:hAnsi="Consolas" w:cs="Consolas"/>
                <w:i/>
                <w:iCs/>
                <w:color w:val="A9B7C6"/>
                <w:kern w:val="0"/>
                <w:sz w:val="20"/>
                <w:szCs w:val="20"/>
              </w:rPr>
              <w:t>random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()*</w:t>
            </w:r>
            <w:r w:rsidRPr="000C4EB5">
              <w:rPr>
                <w:rFonts w:ascii="Consolas" w:eastAsia="宋体" w:hAnsi="Consolas" w:cs="Consolas"/>
                <w:color w:val="6897BB"/>
                <w:kern w:val="0"/>
                <w:sz w:val="20"/>
                <w:szCs w:val="20"/>
              </w:rPr>
              <w:t>10000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))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} 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catch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InterruptedException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 xml:space="preserve"> e) {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e.printStackTrace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}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 xml:space="preserve">finally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{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0C4EB5">
              <w:rPr>
                <w:rFonts w:ascii="Consolas" w:eastAsia="宋体" w:hAnsi="Consolas" w:cs="Consolas"/>
                <w:color w:val="B389C5"/>
                <w:kern w:val="0"/>
                <w:sz w:val="20"/>
                <w:szCs w:val="20"/>
              </w:rPr>
              <w:t>semaphore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.release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System.</w:t>
            </w:r>
            <w:r w:rsidRPr="000C4EB5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0"/>
                <w:szCs w:val="20"/>
              </w:rPr>
              <w:t>out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.println</w:t>
            </w:r>
            <w:proofErr w:type="spellEnd"/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(</w:t>
            </w:r>
            <w:r w:rsidRPr="000C4EB5">
              <w:rPr>
                <w:rFonts w:ascii="Consolas" w:eastAsia="宋体" w:hAnsi="Consolas" w:cs="Consolas"/>
                <w:color w:val="6A8759"/>
                <w:kern w:val="0"/>
                <w:sz w:val="20"/>
                <w:szCs w:val="20"/>
              </w:rPr>
              <w:t>"------------"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}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        }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    }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executorService1.execute(run)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}</w:t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br/>
              <w:t xml:space="preserve">    executorService1.shutdown()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t>;</w:t>
            </w:r>
            <w:r w:rsidRPr="000C4EB5">
              <w:rPr>
                <w:rFonts w:ascii="Consolas" w:eastAsia="宋体" w:hAnsi="Consolas" w:cs="Consolas"/>
                <w:color w:val="CC7832"/>
                <w:kern w:val="0"/>
                <w:sz w:val="20"/>
                <w:szCs w:val="20"/>
              </w:rPr>
              <w:br/>
            </w:r>
            <w:r w:rsidRPr="000C4EB5">
              <w:rPr>
                <w:rFonts w:ascii="Consolas" w:eastAsia="宋体" w:hAnsi="Consolas" w:cs="Consolas"/>
                <w:color w:val="A9B7C6"/>
                <w:kern w:val="0"/>
                <w:sz w:val="20"/>
                <w:szCs w:val="20"/>
              </w:rPr>
              <w:t>}</w:t>
            </w:r>
          </w:p>
        </w:tc>
      </w:tr>
    </w:tbl>
    <w:p w:rsidR="000C4EB5" w:rsidRPr="004A7E71" w:rsidRDefault="000C4EB5" w:rsidP="000C4EB5">
      <w:pPr>
        <w:rPr>
          <w:rFonts w:ascii="Courier New" w:eastAsia="华文楷体" w:hAnsi="Courier New" w:cs="Courier New"/>
          <w:b/>
        </w:rPr>
      </w:pPr>
      <w:r w:rsidRPr="004A7E71">
        <w:rPr>
          <w:rFonts w:ascii="Courier New" w:eastAsia="华文楷体" w:hAnsi="Courier New" w:cs="Courier New" w:hint="eastAsia"/>
          <w:b/>
        </w:rPr>
        <w:t>上面</w:t>
      </w:r>
      <w:r w:rsidRPr="004A7E71">
        <w:rPr>
          <w:rFonts w:ascii="Courier New" w:eastAsia="华文楷体" w:hAnsi="Courier New" w:cs="Courier New"/>
          <w:b/>
        </w:rPr>
        <w:t>的例子演示了：</w:t>
      </w:r>
      <w:r w:rsidRPr="004A7E71">
        <w:rPr>
          <w:rFonts w:ascii="Courier New" w:eastAsia="华文楷体" w:hAnsi="Courier New" w:cs="Courier New" w:hint="eastAsia"/>
          <w:b/>
        </w:rPr>
        <w:t>同时</w:t>
      </w:r>
      <w:r w:rsidRPr="004A7E71">
        <w:rPr>
          <w:rFonts w:ascii="Courier New" w:eastAsia="华文楷体" w:hAnsi="Courier New" w:cs="Courier New"/>
          <w:b/>
        </w:rPr>
        <w:t>最多有</w:t>
      </w:r>
      <w:r w:rsidRPr="004A7E71">
        <w:rPr>
          <w:rFonts w:ascii="Courier New" w:eastAsia="华文楷体" w:hAnsi="Courier New" w:cs="Courier New" w:hint="eastAsia"/>
          <w:b/>
        </w:rPr>
        <w:t>5</w:t>
      </w:r>
      <w:r w:rsidRPr="004A7E71">
        <w:rPr>
          <w:rFonts w:ascii="Courier New" w:eastAsia="华文楷体" w:hAnsi="Courier New" w:cs="Courier New" w:hint="eastAsia"/>
          <w:b/>
        </w:rPr>
        <w:t>个</w:t>
      </w:r>
      <w:r w:rsidRPr="004A7E71">
        <w:rPr>
          <w:rFonts w:ascii="Courier New" w:eastAsia="华文楷体" w:hAnsi="Courier New" w:cs="Courier New"/>
          <w:b/>
        </w:rPr>
        <w:t>线程可以访问</w:t>
      </w:r>
      <w:r w:rsidRPr="004A7E71">
        <w:rPr>
          <w:rFonts w:ascii="Courier New" w:eastAsia="华文楷体" w:hAnsi="Courier New" w:cs="Courier New"/>
          <w:b/>
        </w:rPr>
        <w:t>acquire()</w:t>
      </w:r>
      <w:r w:rsidRPr="004A7E71">
        <w:rPr>
          <w:rFonts w:ascii="Courier New" w:eastAsia="华文楷体" w:hAnsi="Courier New" w:cs="Courier New" w:hint="eastAsia"/>
          <w:b/>
        </w:rPr>
        <w:t>和</w:t>
      </w:r>
      <w:r w:rsidRPr="004A7E71">
        <w:rPr>
          <w:rFonts w:ascii="Courier New" w:eastAsia="华文楷体" w:hAnsi="Courier New" w:cs="Courier New"/>
          <w:b/>
        </w:rPr>
        <w:t>semaphore</w:t>
      </w:r>
      <w:r w:rsidRPr="004A7E71">
        <w:rPr>
          <w:rFonts w:ascii="Courier New" w:eastAsia="华文楷体" w:hAnsi="Courier New" w:cs="Courier New"/>
          <w:b/>
        </w:rPr>
        <w:t>之间的</w:t>
      </w:r>
      <w:r w:rsidRPr="004A7E71">
        <w:rPr>
          <w:rFonts w:ascii="Courier New" w:eastAsia="华文楷体" w:hAnsi="Courier New" w:cs="Courier New" w:hint="eastAsia"/>
          <w:b/>
        </w:rPr>
        <w:t>资源</w:t>
      </w:r>
      <w:r w:rsidRPr="004A7E71">
        <w:rPr>
          <w:rFonts w:ascii="Courier New" w:eastAsia="华文楷体" w:hAnsi="Courier New" w:cs="Courier New"/>
          <w:b/>
        </w:rPr>
        <w:t>。</w:t>
      </w:r>
    </w:p>
    <w:p w:rsidR="000C4EB5" w:rsidRPr="004A7E71" w:rsidRDefault="000C4EB5" w:rsidP="000C4EB5">
      <w:pPr>
        <w:rPr>
          <w:rFonts w:ascii="Courier New" w:eastAsia="华文楷体" w:hAnsi="Courier New" w:cs="Courier New"/>
          <w:b/>
        </w:rPr>
      </w:pPr>
    </w:p>
    <w:p w:rsidR="000C4EB5" w:rsidRPr="004A7E71" w:rsidRDefault="000C4EB5" w:rsidP="00F877FE">
      <w:pPr>
        <w:pStyle w:val="fxb-0"/>
      </w:pPr>
      <w:r w:rsidRPr="004A7E71">
        <w:rPr>
          <w:rFonts w:hint="eastAsia"/>
        </w:rPr>
        <w:lastRenderedPageBreak/>
        <w:t>2.</w:t>
      </w:r>
      <w:r w:rsidRPr="004A7E71">
        <w:t>Semaphore</w:t>
      </w:r>
      <w:r w:rsidRPr="004A7E71">
        <w:t>的内部构造：</w:t>
      </w:r>
    </w:p>
    <w:p w:rsidR="000C4EB5" w:rsidRPr="004A7E71" w:rsidRDefault="000C4EB5" w:rsidP="004A7E71">
      <w:pPr>
        <w:ind w:firstLine="420"/>
        <w:rPr>
          <w:rFonts w:ascii="Courier New" w:eastAsia="华文楷体" w:hAnsi="Courier New" w:cs="Courier New"/>
          <w:b/>
        </w:rPr>
      </w:pPr>
      <w:r w:rsidRPr="004A7E71">
        <w:rPr>
          <w:rFonts w:ascii="Courier New" w:eastAsia="华文楷体" w:hAnsi="Courier New" w:cs="Courier New" w:hint="eastAsia"/>
          <w:b/>
        </w:rPr>
        <w:t>主要</w:t>
      </w:r>
      <w:r w:rsidRPr="004A7E71">
        <w:rPr>
          <w:rFonts w:ascii="Courier New" w:eastAsia="华文楷体" w:hAnsi="Courier New" w:cs="Courier New"/>
          <w:b/>
        </w:rPr>
        <w:t>的就是</w:t>
      </w:r>
      <w:r w:rsidRPr="004A7E71">
        <w:rPr>
          <w:rFonts w:ascii="Courier New" w:eastAsia="华文楷体" w:hAnsi="Courier New" w:cs="Courier New"/>
          <w:b/>
        </w:rPr>
        <w:t>Sync</w:t>
      </w:r>
      <w:r w:rsidRPr="004A7E71">
        <w:rPr>
          <w:rFonts w:ascii="Courier New" w:eastAsia="华文楷体" w:hAnsi="Courier New" w:cs="Courier New"/>
          <w:b/>
        </w:rPr>
        <w:t>。</w:t>
      </w:r>
      <w:r w:rsidRPr="004A7E71">
        <w:rPr>
          <w:rFonts w:ascii="Courier New" w:eastAsia="华文楷体" w:hAnsi="Courier New" w:cs="Courier New"/>
          <w:b/>
        </w:rPr>
        <w:t xml:space="preserve">private final Sync </w:t>
      </w:r>
      <w:proofErr w:type="spellStart"/>
      <w:r w:rsidRPr="004A7E71">
        <w:rPr>
          <w:rFonts w:ascii="Courier New" w:eastAsia="华文楷体" w:hAnsi="Courier New" w:cs="Courier New"/>
          <w:b/>
        </w:rPr>
        <w:t>sync</w:t>
      </w:r>
      <w:proofErr w:type="spellEnd"/>
      <w:r w:rsidRPr="004A7E71">
        <w:rPr>
          <w:rFonts w:ascii="Courier New" w:eastAsia="华文楷体" w:hAnsi="Courier New" w:cs="Courier New"/>
          <w:b/>
        </w:rPr>
        <w:t>; Semaphore</w:t>
      </w:r>
      <w:r w:rsidRPr="004A7E71">
        <w:rPr>
          <w:rFonts w:ascii="Courier New" w:eastAsia="华文楷体" w:hAnsi="Courier New" w:cs="Courier New"/>
          <w:b/>
        </w:rPr>
        <w:t>主要依靠这个</w:t>
      </w:r>
      <w:r w:rsidRPr="004A7E71">
        <w:rPr>
          <w:rFonts w:ascii="Courier New" w:eastAsia="华文楷体" w:hAnsi="Courier New" w:cs="Courier New" w:hint="eastAsia"/>
          <w:b/>
        </w:rPr>
        <w:t>成员</w:t>
      </w:r>
      <w:r w:rsidRPr="004A7E71">
        <w:rPr>
          <w:rFonts w:ascii="Courier New" w:eastAsia="华文楷体" w:hAnsi="Courier New" w:cs="Courier New"/>
          <w:b/>
        </w:rPr>
        <w:t>变量来实现</w:t>
      </w:r>
      <w:r w:rsidRPr="004A7E71">
        <w:rPr>
          <w:rFonts w:ascii="Courier New" w:eastAsia="华文楷体" w:hAnsi="Courier New" w:cs="Courier New" w:hint="eastAsia"/>
          <w:b/>
        </w:rPr>
        <w:t>功能</w:t>
      </w:r>
      <w:r w:rsidRPr="004A7E71">
        <w:rPr>
          <w:rFonts w:ascii="Courier New" w:eastAsia="华文楷体" w:hAnsi="Courier New" w:cs="Courier New"/>
          <w:b/>
        </w:rPr>
        <w:t>的。</w:t>
      </w:r>
    </w:p>
    <w:p w:rsidR="000C4EB5" w:rsidRPr="004A7E71" w:rsidRDefault="000C4EB5" w:rsidP="000C4EB5">
      <w:pPr>
        <w:rPr>
          <w:rFonts w:ascii="Courier New" w:eastAsia="华文楷体" w:hAnsi="Courier New" w:cs="Courier New"/>
          <w:b/>
        </w:rPr>
      </w:pPr>
      <w:r w:rsidRPr="004A7E71">
        <w:rPr>
          <w:rFonts w:ascii="Courier New" w:eastAsia="华文楷体" w:hAnsi="Courier New" w:cs="Courier New"/>
          <w:b/>
        </w:rPr>
        <w:tab/>
        <w:t>Semaphore</w:t>
      </w:r>
      <w:r w:rsidRPr="004A7E71">
        <w:rPr>
          <w:rFonts w:ascii="Courier New" w:eastAsia="华文楷体" w:hAnsi="Courier New" w:cs="Courier New"/>
          <w:b/>
        </w:rPr>
        <w:t>内有三个</w:t>
      </w:r>
      <w:r w:rsidRPr="004A7E71">
        <w:rPr>
          <w:rFonts w:ascii="Courier New" w:eastAsia="华文楷体" w:hAnsi="Courier New" w:cs="Courier New" w:hint="eastAsia"/>
          <w:b/>
        </w:rPr>
        <w:t>内部</w:t>
      </w:r>
      <w:r w:rsidRPr="004A7E71">
        <w:rPr>
          <w:rFonts w:ascii="Courier New" w:eastAsia="华文楷体" w:hAnsi="Courier New" w:cs="Courier New"/>
          <w:b/>
        </w:rPr>
        <w:t>类，分别是</w:t>
      </w:r>
      <w:proofErr w:type="spellStart"/>
      <w:r w:rsidR="00B35FCD" w:rsidRPr="004A7E71">
        <w:rPr>
          <w:rFonts w:ascii="Courier New" w:eastAsia="华文楷体" w:hAnsi="Courier New" w:cs="Courier New" w:hint="eastAsia"/>
          <w:b/>
        </w:rPr>
        <w:t>Sync</w:t>
      </w:r>
      <w:r w:rsidR="00B35FCD" w:rsidRPr="004A7E71">
        <w:rPr>
          <w:rFonts w:ascii="Courier New" w:eastAsia="华文楷体" w:hAnsi="Courier New" w:cs="Courier New"/>
          <w:b/>
        </w:rPr>
        <w:t>,FairSync,NonFairSync</w:t>
      </w:r>
      <w:proofErr w:type="spellEnd"/>
      <w:r w:rsidR="00B35FCD" w:rsidRPr="004A7E71">
        <w:rPr>
          <w:rFonts w:ascii="Courier New" w:eastAsia="华文楷体" w:hAnsi="Courier New" w:cs="Courier New" w:hint="eastAsia"/>
          <w:b/>
        </w:rPr>
        <w:t>。</w:t>
      </w:r>
      <w:proofErr w:type="spellStart"/>
      <w:r w:rsidR="00B35FCD" w:rsidRPr="004A7E71">
        <w:rPr>
          <w:rFonts w:ascii="Courier New" w:eastAsia="华文楷体" w:hAnsi="Courier New" w:cs="Courier New"/>
          <w:b/>
        </w:rPr>
        <w:t>FairSync</w:t>
      </w:r>
      <w:proofErr w:type="spellEnd"/>
      <w:r w:rsidR="00B35FCD" w:rsidRPr="004A7E71">
        <w:rPr>
          <w:rFonts w:ascii="Courier New" w:eastAsia="华文楷体" w:hAnsi="Courier New" w:cs="Courier New" w:hint="eastAsia"/>
          <w:b/>
        </w:rPr>
        <w:t>和</w:t>
      </w:r>
      <w:proofErr w:type="spellStart"/>
      <w:r w:rsidR="00B35FCD" w:rsidRPr="004A7E71">
        <w:rPr>
          <w:rFonts w:ascii="Courier New" w:eastAsia="华文楷体" w:hAnsi="Courier New" w:cs="Courier New"/>
          <w:b/>
        </w:rPr>
        <w:t>NonFairSync</w:t>
      </w:r>
      <w:proofErr w:type="spellEnd"/>
      <w:r w:rsidR="00B35FCD" w:rsidRPr="004A7E71">
        <w:rPr>
          <w:rFonts w:ascii="Courier New" w:eastAsia="华文楷体" w:hAnsi="Courier New" w:cs="Courier New" w:hint="eastAsia"/>
          <w:b/>
        </w:rPr>
        <w:t>是</w:t>
      </w:r>
      <w:r w:rsidR="00B35FCD" w:rsidRPr="004A7E71">
        <w:rPr>
          <w:rFonts w:ascii="Courier New" w:eastAsia="华文楷体" w:hAnsi="Courier New" w:cs="Courier New"/>
          <w:b/>
        </w:rPr>
        <w:t>Sync</w:t>
      </w:r>
      <w:r w:rsidR="00B35FCD" w:rsidRPr="004A7E71">
        <w:rPr>
          <w:rFonts w:ascii="Courier New" w:eastAsia="华文楷体" w:hAnsi="Courier New" w:cs="Courier New"/>
          <w:b/>
        </w:rPr>
        <w:t>的子类，前者是公平</w:t>
      </w:r>
      <w:r w:rsidR="00B35FCD" w:rsidRPr="004A7E71">
        <w:rPr>
          <w:rFonts w:ascii="Courier New" w:eastAsia="华文楷体" w:hAnsi="Courier New" w:cs="Courier New" w:hint="eastAsia"/>
          <w:b/>
        </w:rPr>
        <w:t>锁</w:t>
      </w:r>
      <w:r w:rsidR="00B35FCD" w:rsidRPr="004A7E71">
        <w:rPr>
          <w:rFonts w:ascii="Courier New" w:eastAsia="华文楷体" w:hAnsi="Courier New" w:cs="Courier New"/>
          <w:b/>
        </w:rPr>
        <w:t>，</w:t>
      </w:r>
      <w:r w:rsidR="00B35FCD" w:rsidRPr="004A7E71">
        <w:rPr>
          <w:rFonts w:ascii="Courier New" w:eastAsia="华文楷体" w:hAnsi="Courier New" w:cs="Courier New" w:hint="eastAsia"/>
          <w:b/>
        </w:rPr>
        <w:t>后者是非公平</w:t>
      </w:r>
      <w:r w:rsidR="00B35FCD" w:rsidRPr="004A7E71">
        <w:rPr>
          <w:rFonts w:ascii="Courier New" w:eastAsia="华文楷体" w:hAnsi="Courier New" w:cs="Courier New"/>
          <w:b/>
        </w:rPr>
        <w:t>锁。</w:t>
      </w:r>
    </w:p>
    <w:p w:rsidR="00B35FCD" w:rsidRPr="004A7E71" w:rsidRDefault="00B35FCD" w:rsidP="00F877FE">
      <w:pPr>
        <w:pStyle w:val="fxb-0"/>
      </w:pPr>
      <w:r w:rsidRPr="004A7E71">
        <w:rPr>
          <w:rFonts w:hint="eastAsia"/>
        </w:rPr>
        <w:t>3.</w:t>
      </w:r>
      <w:r w:rsidRPr="004A7E71">
        <w:rPr>
          <w:rFonts w:hint="eastAsia"/>
        </w:rPr>
        <w:t>主要</w:t>
      </w:r>
      <w:r w:rsidRPr="004A7E71">
        <w:t>方法：</w:t>
      </w:r>
    </w:p>
    <w:p w:rsidR="00B35FCD" w:rsidRPr="004A7E71" w:rsidRDefault="00B35FCD" w:rsidP="00F877FE">
      <w:pPr>
        <w:pStyle w:val="fxb-1"/>
        <w:rPr>
          <w:b/>
        </w:rPr>
      </w:pPr>
      <w:r w:rsidRPr="004A7E71">
        <w:rPr>
          <w:rFonts w:hint="eastAsia"/>
          <w:b/>
        </w:rPr>
        <w:t xml:space="preserve">3.1 </w:t>
      </w:r>
      <w:r w:rsidRPr="004A7E71">
        <w:rPr>
          <w:rFonts w:hint="eastAsia"/>
          <w:b/>
        </w:rPr>
        <w:t>构造</w:t>
      </w:r>
      <w:r w:rsidRPr="004A7E71">
        <w:rPr>
          <w:b/>
        </w:rPr>
        <w:t>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FCD" w:rsidTr="00B35FCD">
        <w:tc>
          <w:tcPr>
            <w:tcW w:w="8296" w:type="dxa"/>
          </w:tcPr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>public Semaphore(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 xml:space="preserve"> permits) {</w:t>
            </w:r>
            <w:r>
              <w:rPr>
                <w:rFonts w:ascii="Courier New" w:hAnsi="Courier New" w:cs="Courier New"/>
                <w:b/>
                <w:sz w:val="18"/>
              </w:rPr>
              <w:t xml:space="preserve"> // permits</w:t>
            </w:r>
            <w:r>
              <w:rPr>
                <w:rFonts w:ascii="Courier New" w:hAnsi="Courier New" w:cs="Courier New"/>
                <w:b/>
                <w:sz w:val="18"/>
              </w:rPr>
              <w:t>：许可。</w:t>
            </w:r>
          </w:p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    sync = new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NonfairSync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(permits);</w:t>
            </w:r>
            <w:r>
              <w:rPr>
                <w:rFonts w:ascii="Courier New" w:hAnsi="Courier New" w:cs="Courier New"/>
                <w:b/>
                <w:sz w:val="18"/>
              </w:rPr>
              <w:t xml:space="preserve">  // </w:t>
            </w:r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>Semaphore</w:t>
            </w:r>
            <w:r w:rsidRPr="00B35FCD">
              <w:rPr>
                <w:rFonts w:ascii="Courier New" w:hAnsi="Courier New" w:cs="Courier New" w:hint="eastAsia"/>
                <w:b/>
                <w:color w:val="FF0000"/>
                <w:sz w:val="18"/>
              </w:rPr>
              <w:t>默认</w:t>
            </w:r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>是使用不公平</w:t>
            </w:r>
            <w:proofErr w:type="gramStart"/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>锁实现</w:t>
            </w:r>
            <w:proofErr w:type="gramEnd"/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>的</w:t>
            </w:r>
            <w:r>
              <w:rPr>
                <w:rFonts w:ascii="Courier New" w:hAnsi="Courier New" w:cs="Courier New"/>
                <w:b/>
                <w:sz w:val="18"/>
              </w:rPr>
              <w:t>。</w:t>
            </w:r>
          </w:p>
          <w:p w:rsidR="00B35FCD" w:rsidRPr="00B35FCD" w:rsidRDefault="00B35FCD" w:rsidP="00B35FCD">
            <w:pPr>
              <w:rPr>
                <w:sz w:val="22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  <w:tr w:rsidR="00B35FCD" w:rsidTr="00B35FCD">
        <w:tc>
          <w:tcPr>
            <w:tcW w:w="8296" w:type="dxa"/>
          </w:tcPr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>public Semaphore(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 xml:space="preserve"> permits,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boolean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 xml:space="preserve"> fair) {</w:t>
            </w:r>
          </w:p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gramStart"/>
            <w:r w:rsidRPr="00B35FCD">
              <w:rPr>
                <w:rFonts w:ascii="Courier New" w:hAnsi="Courier New" w:cs="Courier New"/>
                <w:b/>
                <w:sz w:val="18"/>
              </w:rPr>
              <w:t>sync</w:t>
            </w:r>
            <w:proofErr w:type="gramEnd"/>
            <w:r w:rsidRPr="00B35FCD">
              <w:rPr>
                <w:rFonts w:ascii="Courier New" w:hAnsi="Courier New" w:cs="Courier New"/>
                <w:b/>
                <w:sz w:val="18"/>
              </w:rPr>
              <w:t xml:space="preserve"> = fair ? new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FairSync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 xml:space="preserve">(permits) : new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NonfairSync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(permits);</w:t>
            </w:r>
          </w:p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>}</w:t>
            </w:r>
            <w:r>
              <w:rPr>
                <w:rFonts w:ascii="Courier New" w:hAnsi="Courier New" w:cs="Courier New"/>
                <w:b/>
                <w:sz w:val="18"/>
              </w:rPr>
              <w:t>//</w:t>
            </w:r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 xml:space="preserve"> true</w:t>
            </w:r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>是公平的，</w:t>
            </w:r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>false</w:t>
            </w:r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>是不公平的，默认是</w:t>
            </w:r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>false</w:t>
            </w:r>
            <w:r w:rsidRPr="00B35FCD">
              <w:rPr>
                <w:rFonts w:ascii="Courier New" w:hAnsi="Courier New" w:cs="Courier New"/>
                <w:b/>
                <w:color w:val="FF0000"/>
                <w:sz w:val="18"/>
              </w:rPr>
              <w:t>。</w:t>
            </w:r>
          </w:p>
        </w:tc>
      </w:tr>
    </w:tbl>
    <w:p w:rsidR="00B35FCD" w:rsidRDefault="00B35FCD" w:rsidP="000C4EB5">
      <w:pPr>
        <w:rPr>
          <w:sz w:val="22"/>
        </w:rPr>
      </w:pPr>
    </w:p>
    <w:p w:rsidR="00B35FCD" w:rsidRPr="009E682A" w:rsidRDefault="00B35FCD" w:rsidP="00F877FE">
      <w:pPr>
        <w:pStyle w:val="fxb-1"/>
        <w:rPr>
          <w:b/>
          <w:sz w:val="22"/>
        </w:rPr>
      </w:pPr>
      <w:r w:rsidRPr="009E682A">
        <w:rPr>
          <w:rFonts w:hint="eastAsia"/>
          <w:b/>
        </w:rPr>
        <w:t xml:space="preserve">3.2 </w:t>
      </w:r>
      <w:r w:rsidRPr="009E682A">
        <w:rPr>
          <w:rFonts w:hint="eastAsia"/>
          <w:b/>
        </w:rPr>
        <w:t>普通</w:t>
      </w:r>
      <w:r w:rsidRPr="009E682A">
        <w:rPr>
          <w:b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FCD" w:rsidTr="00B35FCD">
        <w:tc>
          <w:tcPr>
            <w:tcW w:w="8296" w:type="dxa"/>
          </w:tcPr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public void acquire() throws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InterruptedException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 xml:space="preserve"> {</w:t>
            </w:r>
          </w:p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       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sync.acquireSharedInterruptibly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(1);</w:t>
            </w:r>
          </w:p>
          <w:p w:rsidR="00B35FCD" w:rsidRPr="00B35FCD" w:rsidRDefault="00B35FCD" w:rsidP="00B35FCD">
            <w:pPr>
              <w:rPr>
                <w:sz w:val="22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:rsidR="00B35FCD" w:rsidRDefault="00B35FCD" w:rsidP="004A7E71">
      <w:pPr>
        <w:ind w:firstLine="420"/>
        <w:rPr>
          <w:sz w:val="22"/>
        </w:rPr>
      </w:pPr>
      <w:r w:rsidRPr="004A7E71">
        <w:rPr>
          <w:rFonts w:ascii="Courier New" w:eastAsia="华文楷体" w:hAnsi="Courier New" w:cs="Courier New" w:hint="eastAsia"/>
          <w:b/>
        </w:rPr>
        <w:t>到这里</w:t>
      </w:r>
      <w:r w:rsidRPr="004A7E71">
        <w:rPr>
          <w:rFonts w:ascii="Courier New" w:eastAsia="华文楷体" w:hAnsi="Courier New" w:cs="Courier New"/>
          <w:b/>
        </w:rPr>
        <w:t>，</w:t>
      </w:r>
      <w:proofErr w:type="spellStart"/>
      <w:r w:rsidRPr="004A7E71">
        <w:rPr>
          <w:rFonts w:ascii="Courier New" w:eastAsia="华文楷体" w:hAnsi="Courier New" w:cs="Courier New"/>
          <w:b/>
        </w:rPr>
        <w:t>acquireSharedInterruptibly</w:t>
      </w:r>
      <w:proofErr w:type="spellEnd"/>
      <w:r w:rsidRPr="004A7E71">
        <w:rPr>
          <w:rFonts w:ascii="Courier New" w:eastAsia="华文楷体" w:hAnsi="Courier New" w:cs="Courier New" w:hint="eastAsia"/>
          <w:b/>
        </w:rPr>
        <w:t>是调用</w:t>
      </w:r>
      <w:r w:rsidRPr="004A7E71">
        <w:rPr>
          <w:rFonts w:ascii="Courier New" w:eastAsia="华文楷体" w:hAnsi="Courier New" w:cs="Courier New"/>
          <w:b/>
        </w:rPr>
        <w:t>的</w:t>
      </w:r>
      <w:r w:rsidRPr="004A7E71">
        <w:rPr>
          <w:rFonts w:ascii="Courier New" w:eastAsia="华文楷体" w:hAnsi="Courier New" w:cs="Courier New" w:hint="eastAsia"/>
          <w:b/>
        </w:rPr>
        <w:t>是</w:t>
      </w:r>
      <w:proofErr w:type="spellStart"/>
      <w:r w:rsidRPr="004A7E71">
        <w:rPr>
          <w:rFonts w:ascii="Courier New" w:eastAsia="华文楷体" w:hAnsi="Courier New" w:cs="Courier New"/>
          <w:b/>
        </w:rPr>
        <w:t>AbstractQueuedSynchronizer</w:t>
      </w:r>
      <w:proofErr w:type="spellEnd"/>
      <w:r w:rsidRPr="004A7E71">
        <w:rPr>
          <w:rFonts w:ascii="Courier New" w:eastAsia="华文楷体" w:hAnsi="Courier New" w:cs="Courier New" w:hint="eastAsia"/>
          <w:b/>
        </w:rPr>
        <w:t>的</w:t>
      </w:r>
      <w:r w:rsidRPr="004A7E71">
        <w:rPr>
          <w:rFonts w:ascii="Courier New" w:eastAsia="华文楷体" w:hAnsi="Courier New" w:cs="Courier New"/>
          <w:b/>
        </w:rPr>
        <w:t>方法。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FCD" w:rsidTr="00B35FCD">
        <w:tc>
          <w:tcPr>
            <w:tcW w:w="8296" w:type="dxa"/>
          </w:tcPr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public final void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acquireSharedInterruptibly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arg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)</w:t>
            </w:r>
          </w:p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            throws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InterruptedException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 xml:space="preserve"> {</w:t>
            </w:r>
          </w:p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        if (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Thread.interrupted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())</w:t>
            </w:r>
          </w:p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            throw new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InterruptedException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();</w:t>
            </w:r>
          </w:p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        if (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tryAcquireShared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arg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) &lt; 0)</w:t>
            </w:r>
          </w:p>
          <w:p w:rsidR="00B35FCD" w:rsidRPr="00B35FCD" w:rsidRDefault="00B35FCD" w:rsidP="00B35FCD">
            <w:pPr>
              <w:rPr>
                <w:rFonts w:ascii="Courier New" w:hAnsi="Courier New" w:cs="Courier New"/>
                <w:b/>
                <w:sz w:val="18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            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doAcquireSharedInterruptibly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B35FCD">
              <w:rPr>
                <w:rFonts w:ascii="Courier New" w:hAnsi="Courier New" w:cs="Courier New"/>
                <w:b/>
                <w:sz w:val="18"/>
              </w:rPr>
              <w:t>arg</w:t>
            </w:r>
            <w:proofErr w:type="spellEnd"/>
            <w:r w:rsidRPr="00B35FCD">
              <w:rPr>
                <w:rFonts w:ascii="Courier New" w:hAnsi="Courier New" w:cs="Courier New"/>
                <w:b/>
                <w:sz w:val="18"/>
              </w:rPr>
              <w:t>);</w:t>
            </w:r>
          </w:p>
          <w:p w:rsidR="00B35FCD" w:rsidRPr="00B35FCD" w:rsidRDefault="00B35FCD" w:rsidP="00B35FCD">
            <w:pPr>
              <w:rPr>
                <w:sz w:val="22"/>
              </w:rPr>
            </w:pPr>
            <w:r w:rsidRPr="00B35FCD">
              <w:rPr>
                <w:rFonts w:ascii="Courier New" w:hAnsi="Courier New" w:cs="Courier New"/>
                <w:b/>
                <w:sz w:val="18"/>
              </w:rPr>
              <w:t xml:space="preserve">    }</w:t>
            </w:r>
          </w:p>
        </w:tc>
      </w:tr>
    </w:tbl>
    <w:p w:rsidR="00B35FCD" w:rsidRDefault="00B35FCD" w:rsidP="000C4EB5">
      <w:pPr>
        <w:rPr>
          <w:sz w:val="22"/>
        </w:rPr>
      </w:pPr>
      <w:r w:rsidRPr="004A7E71">
        <w:rPr>
          <w:rFonts w:ascii="Courier New" w:eastAsia="华文楷体" w:hAnsi="Courier New" w:cs="Courier New" w:hint="eastAsia"/>
          <w:b/>
        </w:rPr>
        <w:t>这个</w:t>
      </w:r>
      <w:r w:rsidRPr="004A7E71">
        <w:rPr>
          <w:rFonts w:ascii="Courier New" w:eastAsia="华文楷体" w:hAnsi="Courier New" w:cs="Courier New"/>
          <w:b/>
        </w:rPr>
        <w:t>方</w:t>
      </w:r>
      <w:r w:rsidRPr="004A7E71">
        <w:rPr>
          <w:rFonts w:ascii="Courier New" w:eastAsia="华文楷体" w:hAnsi="Courier New" w:cs="Courier New" w:hint="eastAsia"/>
          <w:b/>
        </w:rPr>
        <w:t>法</w:t>
      </w:r>
      <w:r w:rsidR="008115AB" w:rsidRPr="004A7E71">
        <w:rPr>
          <w:rFonts w:ascii="Courier New" w:eastAsia="华文楷体" w:hAnsi="Courier New" w:cs="Courier New" w:hint="eastAsia"/>
          <w:b/>
        </w:rPr>
        <w:t>的</w:t>
      </w:r>
      <w:r w:rsidR="008115AB" w:rsidRPr="004A7E71">
        <w:rPr>
          <w:rFonts w:ascii="Courier New" w:eastAsia="华文楷体" w:hAnsi="Courier New" w:cs="Courier New"/>
          <w:b/>
        </w:rPr>
        <w:t>作用判断一下，线程是否</w:t>
      </w:r>
      <w:r w:rsidR="008115AB" w:rsidRPr="004A7E71">
        <w:rPr>
          <w:rFonts w:ascii="Courier New" w:eastAsia="华文楷体" w:hAnsi="Courier New" w:cs="Courier New"/>
          <w:b/>
        </w:rPr>
        <w:t>interrupted</w:t>
      </w:r>
      <w:r w:rsidR="008115AB" w:rsidRPr="004A7E71">
        <w:rPr>
          <w:rFonts w:ascii="Courier New" w:eastAsia="华文楷体" w:hAnsi="Courier New" w:cs="Courier New"/>
          <w:b/>
        </w:rPr>
        <w:t>，如果是，则中止。</w:t>
      </w:r>
      <w:r w:rsidR="008115AB" w:rsidRPr="004A7E71">
        <w:rPr>
          <w:rFonts w:ascii="Courier New" w:eastAsia="华文楷体" w:hAnsi="Courier New" w:cs="Courier New" w:hint="eastAsia"/>
          <w:b/>
        </w:rPr>
        <w:t>否，</w:t>
      </w:r>
      <w:r w:rsidR="008115AB" w:rsidRPr="004A7E71">
        <w:rPr>
          <w:rFonts w:ascii="Courier New" w:eastAsia="华文楷体" w:hAnsi="Courier New" w:cs="Courier New"/>
          <w:b/>
        </w:rPr>
        <w:t>接着往下看。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5AB" w:rsidTr="008115AB">
        <w:tc>
          <w:tcPr>
            <w:tcW w:w="8296" w:type="dxa"/>
          </w:tcPr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private void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doAcquireSharedInterruptibly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arg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)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throws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InterruptedException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final Node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node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addWaiter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Node.SHARED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);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boolean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failed = true;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try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</w:t>
            </w:r>
            <w:proofErr w:type="gramStart"/>
            <w:r w:rsidRPr="008115AB">
              <w:rPr>
                <w:rFonts w:ascii="Courier New" w:hAnsi="Courier New" w:cs="Courier New"/>
                <w:b/>
                <w:sz w:val="18"/>
              </w:rPr>
              <w:t>for</w:t>
            </w:r>
            <w:proofErr w:type="gram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(;;)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final Node p =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node.predecessor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();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lastRenderedPageBreak/>
              <w:t xml:space="preserve">                if (p == head)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color w:val="FF0000"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color w:val="FF0000"/>
                <w:sz w:val="18"/>
              </w:rPr>
              <w:t xml:space="preserve"> r = </w:t>
            </w:r>
            <w:proofErr w:type="spellStart"/>
            <w:r w:rsidRPr="008115AB">
              <w:rPr>
                <w:rFonts w:ascii="Courier New" w:hAnsi="Courier New" w:cs="Courier New"/>
                <w:b/>
                <w:color w:val="FF0000"/>
                <w:sz w:val="18"/>
              </w:rPr>
              <w:t>tryAcquireShared</w:t>
            </w:r>
            <w:proofErr w:type="spellEnd"/>
            <w:r w:rsidRPr="008115AB">
              <w:rPr>
                <w:rFonts w:ascii="Courier New" w:hAnsi="Courier New" w:cs="Courier New"/>
                <w:b/>
                <w:color w:val="FF0000"/>
                <w:sz w:val="18"/>
              </w:rPr>
              <w:t>(</w:t>
            </w:r>
            <w:proofErr w:type="spellStart"/>
            <w:r w:rsidRPr="008115AB">
              <w:rPr>
                <w:rFonts w:ascii="Courier New" w:hAnsi="Courier New" w:cs="Courier New"/>
                <w:b/>
                <w:color w:val="FF0000"/>
                <w:sz w:val="18"/>
              </w:rPr>
              <w:t>arg</w:t>
            </w:r>
            <w:proofErr w:type="spellEnd"/>
            <w:r w:rsidRPr="008115AB">
              <w:rPr>
                <w:rFonts w:ascii="Courier New" w:hAnsi="Courier New" w:cs="Courier New"/>
                <w:b/>
                <w:color w:val="FF0000"/>
                <w:sz w:val="18"/>
              </w:rPr>
              <w:t>);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if (r &gt;= 0)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setHeadAndPropagate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(node, r);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p.next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= null; // help GC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    failed = false;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    return;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}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}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if (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shouldParkAfterFailedAcquire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(p, node) &amp;&amp;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parkAndCheckInterrupt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())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throw new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InterruptedException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();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}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} finally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if (failed)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cancelAcquire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(node);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}</w:t>
            </w:r>
          </w:p>
          <w:p w:rsidR="008115AB" w:rsidRPr="008115AB" w:rsidRDefault="008115AB" w:rsidP="008115AB">
            <w:pPr>
              <w:rPr>
                <w:sz w:val="22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}</w:t>
            </w:r>
          </w:p>
        </w:tc>
      </w:tr>
    </w:tbl>
    <w:p w:rsidR="00B35FCD" w:rsidRDefault="008115AB" w:rsidP="004A7E71">
      <w:pPr>
        <w:ind w:firstLine="420"/>
        <w:rPr>
          <w:sz w:val="22"/>
        </w:rPr>
      </w:pPr>
      <w:r w:rsidRPr="004A7E71">
        <w:rPr>
          <w:rFonts w:ascii="Courier New" w:eastAsia="华文楷体" w:hAnsi="Courier New" w:cs="Courier New" w:hint="eastAsia"/>
          <w:b/>
        </w:rPr>
        <w:lastRenderedPageBreak/>
        <w:t>注意看</w:t>
      </w:r>
      <w:r w:rsidRPr="004A7E71">
        <w:rPr>
          <w:rFonts w:ascii="Courier New" w:eastAsia="华文楷体" w:hAnsi="Courier New" w:cs="Courier New" w:hint="eastAsia"/>
          <w:b/>
        </w:rPr>
        <w:t xml:space="preserve"> </w:t>
      </w:r>
      <w:proofErr w:type="gramStart"/>
      <w:r w:rsidRPr="004A7E71">
        <w:rPr>
          <w:rFonts w:ascii="Courier New" w:eastAsia="华文楷体" w:hAnsi="Courier New" w:cs="Courier New" w:hint="eastAsia"/>
          <w:b/>
        </w:rPr>
        <w:t>标红</w:t>
      </w:r>
      <w:r w:rsidRPr="004A7E71">
        <w:rPr>
          <w:rFonts w:ascii="Courier New" w:eastAsia="华文楷体" w:hAnsi="Courier New" w:cs="Courier New"/>
          <w:b/>
        </w:rPr>
        <w:t>出</w:t>
      </w:r>
      <w:proofErr w:type="gramEnd"/>
      <w:r w:rsidRPr="004A7E71">
        <w:rPr>
          <w:rFonts w:ascii="Courier New" w:eastAsia="华文楷体" w:hAnsi="Courier New" w:cs="Courier New"/>
          <w:b/>
        </w:rPr>
        <w:t>的代码。注意了，这个地方，在子类中</w:t>
      </w:r>
      <w:r w:rsidRPr="004A7E71">
        <w:rPr>
          <w:rFonts w:ascii="Courier New" w:eastAsia="华文楷体" w:hAnsi="Courier New" w:cs="Courier New" w:hint="eastAsia"/>
          <w:b/>
        </w:rPr>
        <w:t>(</w:t>
      </w:r>
      <w:proofErr w:type="spellStart"/>
      <w:r w:rsidRPr="004A7E71">
        <w:rPr>
          <w:rFonts w:ascii="Courier New" w:eastAsia="华文楷体" w:hAnsi="Courier New" w:cs="Courier New"/>
          <w:b/>
        </w:rPr>
        <w:t>FairSync</w:t>
      </w:r>
      <w:proofErr w:type="spellEnd"/>
      <w:r w:rsidRPr="004A7E71">
        <w:rPr>
          <w:rFonts w:ascii="Courier New" w:eastAsia="华文楷体" w:hAnsi="Courier New" w:cs="Courier New"/>
          <w:b/>
        </w:rPr>
        <w:t>和</w:t>
      </w:r>
      <w:proofErr w:type="spellStart"/>
      <w:r w:rsidRPr="004A7E71">
        <w:rPr>
          <w:rFonts w:ascii="Courier New" w:eastAsia="华文楷体" w:hAnsi="Courier New" w:cs="Courier New"/>
          <w:b/>
        </w:rPr>
        <w:t>NonFairSync</w:t>
      </w:r>
      <w:proofErr w:type="spellEnd"/>
      <w:r w:rsidRPr="004A7E71">
        <w:rPr>
          <w:rFonts w:ascii="Courier New" w:eastAsia="华文楷体" w:hAnsi="Courier New" w:cs="Courier New" w:hint="eastAsia"/>
          <w:b/>
        </w:rPr>
        <w:t>)</w:t>
      </w:r>
      <w:r w:rsidRPr="004A7E71">
        <w:rPr>
          <w:rFonts w:ascii="Courier New" w:eastAsia="华文楷体" w:hAnsi="Courier New" w:cs="Courier New" w:hint="eastAsia"/>
          <w:b/>
        </w:rPr>
        <w:t>中</w:t>
      </w:r>
      <w:r w:rsidRPr="004A7E71">
        <w:rPr>
          <w:rFonts w:ascii="Courier New" w:eastAsia="华文楷体" w:hAnsi="Courier New" w:cs="Courier New"/>
          <w:b/>
        </w:rPr>
        <w:t>做了实现。</w:t>
      </w:r>
      <w:r w:rsidRPr="004A7E71">
        <w:rPr>
          <w:rFonts w:ascii="Courier New" w:eastAsia="华文楷体" w:hAnsi="Courier New" w:cs="Courier New" w:hint="eastAsia"/>
          <w:b/>
        </w:rPr>
        <w:t>先看</w:t>
      </w:r>
      <w:r w:rsidRPr="004A7E71">
        <w:rPr>
          <w:rFonts w:ascii="Courier New" w:eastAsia="华文楷体" w:hAnsi="Courier New" w:cs="Courier New"/>
          <w:b/>
        </w:rPr>
        <w:t>不公</w:t>
      </w:r>
      <w:r w:rsidRPr="004A7E71">
        <w:rPr>
          <w:rFonts w:ascii="Courier New" w:eastAsia="华文楷体" w:hAnsi="Courier New" w:cs="Courier New" w:hint="eastAsia"/>
          <w:b/>
        </w:rPr>
        <w:t>平</w:t>
      </w:r>
      <w:r w:rsidRPr="004A7E71">
        <w:rPr>
          <w:rFonts w:ascii="Courier New" w:eastAsia="华文楷体" w:hAnsi="Courier New" w:cs="Courier New"/>
          <w:b/>
        </w:rPr>
        <w:t>的吧。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5AB" w:rsidTr="008115AB">
        <w:tc>
          <w:tcPr>
            <w:tcW w:w="8296" w:type="dxa"/>
          </w:tcPr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protected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tryAcquireShared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acquires)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return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nonfairTryAcquireShared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(acquires);</w:t>
            </w:r>
          </w:p>
          <w:p w:rsidR="008115AB" w:rsidRPr="008115AB" w:rsidRDefault="008115AB" w:rsidP="008115AB">
            <w:pPr>
              <w:rPr>
                <w:sz w:val="22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  <w:tr w:rsidR="008115AB" w:rsidTr="008115AB">
        <w:tc>
          <w:tcPr>
            <w:tcW w:w="8296" w:type="dxa"/>
          </w:tcPr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final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nonfairTryAcquireShared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acquires)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</w:t>
            </w:r>
            <w:proofErr w:type="gramStart"/>
            <w:r w:rsidRPr="008115AB">
              <w:rPr>
                <w:rFonts w:ascii="Courier New" w:hAnsi="Courier New" w:cs="Courier New"/>
                <w:b/>
                <w:sz w:val="18"/>
              </w:rPr>
              <w:t>for</w:t>
            </w:r>
            <w:proofErr w:type="gram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(;;)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available =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getState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();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remaining = available - acquires;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if (remaining &lt; 0 ||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compareAndSetState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(available, remaining))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return remaining;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}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}</w:t>
            </w:r>
          </w:p>
        </w:tc>
      </w:tr>
    </w:tbl>
    <w:p w:rsidR="008115AB" w:rsidRDefault="008115AB" w:rsidP="000C4EB5">
      <w:pPr>
        <w:rPr>
          <w:sz w:val="22"/>
        </w:rPr>
      </w:pPr>
      <w:r w:rsidRPr="004A7E71">
        <w:rPr>
          <w:rFonts w:ascii="Courier New" w:eastAsia="华文楷体" w:hAnsi="Courier New" w:cs="Courier New" w:hint="eastAsia"/>
          <w:b/>
        </w:rPr>
        <w:t>下面</w:t>
      </w:r>
      <w:r w:rsidRPr="004A7E71">
        <w:rPr>
          <w:rFonts w:ascii="Courier New" w:eastAsia="华文楷体" w:hAnsi="Courier New" w:cs="Courier New"/>
          <w:b/>
        </w:rPr>
        <w:t>的是公平的。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5AB" w:rsidTr="008115AB">
        <w:tc>
          <w:tcPr>
            <w:tcW w:w="8296" w:type="dxa"/>
          </w:tcPr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protected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tryAcquireShared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acquires) {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</w:t>
            </w:r>
            <w:proofErr w:type="gramStart"/>
            <w:r w:rsidRPr="008115AB">
              <w:rPr>
                <w:rFonts w:ascii="Courier New" w:hAnsi="Courier New" w:cs="Courier New"/>
                <w:b/>
                <w:sz w:val="18"/>
              </w:rPr>
              <w:t>for</w:t>
            </w:r>
            <w:proofErr w:type="gram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(;;) {</w:t>
            </w:r>
          </w:p>
          <w:p w:rsidR="008115AB" w:rsidRPr="00EA5168" w:rsidRDefault="008115AB" w:rsidP="008115AB">
            <w:pPr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</w:t>
            </w:r>
            <w:r w:rsidRPr="00EA5168">
              <w:rPr>
                <w:rFonts w:ascii="Courier New" w:hAnsi="Courier New" w:cs="Courier New"/>
                <w:b/>
                <w:color w:val="FF0000"/>
                <w:sz w:val="18"/>
              </w:rPr>
              <w:t>if (</w:t>
            </w:r>
            <w:proofErr w:type="spellStart"/>
            <w:r w:rsidRPr="00EA5168">
              <w:rPr>
                <w:rFonts w:ascii="Courier New" w:hAnsi="Courier New" w:cs="Courier New"/>
                <w:b/>
                <w:color w:val="FF0000"/>
                <w:sz w:val="18"/>
              </w:rPr>
              <w:t>hasQueuedPredecessors</w:t>
            </w:r>
            <w:proofErr w:type="spellEnd"/>
            <w:r w:rsidRPr="00EA5168">
              <w:rPr>
                <w:rFonts w:ascii="Courier New" w:hAnsi="Courier New" w:cs="Courier New"/>
                <w:b/>
                <w:color w:val="FF0000"/>
                <w:sz w:val="18"/>
              </w:rPr>
              <w:t>())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color w:val="FF0000"/>
                <w:sz w:val="18"/>
              </w:rPr>
              <w:t xml:space="preserve">                    return -1;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available =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getState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();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 xml:space="preserve"> remaining = available - acquires;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if (remaining &lt; 0 ||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</w:t>
            </w:r>
            <w:proofErr w:type="spellStart"/>
            <w:r w:rsidRPr="008115AB">
              <w:rPr>
                <w:rFonts w:ascii="Courier New" w:hAnsi="Courier New" w:cs="Courier New"/>
                <w:b/>
                <w:sz w:val="18"/>
              </w:rPr>
              <w:t>compareAndSetState</w:t>
            </w:r>
            <w:proofErr w:type="spellEnd"/>
            <w:r w:rsidRPr="008115AB">
              <w:rPr>
                <w:rFonts w:ascii="Courier New" w:hAnsi="Courier New" w:cs="Courier New"/>
                <w:b/>
                <w:sz w:val="18"/>
              </w:rPr>
              <w:t>(available, remaining))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        return remaining;</w:t>
            </w:r>
          </w:p>
          <w:p w:rsidR="008115AB" w:rsidRPr="008115AB" w:rsidRDefault="008115AB" w:rsidP="008115AB">
            <w:pPr>
              <w:rPr>
                <w:rFonts w:ascii="Courier New" w:hAnsi="Courier New" w:cs="Courier New"/>
                <w:b/>
                <w:sz w:val="18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    }</w:t>
            </w:r>
          </w:p>
          <w:p w:rsidR="008115AB" w:rsidRPr="008115AB" w:rsidRDefault="008115AB" w:rsidP="008115AB">
            <w:pPr>
              <w:rPr>
                <w:sz w:val="22"/>
              </w:rPr>
            </w:pPr>
            <w:r w:rsidRPr="008115AB">
              <w:rPr>
                <w:rFonts w:ascii="Courier New" w:hAnsi="Courier New" w:cs="Courier New"/>
                <w:b/>
                <w:sz w:val="18"/>
              </w:rPr>
              <w:t xml:space="preserve">        }</w:t>
            </w:r>
          </w:p>
        </w:tc>
      </w:tr>
    </w:tbl>
    <w:p w:rsidR="000C4EB5" w:rsidRDefault="00EA5168" w:rsidP="004A7E71">
      <w:pPr>
        <w:ind w:firstLine="420"/>
        <w:rPr>
          <w:sz w:val="22"/>
        </w:rPr>
      </w:pPr>
      <w:r w:rsidRPr="004A7E71">
        <w:rPr>
          <w:rFonts w:ascii="Courier New" w:eastAsia="华文楷体" w:hAnsi="Courier New" w:cs="Courier New" w:hint="eastAsia"/>
          <w:b/>
        </w:rPr>
        <w:lastRenderedPageBreak/>
        <w:t>两者</w:t>
      </w:r>
      <w:r w:rsidRPr="004A7E71">
        <w:rPr>
          <w:rFonts w:ascii="Courier New" w:eastAsia="华文楷体" w:hAnsi="Courier New" w:cs="Courier New"/>
          <w:b/>
        </w:rPr>
        <w:t>相比，公平的代码就多了一个</w:t>
      </w:r>
      <w:r w:rsidRPr="004A7E71">
        <w:rPr>
          <w:rFonts w:ascii="Courier New" w:eastAsia="华文楷体" w:hAnsi="Courier New" w:cs="Courier New"/>
          <w:b/>
        </w:rPr>
        <w:t>if</w:t>
      </w:r>
      <w:r w:rsidRPr="004A7E71">
        <w:rPr>
          <w:rFonts w:ascii="Courier New" w:eastAsia="华文楷体" w:hAnsi="Courier New" w:cs="Courier New"/>
          <w:b/>
        </w:rPr>
        <w:t>。也就</w:t>
      </w:r>
      <w:r w:rsidRPr="004A7E71">
        <w:rPr>
          <w:rFonts w:ascii="Courier New" w:eastAsia="华文楷体" w:hAnsi="Courier New" w:cs="Courier New" w:hint="eastAsia"/>
          <w:b/>
        </w:rPr>
        <w:t>是</w:t>
      </w:r>
      <w:r w:rsidRPr="004A7E71">
        <w:rPr>
          <w:rFonts w:ascii="Courier New" w:eastAsia="华文楷体" w:hAnsi="Courier New" w:cs="Courier New"/>
          <w:b/>
        </w:rPr>
        <w:t>说这句话，是</w:t>
      </w:r>
      <w:r w:rsidRPr="004A7E71">
        <w:rPr>
          <w:rFonts w:ascii="Courier New" w:eastAsia="华文楷体" w:hAnsi="Courier New" w:cs="Courier New" w:hint="eastAsia"/>
          <w:b/>
        </w:rPr>
        <w:t>实现了</w:t>
      </w:r>
      <w:r w:rsidRPr="004A7E71">
        <w:rPr>
          <w:rFonts w:ascii="Courier New" w:eastAsia="华文楷体" w:hAnsi="Courier New" w:cs="Courier New"/>
          <w:b/>
        </w:rPr>
        <w:t>公平，看看它是如何实现的。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168" w:rsidTr="00EA5168">
        <w:tc>
          <w:tcPr>
            <w:tcW w:w="8296" w:type="dxa"/>
          </w:tcPr>
          <w:p w:rsidR="00EA5168" w:rsidRPr="00EA5168" w:rsidRDefault="00EA5168" w:rsidP="00EA5168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public final </w:t>
            </w:r>
            <w:proofErr w:type="spellStart"/>
            <w:r w:rsidRPr="00EA5168">
              <w:rPr>
                <w:rFonts w:ascii="Courier New" w:hAnsi="Courier New" w:cs="Courier New"/>
                <w:b/>
                <w:sz w:val="18"/>
              </w:rPr>
              <w:t>boolean</w:t>
            </w:r>
            <w:proofErr w:type="spellEnd"/>
            <w:r w:rsidRPr="00EA5168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EA5168">
              <w:rPr>
                <w:rFonts w:ascii="Courier New" w:hAnsi="Courier New" w:cs="Courier New"/>
                <w:b/>
                <w:sz w:val="18"/>
              </w:rPr>
              <w:t>hasQueuedPredecessors</w:t>
            </w:r>
            <w:proofErr w:type="spellEnd"/>
            <w:r w:rsidRPr="00EA5168">
              <w:rPr>
                <w:rFonts w:ascii="Courier New" w:hAnsi="Courier New" w:cs="Courier New"/>
                <w:b/>
                <w:sz w:val="18"/>
              </w:rPr>
              <w:t>() {</w:t>
            </w:r>
          </w:p>
          <w:p w:rsidR="00EA5168" w:rsidRPr="00EA5168" w:rsidRDefault="00EA5168" w:rsidP="00EA5168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        // The correctness of this depends on head being initialized</w:t>
            </w:r>
          </w:p>
          <w:p w:rsidR="00EA5168" w:rsidRPr="00EA5168" w:rsidRDefault="00EA5168" w:rsidP="00EA5168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        // before tail and on </w:t>
            </w:r>
            <w:proofErr w:type="spellStart"/>
            <w:r w:rsidRPr="00EA5168">
              <w:rPr>
                <w:rFonts w:ascii="Courier New" w:hAnsi="Courier New" w:cs="Courier New"/>
                <w:b/>
                <w:sz w:val="18"/>
              </w:rPr>
              <w:t>head.next</w:t>
            </w:r>
            <w:proofErr w:type="spellEnd"/>
            <w:r w:rsidRPr="00EA5168">
              <w:rPr>
                <w:rFonts w:ascii="Courier New" w:hAnsi="Courier New" w:cs="Courier New"/>
                <w:b/>
                <w:sz w:val="18"/>
              </w:rPr>
              <w:t xml:space="preserve"> being accurate if the current</w:t>
            </w:r>
          </w:p>
          <w:p w:rsidR="00EA5168" w:rsidRPr="00EA5168" w:rsidRDefault="00EA5168" w:rsidP="00EA5168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        // thread is first in queue.</w:t>
            </w:r>
          </w:p>
          <w:p w:rsidR="00EA5168" w:rsidRPr="00EA5168" w:rsidRDefault="00EA5168" w:rsidP="00EA5168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        Node t = tail; // Read fields in reverse initialization order</w:t>
            </w:r>
          </w:p>
          <w:p w:rsidR="00EA5168" w:rsidRPr="00EA5168" w:rsidRDefault="00EA5168" w:rsidP="00EA5168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        Node h = head;</w:t>
            </w:r>
          </w:p>
          <w:p w:rsidR="00EA5168" w:rsidRPr="00EA5168" w:rsidRDefault="00EA5168" w:rsidP="00EA5168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        Node s;</w:t>
            </w:r>
          </w:p>
          <w:p w:rsidR="00EA5168" w:rsidRPr="00EA5168" w:rsidRDefault="00EA5168" w:rsidP="00EA5168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        return h != t &amp;&amp;</w:t>
            </w:r>
          </w:p>
          <w:p w:rsidR="00EA5168" w:rsidRPr="00EA5168" w:rsidRDefault="00EA5168" w:rsidP="00EA5168">
            <w:pPr>
              <w:rPr>
                <w:rFonts w:ascii="Courier New" w:hAnsi="Courier New" w:cs="Courier New"/>
                <w:b/>
                <w:sz w:val="18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            ((s = </w:t>
            </w:r>
            <w:proofErr w:type="spellStart"/>
            <w:r w:rsidRPr="00EA5168">
              <w:rPr>
                <w:rFonts w:ascii="Courier New" w:hAnsi="Courier New" w:cs="Courier New"/>
                <w:b/>
                <w:sz w:val="18"/>
              </w:rPr>
              <w:t>h.next</w:t>
            </w:r>
            <w:proofErr w:type="spellEnd"/>
            <w:r w:rsidRPr="00EA5168">
              <w:rPr>
                <w:rFonts w:ascii="Courier New" w:hAnsi="Courier New" w:cs="Courier New"/>
                <w:b/>
                <w:sz w:val="18"/>
              </w:rPr>
              <w:t xml:space="preserve">) == null || </w:t>
            </w:r>
            <w:proofErr w:type="spellStart"/>
            <w:r w:rsidRPr="00EA5168">
              <w:rPr>
                <w:rFonts w:ascii="Courier New" w:hAnsi="Courier New" w:cs="Courier New"/>
                <w:b/>
                <w:sz w:val="18"/>
              </w:rPr>
              <w:t>s.thread</w:t>
            </w:r>
            <w:proofErr w:type="spellEnd"/>
            <w:r w:rsidRPr="00EA5168">
              <w:rPr>
                <w:rFonts w:ascii="Courier New" w:hAnsi="Courier New" w:cs="Courier New"/>
                <w:b/>
                <w:sz w:val="18"/>
              </w:rPr>
              <w:t xml:space="preserve"> != </w:t>
            </w:r>
            <w:proofErr w:type="spellStart"/>
            <w:r w:rsidRPr="00EA5168">
              <w:rPr>
                <w:rFonts w:ascii="Courier New" w:hAnsi="Courier New" w:cs="Courier New"/>
                <w:b/>
                <w:sz w:val="18"/>
              </w:rPr>
              <w:t>Thread.currentThread</w:t>
            </w:r>
            <w:proofErr w:type="spellEnd"/>
            <w:r w:rsidRPr="00EA5168">
              <w:rPr>
                <w:rFonts w:ascii="Courier New" w:hAnsi="Courier New" w:cs="Courier New"/>
                <w:b/>
                <w:sz w:val="18"/>
              </w:rPr>
              <w:t>());</w:t>
            </w:r>
          </w:p>
          <w:p w:rsidR="00EA5168" w:rsidRDefault="00EA5168" w:rsidP="00EA5168">
            <w:pPr>
              <w:rPr>
                <w:sz w:val="22"/>
              </w:rPr>
            </w:pPr>
            <w:r w:rsidRPr="00EA5168">
              <w:rPr>
                <w:rFonts w:ascii="Courier New" w:hAnsi="Courier New" w:cs="Courier New"/>
                <w:b/>
                <w:sz w:val="18"/>
              </w:rPr>
              <w:t xml:space="preserve">    }</w:t>
            </w:r>
          </w:p>
        </w:tc>
      </w:tr>
    </w:tbl>
    <w:p w:rsidR="000C4EB5" w:rsidRPr="004A7E71" w:rsidRDefault="00EA5168" w:rsidP="000C4EB5">
      <w:pPr>
        <w:rPr>
          <w:rFonts w:ascii="Courier New" w:eastAsia="华文楷体" w:hAnsi="Courier New" w:cs="Courier New"/>
          <w:b/>
        </w:rPr>
      </w:pPr>
      <w:r w:rsidRPr="004A7E71">
        <w:rPr>
          <w:rFonts w:ascii="Courier New" w:eastAsia="华文楷体" w:hAnsi="Courier New" w:cs="Courier New" w:hint="eastAsia"/>
          <w:b/>
        </w:rPr>
        <w:t>从</w:t>
      </w:r>
      <w:r w:rsidRPr="004A7E71">
        <w:rPr>
          <w:rFonts w:ascii="Courier New" w:eastAsia="华文楷体" w:hAnsi="Courier New" w:cs="Courier New"/>
          <w:b/>
        </w:rPr>
        <w:t>方法</w:t>
      </w:r>
      <w:r w:rsidRPr="004A7E71">
        <w:rPr>
          <w:rFonts w:ascii="Courier New" w:eastAsia="华文楷体" w:hAnsi="Courier New" w:cs="Courier New" w:hint="eastAsia"/>
          <w:b/>
        </w:rPr>
        <w:t>名上</w:t>
      </w:r>
      <w:r w:rsidRPr="004A7E71">
        <w:rPr>
          <w:rFonts w:ascii="Courier New" w:eastAsia="华文楷体" w:hAnsi="Courier New" w:cs="Courier New"/>
          <w:b/>
        </w:rPr>
        <w:t>看</w:t>
      </w:r>
      <w:r w:rsidRPr="004A7E71">
        <w:rPr>
          <w:rFonts w:ascii="Courier New" w:eastAsia="华文楷体" w:hAnsi="Courier New" w:cs="Courier New" w:hint="eastAsia"/>
          <w:b/>
        </w:rPr>
        <w:t xml:space="preserve"> </w:t>
      </w:r>
      <w:r w:rsidRPr="004A7E71">
        <w:rPr>
          <w:rFonts w:ascii="Courier New" w:eastAsia="华文楷体" w:hAnsi="Courier New" w:cs="Courier New" w:hint="eastAsia"/>
          <w:b/>
        </w:rPr>
        <w:t>这个</w:t>
      </w:r>
      <w:r w:rsidRPr="004A7E71">
        <w:rPr>
          <w:rFonts w:ascii="Courier New" w:eastAsia="华文楷体" w:hAnsi="Courier New" w:cs="Courier New"/>
          <w:b/>
        </w:rPr>
        <w:t>方法的</w:t>
      </w:r>
      <w:r w:rsidRPr="004A7E71">
        <w:rPr>
          <w:rFonts w:ascii="Courier New" w:eastAsia="华文楷体" w:hAnsi="Courier New" w:cs="Courier New" w:hint="eastAsia"/>
          <w:b/>
        </w:rPr>
        <w:t>功能是</w:t>
      </w:r>
      <w:r w:rsidRPr="004A7E71">
        <w:rPr>
          <w:rFonts w:ascii="Courier New" w:eastAsia="华文楷体" w:hAnsi="Courier New" w:cs="Courier New"/>
          <w:b/>
        </w:rPr>
        <w:t>队列中</w:t>
      </w:r>
      <w:r w:rsidR="004A7E71" w:rsidRPr="004A7E71">
        <w:rPr>
          <w:rFonts w:ascii="Courier New" w:eastAsia="华文楷体" w:hAnsi="Courier New" w:cs="Courier New" w:hint="eastAsia"/>
          <w:b/>
        </w:rPr>
        <w:t>是否</w:t>
      </w:r>
      <w:r w:rsidR="004A7E71" w:rsidRPr="004A7E71">
        <w:rPr>
          <w:rFonts w:ascii="Courier New" w:eastAsia="华文楷体" w:hAnsi="Courier New" w:cs="Courier New"/>
          <w:b/>
        </w:rPr>
        <w:t>含有等待的线程。</w:t>
      </w:r>
      <w:r w:rsidR="004A7E71" w:rsidRPr="004A7E71">
        <w:rPr>
          <w:rFonts w:ascii="Courier New" w:eastAsia="华文楷体" w:hAnsi="Courier New" w:cs="Courier New" w:hint="eastAsia"/>
          <w:b/>
        </w:rPr>
        <w:t>先判断</w:t>
      </w:r>
      <w:r w:rsidR="004A7E71" w:rsidRPr="004A7E71">
        <w:rPr>
          <w:rFonts w:ascii="Courier New" w:eastAsia="华文楷体" w:hAnsi="Courier New" w:cs="Courier New"/>
          <w:b/>
        </w:rPr>
        <w:t>一下。如果有的话，为保证公平就将改线程加</w:t>
      </w:r>
      <w:r w:rsidR="004A7E71" w:rsidRPr="004A7E71">
        <w:rPr>
          <w:rFonts w:ascii="Courier New" w:eastAsia="华文楷体" w:hAnsi="Courier New" w:cs="Courier New" w:hint="eastAsia"/>
          <w:b/>
        </w:rPr>
        <w:t>入</w:t>
      </w:r>
      <w:r w:rsidR="004A7E71" w:rsidRPr="004A7E71">
        <w:rPr>
          <w:rFonts w:ascii="Courier New" w:eastAsia="华文楷体" w:hAnsi="Courier New" w:cs="Courier New"/>
          <w:b/>
        </w:rPr>
        <w:t>到等待队列中去。</w:t>
      </w:r>
    </w:p>
    <w:p w:rsidR="004A7E71" w:rsidRDefault="004A7E71" w:rsidP="000C4EB5">
      <w:pPr>
        <w:rPr>
          <w:sz w:val="22"/>
        </w:rPr>
      </w:pPr>
    </w:p>
    <w:p w:rsidR="004A7E71" w:rsidRDefault="00F32C63" w:rsidP="000C4EB5">
      <w:pPr>
        <w:rPr>
          <w:sz w:val="22"/>
        </w:rPr>
      </w:pPr>
      <w:r>
        <w:rPr>
          <w:noProof/>
        </w:rPr>
        <w:drawing>
          <wp:inline distT="0" distB="0" distL="0" distR="0">
            <wp:extent cx="2787015" cy="3116580"/>
            <wp:effectExtent l="0" t="0" r="0" b="7620"/>
            <wp:docPr id="1" name="图片 1" descr="http://img.blog.csdn.net/201608091938447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091938447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63" w:rsidRPr="00F32C63" w:rsidRDefault="00F32C63" w:rsidP="000C4EB5">
      <w:pPr>
        <w:rPr>
          <w:rFonts w:hint="eastAsia"/>
          <w:sz w:val="22"/>
        </w:rPr>
      </w:pPr>
    </w:p>
    <w:p w:rsidR="004A7E71" w:rsidRDefault="004A7E71" w:rsidP="000C4EB5">
      <w:pPr>
        <w:rPr>
          <w:sz w:val="22"/>
        </w:rPr>
      </w:pPr>
      <w:r w:rsidRPr="004A7E71">
        <w:rPr>
          <w:rFonts w:ascii="Courier New" w:eastAsia="华文楷体" w:hAnsi="Courier New" w:cs="Courier New"/>
          <w:b/>
        </w:rPr>
        <w:t>R</w:t>
      </w:r>
      <w:r w:rsidRPr="004A7E71">
        <w:rPr>
          <w:rFonts w:ascii="Courier New" w:eastAsia="华文楷体" w:hAnsi="Courier New" w:cs="Courier New" w:hint="eastAsia"/>
          <w:b/>
        </w:rPr>
        <w:t>elease</w:t>
      </w:r>
      <w:r w:rsidRPr="004A7E71">
        <w:rPr>
          <w:rFonts w:ascii="Courier New" w:eastAsia="华文楷体" w:hAnsi="Courier New" w:cs="Courier New"/>
          <w:b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E71" w:rsidTr="004A7E71">
        <w:tc>
          <w:tcPr>
            <w:tcW w:w="8296" w:type="dxa"/>
          </w:tcPr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>public void release() {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sync.releaseShared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(1);</w:t>
            </w:r>
          </w:p>
          <w:p w:rsidR="004A7E71" w:rsidRPr="004A7E71" w:rsidRDefault="004A7E71" w:rsidP="004A7E71">
            <w:pPr>
              <w:rPr>
                <w:sz w:val="22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}</w:t>
            </w:r>
          </w:p>
        </w:tc>
      </w:tr>
      <w:tr w:rsidR="004A7E71" w:rsidTr="004A7E71">
        <w:tc>
          <w:tcPr>
            <w:tcW w:w="8296" w:type="dxa"/>
          </w:tcPr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public final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boolean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releaseShared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arg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) {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if (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tryReleaseShared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arg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)) {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doReleaseShared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();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return true;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}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return false;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}</w:t>
            </w:r>
          </w:p>
        </w:tc>
      </w:tr>
      <w:tr w:rsidR="004A7E71" w:rsidTr="004A7E71">
        <w:tc>
          <w:tcPr>
            <w:tcW w:w="8296" w:type="dxa"/>
          </w:tcPr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private void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doReleaseShared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() {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lastRenderedPageBreak/>
              <w:t xml:space="preserve">        /*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 Ensure that a release propagates, even if there are other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 </w:t>
            </w:r>
            <w:proofErr w:type="gramStart"/>
            <w:r w:rsidRPr="004A7E71">
              <w:rPr>
                <w:rFonts w:ascii="Courier New" w:hAnsi="Courier New" w:cs="Courier New"/>
                <w:b/>
                <w:sz w:val="18"/>
              </w:rPr>
              <w:t>in-progress</w:t>
            </w:r>
            <w:proofErr w:type="gram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acquires/releases.  This proceeds in the usual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 way of trying to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unparkSuccessor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of head if it needs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 </w:t>
            </w:r>
            <w:proofErr w:type="gramStart"/>
            <w:r w:rsidRPr="004A7E71">
              <w:rPr>
                <w:rFonts w:ascii="Courier New" w:hAnsi="Courier New" w:cs="Courier New"/>
                <w:b/>
                <w:sz w:val="18"/>
              </w:rPr>
              <w:t>signal</w:t>
            </w:r>
            <w:proofErr w:type="gramEnd"/>
            <w:r w:rsidRPr="004A7E71">
              <w:rPr>
                <w:rFonts w:ascii="Courier New" w:hAnsi="Courier New" w:cs="Courier New"/>
                <w:b/>
                <w:sz w:val="18"/>
              </w:rPr>
              <w:t>. But if it does not, status is set to PROPAGATE to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 ensure that upon release, propagation continues.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 Additionally, we must loop in case a new node is added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 </w:t>
            </w:r>
            <w:proofErr w:type="gramStart"/>
            <w:r w:rsidRPr="004A7E71">
              <w:rPr>
                <w:rFonts w:ascii="Courier New" w:hAnsi="Courier New" w:cs="Courier New"/>
                <w:b/>
                <w:sz w:val="18"/>
              </w:rPr>
              <w:t>while</w:t>
            </w:r>
            <w:proofErr w:type="gram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we are doing this. Also, unlike other uses of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unparkSuccessor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, we need to know if CAS to reset status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 fails, if so rechecking.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*/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</w:t>
            </w:r>
            <w:proofErr w:type="gramStart"/>
            <w:r w:rsidRPr="004A7E71">
              <w:rPr>
                <w:rFonts w:ascii="Courier New" w:hAnsi="Courier New" w:cs="Courier New"/>
                <w:b/>
                <w:sz w:val="18"/>
              </w:rPr>
              <w:t>for</w:t>
            </w:r>
            <w:proofErr w:type="gram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(;;) {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Node h = head;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if (h != null &amp;&amp; h != tail) {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ws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h.waitStatus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;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if (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ws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==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Node.SIGNAL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) {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    if (!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compareAndSetWaitStatus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(h,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Node.SIGNAL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, 0))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        continue;            // loop to recheck cases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   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unparkSuccessor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(h);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}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else if (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ws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 == 0 &amp;&amp;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         !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compareAndSetWaitStatus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 xml:space="preserve">(h, 0, </w:t>
            </w:r>
            <w:proofErr w:type="spellStart"/>
            <w:r w:rsidRPr="004A7E71">
              <w:rPr>
                <w:rFonts w:ascii="Courier New" w:hAnsi="Courier New" w:cs="Courier New"/>
                <w:b/>
                <w:sz w:val="18"/>
              </w:rPr>
              <w:t>Node.PROPAGATE</w:t>
            </w:r>
            <w:proofErr w:type="spellEnd"/>
            <w:r w:rsidRPr="004A7E71">
              <w:rPr>
                <w:rFonts w:ascii="Courier New" w:hAnsi="Courier New" w:cs="Courier New"/>
                <w:b/>
                <w:sz w:val="18"/>
              </w:rPr>
              <w:t>))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    continue;                // loop on failed CAS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}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if (h == head)                   // loop if head changed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        break;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    }</w:t>
            </w:r>
          </w:p>
          <w:p w:rsidR="004A7E71" w:rsidRPr="004A7E71" w:rsidRDefault="004A7E71" w:rsidP="004A7E71">
            <w:pPr>
              <w:rPr>
                <w:rFonts w:ascii="Courier New" w:hAnsi="Courier New" w:cs="Courier New"/>
                <w:b/>
                <w:sz w:val="18"/>
              </w:rPr>
            </w:pPr>
            <w:r w:rsidRPr="004A7E71">
              <w:rPr>
                <w:rFonts w:ascii="Courier New" w:hAnsi="Courier New" w:cs="Courier New"/>
                <w:b/>
                <w:sz w:val="18"/>
              </w:rPr>
              <w:t xml:space="preserve">    }</w:t>
            </w:r>
          </w:p>
        </w:tc>
      </w:tr>
    </w:tbl>
    <w:p w:rsidR="004A7E71" w:rsidRDefault="004A7E71" w:rsidP="000C4EB5">
      <w:pPr>
        <w:rPr>
          <w:sz w:val="22"/>
        </w:rPr>
      </w:pPr>
    </w:p>
    <w:p w:rsidR="004A7E71" w:rsidRPr="004A7E71" w:rsidRDefault="004A7E71" w:rsidP="000C4EB5">
      <w:pPr>
        <w:rPr>
          <w:sz w:val="22"/>
        </w:rPr>
      </w:pPr>
    </w:p>
    <w:p w:rsidR="000C4EB5" w:rsidRDefault="000C4EB5" w:rsidP="000C4EB5">
      <w:pPr>
        <w:rPr>
          <w:sz w:val="22"/>
        </w:rPr>
      </w:pPr>
    </w:p>
    <w:bookmarkEnd w:id="0"/>
    <w:p w:rsidR="000C4EB5" w:rsidRPr="000C4EB5" w:rsidRDefault="000C4EB5" w:rsidP="000C4EB5">
      <w:pPr>
        <w:rPr>
          <w:sz w:val="22"/>
        </w:rPr>
      </w:pPr>
    </w:p>
    <w:sectPr w:rsidR="000C4EB5" w:rsidRPr="000C4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9F"/>
    <w:rsid w:val="000C4EB5"/>
    <w:rsid w:val="004A7E71"/>
    <w:rsid w:val="00534F54"/>
    <w:rsid w:val="008115AB"/>
    <w:rsid w:val="0089135A"/>
    <w:rsid w:val="009E682A"/>
    <w:rsid w:val="00B35FCD"/>
    <w:rsid w:val="00B43F9F"/>
    <w:rsid w:val="00D1297F"/>
    <w:rsid w:val="00EA5168"/>
    <w:rsid w:val="00F32C63"/>
    <w:rsid w:val="00F877FE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D5FDD-E7B6-4718-838C-22575517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77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C4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C4E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4EB5"/>
    <w:rPr>
      <w:rFonts w:ascii="宋体" w:eastAsia="宋体" w:hAnsi="宋体" w:cs="宋体"/>
      <w:kern w:val="0"/>
      <w:sz w:val="24"/>
      <w:szCs w:val="24"/>
    </w:rPr>
  </w:style>
  <w:style w:type="paragraph" w:customStyle="1" w:styleId="fxb-0">
    <w:name w:val="fxb-二级标题"/>
    <w:basedOn w:val="2"/>
    <w:next w:val="a"/>
    <w:link w:val="fxb-Char0"/>
    <w:qFormat/>
    <w:rsid w:val="004A7E71"/>
    <w:rPr>
      <w:rFonts w:ascii="Courier New" w:eastAsia="华文楷体" w:hAnsi="Courier New" w:cs="Courier New"/>
      <w:color w:val="000000" w:themeColor="text1"/>
      <w:sz w:val="24"/>
    </w:rPr>
  </w:style>
  <w:style w:type="paragraph" w:customStyle="1" w:styleId="fxb-1">
    <w:name w:val="fxb-三级标题"/>
    <w:basedOn w:val="3"/>
    <w:link w:val="fxb-Char1"/>
    <w:qFormat/>
    <w:rsid w:val="00F877FE"/>
    <w:rPr>
      <w:rFonts w:ascii="Courier New" w:eastAsia="华文楷体" w:hAnsi="Courier New" w:cs="Courier New"/>
      <w:b w:val="0"/>
      <w:sz w:val="21"/>
    </w:rPr>
  </w:style>
  <w:style w:type="character" w:customStyle="1" w:styleId="fxb-Char0">
    <w:name w:val="fxb-二级标题 Char"/>
    <w:basedOn w:val="2Char"/>
    <w:link w:val="fxb-0"/>
    <w:rsid w:val="004A7E71"/>
    <w:rPr>
      <w:rFonts w:ascii="Courier New" w:eastAsia="华文楷体" w:hAnsi="Courier New" w:cs="Courier New"/>
      <w:b/>
      <w:bCs/>
      <w:color w:val="000000" w:themeColor="text1"/>
      <w:sz w:val="24"/>
      <w:szCs w:val="32"/>
    </w:rPr>
  </w:style>
  <w:style w:type="character" w:customStyle="1" w:styleId="fxb-Char1">
    <w:name w:val="fxb-三级标题 Char"/>
    <w:basedOn w:val="a0"/>
    <w:link w:val="fxb-1"/>
    <w:rsid w:val="00F877FE"/>
    <w:rPr>
      <w:rFonts w:ascii="Courier New" w:eastAsia="华文楷体" w:hAnsi="Courier New" w:cs="Courier New"/>
      <w:bCs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877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894</Words>
  <Characters>5101</Characters>
  <Application>Microsoft Office Word</Application>
  <DocSecurity>0</DocSecurity>
  <Lines>42</Lines>
  <Paragraphs>11</Paragraphs>
  <ScaleCrop>false</ScaleCrop>
  <Company>CYOU</Company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16</cp:revision>
  <dcterms:created xsi:type="dcterms:W3CDTF">2017-11-28T07:00:00Z</dcterms:created>
  <dcterms:modified xsi:type="dcterms:W3CDTF">2017-11-28T08:09:00Z</dcterms:modified>
</cp:coreProperties>
</file>