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</w:rPr>
        <w:t>X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</w:rPr>
        <w:t>（数字）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</w:rPr>
        <w:t>学号：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u w:val="single"/>
          <w:shd w:val="clear" w:fill="auto"/>
        </w:rPr>
        <w:t>1170604002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u w:val="single"/>
          <w:shd w:val="clear" w:fill="auto"/>
          <w:lang w:val="en-US" w:eastAsia="zh-CN"/>
        </w:rPr>
        <w:t>21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</w:rPr>
        <w:t>姓名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房君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</w:rPr>
        <w:t>班级：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u w:val="single"/>
          <w:shd w:val="clear" w:fill="auto"/>
        </w:rPr>
        <w:t>应用统计学2班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</w:rPr>
        <w:t>指导老师：林卫中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         </w:t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</w:rPr>
        <w:t>实验名称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jieba库词频统计的使用与心得</w:t>
      </w:r>
    </w:p>
    <w:p>
      <w:pPr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自己刚开始写的是这样的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红楼梦的保存路径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C:\Users\f1434\Anaconda3\Scripts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\红楼梦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drawing>
          <wp:inline distT="0" distB="0" distL="114300" distR="114300">
            <wp:extent cx="5269230" cy="2232025"/>
            <wp:effectExtent l="0" t="0" r="7620" b="15875"/>
            <wp:docPr id="1" name="图片 1" descr="红楼梦图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红楼梦图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会出现报错的情况，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后来发现，在Python中\是转义符，\u表示其后是UNICODE编码，因此\User在这里会报错，在字符串前面加个r表示就可以了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修改后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：方法1：在文件路径前面加上r.即r“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C:\Users\f1434\Anaconda3\Scripts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\红楼梦”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方法2：修改路径不要保存在User的路径下。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3120390"/>
            <wp:effectExtent l="0" t="0" r="3810" b="3810"/>
            <wp:docPr id="2" name="图片 2" descr="红楼梦图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红楼梦图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F237B"/>
    <w:rsid w:val="4EC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2018-05-24T01:49:00Z</dcterms:created>
  <dc:creator>房君</dc:creator>
  <cp:lastModifiedBy>房君</cp:lastModifiedBy>
  <dcterms:modified xsi:type="dcterms:W3CDTF">2018-05-24T02:10:34Z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