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217B" w14:textId="77777777" w:rsidR="005F0F37" w:rsidRPr="00E521AB" w:rsidRDefault="005F0F37" w:rsidP="00E521AB">
      <w:pPr>
        <w:jc w:val="center"/>
        <w:rPr>
          <w:b/>
          <w:sz w:val="32"/>
          <w:szCs w:val="32"/>
        </w:rPr>
      </w:pPr>
      <w:bookmarkStart w:id="0" w:name="_GoBack"/>
      <w:bookmarkEnd w:id="0"/>
      <w:r w:rsidRPr="00E521AB">
        <w:rPr>
          <w:rFonts w:hint="eastAsia"/>
          <w:b/>
          <w:sz w:val="32"/>
          <w:szCs w:val="32"/>
        </w:rPr>
        <w:t>清华大学专题</w:t>
      </w:r>
      <w:r w:rsidRPr="00E521AB">
        <w:rPr>
          <w:b/>
          <w:sz w:val="32"/>
          <w:szCs w:val="32"/>
        </w:rPr>
        <w:t>AI</w:t>
      </w:r>
      <w:r w:rsidRPr="00E521AB">
        <w:rPr>
          <w:rFonts w:hint="eastAsia"/>
          <w:b/>
          <w:sz w:val="32"/>
          <w:szCs w:val="32"/>
        </w:rPr>
        <w:t>前沿论文进展</w:t>
      </w:r>
    </w:p>
    <w:p w14:paraId="7E8E51A8" w14:textId="77777777" w:rsidR="005F0F37" w:rsidRPr="00E521AB" w:rsidRDefault="005F0F37" w:rsidP="00E521AB">
      <w:pPr>
        <w:jc w:val="center"/>
        <w:rPr>
          <w:b/>
          <w:sz w:val="32"/>
          <w:szCs w:val="32"/>
        </w:rPr>
      </w:pPr>
      <w:r w:rsidRPr="00E521AB">
        <w:rPr>
          <w:rFonts w:hint="eastAsia"/>
          <w:b/>
          <w:sz w:val="32"/>
          <w:szCs w:val="32"/>
        </w:rPr>
        <w:t>2</w:t>
      </w:r>
      <w:r w:rsidRPr="00E521AB">
        <w:rPr>
          <w:b/>
          <w:sz w:val="32"/>
          <w:szCs w:val="32"/>
        </w:rPr>
        <w:t xml:space="preserve">018.11.05 </w:t>
      </w:r>
      <w:r w:rsidRPr="00E521AB">
        <w:rPr>
          <w:rFonts w:hint="eastAsia"/>
          <w:b/>
          <w:sz w:val="32"/>
          <w:szCs w:val="32"/>
        </w:rPr>
        <w:t>方建勇</w:t>
      </w:r>
    </w:p>
    <w:p w14:paraId="34DFA267" w14:textId="77777777" w:rsidR="005F0F37" w:rsidRDefault="005F0F37"/>
    <w:p w14:paraId="02661360" w14:textId="77777777" w:rsidR="005F0F37" w:rsidRDefault="005F0F37">
      <w:r>
        <w:rPr>
          <w:rFonts w:hint="eastAsia"/>
        </w:rPr>
        <w:t>提示：采用手机</w:t>
      </w:r>
      <w:r>
        <w:t>safari</w:t>
      </w:r>
      <w:r>
        <w:rPr>
          <w:rFonts w:hint="eastAsia"/>
        </w:rPr>
        <w:t>微软翻译技术</w:t>
      </w:r>
    </w:p>
    <w:p w14:paraId="21020811" w14:textId="77777777" w:rsidR="005F0F37" w:rsidRDefault="005F0F37"/>
    <w:p w14:paraId="65FC44E0"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一种用于联合交通标志和光检测的分层深层体系结构和小批量选择方法</w:t>
      </w:r>
    </w:p>
    <w:p w14:paraId="19EB27E9"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7" w:history="1">
        <w:r>
          <w:rPr>
            <w:rStyle w:val="a4"/>
            <w:rFonts w:ascii="-apple-system-font" w:hAnsi="-apple-system-font"/>
            <w:color w:val="416ED2"/>
            <w:sz w:val="27"/>
            <w:szCs w:val="27"/>
          </w:rPr>
          <w:t>alex d. pon,</w:t>
        </w:r>
      </w:hyperlink>
      <w:r>
        <w:rPr>
          <w:rStyle w:val="apple-converted-space"/>
          <w:rFonts w:ascii="-apple-system-font" w:hAnsi="-apple-system-font"/>
          <w:color w:val="1B1B1B"/>
          <w:sz w:val="27"/>
          <w:szCs w:val="27"/>
        </w:rPr>
        <w:t> </w:t>
      </w:r>
      <w:hyperlink r:id="rId8" w:history="1">
        <w:r>
          <w:rPr>
            <w:rStyle w:val="a4"/>
            <w:rFonts w:ascii="-apple-system-font" w:hAnsi="-apple-system-font"/>
            <w:color w:val="416ED2"/>
            <w:sz w:val="27"/>
            <w:szCs w:val="27"/>
          </w:rPr>
          <w:t>olles andrienko</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9" w:history="1">
        <w:r>
          <w:rPr>
            <w:rStyle w:val="a4"/>
            <w:rFonts w:ascii="-apple-system-font" w:hAnsi="-apple-system-font"/>
            <w:color w:val="416ED2"/>
            <w:sz w:val="27"/>
            <w:szCs w:val="27"/>
          </w:rPr>
          <w:t>ali harakeh</w:t>
        </w:r>
      </w:hyperlink>
      <w:r>
        <w:rPr>
          <w:rStyle w:val="apple-converted-space"/>
          <w:rFonts w:ascii="-apple-system-font" w:hAnsi="-apple-system-font"/>
          <w:color w:val="1B1B1B"/>
          <w:sz w:val="27"/>
          <w:szCs w:val="27"/>
        </w:rPr>
        <w:t> </w:t>
      </w:r>
      <w:hyperlink r:id="rId10" w:history="1">
        <w:r>
          <w:rPr>
            <w:rStyle w:val="a4"/>
            <w:rFonts w:ascii="-apple-system-font" w:hAnsi="-apple-system-font"/>
            <w:color w:val="416ED2"/>
            <w:sz w:val="27"/>
            <w:szCs w:val="27"/>
          </w:rPr>
          <w:t>, steven l. w</w:t>
        </w:r>
        <w:r>
          <w:rPr>
            <w:rStyle w:val="a4"/>
            <w:rFonts w:ascii="-apple-system-font" w:hAnsi="-apple-system-font"/>
            <w:color w:val="416ED2"/>
            <w:sz w:val="27"/>
            <w:szCs w:val="27"/>
          </w:rPr>
          <w:t>桑德尔</w:t>
        </w:r>
      </w:hyperlink>
    </w:p>
    <w:p w14:paraId="6D66C3A6"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自主汽车上的交通灯和标志探测器是道路场景感知不可或缺的一部分。文献中有丰富的深度学习网络</w:t>
      </w:r>
      <w:r>
        <w:rPr>
          <w:rFonts w:ascii="-apple-system-font" w:hAnsi="-apple-system-font"/>
          <w:color w:val="1B1B1B"/>
          <w:sz w:val="27"/>
          <w:szCs w:val="27"/>
        </w:rPr>
        <w:t xml:space="preserve">, </w:t>
      </w:r>
      <w:r>
        <w:rPr>
          <w:rFonts w:ascii="-apple-system-font" w:hAnsi="-apple-system-font"/>
          <w:color w:val="1B1B1B"/>
          <w:sz w:val="27"/>
          <w:szCs w:val="27"/>
        </w:rPr>
        <w:t>可以检测到灯光或符号</w:t>
      </w:r>
      <w:r>
        <w:rPr>
          <w:rFonts w:ascii="-apple-system-font" w:hAnsi="-apple-system-font"/>
          <w:color w:val="1B1B1B"/>
          <w:sz w:val="27"/>
          <w:szCs w:val="27"/>
        </w:rPr>
        <w:t xml:space="preserve">, </w:t>
      </w:r>
      <w:r>
        <w:rPr>
          <w:rFonts w:ascii="-apple-system-font" w:hAnsi="-apple-system-font"/>
          <w:color w:val="1B1B1B"/>
          <w:sz w:val="27"/>
          <w:szCs w:val="27"/>
        </w:rPr>
        <w:t>而不是两者兼而有之</w:t>
      </w:r>
      <w:r>
        <w:rPr>
          <w:rFonts w:ascii="-apple-system-font" w:hAnsi="-apple-system-font"/>
          <w:color w:val="1B1B1B"/>
          <w:sz w:val="27"/>
          <w:szCs w:val="27"/>
        </w:rPr>
        <w:t xml:space="preserve">, </w:t>
      </w:r>
      <w:r>
        <w:rPr>
          <w:rFonts w:ascii="-apple-system-font" w:hAnsi="-apple-system-font"/>
          <w:color w:val="1B1B1B"/>
          <w:sz w:val="27"/>
          <w:szCs w:val="27"/>
        </w:rPr>
        <w:t>这使得它们不适合实际部署</w:t>
      </w:r>
      <w:r>
        <w:rPr>
          <w:rFonts w:ascii="-apple-system-font" w:hAnsi="-apple-system-font"/>
          <w:color w:val="1B1B1B"/>
          <w:sz w:val="27"/>
          <w:szCs w:val="27"/>
        </w:rPr>
        <w:t xml:space="preserve">, </w:t>
      </w:r>
      <w:r>
        <w:rPr>
          <w:rFonts w:ascii="-apple-system-font" w:hAnsi="-apple-system-font"/>
          <w:color w:val="1B1B1B"/>
          <w:sz w:val="27"/>
          <w:szCs w:val="27"/>
        </w:rPr>
        <w:t>因为嵌入式系统上的图形处理单元</w:t>
      </w:r>
      <w:r>
        <w:rPr>
          <w:rFonts w:ascii="-apple-system-font" w:hAnsi="-apple-system-font"/>
          <w:color w:val="1B1B1B"/>
          <w:sz w:val="27"/>
          <w:szCs w:val="27"/>
        </w:rPr>
        <w:t xml:space="preserve"> (</w:t>
      </w:r>
      <w:proofErr w:type="spellStart"/>
      <w:r>
        <w:rPr>
          <w:rFonts w:ascii="-apple-system-font" w:hAnsi="-apple-system-font"/>
          <w:color w:val="1B1B1B"/>
          <w:sz w:val="27"/>
          <w:szCs w:val="27"/>
        </w:rPr>
        <w:t>gpu</w:t>
      </w:r>
      <w:proofErr w:type="spellEnd"/>
      <w:r>
        <w:rPr>
          <w:rFonts w:ascii="-apple-system-font" w:hAnsi="-apple-system-font"/>
          <w:color w:val="1B1B1B"/>
          <w:sz w:val="27"/>
          <w:szCs w:val="27"/>
        </w:rPr>
        <w:t xml:space="preserve">) </w:t>
      </w:r>
      <w:r>
        <w:rPr>
          <w:rFonts w:ascii="-apple-system-font" w:hAnsi="-apple-system-font"/>
          <w:color w:val="1B1B1B"/>
          <w:sz w:val="27"/>
          <w:szCs w:val="27"/>
        </w:rPr>
        <w:t>内存和电源有限。此问题的根本原因是没有公共数据集同时包含红绿灯和符号标签</w:t>
      </w:r>
      <w:r>
        <w:rPr>
          <w:rFonts w:ascii="-apple-system-font" w:hAnsi="-apple-system-font"/>
          <w:color w:val="1B1B1B"/>
          <w:sz w:val="27"/>
          <w:szCs w:val="27"/>
        </w:rPr>
        <w:t xml:space="preserve">, </w:t>
      </w:r>
      <w:r>
        <w:rPr>
          <w:rFonts w:ascii="-apple-system-font" w:hAnsi="-apple-system-font"/>
          <w:color w:val="1B1B1B"/>
          <w:sz w:val="27"/>
          <w:szCs w:val="27"/>
        </w:rPr>
        <w:t>这将导致难以开发联合检测框架。我们提出了一个深层的层次结构</w:t>
      </w:r>
      <w:r>
        <w:rPr>
          <w:rFonts w:ascii="-apple-system-font" w:hAnsi="-apple-system-font"/>
          <w:color w:val="1B1B1B"/>
          <w:sz w:val="27"/>
          <w:szCs w:val="27"/>
        </w:rPr>
        <w:t xml:space="preserve">, </w:t>
      </w:r>
      <w:r>
        <w:rPr>
          <w:rFonts w:ascii="-apple-system-font" w:hAnsi="-apple-system-font"/>
          <w:color w:val="1B1B1B"/>
          <w:sz w:val="27"/>
          <w:szCs w:val="27"/>
        </w:rPr>
        <w:t>结合一个小型批处理建议选择机制</w:t>
      </w:r>
      <w:r>
        <w:rPr>
          <w:rFonts w:ascii="-apple-system-font" w:hAnsi="-apple-system-font"/>
          <w:color w:val="1B1B1B"/>
          <w:sz w:val="27"/>
          <w:szCs w:val="27"/>
        </w:rPr>
        <w:t xml:space="preserve">, </w:t>
      </w:r>
      <w:r>
        <w:rPr>
          <w:rFonts w:ascii="-apple-system-font" w:hAnsi="-apple-system-font"/>
          <w:color w:val="1B1B1B"/>
          <w:sz w:val="27"/>
          <w:szCs w:val="27"/>
        </w:rPr>
        <w:t>允许网络检测红绿灯和标志</w:t>
      </w:r>
      <w:r>
        <w:rPr>
          <w:rFonts w:ascii="-apple-system-font" w:hAnsi="-apple-system-font"/>
          <w:color w:val="1B1B1B"/>
          <w:sz w:val="27"/>
          <w:szCs w:val="27"/>
        </w:rPr>
        <w:t xml:space="preserve">, </w:t>
      </w:r>
      <w:r>
        <w:rPr>
          <w:rFonts w:ascii="-apple-system-font" w:hAnsi="-apple-system-font"/>
          <w:color w:val="1B1B1B"/>
          <w:sz w:val="27"/>
          <w:szCs w:val="27"/>
        </w:rPr>
        <w:t>从培训在单独的红绿灯和标志数据集。我们的方法解决了一个数据集中的实例未在另一个数据集中标记的重叠问题。我们是第一个展示一个网络</w:t>
      </w:r>
      <w:r>
        <w:rPr>
          <w:rFonts w:ascii="-apple-system-font" w:hAnsi="-apple-system-font"/>
          <w:color w:val="1B1B1B"/>
          <w:sz w:val="27"/>
          <w:szCs w:val="27"/>
        </w:rPr>
        <w:t xml:space="preserve">, </w:t>
      </w:r>
      <w:r>
        <w:rPr>
          <w:rFonts w:ascii="-apple-system-font" w:hAnsi="-apple-system-font"/>
          <w:color w:val="1B1B1B"/>
          <w:sz w:val="27"/>
          <w:szCs w:val="27"/>
        </w:rPr>
        <w:t>在红绿灯和标志上进行联合检测的人。我们根据</w:t>
      </w:r>
      <w:r>
        <w:rPr>
          <w:rFonts w:ascii="-apple-system-font" w:hAnsi="-apple-system-font"/>
          <w:b/>
          <w:bCs/>
          <w:color w:val="1B1B1B"/>
          <w:sz w:val="27"/>
          <w:szCs w:val="27"/>
        </w:rPr>
        <w:t>清华</w:t>
      </w:r>
      <w:r>
        <w:rPr>
          <w:rFonts w:ascii="-apple-system-font" w:hAnsi="-apple-system-font"/>
          <w:color w:val="1B1B1B"/>
          <w:sz w:val="27"/>
          <w:szCs w:val="27"/>
        </w:rPr>
        <w:t>-</w:t>
      </w:r>
      <w:r>
        <w:rPr>
          <w:rFonts w:ascii="-apple-system-font" w:hAnsi="-apple-system-font"/>
          <w:color w:val="1B1B1B"/>
          <w:sz w:val="27"/>
          <w:szCs w:val="27"/>
        </w:rPr>
        <w:t>腾讯</w:t>
      </w:r>
      <w:r>
        <w:rPr>
          <w:rFonts w:ascii="-apple-system-font" w:hAnsi="-apple-system-font"/>
          <w:color w:val="1B1B1B"/>
          <w:sz w:val="27"/>
          <w:szCs w:val="27"/>
        </w:rPr>
        <w:t xml:space="preserve">100k </w:t>
      </w:r>
      <w:r>
        <w:rPr>
          <w:rFonts w:ascii="-apple-system-font" w:hAnsi="-apple-system-font"/>
          <w:color w:val="1B1B1B"/>
          <w:sz w:val="27"/>
          <w:szCs w:val="27"/>
        </w:rPr>
        <w:t>交通标志检测基准和博世交通灯检测小交通灯基准对我们的网络进行测量</w:t>
      </w:r>
      <w:r>
        <w:rPr>
          <w:rFonts w:ascii="-apple-system-font" w:hAnsi="-apple-system-font"/>
          <w:color w:val="1B1B1B"/>
          <w:sz w:val="27"/>
          <w:szCs w:val="27"/>
        </w:rPr>
        <w:t xml:space="preserve">, </w:t>
      </w:r>
      <w:r>
        <w:rPr>
          <w:rFonts w:ascii="-apple-system-font" w:hAnsi="-apple-system-font"/>
          <w:color w:val="1B1B1B"/>
          <w:sz w:val="27"/>
          <w:szCs w:val="27"/>
        </w:rPr>
        <w:t>并显示其性能优于现有的博世小交通灯最先进的方法。我们专注于自主汽车部署</w:t>
      </w:r>
      <w:r>
        <w:rPr>
          <w:rFonts w:ascii="-apple-system-font" w:hAnsi="-apple-system-font"/>
          <w:color w:val="1B1B1B"/>
          <w:sz w:val="27"/>
          <w:szCs w:val="27"/>
        </w:rPr>
        <w:t xml:space="preserve">, </w:t>
      </w:r>
      <w:r>
        <w:rPr>
          <w:rFonts w:ascii="-apple-system-font" w:hAnsi="-apple-system-font"/>
          <w:color w:val="1B1B1B"/>
          <w:sz w:val="27"/>
          <w:szCs w:val="27"/>
        </w:rPr>
        <w:t>并表明我们的</w:t>
      </w:r>
      <w:r>
        <w:rPr>
          <w:rFonts w:ascii="-apple-system-font" w:hAnsi="-apple-system-font"/>
          <w:color w:val="1B1B1B"/>
          <w:sz w:val="27"/>
          <w:szCs w:val="27"/>
        </w:rPr>
        <w:lastRenderedPageBreak/>
        <w:t>网络比其他网络更适合</w:t>
      </w:r>
      <w:r>
        <w:rPr>
          <w:rFonts w:ascii="-apple-system-font" w:hAnsi="-apple-system-font"/>
          <w:color w:val="1B1B1B"/>
          <w:sz w:val="27"/>
          <w:szCs w:val="27"/>
        </w:rPr>
        <w:t xml:space="preserve">, </w:t>
      </w:r>
      <w:r>
        <w:rPr>
          <w:rFonts w:ascii="-apple-system-font" w:hAnsi="-apple-system-font"/>
          <w:color w:val="1B1B1B"/>
          <w:sz w:val="27"/>
          <w:szCs w:val="27"/>
        </w:rPr>
        <w:t>因为它的内存占用空间低</w:t>
      </w:r>
      <w:r>
        <w:rPr>
          <w:rFonts w:ascii="-apple-system-font" w:hAnsi="-apple-system-font"/>
          <w:color w:val="1B1B1B"/>
          <w:sz w:val="27"/>
          <w:szCs w:val="27"/>
        </w:rPr>
        <w:t xml:space="preserve">, </w:t>
      </w:r>
      <w:r>
        <w:rPr>
          <w:rFonts w:ascii="-apple-system-font" w:hAnsi="-apple-system-font"/>
          <w:color w:val="1B1B1B"/>
          <w:sz w:val="27"/>
          <w:szCs w:val="27"/>
        </w:rPr>
        <w:t>实时图像处理时间。定性结果可以</w:t>
      </w:r>
      <w:r>
        <w:rPr>
          <w:rFonts w:ascii="-apple-system-font" w:hAnsi="-apple-system-font"/>
          <w:color w:val="1B1B1B"/>
          <w:sz w:val="27"/>
          <w:szCs w:val="27"/>
        </w:rPr>
        <w:t xml:space="preserve"> https://youtu.be/_YmogPzBXOw</w:t>
      </w:r>
      <w:r>
        <w:rPr>
          <w:rFonts w:ascii="-apple-system-font" w:hAnsi="-apple-system-font"/>
          <w:color w:val="1B1B1B"/>
          <w:sz w:val="27"/>
          <w:szCs w:val="27"/>
        </w:rPr>
        <w:t>少</w:t>
      </w:r>
    </w:p>
    <w:p w14:paraId="1A6CA561"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13</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r>
        <w:rPr>
          <w:rFonts w:ascii="-apple-system-font" w:hAnsi="-apple-system-font"/>
          <w:color w:val="1B1B1B"/>
          <w:sz w:val="27"/>
          <w:szCs w:val="27"/>
        </w:rPr>
        <w:t>20</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14:paraId="55112745"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无人飞行器通信城市环境中的信道模型</w:t>
      </w:r>
    </w:p>
    <w:p w14:paraId="0E1C6247"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1" w:history="1">
        <w:r>
          <w:rPr>
            <w:rStyle w:val="a4"/>
            <w:rFonts w:ascii="-apple-system-font" w:hAnsi="-apple-system-font"/>
            <w:color w:val="416ED2"/>
            <w:sz w:val="27"/>
            <w:szCs w:val="27"/>
          </w:rPr>
          <w:t>张志</w:t>
        </w:r>
      </w:hyperlink>
      <w:r>
        <w:rPr>
          <w:rFonts w:ascii="-apple-system-font" w:hAnsi="-apple-system-font"/>
          <w:color w:val="1B1B1B"/>
          <w:sz w:val="27"/>
          <w:szCs w:val="27"/>
        </w:rPr>
        <w:t>洋</w:t>
      </w:r>
      <w:r>
        <w:rPr>
          <w:rFonts w:ascii="-apple-system-font" w:hAnsi="-apple-system-font"/>
          <w:color w:val="1B1B1B"/>
          <w:sz w:val="27"/>
          <w:szCs w:val="27"/>
        </w:rPr>
        <w:t>,</w:t>
      </w:r>
      <w:hyperlink r:id="rId12" w:history="1">
        <w:r>
          <w:rPr>
            <w:rStyle w:val="a4"/>
            <w:rFonts w:ascii="-apple-system-font" w:hAnsi="-apple-system-font"/>
            <w:color w:val="416ED2"/>
            <w:sz w:val="27"/>
            <w:szCs w:val="27"/>
          </w:rPr>
          <w:t>赖周</w:t>
        </w:r>
      </w:hyperlink>
      <w:r>
        <w:rPr>
          <w:rFonts w:ascii="-apple-system-font" w:hAnsi="-apple-system-font"/>
          <w:color w:val="1B1B1B"/>
          <w:sz w:val="27"/>
          <w:szCs w:val="27"/>
        </w:rPr>
        <w:t>,</w:t>
      </w:r>
      <w:hyperlink r:id="rId13" w:history="1">
        <w:r>
          <w:rPr>
            <w:rStyle w:val="a4"/>
            <w:rFonts w:ascii="-apple-system-font" w:hAnsi="-apple-system-font"/>
            <w:color w:val="416ED2"/>
            <w:sz w:val="27"/>
            <w:szCs w:val="27"/>
          </w:rPr>
          <w:t>赵光月</w:t>
        </w:r>
      </w:hyperlink>
      <w:r>
        <w:rPr>
          <w:rFonts w:ascii="-apple-system-font" w:hAnsi="-apple-system-font"/>
          <w:color w:val="1B1B1B"/>
          <w:sz w:val="27"/>
          <w:szCs w:val="27"/>
        </w:rPr>
        <w:t>,</w:t>
      </w:r>
      <w:hyperlink r:id="rId14" w:history="1">
        <w:r>
          <w:rPr>
            <w:rStyle w:val="a4"/>
            <w:rFonts w:ascii="-apple-system-font" w:hAnsi="-apple-system-font"/>
            <w:color w:val="416ED2"/>
            <w:sz w:val="27"/>
            <w:szCs w:val="27"/>
          </w:rPr>
          <w:t>周世东</w:t>
        </w:r>
      </w:hyperlink>
    </w:p>
    <w:p w14:paraId="71F2F9F5"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为了开发和分析无人机</w:t>
      </w:r>
      <w:r>
        <w:rPr>
          <w:rFonts w:ascii="-apple-system-font" w:hAnsi="-apple-system-font"/>
          <w:color w:val="1B1B1B"/>
          <w:sz w:val="27"/>
          <w:szCs w:val="27"/>
        </w:rPr>
        <w:t xml:space="preserve"> (</w:t>
      </w:r>
      <w:proofErr w:type="spellStart"/>
      <w:r>
        <w:rPr>
          <w:rFonts w:ascii="-apple-system-font" w:hAnsi="-apple-system-font"/>
          <w:color w:val="1B1B1B"/>
          <w:sz w:val="27"/>
          <w:szCs w:val="27"/>
        </w:rPr>
        <w:t>uav</w:t>
      </w:r>
      <w:proofErr w:type="spellEnd"/>
      <w:r>
        <w:rPr>
          <w:rFonts w:ascii="-apple-system-font" w:hAnsi="-apple-system-font"/>
          <w:color w:val="1B1B1B"/>
          <w:sz w:val="27"/>
          <w:szCs w:val="27"/>
        </w:rPr>
        <w:t xml:space="preserve">) </w:t>
      </w:r>
      <w:r>
        <w:rPr>
          <w:rFonts w:ascii="-apple-system-font" w:hAnsi="-apple-system-font"/>
          <w:color w:val="1B1B1B"/>
          <w:sz w:val="27"/>
          <w:szCs w:val="27"/>
        </w:rPr>
        <w:t>可靠的通信链路</w:t>
      </w:r>
      <w:r>
        <w:rPr>
          <w:rFonts w:ascii="-apple-system-font" w:hAnsi="-apple-system-font"/>
          <w:color w:val="1B1B1B"/>
          <w:sz w:val="27"/>
          <w:szCs w:val="27"/>
        </w:rPr>
        <w:t xml:space="preserve">, </w:t>
      </w:r>
      <w:r>
        <w:rPr>
          <w:rFonts w:ascii="-apple-system-font" w:hAnsi="-apple-system-font"/>
          <w:color w:val="1B1B1B"/>
          <w:sz w:val="27"/>
          <w:szCs w:val="27"/>
        </w:rPr>
        <w:t>需要精确的传播通道模型。城市场景中的无线电信道特性与郊区和开放地区不同</w:t>
      </w:r>
      <w:r>
        <w:rPr>
          <w:rFonts w:ascii="-apple-system-font" w:hAnsi="-apple-system-font"/>
          <w:color w:val="1B1B1B"/>
          <w:sz w:val="27"/>
          <w:szCs w:val="27"/>
        </w:rPr>
        <w:t xml:space="preserve">, </w:t>
      </w:r>
      <w:r>
        <w:rPr>
          <w:rFonts w:ascii="-apple-system-font" w:hAnsi="-apple-system-font"/>
          <w:color w:val="1B1B1B"/>
          <w:sz w:val="27"/>
          <w:szCs w:val="27"/>
        </w:rPr>
        <w:t>因为办公楼有如此多的散射路径</w:t>
      </w:r>
      <w:r>
        <w:rPr>
          <w:rFonts w:ascii="-apple-system-font" w:hAnsi="-apple-system-font"/>
          <w:color w:val="1B1B1B"/>
          <w:sz w:val="27"/>
          <w:szCs w:val="27"/>
        </w:rPr>
        <w:t xml:space="preserve">, </w:t>
      </w:r>
      <w:r>
        <w:rPr>
          <w:rFonts w:ascii="-apple-system-font" w:hAnsi="-apple-system-font"/>
          <w:color w:val="1B1B1B"/>
          <w:sz w:val="27"/>
          <w:szCs w:val="27"/>
        </w:rPr>
        <w:t>特别是当无人机在低空飞行时。我们在</w:t>
      </w:r>
      <w:r>
        <w:rPr>
          <w:rFonts w:ascii="-apple-system-font" w:hAnsi="-apple-system-font"/>
          <w:b/>
          <w:bCs/>
          <w:color w:val="1B1B1B"/>
          <w:sz w:val="27"/>
          <w:szCs w:val="27"/>
        </w:rPr>
        <w:t>清华大学</w:t>
      </w:r>
      <w:r>
        <w:rPr>
          <w:rFonts w:ascii="-apple-system-font" w:hAnsi="-apple-system-font"/>
          <w:color w:val="1B1B1B"/>
          <w:sz w:val="27"/>
          <w:szCs w:val="27"/>
        </w:rPr>
        <w:t>的校园里进行了一些测量活动</w:t>
      </w:r>
      <w:r>
        <w:rPr>
          <w:rFonts w:ascii="-apple-system-font" w:hAnsi="-apple-system-font"/>
          <w:color w:val="1B1B1B"/>
          <w:sz w:val="27"/>
          <w:szCs w:val="27"/>
        </w:rPr>
        <w:t xml:space="preserve">, </w:t>
      </w:r>
      <w:r>
        <w:rPr>
          <w:rFonts w:ascii="-apple-system-font" w:hAnsi="-apple-system-font"/>
          <w:color w:val="1B1B1B"/>
          <w:sz w:val="27"/>
          <w:szCs w:val="27"/>
        </w:rPr>
        <w:t>那里有拥挤的公寓和办公楼。在测量结果的基础上</w:t>
      </w:r>
      <w:r>
        <w:rPr>
          <w:rFonts w:ascii="-apple-system-font" w:hAnsi="-apple-system-font"/>
          <w:color w:val="1B1B1B"/>
          <w:sz w:val="27"/>
          <w:szCs w:val="27"/>
        </w:rPr>
        <w:t xml:space="preserve">, </w:t>
      </w:r>
      <w:r>
        <w:rPr>
          <w:rFonts w:ascii="-apple-system-font" w:hAnsi="-apple-system-font"/>
          <w:color w:val="1B1B1B"/>
          <w:sz w:val="27"/>
          <w:szCs w:val="27"/>
        </w:rPr>
        <w:t>提取了路径损失模型的主要参数</w:t>
      </w:r>
      <w:r>
        <w:rPr>
          <w:rFonts w:ascii="-apple-system-font" w:hAnsi="-apple-system-font"/>
          <w:color w:val="1B1B1B"/>
          <w:sz w:val="27"/>
          <w:szCs w:val="27"/>
        </w:rPr>
        <w:t xml:space="preserve">, </w:t>
      </w:r>
      <w:r>
        <w:rPr>
          <w:rFonts w:ascii="-apple-system-font" w:hAnsi="-apple-system-font"/>
          <w:color w:val="1B1B1B"/>
          <w:sz w:val="27"/>
          <w:szCs w:val="27"/>
        </w:rPr>
        <w:t>并提出了具有特定参数的简化</w:t>
      </w:r>
      <w:r>
        <w:rPr>
          <w:rFonts w:ascii="-apple-system-font" w:hAnsi="-apple-system-font"/>
          <w:color w:val="1B1B1B"/>
          <w:sz w:val="27"/>
          <w:szCs w:val="27"/>
        </w:rPr>
        <w:t xml:space="preserve"> </w:t>
      </w:r>
      <w:proofErr w:type="spellStart"/>
      <w:r>
        <w:rPr>
          <w:rFonts w:ascii="-apple-system-font" w:hAnsi="-apple-system-font"/>
          <w:color w:val="1B1B1B"/>
          <w:sz w:val="27"/>
          <w:szCs w:val="27"/>
        </w:rPr>
        <w:t>Saleh-Valenzuela</w:t>
      </w:r>
      <w:proofErr w:type="spellEnd"/>
      <w:r>
        <w:rPr>
          <w:rFonts w:ascii="-apple-system-font" w:hAnsi="-apple-system-font"/>
          <w:color w:val="1B1B1B"/>
          <w:sz w:val="27"/>
          <w:szCs w:val="27"/>
        </w:rPr>
        <w:t xml:space="preserve"> (</w:t>
      </w:r>
      <w:proofErr w:type="spellStart"/>
      <w:r>
        <w:rPr>
          <w:rFonts w:ascii="-apple-system-font" w:hAnsi="-apple-system-font"/>
          <w:color w:val="1B1B1B"/>
          <w:sz w:val="27"/>
          <w:szCs w:val="27"/>
        </w:rPr>
        <w:t>sv</w:t>
      </w:r>
      <w:proofErr w:type="spellEnd"/>
      <w:r>
        <w:rPr>
          <w:rFonts w:ascii="-apple-system-font" w:hAnsi="-apple-system-font"/>
          <w:color w:val="1B1B1B"/>
          <w:sz w:val="27"/>
          <w:szCs w:val="27"/>
        </w:rPr>
        <w:t xml:space="preserve">) </w:t>
      </w:r>
      <w:r>
        <w:rPr>
          <w:rFonts w:ascii="-apple-system-font" w:hAnsi="-apple-system-font"/>
          <w:color w:val="1B1B1B"/>
          <w:sz w:val="27"/>
          <w:szCs w:val="27"/>
        </w:rPr>
        <w:t>模型。在分析</w:t>
      </w:r>
      <w:r>
        <w:rPr>
          <w:rFonts w:ascii="-apple-system-font" w:hAnsi="-apple-system-font"/>
          <w:color w:val="1B1B1B"/>
          <w:sz w:val="27"/>
          <w:szCs w:val="27"/>
        </w:rPr>
        <w:t xml:space="preserve"> k </w:t>
      </w:r>
      <w:r>
        <w:rPr>
          <w:rFonts w:ascii="-apple-system-font" w:hAnsi="-apple-system-font"/>
          <w:color w:val="1B1B1B"/>
          <w:sz w:val="27"/>
          <w:szCs w:val="27"/>
        </w:rPr>
        <w:t>因子和根均方</w:t>
      </w:r>
      <w:r>
        <w:rPr>
          <w:rFonts w:ascii="-apple-system-font" w:hAnsi="-apple-system-font"/>
          <w:color w:val="1B1B1B"/>
          <w:sz w:val="27"/>
          <w:szCs w:val="27"/>
        </w:rPr>
        <w:t xml:space="preserve"> (rms) </w:t>
      </w:r>
      <w:r>
        <w:rPr>
          <w:rFonts w:ascii="-apple-system-font" w:hAnsi="-apple-system-font"/>
          <w:color w:val="1B1B1B"/>
          <w:sz w:val="27"/>
          <w:szCs w:val="27"/>
        </w:rPr>
        <w:t>延迟分布时</w:t>
      </w:r>
      <w:r>
        <w:rPr>
          <w:rFonts w:ascii="-apple-system-font" w:hAnsi="-apple-system-font"/>
          <w:color w:val="1B1B1B"/>
          <w:sz w:val="27"/>
          <w:szCs w:val="27"/>
        </w:rPr>
        <w:t xml:space="preserve">, </w:t>
      </w:r>
      <w:r>
        <w:rPr>
          <w:rFonts w:ascii="-apple-system-font" w:hAnsi="-apple-system-font"/>
          <w:color w:val="1B1B1B"/>
          <w:sz w:val="27"/>
          <w:szCs w:val="27"/>
        </w:rPr>
        <w:t>将中心草坪的典型场景与办公楼进行了比较。少</w:t>
      </w:r>
    </w:p>
    <w:p w14:paraId="116C26BD"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5</w:t>
      </w:r>
      <w:r>
        <w:rPr>
          <w:rFonts w:ascii="-apple-system-font" w:hAnsi="-apple-system-font"/>
          <w:b/>
          <w:bCs/>
          <w:color w:val="1B1B1B"/>
          <w:sz w:val="27"/>
          <w:szCs w:val="27"/>
        </w:rPr>
        <w:t>月</w:t>
      </w:r>
      <w:r>
        <w:rPr>
          <w:rFonts w:ascii="-apple-system-font" w:hAnsi="-apple-system-font"/>
          <w:b/>
          <w:bCs/>
          <w:color w:val="1B1B1B"/>
          <w:sz w:val="27"/>
          <w:szCs w:val="27"/>
        </w:rPr>
        <w:t>11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p>
    <w:p w14:paraId="7D16E883"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proofErr w:type="spellStart"/>
      <w:r>
        <w:rPr>
          <w:rFonts w:ascii="-apple-system-font" w:hAnsi="-apple-system-font"/>
          <w:b/>
          <w:bCs/>
          <w:color w:val="1B1B1B"/>
          <w:sz w:val="27"/>
          <w:szCs w:val="27"/>
        </w:rPr>
        <w:t>ummt</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神经机器翻译的开源工具包</w:t>
      </w:r>
    </w:p>
    <w:p w14:paraId="72E2F135"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5" w:history="1">
        <w:r>
          <w:rPr>
            <w:rStyle w:val="a4"/>
            <w:rFonts w:ascii="-apple-system-font" w:hAnsi="-apple-system-font"/>
            <w:color w:val="416ED2"/>
            <w:sz w:val="27"/>
            <w:szCs w:val="27"/>
          </w:rPr>
          <w:t>张家成张</w:t>
        </w:r>
      </w:hyperlink>
      <w:r>
        <w:rPr>
          <w:rFonts w:ascii="-apple-system-font" w:hAnsi="-apple-system-font"/>
          <w:color w:val="1B1B1B"/>
          <w:sz w:val="27"/>
          <w:szCs w:val="27"/>
        </w:rPr>
        <w:t>,</w:t>
      </w:r>
      <w:hyperlink r:id="rId16" w:history="1">
        <w:r>
          <w:rPr>
            <w:rStyle w:val="a4"/>
            <w:rFonts w:ascii="-apple-system-font" w:hAnsi="-apple-system-font"/>
            <w:color w:val="416ED2"/>
            <w:sz w:val="27"/>
            <w:szCs w:val="27"/>
          </w:rPr>
          <w:t>丁延卓</w:t>
        </w:r>
      </w:hyperlink>
      <w:r>
        <w:rPr>
          <w:rFonts w:ascii="-apple-system-font" w:hAnsi="-apple-system-font"/>
          <w:color w:val="1B1B1B"/>
          <w:sz w:val="27"/>
          <w:szCs w:val="27"/>
        </w:rPr>
        <w:t>,</w:t>
      </w:r>
      <w:hyperlink r:id="rId17" w:history="1">
        <w:r>
          <w:rPr>
            <w:rStyle w:val="a4"/>
            <w:rFonts w:ascii="-apple-system-font" w:hAnsi="-apple-system-font"/>
            <w:color w:val="416ED2"/>
            <w:sz w:val="27"/>
            <w:szCs w:val="27"/>
          </w:rPr>
          <w:t>沈世奇</w:t>
        </w:r>
        <w:r>
          <w:rPr>
            <w:rStyle w:val="a4"/>
            <w:rFonts w:ascii="-apple-system-font" w:hAnsi="-apple-system-font"/>
            <w:color w:val="416ED2"/>
            <w:sz w:val="27"/>
            <w:szCs w:val="27"/>
          </w:rPr>
          <w:t xml:space="preserve">, </w:t>
        </w:r>
        <w:r>
          <w:rPr>
            <w:rStyle w:val="a4"/>
            <w:rFonts w:ascii="-apple-system-font" w:hAnsi="-apple-system-font"/>
            <w:color w:val="416ED2"/>
            <w:sz w:val="27"/>
            <w:szCs w:val="27"/>
          </w:rPr>
          <w:t>程勇</w:t>
        </w:r>
      </w:hyperlink>
      <w:r>
        <w:rPr>
          <w:rFonts w:ascii="-apple-system-font" w:hAnsi="-apple-system-font"/>
          <w:color w:val="1B1B1B"/>
          <w:sz w:val="27"/>
          <w:szCs w:val="27"/>
        </w:rPr>
        <w:t>,</w:t>
      </w:r>
      <w:hyperlink r:id="rId18" w:history="1">
        <w:r>
          <w:rPr>
            <w:rStyle w:val="a4"/>
            <w:rFonts w:ascii="-apple-system-font" w:hAnsi="-apple-system-font"/>
            <w:color w:val="416ED2"/>
            <w:sz w:val="27"/>
            <w:szCs w:val="27"/>
          </w:rPr>
          <w:t>孙茂松</w:t>
        </w:r>
      </w:hyperlink>
      <w:r>
        <w:rPr>
          <w:rFonts w:ascii="-apple-system-font" w:hAnsi="-apple-system-font"/>
          <w:color w:val="1B1B1B"/>
          <w:sz w:val="27"/>
          <w:szCs w:val="27"/>
        </w:rPr>
        <w:t>,</w:t>
      </w:r>
      <w:hyperlink r:id="rId19" w:history="1">
        <w:r>
          <w:rPr>
            <w:rStyle w:val="a4"/>
            <w:rFonts w:ascii="-apple-system-font" w:hAnsi="-apple-system-font"/>
            <w:color w:val="416ED2"/>
            <w:sz w:val="27"/>
            <w:szCs w:val="27"/>
          </w:rPr>
          <w:t>环</w:t>
        </w:r>
      </w:hyperlink>
      <w:r>
        <w:rPr>
          <w:rFonts w:ascii="-apple-system-font" w:hAnsi="-apple-system-font"/>
          <w:color w:val="1B1B1B"/>
          <w:sz w:val="27"/>
          <w:szCs w:val="27"/>
        </w:rPr>
        <w:t>波鲁安</w:t>
      </w:r>
      <w:r>
        <w:rPr>
          <w:rFonts w:ascii="-apple-system-font" w:hAnsi="-apple-system-font"/>
          <w:color w:val="1B1B1B"/>
          <w:sz w:val="27"/>
          <w:szCs w:val="27"/>
        </w:rPr>
        <w:t>,</w:t>
      </w:r>
      <w:hyperlink r:id="rId20" w:history="1">
        <w:r>
          <w:rPr>
            <w:rStyle w:val="a4"/>
            <w:rFonts w:ascii="-apple-system-font" w:hAnsi="-apple-system-font"/>
            <w:color w:val="416ED2"/>
            <w:sz w:val="27"/>
            <w:szCs w:val="27"/>
          </w:rPr>
          <w:t>杨柳</w:t>
        </w:r>
      </w:hyperlink>
    </w:p>
    <w:p w14:paraId="074C75C5"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lastRenderedPageBreak/>
        <w:t>文摘</w:t>
      </w:r>
      <w:r>
        <w:rPr>
          <w:rFonts w:ascii="-apple-system-font" w:hAnsi="-apple-system-font"/>
          <w:color w:val="1B1B1B"/>
          <w:sz w:val="27"/>
          <w:szCs w:val="27"/>
        </w:rPr>
        <w:t>:</w:t>
      </w:r>
      <w:r>
        <w:rPr>
          <w:rFonts w:ascii="-apple-system-font" w:hAnsi="-apple-system-font"/>
          <w:color w:val="1B1B1B"/>
          <w:sz w:val="27"/>
          <w:szCs w:val="27"/>
        </w:rPr>
        <w:t>本文介绍了</w:t>
      </w:r>
      <w:r>
        <w:rPr>
          <w:rFonts w:ascii="-apple-system-font" w:hAnsi="-apple-system-font"/>
          <w:b/>
          <w:bCs/>
          <w:color w:val="1B1B1B"/>
          <w:sz w:val="27"/>
          <w:szCs w:val="27"/>
        </w:rPr>
        <w:t>清华大学</w:t>
      </w:r>
      <w:r>
        <w:rPr>
          <w:rFonts w:ascii="-apple-system-font" w:hAnsi="-apple-system-font"/>
          <w:color w:val="1B1B1B"/>
          <w:sz w:val="27"/>
          <w:szCs w:val="27"/>
        </w:rPr>
        <w:t>自然语言处理小组开发的神经机器翻译开源工具包</w:t>
      </w:r>
      <w:r>
        <w:rPr>
          <w:rFonts w:ascii="-apple-system-font" w:hAnsi="-apple-system-font"/>
          <w:color w:val="1B1B1B"/>
          <w:sz w:val="27"/>
          <w:szCs w:val="27"/>
        </w:rPr>
        <w:t>--</w:t>
      </w:r>
      <w:proofErr w:type="spellStart"/>
      <w:r>
        <w:rPr>
          <w:rFonts w:ascii="-apple-system-font" w:hAnsi="-apple-system-font"/>
          <w:color w:val="1B1B1B"/>
          <w:sz w:val="27"/>
          <w:szCs w:val="27"/>
        </w:rPr>
        <w:t>thumt</w:t>
      </w:r>
      <w:proofErr w:type="spellEnd"/>
      <w:r>
        <w:rPr>
          <w:rFonts w:ascii="-apple-system-font" w:hAnsi="-apple-system-font"/>
          <w:color w:val="1B1B1B"/>
          <w:sz w:val="27"/>
          <w:szCs w:val="27"/>
        </w:rPr>
        <w:t>。</w:t>
      </w:r>
      <w:proofErr w:type="spellStart"/>
      <w:r>
        <w:rPr>
          <w:rFonts w:ascii="-apple-system-font" w:hAnsi="-apple-system-font"/>
          <w:color w:val="1B1B1B"/>
          <w:sz w:val="27"/>
          <w:szCs w:val="27"/>
        </w:rPr>
        <w:t>thumt</w:t>
      </w:r>
      <w:proofErr w:type="spellEnd"/>
      <w:r>
        <w:rPr>
          <w:rFonts w:ascii="-apple-system-font" w:hAnsi="-apple-system-font"/>
          <w:color w:val="1B1B1B"/>
          <w:sz w:val="27"/>
          <w:szCs w:val="27"/>
        </w:rPr>
        <w:t xml:space="preserve"> </w:t>
      </w:r>
      <w:r>
        <w:rPr>
          <w:rFonts w:ascii="-apple-system-font" w:hAnsi="-apple-system-font"/>
          <w:color w:val="1B1B1B"/>
          <w:sz w:val="27"/>
          <w:szCs w:val="27"/>
        </w:rPr>
        <w:t>在</w:t>
      </w:r>
      <w:r>
        <w:rPr>
          <w:rFonts w:ascii="-apple-system-font" w:hAnsi="-apple-system-font"/>
          <w:color w:val="1B1B1B"/>
          <w:sz w:val="27"/>
          <w:szCs w:val="27"/>
        </w:rPr>
        <w:t xml:space="preserve"> theano </w:t>
      </w:r>
      <w:r>
        <w:rPr>
          <w:rFonts w:ascii="-apple-system-font" w:hAnsi="-apple-system-font"/>
          <w:color w:val="1B1B1B"/>
          <w:sz w:val="27"/>
          <w:szCs w:val="27"/>
        </w:rPr>
        <w:t>之上实现了基于注意的标准编码器</w:t>
      </w:r>
      <w:r>
        <w:rPr>
          <w:rFonts w:ascii="-apple-system-font" w:hAnsi="-apple-system-font"/>
          <w:color w:val="1B1B1B"/>
          <w:sz w:val="27"/>
          <w:szCs w:val="27"/>
        </w:rPr>
        <w:t>-</w:t>
      </w:r>
      <w:r>
        <w:rPr>
          <w:rFonts w:ascii="-apple-system-font" w:hAnsi="-apple-system-font"/>
          <w:color w:val="1B1B1B"/>
          <w:sz w:val="27"/>
          <w:szCs w:val="27"/>
        </w:rPr>
        <w:t>解码器框架</w:t>
      </w:r>
      <w:r>
        <w:rPr>
          <w:rFonts w:ascii="-apple-system-font" w:hAnsi="-apple-system-font"/>
          <w:color w:val="1B1B1B"/>
          <w:sz w:val="27"/>
          <w:szCs w:val="27"/>
        </w:rPr>
        <w:t xml:space="preserve">, </w:t>
      </w:r>
      <w:r>
        <w:rPr>
          <w:rFonts w:ascii="-apple-system-font" w:hAnsi="-apple-system-font"/>
          <w:color w:val="1B1B1B"/>
          <w:sz w:val="27"/>
          <w:szCs w:val="27"/>
        </w:rPr>
        <w:t>并支持三个培训标准</w:t>
      </w:r>
      <w:r>
        <w:rPr>
          <w:rFonts w:ascii="-apple-system-font" w:hAnsi="-apple-system-font"/>
          <w:color w:val="1B1B1B"/>
          <w:sz w:val="27"/>
          <w:szCs w:val="27"/>
        </w:rPr>
        <w:t xml:space="preserve">: </w:t>
      </w:r>
      <w:r>
        <w:rPr>
          <w:rFonts w:ascii="-apple-system-font" w:hAnsi="-apple-system-font"/>
          <w:color w:val="1B1B1B"/>
          <w:sz w:val="27"/>
          <w:szCs w:val="27"/>
        </w:rPr>
        <w:t>最大似然估计、最小风险培训和半超</w:t>
      </w:r>
      <w:r>
        <w:rPr>
          <w:rFonts w:ascii="-apple-system-font" w:hAnsi="-apple-system-font"/>
          <w:color w:val="1B1B1B"/>
          <w:sz w:val="27"/>
          <w:szCs w:val="27"/>
        </w:rPr>
        <w:t>..</w:t>
      </w:r>
      <w:r>
        <w:rPr>
          <w:rFonts w:ascii="-apple-system-font" w:hAnsi="-apple-system-font"/>
          <w:color w:val="1B1B1B"/>
          <w:sz w:val="27"/>
          <w:szCs w:val="27"/>
        </w:rPr>
        <w:t>。更多</w:t>
      </w:r>
    </w:p>
    <w:p w14:paraId="1B4EAF41"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20</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14:paraId="34A61C4B"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用于小目标检测的感知生成性对抗网络</w:t>
      </w:r>
    </w:p>
    <w:p w14:paraId="63982E41"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1" w:history="1">
        <w:r>
          <w:rPr>
            <w:rStyle w:val="a4"/>
            <w:rFonts w:ascii="-apple-system-font" w:hAnsi="-apple-system-font"/>
            <w:color w:val="416ED2"/>
            <w:sz w:val="27"/>
            <w:szCs w:val="27"/>
          </w:rPr>
          <w:t>李建安</w:t>
        </w:r>
      </w:hyperlink>
      <w:r>
        <w:rPr>
          <w:rFonts w:ascii="-apple-system-font" w:hAnsi="-apple-system-font"/>
          <w:color w:val="1B1B1B"/>
          <w:sz w:val="27"/>
          <w:szCs w:val="27"/>
        </w:rPr>
        <w:t>,</w:t>
      </w:r>
      <w:hyperlink r:id="rId22" w:history="1">
        <w:r>
          <w:rPr>
            <w:rStyle w:val="a4"/>
            <w:rFonts w:ascii="-apple-system-font" w:hAnsi="-apple-system-font"/>
            <w:color w:val="416ED2"/>
            <w:sz w:val="27"/>
            <w:szCs w:val="27"/>
          </w:rPr>
          <w:t>梁晓丹</w:t>
        </w:r>
      </w:hyperlink>
      <w:r>
        <w:rPr>
          <w:rFonts w:ascii="-apple-system-font" w:hAnsi="-apple-system-font"/>
          <w:color w:val="1B1B1B"/>
          <w:sz w:val="27"/>
          <w:szCs w:val="27"/>
        </w:rPr>
        <w:t>,</w:t>
      </w:r>
      <w:hyperlink r:id="rId23" w:history="1">
        <w:r>
          <w:rPr>
            <w:rStyle w:val="a4"/>
            <w:rFonts w:ascii="-apple-system-font" w:hAnsi="-apple-system-font"/>
            <w:color w:val="416ED2"/>
            <w:sz w:val="27"/>
            <w:szCs w:val="27"/>
          </w:rPr>
          <w:t>魏云超</w:t>
        </w:r>
      </w:hyperlink>
      <w:r>
        <w:rPr>
          <w:rFonts w:ascii="-apple-system-font" w:hAnsi="-apple-system-font"/>
          <w:color w:val="1B1B1B"/>
          <w:sz w:val="27"/>
          <w:szCs w:val="27"/>
        </w:rPr>
        <w:t>,</w:t>
      </w:r>
      <w:hyperlink r:id="rId24" w:history="1">
        <w:r>
          <w:rPr>
            <w:rStyle w:val="a4"/>
            <w:rFonts w:ascii="-apple-system-font" w:hAnsi="-apple-system-font"/>
            <w:color w:val="416ED2"/>
            <w:sz w:val="27"/>
            <w:szCs w:val="27"/>
          </w:rPr>
          <w:t>徐廷发</w:t>
        </w:r>
      </w:hyperlink>
      <w:r>
        <w:rPr>
          <w:rFonts w:ascii="-apple-system-font" w:hAnsi="-apple-system-font"/>
          <w:color w:val="1B1B1B"/>
          <w:sz w:val="27"/>
          <w:szCs w:val="27"/>
        </w:rPr>
        <w:t>,</w:t>
      </w:r>
      <w:hyperlink r:id="rId25" w:history="1">
        <w:r>
          <w:rPr>
            <w:rStyle w:val="a4"/>
            <w:rFonts w:ascii="-apple-system-font" w:hAnsi="-apple-system-font"/>
            <w:color w:val="416ED2"/>
            <w:sz w:val="27"/>
            <w:szCs w:val="27"/>
          </w:rPr>
          <w:t>冯家志</w:t>
        </w:r>
        <w:r>
          <w:rPr>
            <w:rStyle w:val="a4"/>
            <w:rFonts w:ascii="-apple-system-font" w:hAnsi="-apple-system-font"/>
            <w:color w:val="416ED2"/>
            <w:sz w:val="27"/>
            <w:szCs w:val="27"/>
          </w:rPr>
          <w:t xml:space="preserve">, </w:t>
        </w:r>
        <w:r>
          <w:rPr>
            <w:rStyle w:val="a4"/>
            <w:rFonts w:ascii="-apple-system-font" w:hAnsi="-apple-system-font"/>
            <w:color w:val="416ED2"/>
            <w:sz w:val="27"/>
            <w:szCs w:val="27"/>
          </w:rPr>
          <w:t>严水城</w:t>
        </w:r>
      </w:hyperlink>
    </w:p>
    <w:p w14:paraId="6033589D"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检测小物体是出了名的具有挑战性的</w:t>
      </w:r>
      <w:r>
        <w:rPr>
          <w:rFonts w:ascii="-apple-system-font" w:hAnsi="-apple-system-font"/>
          <w:color w:val="1B1B1B"/>
          <w:sz w:val="27"/>
          <w:szCs w:val="27"/>
        </w:rPr>
        <w:t xml:space="preserve">, </w:t>
      </w:r>
      <w:r>
        <w:rPr>
          <w:rFonts w:ascii="-apple-system-font" w:hAnsi="-apple-system-font"/>
          <w:color w:val="1B1B1B"/>
          <w:sz w:val="27"/>
          <w:szCs w:val="27"/>
        </w:rPr>
        <w:t>因为它们的分辨率低</w:t>
      </w:r>
      <w:r>
        <w:rPr>
          <w:rFonts w:ascii="-apple-system-font" w:hAnsi="-apple-system-font"/>
          <w:color w:val="1B1B1B"/>
          <w:sz w:val="27"/>
          <w:szCs w:val="27"/>
        </w:rPr>
        <w:t xml:space="preserve">, </w:t>
      </w:r>
      <w:r>
        <w:rPr>
          <w:rFonts w:ascii="-apple-system-font" w:hAnsi="-apple-system-font"/>
          <w:color w:val="1B1B1B"/>
          <w:sz w:val="27"/>
          <w:szCs w:val="27"/>
        </w:rPr>
        <w:t>表示噪音大。现有的对象检测管道通常通过在多个比例下对所有对象的学习表示来检测小对象。但是</w:t>
      </w:r>
      <w:r>
        <w:rPr>
          <w:rFonts w:ascii="-apple-system-font" w:hAnsi="-apple-system-font"/>
          <w:color w:val="1B1B1B"/>
          <w:sz w:val="27"/>
          <w:szCs w:val="27"/>
        </w:rPr>
        <w:t xml:space="preserve">, </w:t>
      </w:r>
      <w:r>
        <w:rPr>
          <w:rFonts w:ascii="-apple-system-font" w:hAnsi="-apple-system-font"/>
          <w:color w:val="1B1B1B"/>
          <w:sz w:val="27"/>
          <w:szCs w:val="27"/>
        </w:rPr>
        <w:t>此类临时体系结构的性能提升通常仅限于支付计算成本。在这项工作中</w:t>
      </w:r>
      <w:r>
        <w:rPr>
          <w:rFonts w:ascii="-apple-system-font" w:hAnsi="-apple-system-font"/>
          <w:color w:val="1B1B1B"/>
          <w:sz w:val="27"/>
          <w:szCs w:val="27"/>
        </w:rPr>
        <w:t xml:space="preserve">, </w:t>
      </w:r>
      <w:r>
        <w:rPr>
          <w:rFonts w:ascii="-apple-system-font" w:hAnsi="-apple-system-font"/>
          <w:color w:val="1B1B1B"/>
          <w:sz w:val="27"/>
          <w:szCs w:val="27"/>
        </w:rPr>
        <w:t>我们解决了小对象检测问题</w:t>
      </w:r>
      <w:r>
        <w:rPr>
          <w:rFonts w:ascii="-apple-system-font" w:hAnsi="-apple-system-font"/>
          <w:color w:val="1B1B1B"/>
          <w:sz w:val="27"/>
          <w:szCs w:val="27"/>
        </w:rPr>
        <w:t xml:space="preserve">, </w:t>
      </w:r>
      <w:r>
        <w:rPr>
          <w:rFonts w:ascii="-apple-system-font" w:hAnsi="-apple-system-font"/>
          <w:color w:val="1B1B1B"/>
          <w:sz w:val="27"/>
          <w:szCs w:val="27"/>
        </w:rPr>
        <w:t>方法是开发一个单一的体系结构</w:t>
      </w:r>
      <w:r>
        <w:rPr>
          <w:rFonts w:ascii="-apple-system-font" w:hAnsi="-apple-system-font"/>
          <w:color w:val="1B1B1B"/>
          <w:sz w:val="27"/>
          <w:szCs w:val="27"/>
        </w:rPr>
        <w:t xml:space="preserve">, </w:t>
      </w:r>
      <w:r>
        <w:rPr>
          <w:rFonts w:ascii="-apple-system-font" w:hAnsi="-apple-system-font"/>
          <w:color w:val="1B1B1B"/>
          <w:sz w:val="27"/>
          <w:szCs w:val="27"/>
        </w:rPr>
        <w:t>将小对象的表示方式内部提升为</w:t>
      </w:r>
      <w:r>
        <w:rPr>
          <w:rFonts w:ascii="-apple-system-font" w:hAnsi="-apple-system-font"/>
          <w:color w:val="1B1B1B"/>
          <w:sz w:val="27"/>
          <w:szCs w:val="27"/>
        </w:rPr>
        <w:t xml:space="preserve"> "</w:t>
      </w:r>
      <w:r>
        <w:rPr>
          <w:rFonts w:ascii="-apple-system-font" w:hAnsi="-apple-system-font"/>
          <w:color w:val="1B1B1B"/>
          <w:sz w:val="27"/>
          <w:szCs w:val="27"/>
        </w:rPr>
        <w:t>超级解析</w:t>
      </w:r>
      <w:r>
        <w:rPr>
          <w:rFonts w:ascii="-apple-system-font" w:hAnsi="-apple-system-font"/>
          <w:color w:val="1B1B1B"/>
          <w:sz w:val="27"/>
          <w:szCs w:val="27"/>
        </w:rPr>
        <w:t xml:space="preserve">" </w:t>
      </w:r>
      <w:r>
        <w:rPr>
          <w:rFonts w:ascii="-apple-system-font" w:hAnsi="-apple-system-font"/>
          <w:color w:val="1B1B1B"/>
          <w:sz w:val="27"/>
          <w:szCs w:val="27"/>
        </w:rPr>
        <w:t>对象</w:t>
      </w:r>
      <w:r>
        <w:rPr>
          <w:rFonts w:ascii="-apple-system-font" w:hAnsi="-apple-system-font"/>
          <w:color w:val="1B1B1B"/>
          <w:sz w:val="27"/>
          <w:szCs w:val="27"/>
        </w:rPr>
        <w:t xml:space="preserve">, </w:t>
      </w:r>
      <w:r>
        <w:rPr>
          <w:rFonts w:ascii="-apple-system-font" w:hAnsi="-apple-system-font"/>
          <w:color w:val="1B1B1B"/>
          <w:sz w:val="27"/>
          <w:szCs w:val="27"/>
        </w:rPr>
        <w:t>实现与大对象相似的特性</w:t>
      </w:r>
      <w:r>
        <w:rPr>
          <w:rFonts w:ascii="-apple-system-font" w:hAnsi="-apple-system-font"/>
          <w:color w:val="1B1B1B"/>
          <w:sz w:val="27"/>
          <w:szCs w:val="27"/>
        </w:rPr>
        <w:t xml:space="preserve">, </w:t>
      </w:r>
      <w:r>
        <w:rPr>
          <w:rFonts w:ascii="-apple-system-font" w:hAnsi="-apple-system-font"/>
          <w:color w:val="1B1B1B"/>
          <w:sz w:val="27"/>
          <w:szCs w:val="27"/>
        </w:rPr>
        <w:t>从而更具鉴别力检测。为此</w:t>
      </w:r>
      <w:r>
        <w:rPr>
          <w:rFonts w:ascii="-apple-system-font" w:hAnsi="-apple-system-font"/>
          <w:color w:val="1B1B1B"/>
          <w:sz w:val="27"/>
          <w:szCs w:val="27"/>
        </w:rPr>
        <w:t xml:space="preserve">, </w:t>
      </w:r>
      <w:r>
        <w:rPr>
          <w:rFonts w:ascii="-apple-system-font" w:hAnsi="-apple-system-font"/>
          <w:color w:val="1B1B1B"/>
          <w:sz w:val="27"/>
          <w:szCs w:val="27"/>
        </w:rPr>
        <w:t>我们提出了一个新的感知生成对抗性网络</w:t>
      </w:r>
      <w:r>
        <w:rPr>
          <w:rFonts w:ascii="-apple-system-font" w:hAnsi="-apple-system-font"/>
          <w:color w:val="1B1B1B"/>
          <w:sz w:val="27"/>
          <w:szCs w:val="27"/>
        </w:rPr>
        <w:t xml:space="preserve"> (</w:t>
      </w:r>
      <w:r>
        <w:rPr>
          <w:rFonts w:ascii="-apple-system-font" w:hAnsi="-apple-system-font"/>
          <w:color w:val="1B1B1B"/>
          <w:sz w:val="27"/>
          <w:szCs w:val="27"/>
        </w:rPr>
        <w:t>感知</w:t>
      </w:r>
      <w:r>
        <w:rPr>
          <w:rFonts w:ascii="-apple-system-font" w:hAnsi="-apple-system-font"/>
          <w:color w:val="1B1B1B"/>
          <w:sz w:val="27"/>
          <w:szCs w:val="27"/>
        </w:rPr>
        <w:t xml:space="preserve"> gan) </w:t>
      </w:r>
      <w:r>
        <w:rPr>
          <w:rFonts w:ascii="-apple-system-font" w:hAnsi="-apple-system-font"/>
          <w:color w:val="1B1B1B"/>
          <w:sz w:val="27"/>
          <w:szCs w:val="27"/>
        </w:rPr>
        <w:t>模型</w:t>
      </w:r>
      <w:r>
        <w:rPr>
          <w:rFonts w:ascii="-apple-system-font" w:hAnsi="-apple-system-font"/>
          <w:color w:val="1B1B1B"/>
          <w:sz w:val="27"/>
          <w:szCs w:val="27"/>
        </w:rPr>
        <w:t xml:space="preserve">, </w:t>
      </w:r>
      <w:r>
        <w:rPr>
          <w:rFonts w:ascii="-apple-system-font" w:hAnsi="-apple-system-font"/>
          <w:color w:val="1B1B1B"/>
          <w:sz w:val="27"/>
          <w:szCs w:val="27"/>
        </w:rPr>
        <w:t>该模型通过缩小小对象与大对象的表示差异来改进小对象检测。具体而言</w:t>
      </w:r>
      <w:r>
        <w:rPr>
          <w:rFonts w:ascii="-apple-system-font" w:hAnsi="-apple-system-font"/>
          <w:color w:val="1B1B1B"/>
          <w:sz w:val="27"/>
          <w:szCs w:val="27"/>
        </w:rPr>
        <w:t xml:space="preserve">, </w:t>
      </w:r>
      <w:r>
        <w:rPr>
          <w:rFonts w:ascii="-apple-system-font" w:hAnsi="-apple-system-font"/>
          <w:color w:val="1B1B1B"/>
          <w:sz w:val="27"/>
          <w:szCs w:val="27"/>
        </w:rPr>
        <w:t>它的生成器学习将小物体的感知不良表示转换为超级解决对象</w:t>
      </w:r>
      <w:r>
        <w:rPr>
          <w:rFonts w:ascii="-apple-system-font" w:hAnsi="-apple-system-font"/>
          <w:color w:val="1B1B1B"/>
          <w:sz w:val="27"/>
          <w:szCs w:val="27"/>
        </w:rPr>
        <w:t xml:space="preserve">, </w:t>
      </w:r>
      <w:r>
        <w:rPr>
          <w:rFonts w:ascii="-apple-system-font" w:hAnsi="-apple-system-font"/>
          <w:color w:val="1B1B1B"/>
          <w:sz w:val="27"/>
          <w:szCs w:val="27"/>
        </w:rPr>
        <w:t>这些对象与真正的大物体非常相似</w:t>
      </w:r>
      <w:r>
        <w:rPr>
          <w:rFonts w:ascii="-apple-system-font" w:hAnsi="-apple-system-font"/>
          <w:color w:val="1B1B1B"/>
          <w:sz w:val="27"/>
          <w:szCs w:val="27"/>
        </w:rPr>
        <w:t xml:space="preserve">, </w:t>
      </w:r>
      <w:r>
        <w:rPr>
          <w:rFonts w:ascii="-apple-system-font" w:hAnsi="-apple-system-font"/>
          <w:color w:val="1B1B1B"/>
          <w:sz w:val="27"/>
          <w:szCs w:val="27"/>
        </w:rPr>
        <w:t>足以愚弄竞争的判别器。同时</w:t>
      </w:r>
      <w:r>
        <w:rPr>
          <w:rFonts w:ascii="-apple-system-font" w:hAnsi="-apple-system-font"/>
          <w:color w:val="1B1B1B"/>
          <w:sz w:val="27"/>
          <w:szCs w:val="27"/>
        </w:rPr>
        <w:t xml:space="preserve">, </w:t>
      </w:r>
      <w:r>
        <w:rPr>
          <w:rFonts w:ascii="-apple-system-font" w:hAnsi="-apple-system-font"/>
          <w:color w:val="1B1B1B"/>
          <w:sz w:val="27"/>
          <w:szCs w:val="27"/>
        </w:rPr>
        <w:t>它的鉴别器与生成器竞争</w:t>
      </w:r>
      <w:r>
        <w:rPr>
          <w:rFonts w:ascii="-apple-system-font" w:hAnsi="-apple-system-font"/>
          <w:color w:val="1B1B1B"/>
          <w:sz w:val="27"/>
          <w:szCs w:val="27"/>
        </w:rPr>
        <w:t xml:space="preserve">, </w:t>
      </w:r>
      <w:r>
        <w:rPr>
          <w:rFonts w:ascii="-apple-system-font" w:hAnsi="-apple-system-font"/>
          <w:color w:val="1B1B1B"/>
          <w:sz w:val="27"/>
          <w:szCs w:val="27"/>
        </w:rPr>
        <w:t>以识别生成的表示</w:t>
      </w:r>
      <w:r>
        <w:rPr>
          <w:rFonts w:ascii="-apple-system-font" w:hAnsi="-apple-system-font"/>
          <w:color w:val="1B1B1B"/>
          <w:sz w:val="27"/>
          <w:szCs w:val="27"/>
        </w:rPr>
        <w:t xml:space="preserve">, </w:t>
      </w:r>
      <w:r>
        <w:rPr>
          <w:rFonts w:ascii="-apple-system-font" w:hAnsi="-apple-system-font"/>
          <w:color w:val="1B1B1B"/>
          <w:sz w:val="27"/>
          <w:szCs w:val="27"/>
        </w:rPr>
        <w:t>并在生成器上施加额外的感知需求</w:t>
      </w:r>
      <w:r>
        <w:rPr>
          <w:rFonts w:ascii="-apple-system-font" w:hAnsi="-apple-system-font"/>
          <w:color w:val="1B1B1B"/>
          <w:sz w:val="27"/>
          <w:szCs w:val="27"/>
        </w:rPr>
        <w:t>-</w:t>
      </w:r>
      <w:r>
        <w:rPr>
          <w:rFonts w:ascii="-apple-system-font" w:hAnsi="-apple-system-font"/>
          <w:color w:val="1B1B1B"/>
          <w:sz w:val="27"/>
          <w:szCs w:val="27"/>
        </w:rPr>
        <w:t>小对象的生成表示必须有利于检测目的。对具有挑战性的</w:t>
      </w:r>
      <w:r>
        <w:rPr>
          <w:rFonts w:ascii="-apple-system-font" w:hAnsi="-apple-system-font"/>
          <w:b/>
          <w:bCs/>
          <w:color w:val="1B1B1B"/>
          <w:sz w:val="27"/>
          <w:szCs w:val="27"/>
        </w:rPr>
        <w:t>清华</w:t>
      </w:r>
      <w:r>
        <w:rPr>
          <w:rFonts w:ascii="-apple-system-font" w:hAnsi="-apple-system-font"/>
          <w:color w:val="1B1B1B"/>
          <w:sz w:val="27"/>
          <w:szCs w:val="27"/>
        </w:rPr>
        <w:t>-</w:t>
      </w:r>
      <w:r>
        <w:rPr>
          <w:rFonts w:ascii="-apple-system-font" w:hAnsi="-apple-system-font"/>
          <w:color w:val="1B1B1B"/>
          <w:sz w:val="27"/>
          <w:szCs w:val="27"/>
        </w:rPr>
        <w:t>腾讯</w:t>
      </w:r>
      <w:r>
        <w:rPr>
          <w:rFonts w:ascii="-apple-system-font" w:hAnsi="-apple-system-font"/>
          <w:color w:val="1B1B1B"/>
          <w:sz w:val="27"/>
          <w:szCs w:val="27"/>
        </w:rPr>
        <w:lastRenderedPageBreak/>
        <w:t xml:space="preserve">100k </w:t>
      </w:r>
      <w:r>
        <w:rPr>
          <w:rFonts w:ascii="-apple-system-font" w:hAnsi="-apple-system-font"/>
          <w:color w:val="1B1B1B"/>
          <w:sz w:val="27"/>
          <w:szCs w:val="27"/>
        </w:rPr>
        <w:t>和加州理工基准的广泛评估</w:t>
      </w:r>
      <w:r>
        <w:rPr>
          <w:rFonts w:ascii="-apple-system-font" w:hAnsi="-apple-system-font"/>
          <w:color w:val="1B1B1B"/>
          <w:sz w:val="27"/>
          <w:szCs w:val="27"/>
        </w:rPr>
        <w:t xml:space="preserve">, </w:t>
      </w:r>
      <w:r>
        <w:rPr>
          <w:rFonts w:ascii="-apple-system-font" w:hAnsi="-apple-system-font"/>
          <w:color w:val="1B1B1B"/>
          <w:sz w:val="27"/>
          <w:szCs w:val="27"/>
        </w:rPr>
        <w:t>很好地证明了感知</w:t>
      </w:r>
      <w:r>
        <w:rPr>
          <w:rFonts w:ascii="-apple-system-font" w:hAnsi="-apple-system-font"/>
          <w:color w:val="1B1B1B"/>
          <w:sz w:val="27"/>
          <w:szCs w:val="27"/>
        </w:rPr>
        <w:t xml:space="preserve"> gan </w:t>
      </w:r>
      <w:r>
        <w:rPr>
          <w:rFonts w:ascii="-apple-system-font" w:hAnsi="-apple-system-font"/>
          <w:color w:val="1B1B1B"/>
          <w:sz w:val="27"/>
          <w:szCs w:val="27"/>
        </w:rPr>
        <w:t>在检测包括交通标志和行人在内的小物体方面的优势</w:t>
      </w:r>
      <w:r>
        <w:rPr>
          <w:rFonts w:ascii="-apple-system-font" w:hAnsi="-apple-system-font"/>
          <w:color w:val="1B1B1B"/>
          <w:sz w:val="27"/>
          <w:szCs w:val="27"/>
        </w:rPr>
        <w:t xml:space="preserve">, </w:t>
      </w:r>
      <w:r>
        <w:rPr>
          <w:rFonts w:ascii="-apple-system-font" w:hAnsi="-apple-system-font"/>
          <w:color w:val="1B1B1B"/>
          <w:sz w:val="27"/>
          <w:szCs w:val="27"/>
        </w:rPr>
        <w:t>超过了成熟的标准最先进的。少</w:t>
      </w:r>
    </w:p>
    <w:p w14:paraId="2CDB798B"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20</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r>
        <w:rPr>
          <w:rFonts w:ascii="-apple-system-font" w:hAnsi="-apple-system-font"/>
          <w:color w:val="1B1B1B"/>
          <w:sz w:val="27"/>
          <w:szCs w:val="27"/>
        </w:rPr>
        <w:t>16</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14:paraId="7AD2A2A8"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学术创业的全球化？大学专利分解的近期增长</w:t>
      </w:r>
      <w:r>
        <w:rPr>
          <w:rFonts w:ascii="-apple-system-font" w:hAnsi="-apple-system-font"/>
          <w:b/>
          <w:bCs/>
          <w:color w:val="1B1B1B"/>
          <w:sz w:val="27"/>
          <w:szCs w:val="27"/>
        </w:rPr>
        <w:t xml:space="preserve"> (2009-2014)</w:t>
      </w:r>
    </w:p>
    <w:p w14:paraId="7DB70D13"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6" w:history="1">
        <w:r>
          <w:rPr>
            <w:rStyle w:val="a4"/>
            <w:rFonts w:ascii="-apple-system-font" w:hAnsi="-apple-system-font"/>
            <w:color w:val="416ED2"/>
            <w:sz w:val="27"/>
            <w:szCs w:val="27"/>
          </w:rPr>
          <w:t>henry etzkowitz</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7" w:history="1">
        <w:r>
          <w:rPr>
            <w:rStyle w:val="a4"/>
            <w:rFonts w:ascii="-apple-system-font" w:hAnsi="-apple-system-font"/>
            <w:color w:val="416ED2"/>
            <w:sz w:val="27"/>
            <w:szCs w:val="27"/>
          </w:rPr>
          <w:t>duncan kushnir</w:t>
        </w:r>
      </w:hyperlink>
    </w:p>
    <w:p w14:paraId="727D9074"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学术界对美国专利的贡献日益全球化。在学术创业国际化和美国大学持续存在的推动下</w:t>
      </w:r>
      <w:r>
        <w:rPr>
          <w:rFonts w:ascii="-apple-system-font" w:hAnsi="-apple-system-font"/>
          <w:color w:val="1B1B1B"/>
          <w:sz w:val="27"/>
          <w:szCs w:val="27"/>
        </w:rPr>
        <w:t>, 1998</w:t>
      </w:r>
      <w:r>
        <w:rPr>
          <w:rFonts w:ascii="-apple-system-font" w:hAnsi="-apple-system-font"/>
          <w:color w:val="1B1B1B"/>
          <w:sz w:val="27"/>
          <w:szCs w:val="27"/>
        </w:rPr>
        <w:t>年至</w:t>
      </w:r>
      <w:r>
        <w:rPr>
          <w:rFonts w:ascii="-apple-system-font" w:hAnsi="-apple-system-font"/>
          <w:color w:val="1B1B1B"/>
          <w:sz w:val="27"/>
          <w:szCs w:val="27"/>
        </w:rPr>
        <w:t>2008</w:t>
      </w:r>
      <w:r>
        <w:rPr>
          <w:rFonts w:ascii="-apple-system-font" w:hAnsi="-apple-system-font"/>
          <w:color w:val="1B1B1B"/>
          <w:sz w:val="27"/>
          <w:szCs w:val="27"/>
        </w:rPr>
        <w:t>年</w:t>
      </w:r>
      <w:r>
        <w:rPr>
          <w:rFonts w:ascii="-apple-system-font" w:hAnsi="-apple-system-font"/>
          <w:color w:val="1B1B1B"/>
          <w:sz w:val="27"/>
          <w:szCs w:val="27"/>
        </w:rPr>
        <w:t xml:space="preserve">, </w:t>
      </w:r>
      <w:r>
        <w:rPr>
          <w:rFonts w:ascii="-apple-system-font" w:hAnsi="-apple-system-font"/>
          <w:color w:val="1B1B1B"/>
          <w:sz w:val="27"/>
          <w:szCs w:val="27"/>
        </w:rPr>
        <w:t>在所有专利中</w:t>
      </w:r>
      <w:r>
        <w:rPr>
          <w:rFonts w:ascii="-apple-system-font" w:hAnsi="-apple-system-font"/>
          <w:color w:val="1B1B1B"/>
          <w:sz w:val="27"/>
          <w:szCs w:val="27"/>
        </w:rPr>
        <w:t xml:space="preserve">, </w:t>
      </w:r>
      <w:r>
        <w:rPr>
          <w:rFonts w:ascii="-apple-system-font" w:hAnsi="-apple-system-font"/>
          <w:color w:val="1B1B1B"/>
          <w:sz w:val="27"/>
          <w:szCs w:val="27"/>
        </w:rPr>
        <w:t>大学专利占所有专利的比例上升的长期趋势又恢复了停顿</w:t>
      </w:r>
      <w:r>
        <w:rPr>
          <w:rFonts w:ascii="-apple-system-font" w:hAnsi="-apple-system-font"/>
          <w:color w:val="1B1B1B"/>
          <w:sz w:val="27"/>
          <w:szCs w:val="27"/>
        </w:rPr>
        <w:t xml:space="preserve">, </w:t>
      </w:r>
      <w:r>
        <w:rPr>
          <w:rFonts w:ascii="-apple-system-font" w:hAnsi="-apple-system-font"/>
          <w:color w:val="1B1B1B"/>
          <w:sz w:val="27"/>
          <w:szCs w:val="27"/>
        </w:rPr>
        <w:t>而这一比例相对稳定技术转让。我们从国家和专利类别的角度分列了美国专利和商标组织</w:t>
      </w:r>
      <w:r>
        <w:rPr>
          <w:rFonts w:ascii="-apple-system-font" w:hAnsi="-apple-system-font"/>
          <w:color w:val="1B1B1B"/>
          <w:sz w:val="27"/>
          <w:szCs w:val="27"/>
        </w:rPr>
        <w:t xml:space="preserve"> (</w:t>
      </w:r>
      <w:proofErr w:type="spellStart"/>
      <w:r>
        <w:rPr>
          <w:rFonts w:ascii="-apple-system-font" w:hAnsi="-apple-system-font"/>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大学专利最近的增长。</w:t>
      </w:r>
      <w:r>
        <w:rPr>
          <w:rFonts w:ascii="-apple-system-font" w:hAnsi="-apple-system-font"/>
          <w:color w:val="1B1B1B"/>
          <w:sz w:val="27"/>
          <w:szCs w:val="27"/>
        </w:rPr>
        <w:t xml:space="preserve">2009-2014 </w:t>
      </w:r>
      <w:r>
        <w:rPr>
          <w:rFonts w:ascii="-apple-system-font" w:hAnsi="-apple-system-font"/>
          <w:color w:val="1B1B1B"/>
          <w:sz w:val="27"/>
          <w:szCs w:val="27"/>
        </w:rPr>
        <w:t>期间</w:t>
      </w:r>
      <w:r>
        <w:rPr>
          <w:rFonts w:ascii="-apple-system-font" w:hAnsi="-apple-system-font"/>
          <w:color w:val="1B1B1B"/>
          <w:sz w:val="27"/>
          <w:szCs w:val="27"/>
        </w:rPr>
        <w:t xml:space="preserve">, </w:t>
      </w:r>
      <w:r>
        <w:rPr>
          <w:rFonts w:ascii="-apple-system-font" w:hAnsi="-apple-system-font"/>
          <w:color w:val="1B1B1B"/>
          <w:sz w:val="27"/>
          <w:szCs w:val="27"/>
        </w:rPr>
        <w:t>美国的外国专利几乎翻了一番</w:t>
      </w:r>
      <w:r>
        <w:rPr>
          <w:rFonts w:ascii="-apple-system-font" w:hAnsi="-apple-system-font"/>
          <w:color w:val="1B1B1B"/>
          <w:sz w:val="27"/>
          <w:szCs w:val="27"/>
        </w:rPr>
        <w:t xml:space="preserve">, </w:t>
      </w:r>
      <w:r>
        <w:rPr>
          <w:rFonts w:ascii="-apple-system-font" w:hAnsi="-apple-system-font"/>
          <w:color w:val="1B1B1B"/>
          <w:sz w:val="27"/>
          <w:szCs w:val="27"/>
        </w:rPr>
        <w:t>主要原因是台湾、韩国、中国和日本的大学申请专利。这些国家在专利组合方面与美国竞争</w:t>
      </w:r>
      <w:r>
        <w:rPr>
          <w:rFonts w:ascii="-apple-system-font" w:hAnsi="-apple-system-font"/>
          <w:color w:val="1B1B1B"/>
          <w:sz w:val="27"/>
          <w:szCs w:val="27"/>
        </w:rPr>
        <w:t xml:space="preserve">, </w:t>
      </w:r>
      <w:r>
        <w:rPr>
          <w:rFonts w:ascii="-apple-system-font" w:hAnsi="-apple-system-font"/>
          <w:color w:val="1B1B1B"/>
          <w:sz w:val="27"/>
          <w:szCs w:val="27"/>
        </w:rPr>
        <w:t>而大多数欧洲国家</w:t>
      </w:r>
      <w:r>
        <w:rPr>
          <w:rFonts w:ascii="-apple-system-font" w:hAnsi="-apple-system-font"/>
          <w:color w:val="1B1B1B"/>
          <w:sz w:val="27"/>
          <w:szCs w:val="27"/>
        </w:rPr>
        <w:t>--</w:t>
      </w:r>
      <w:r>
        <w:rPr>
          <w:rFonts w:ascii="-apple-system-font" w:hAnsi="-apple-system-font"/>
          <w:color w:val="1B1B1B"/>
          <w:sz w:val="27"/>
          <w:szCs w:val="27"/>
        </w:rPr>
        <w:t>除英国外</w:t>
      </w:r>
      <w:r>
        <w:rPr>
          <w:rFonts w:ascii="-apple-system-font" w:hAnsi="-apple-system-font"/>
          <w:color w:val="1B1B1B"/>
          <w:sz w:val="27"/>
          <w:szCs w:val="27"/>
        </w:rPr>
        <w:t>--</w:t>
      </w:r>
      <w:r>
        <w:rPr>
          <w:rFonts w:ascii="-apple-system-font" w:hAnsi="-apple-system-font"/>
          <w:color w:val="1B1B1B"/>
          <w:sz w:val="27"/>
          <w:szCs w:val="27"/>
        </w:rPr>
        <w:t>都有更具体的投资组合</w:t>
      </w:r>
      <w:r>
        <w:rPr>
          <w:rFonts w:ascii="-apple-system-font" w:hAnsi="-apple-system-font"/>
          <w:color w:val="1B1B1B"/>
          <w:sz w:val="27"/>
          <w:szCs w:val="27"/>
        </w:rPr>
        <w:t xml:space="preserve">, </w:t>
      </w:r>
      <w:r>
        <w:rPr>
          <w:rFonts w:ascii="-apple-system-font" w:hAnsi="-apple-system-font"/>
          <w:color w:val="1B1B1B"/>
          <w:sz w:val="27"/>
          <w:szCs w:val="27"/>
        </w:rPr>
        <w:t>主要是在生物医学领域。就中国而言</w:t>
      </w:r>
      <w:r>
        <w:rPr>
          <w:rFonts w:ascii="-apple-system-font" w:hAnsi="-apple-system-font"/>
          <w:color w:val="1B1B1B"/>
          <w:sz w:val="27"/>
          <w:szCs w:val="27"/>
        </w:rPr>
        <w:t>,</w:t>
      </w:r>
      <w:r>
        <w:rPr>
          <w:rFonts w:ascii="-apple-system-font" w:hAnsi="-apple-system-font"/>
          <w:b/>
          <w:bCs/>
          <w:color w:val="1B1B1B"/>
          <w:sz w:val="27"/>
          <w:szCs w:val="27"/>
        </w:rPr>
        <w:t>清华大学</w:t>
      </w:r>
      <w:r>
        <w:rPr>
          <w:rFonts w:ascii="-apple-system-font" w:hAnsi="-apple-system-font"/>
          <w:color w:val="1B1B1B"/>
          <w:sz w:val="27"/>
          <w:szCs w:val="27"/>
        </w:rPr>
        <w:t>拥有美国专利商标局</w:t>
      </w:r>
      <w:r>
        <w:rPr>
          <w:rFonts w:ascii="-apple-system-font" w:hAnsi="-apple-system-font"/>
          <w:color w:val="1B1B1B"/>
          <w:sz w:val="27"/>
          <w:szCs w:val="27"/>
        </w:rPr>
        <w:t xml:space="preserve">63% </w:t>
      </w:r>
      <w:r>
        <w:rPr>
          <w:rFonts w:ascii="-apple-system-font" w:hAnsi="-apple-system-font"/>
          <w:color w:val="1B1B1B"/>
          <w:sz w:val="27"/>
          <w:szCs w:val="27"/>
        </w:rPr>
        <w:t>的大学专利</w:t>
      </w:r>
      <w:r>
        <w:rPr>
          <w:rFonts w:ascii="-apple-system-font" w:hAnsi="-apple-system-font"/>
          <w:color w:val="1B1B1B"/>
          <w:sz w:val="27"/>
          <w:szCs w:val="27"/>
        </w:rPr>
        <w:t xml:space="preserve">, </w:t>
      </w:r>
      <w:r>
        <w:rPr>
          <w:rFonts w:ascii="-apple-system-font" w:hAnsi="-apple-system-font"/>
          <w:color w:val="1B1B1B"/>
          <w:sz w:val="27"/>
          <w:szCs w:val="27"/>
        </w:rPr>
        <w:t>其次是法赫德国王大学</w:t>
      </w:r>
      <w:r>
        <w:rPr>
          <w:rFonts w:ascii="-apple-system-font" w:hAnsi="-apple-system-font"/>
          <w:color w:val="1B1B1B"/>
          <w:sz w:val="27"/>
          <w:szCs w:val="27"/>
        </w:rPr>
        <w:t xml:space="preserve">, </w:t>
      </w:r>
      <w:r>
        <w:rPr>
          <w:rFonts w:ascii="-apple-system-font" w:hAnsi="-apple-system-font"/>
          <w:color w:val="1B1B1B"/>
          <w:sz w:val="27"/>
          <w:szCs w:val="27"/>
        </w:rPr>
        <w:t>占全国投资组合的</w:t>
      </w:r>
      <w:r>
        <w:rPr>
          <w:rFonts w:ascii="-apple-system-font" w:hAnsi="-apple-system-font"/>
          <w:color w:val="1B1B1B"/>
          <w:sz w:val="27"/>
          <w:szCs w:val="27"/>
        </w:rPr>
        <w:t xml:space="preserve"> 55.2%</w:t>
      </w:r>
      <w:r>
        <w:rPr>
          <w:rFonts w:ascii="-apple-system-font" w:hAnsi="-apple-system-font"/>
          <w:color w:val="1B1B1B"/>
          <w:sz w:val="27"/>
          <w:szCs w:val="27"/>
        </w:rPr>
        <w:t>。少</w:t>
      </w:r>
    </w:p>
    <w:p w14:paraId="561BAA66"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p>
    <w:p w14:paraId="7E64F96C"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lastRenderedPageBreak/>
        <w:t>研究评价引文的分数计算</w:t>
      </w:r>
      <w:r>
        <w:rPr>
          <w:rFonts w:ascii="-apple-system-font" w:hAnsi="-apple-system-font"/>
          <w:b/>
          <w:bCs/>
          <w:color w:val="1B1B1B"/>
          <w:sz w:val="27"/>
          <w:szCs w:val="27"/>
        </w:rPr>
        <w:t xml:space="preserve">: </w:t>
      </w:r>
      <w:r>
        <w:rPr>
          <w:rFonts w:ascii="-apple-system-font" w:hAnsi="-apple-system-font"/>
          <w:b/>
          <w:bCs/>
          <w:color w:val="1B1B1B"/>
          <w:sz w:val="27"/>
          <w:szCs w:val="27"/>
        </w:rPr>
        <w:t>北京清华大学跨学科和跨学科评价</w:t>
      </w:r>
    </w:p>
    <w:p w14:paraId="02C1936F"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8" w:history="1">
        <w:r>
          <w:rPr>
            <w:rStyle w:val="a4"/>
            <w:rFonts w:ascii="-apple-system-font" w:hAnsi="-apple-system-font"/>
            <w:color w:val="416ED2"/>
            <w:sz w:val="27"/>
            <w:szCs w:val="27"/>
          </w:rPr>
          <w:t>周平</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p>
    <w:p w14:paraId="5741ABB7"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在多学科或跨学科单位的科学计量评价的情况下</w:t>
      </w:r>
      <w:r>
        <w:rPr>
          <w:rFonts w:ascii="-apple-system-font" w:hAnsi="-apple-system-font"/>
          <w:color w:val="1B1B1B"/>
          <w:sz w:val="27"/>
          <w:szCs w:val="27"/>
        </w:rPr>
        <w:t xml:space="preserve">, </w:t>
      </w:r>
      <w:r>
        <w:rPr>
          <w:rFonts w:ascii="-apple-system-font" w:hAnsi="-apple-system-font"/>
          <w:color w:val="1B1B1B"/>
          <w:sz w:val="27"/>
          <w:szCs w:val="27"/>
        </w:rPr>
        <w:t>一个风险是比较苹果和橙子</w:t>
      </w:r>
      <w:r>
        <w:rPr>
          <w:rFonts w:ascii="-apple-system-font" w:hAnsi="-apple-system-font"/>
          <w:color w:val="1B1B1B"/>
          <w:sz w:val="27"/>
          <w:szCs w:val="27"/>
        </w:rPr>
        <w:t xml:space="preserve">: </w:t>
      </w:r>
      <w:r>
        <w:rPr>
          <w:rFonts w:ascii="-apple-system-font" w:hAnsi="-apple-system-font"/>
          <w:color w:val="1B1B1B"/>
          <w:sz w:val="27"/>
          <w:szCs w:val="27"/>
        </w:rPr>
        <w:t>每篇论文都必须与适当的参考集进行比较。我们建议</w:t>
      </w:r>
      <w:r>
        <w:rPr>
          <w:rFonts w:ascii="-apple-system-font" w:hAnsi="-apple-system-font"/>
          <w:color w:val="1B1B1B"/>
          <w:sz w:val="27"/>
          <w:szCs w:val="27"/>
        </w:rPr>
        <w:t xml:space="preserve">, </w:t>
      </w:r>
      <w:r>
        <w:rPr>
          <w:rFonts w:ascii="-apple-system-font" w:hAnsi="-apple-system-font"/>
          <w:color w:val="1B1B1B"/>
          <w:sz w:val="27"/>
          <w:szCs w:val="27"/>
        </w:rPr>
        <w:t>这套引用的文件可以被视为影响领域的相关代表。为了规范字段之间引文行为的差异</w:t>
      </w:r>
      <w:r>
        <w:rPr>
          <w:rFonts w:ascii="-apple-system-font" w:hAnsi="-apple-system-font"/>
          <w:color w:val="1B1B1B"/>
          <w:sz w:val="27"/>
          <w:szCs w:val="27"/>
        </w:rPr>
        <w:t xml:space="preserve">, </w:t>
      </w:r>
      <w:r>
        <w:rPr>
          <w:rFonts w:ascii="-apple-system-font" w:hAnsi="-apple-system-font"/>
          <w:color w:val="1B1B1B"/>
          <w:sz w:val="27"/>
          <w:szCs w:val="27"/>
        </w:rPr>
        <w:t>引文可以根据引用论文中参考列表的长度按比例进行细分。这种新方法使我们能够在纸质层面比较不同学科联系的单位</w:t>
      </w:r>
      <w:r>
        <w:rPr>
          <w:rFonts w:ascii="-apple-system-font" w:hAnsi="-apple-system-font"/>
          <w:color w:val="1B1B1B"/>
          <w:sz w:val="27"/>
          <w:szCs w:val="27"/>
        </w:rPr>
        <w:t xml:space="preserve">, </w:t>
      </w:r>
      <w:r>
        <w:rPr>
          <w:rFonts w:ascii="-apple-system-font" w:hAnsi="-apple-system-font"/>
          <w:color w:val="1B1B1B"/>
          <w:sz w:val="27"/>
          <w:szCs w:val="27"/>
        </w:rPr>
        <w:t>并评估各组之间差异的统计意义。因此</w:t>
      </w:r>
      <w:r>
        <w:rPr>
          <w:rFonts w:ascii="-apple-system-font" w:hAnsi="-apple-system-font"/>
          <w:color w:val="1B1B1B"/>
          <w:sz w:val="27"/>
          <w:szCs w:val="27"/>
        </w:rPr>
        <w:t xml:space="preserve">, </w:t>
      </w:r>
      <w:r>
        <w:rPr>
          <w:rFonts w:ascii="-apple-system-font" w:hAnsi="-apple-system-font"/>
          <w:color w:val="1B1B1B"/>
          <w:sz w:val="27"/>
          <w:szCs w:val="27"/>
        </w:rPr>
        <w:t>对北京</w:t>
      </w:r>
      <w:r>
        <w:rPr>
          <w:rFonts w:ascii="-apple-system-font" w:hAnsi="-apple-system-font"/>
          <w:b/>
          <w:bCs/>
          <w:color w:val="1B1B1B"/>
          <w:sz w:val="27"/>
          <w:szCs w:val="27"/>
        </w:rPr>
        <w:t>清华大学</w:t>
      </w:r>
      <w:r>
        <w:rPr>
          <w:rFonts w:ascii="-apple-system-font" w:hAnsi="-apple-system-font"/>
          <w:color w:val="1B1B1B"/>
          <w:sz w:val="27"/>
          <w:szCs w:val="27"/>
        </w:rPr>
        <w:t>的</w:t>
      </w:r>
      <w:r>
        <w:rPr>
          <w:rFonts w:ascii="-apple-system-font" w:hAnsi="-apple-system-font"/>
          <w:color w:val="1B1B1B"/>
          <w:sz w:val="27"/>
          <w:szCs w:val="27"/>
        </w:rPr>
        <w:t>27</w:t>
      </w:r>
      <w:r>
        <w:rPr>
          <w:rFonts w:ascii="-apple-system-font" w:hAnsi="-apple-system-font"/>
          <w:color w:val="1B1B1B"/>
          <w:sz w:val="27"/>
          <w:szCs w:val="27"/>
        </w:rPr>
        <w:t>个系进行了比较。其中</w:t>
      </w:r>
      <w:r>
        <w:rPr>
          <w:rFonts w:ascii="-apple-system-font" w:hAnsi="-apple-system-font"/>
          <w:color w:val="1B1B1B"/>
          <w:sz w:val="27"/>
          <w:szCs w:val="27"/>
        </w:rPr>
        <w:t xml:space="preserve">, </w:t>
      </w:r>
      <w:r>
        <w:rPr>
          <w:rFonts w:ascii="-apple-system-font" w:hAnsi="-apple-system-font"/>
          <w:color w:val="1B1B1B"/>
          <w:sz w:val="27"/>
          <w:szCs w:val="27"/>
        </w:rPr>
        <w:t>中国语言语言学系从第</w:t>
      </w:r>
      <w:r>
        <w:rPr>
          <w:rFonts w:ascii="-apple-system-font" w:hAnsi="-apple-system-font"/>
          <w:color w:val="1B1B1B"/>
          <w:sz w:val="27"/>
          <w:szCs w:val="27"/>
        </w:rPr>
        <w:t>19</w:t>
      </w:r>
      <w:r>
        <w:rPr>
          <w:rFonts w:ascii="-apple-system-font" w:hAnsi="-apple-system-font"/>
          <w:color w:val="1B1B1B"/>
          <w:sz w:val="27"/>
          <w:szCs w:val="27"/>
        </w:rPr>
        <w:t>位升格为第二。</w:t>
      </w:r>
      <w:r>
        <w:rPr>
          <w:rFonts w:ascii="-apple-system-font" w:hAnsi="-apple-system-font"/>
          <w:color w:val="1B1B1B"/>
          <w:sz w:val="27"/>
          <w:szCs w:val="27"/>
        </w:rPr>
        <w:t>27</w:t>
      </w:r>
      <w:r>
        <w:rPr>
          <w:rFonts w:ascii="-apple-system-font" w:hAnsi="-apple-system-font"/>
          <w:color w:val="1B1B1B"/>
          <w:sz w:val="27"/>
          <w:szCs w:val="27"/>
        </w:rPr>
        <w:t>个部门中的</w:t>
      </w:r>
      <w:r>
        <w:rPr>
          <w:rFonts w:ascii="-apple-system-font" w:hAnsi="-apple-system-font"/>
          <w:color w:val="1B1B1B"/>
          <w:sz w:val="27"/>
          <w:szCs w:val="27"/>
        </w:rPr>
        <w:t>19</w:t>
      </w:r>
      <w:r>
        <w:rPr>
          <w:rFonts w:ascii="-apple-system-font" w:hAnsi="-apple-system-font"/>
          <w:color w:val="1B1B1B"/>
          <w:sz w:val="27"/>
          <w:szCs w:val="27"/>
        </w:rPr>
        <w:t>个部门的总体影响在</w:t>
      </w:r>
      <w:r>
        <w:rPr>
          <w:rFonts w:ascii="-apple-system-font" w:hAnsi="-apple-system-font"/>
          <w:color w:val="1B1B1B"/>
          <w:sz w:val="27"/>
          <w:szCs w:val="27"/>
        </w:rPr>
        <w:t xml:space="preserve">5% </w:t>
      </w:r>
      <w:r>
        <w:rPr>
          <w:rFonts w:ascii="-apple-system-font" w:hAnsi="-apple-system-font"/>
          <w:color w:val="1B1B1B"/>
          <w:sz w:val="27"/>
          <w:szCs w:val="27"/>
        </w:rPr>
        <w:t>的水平上没有明显差异</w:t>
      </w:r>
      <w:r>
        <w:rPr>
          <w:rFonts w:ascii="-apple-system-font" w:hAnsi="-apple-system-font"/>
          <w:color w:val="1B1B1B"/>
          <w:sz w:val="27"/>
          <w:szCs w:val="27"/>
        </w:rPr>
        <w:t xml:space="preserve">, </w:t>
      </w:r>
      <w:r>
        <w:rPr>
          <w:rFonts w:ascii="-apple-system-font" w:hAnsi="-apple-system-font"/>
          <w:color w:val="1B1B1B"/>
          <w:sz w:val="27"/>
          <w:szCs w:val="27"/>
        </w:rPr>
        <w:t>从而在不同的引文潜力下实现归一化。少</w:t>
      </w:r>
    </w:p>
    <w:p w14:paraId="0D6573A3"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2011</w:t>
      </w:r>
      <w:r>
        <w:rPr>
          <w:rFonts w:ascii="-apple-system-font" w:hAnsi="-apple-system-font"/>
          <w:b/>
          <w:bCs/>
          <w:color w:val="1B1B1B"/>
          <w:sz w:val="27"/>
          <w:szCs w:val="27"/>
        </w:rPr>
        <w:t>年</w:t>
      </w:r>
      <w:r>
        <w:rPr>
          <w:rFonts w:ascii="-apple-system-font" w:hAnsi="-apple-system-font"/>
          <w:b/>
          <w:bCs/>
          <w:color w:val="1B1B1B"/>
          <w:sz w:val="27"/>
          <w:szCs w:val="27"/>
        </w:rPr>
        <w:t>1</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2011</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14:paraId="0811EAC4"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研究评价引文的分数计算</w:t>
      </w:r>
      <w:r>
        <w:rPr>
          <w:rFonts w:ascii="-apple-system-font" w:hAnsi="-apple-system-font"/>
          <w:b/>
          <w:bCs/>
          <w:color w:val="1B1B1B"/>
          <w:sz w:val="27"/>
          <w:szCs w:val="27"/>
        </w:rPr>
        <w:t xml:space="preserve">: </w:t>
      </w:r>
      <w:r>
        <w:rPr>
          <w:rFonts w:ascii="-apple-system-font" w:hAnsi="-apple-system-font"/>
          <w:b/>
          <w:bCs/>
          <w:color w:val="1B1B1B"/>
          <w:sz w:val="27"/>
          <w:szCs w:val="27"/>
        </w:rPr>
        <w:t>跨学科和跨学科评估的一种选择</w:t>
      </w:r>
    </w:p>
    <w:p w14:paraId="32681DAC"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9" w:history="1">
        <w:r>
          <w:rPr>
            <w:rStyle w:val="a4"/>
            <w:rFonts w:ascii="-apple-system-font" w:hAnsi="-apple-system-font"/>
            <w:color w:val="416ED2"/>
            <w:sz w:val="27"/>
            <w:szCs w:val="27"/>
          </w:rPr>
          <w:t>周平</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p>
    <w:p w14:paraId="5F47195D"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在多学科或跨学科单位的科学计量评价的情况下</w:t>
      </w:r>
      <w:r>
        <w:rPr>
          <w:rFonts w:ascii="-apple-system-font" w:hAnsi="-apple-system-font"/>
          <w:color w:val="1B1B1B"/>
          <w:sz w:val="27"/>
          <w:szCs w:val="27"/>
        </w:rPr>
        <w:t xml:space="preserve">, </w:t>
      </w:r>
      <w:r>
        <w:rPr>
          <w:rFonts w:ascii="-apple-system-font" w:hAnsi="-apple-system-font"/>
          <w:color w:val="1B1B1B"/>
          <w:sz w:val="27"/>
          <w:szCs w:val="27"/>
        </w:rPr>
        <w:t>一个风险比较苹果和橙子</w:t>
      </w:r>
      <w:r>
        <w:rPr>
          <w:rFonts w:ascii="-apple-system-font" w:hAnsi="-apple-system-font"/>
          <w:color w:val="1B1B1B"/>
          <w:sz w:val="27"/>
          <w:szCs w:val="27"/>
        </w:rPr>
        <w:t xml:space="preserve">: </w:t>
      </w:r>
      <w:r>
        <w:rPr>
          <w:rFonts w:ascii="-apple-system-font" w:hAnsi="-apple-system-font"/>
          <w:color w:val="1B1B1B"/>
          <w:sz w:val="27"/>
          <w:szCs w:val="27"/>
        </w:rPr>
        <w:t>每篇论文都必须与适当的参考集进行比较。我们建议</w:t>
      </w:r>
      <w:r>
        <w:rPr>
          <w:rFonts w:ascii="-apple-system-font" w:hAnsi="-apple-system-font"/>
          <w:color w:val="1B1B1B"/>
          <w:sz w:val="27"/>
          <w:szCs w:val="27"/>
        </w:rPr>
        <w:t xml:space="preserve">, </w:t>
      </w:r>
      <w:r>
        <w:rPr>
          <w:rFonts w:ascii="-apple-system-font" w:hAnsi="-apple-system-font"/>
          <w:color w:val="1B1B1B"/>
          <w:sz w:val="27"/>
          <w:szCs w:val="27"/>
        </w:rPr>
        <w:t>首先引用的一组论文可以被视为影响领域的相关代表。为了规范字段之间引文行为的差异</w:t>
      </w:r>
      <w:r>
        <w:rPr>
          <w:rFonts w:ascii="-apple-system-font" w:hAnsi="-apple-system-font"/>
          <w:color w:val="1B1B1B"/>
          <w:sz w:val="27"/>
          <w:szCs w:val="27"/>
        </w:rPr>
        <w:t xml:space="preserve">, </w:t>
      </w:r>
      <w:r>
        <w:rPr>
          <w:rFonts w:ascii="-apple-system-font" w:hAnsi="-apple-system-font"/>
          <w:color w:val="1B1B1B"/>
          <w:sz w:val="27"/>
          <w:szCs w:val="27"/>
        </w:rPr>
        <w:t>引文可以根据引用论文中参</w:t>
      </w:r>
      <w:r>
        <w:rPr>
          <w:rFonts w:ascii="-apple-system-font" w:hAnsi="-apple-system-font"/>
          <w:color w:val="1B1B1B"/>
          <w:sz w:val="27"/>
          <w:szCs w:val="27"/>
        </w:rPr>
        <w:lastRenderedPageBreak/>
        <w:t>考列表的长度按比例进行细分。这种新方法使我们能够在纸质层面比较不同学科联系的单位</w:t>
      </w:r>
      <w:r>
        <w:rPr>
          <w:rFonts w:ascii="-apple-system-font" w:hAnsi="-apple-system-font"/>
          <w:color w:val="1B1B1B"/>
          <w:sz w:val="27"/>
          <w:szCs w:val="27"/>
        </w:rPr>
        <w:t xml:space="preserve">, </w:t>
      </w:r>
      <w:r>
        <w:rPr>
          <w:rFonts w:ascii="-apple-system-font" w:hAnsi="-apple-system-font"/>
          <w:color w:val="1B1B1B"/>
          <w:sz w:val="27"/>
          <w:szCs w:val="27"/>
        </w:rPr>
        <w:t>并评估各组之间差异的统计意义。因此</w:t>
      </w:r>
      <w:r>
        <w:rPr>
          <w:rFonts w:ascii="-apple-system-font" w:hAnsi="-apple-system-font"/>
          <w:color w:val="1B1B1B"/>
          <w:sz w:val="27"/>
          <w:szCs w:val="27"/>
        </w:rPr>
        <w:t xml:space="preserve">, </w:t>
      </w:r>
      <w:r>
        <w:rPr>
          <w:rFonts w:ascii="-apple-system-font" w:hAnsi="-apple-system-font"/>
          <w:color w:val="1B1B1B"/>
          <w:sz w:val="27"/>
          <w:szCs w:val="27"/>
        </w:rPr>
        <w:t>对北京</w:t>
      </w:r>
      <w:r>
        <w:rPr>
          <w:rFonts w:ascii="-apple-system-font" w:hAnsi="-apple-system-font"/>
          <w:b/>
          <w:bCs/>
          <w:color w:val="1B1B1B"/>
          <w:sz w:val="27"/>
          <w:szCs w:val="27"/>
        </w:rPr>
        <w:t>清华大学</w:t>
      </w:r>
      <w:r>
        <w:rPr>
          <w:rFonts w:ascii="-apple-system-font" w:hAnsi="-apple-system-font"/>
          <w:color w:val="1B1B1B"/>
          <w:sz w:val="27"/>
          <w:szCs w:val="27"/>
        </w:rPr>
        <w:t>的</w:t>
      </w:r>
      <w:r>
        <w:rPr>
          <w:rFonts w:ascii="-apple-system-font" w:hAnsi="-apple-system-font"/>
          <w:color w:val="1B1B1B"/>
          <w:sz w:val="27"/>
          <w:szCs w:val="27"/>
        </w:rPr>
        <w:t>27</w:t>
      </w:r>
      <w:r>
        <w:rPr>
          <w:rFonts w:ascii="-apple-system-font" w:hAnsi="-apple-system-font"/>
          <w:color w:val="1B1B1B"/>
          <w:sz w:val="27"/>
          <w:szCs w:val="27"/>
        </w:rPr>
        <w:t>个系进行了比较。其中</w:t>
      </w:r>
      <w:r>
        <w:rPr>
          <w:rFonts w:ascii="-apple-system-font" w:hAnsi="-apple-system-font"/>
          <w:color w:val="1B1B1B"/>
          <w:sz w:val="27"/>
          <w:szCs w:val="27"/>
        </w:rPr>
        <w:t xml:space="preserve">, </w:t>
      </w:r>
      <w:r>
        <w:rPr>
          <w:rFonts w:ascii="-apple-system-font" w:hAnsi="-apple-system-font"/>
          <w:color w:val="1B1B1B"/>
          <w:sz w:val="27"/>
          <w:szCs w:val="27"/>
        </w:rPr>
        <w:t>中国语言语言学系从第</w:t>
      </w:r>
      <w:r>
        <w:rPr>
          <w:rFonts w:ascii="-apple-system-font" w:hAnsi="-apple-system-font"/>
          <w:color w:val="1B1B1B"/>
          <w:sz w:val="27"/>
          <w:szCs w:val="27"/>
        </w:rPr>
        <w:t>19</w:t>
      </w:r>
      <w:r>
        <w:rPr>
          <w:rFonts w:ascii="-apple-system-font" w:hAnsi="-apple-system-font"/>
          <w:color w:val="1B1B1B"/>
          <w:sz w:val="27"/>
          <w:szCs w:val="27"/>
        </w:rPr>
        <w:t>位升格为第二。</w:t>
      </w:r>
      <w:r>
        <w:rPr>
          <w:rFonts w:ascii="-apple-system-font" w:hAnsi="-apple-system-font"/>
          <w:color w:val="1B1B1B"/>
          <w:sz w:val="27"/>
          <w:szCs w:val="27"/>
        </w:rPr>
        <w:t>27</w:t>
      </w:r>
      <w:r>
        <w:rPr>
          <w:rFonts w:ascii="-apple-system-font" w:hAnsi="-apple-system-font"/>
          <w:color w:val="1B1B1B"/>
          <w:sz w:val="27"/>
          <w:szCs w:val="27"/>
        </w:rPr>
        <w:t>个部门中的</w:t>
      </w:r>
      <w:r>
        <w:rPr>
          <w:rFonts w:ascii="-apple-system-font" w:hAnsi="-apple-system-font"/>
          <w:color w:val="1B1B1B"/>
          <w:sz w:val="27"/>
          <w:szCs w:val="27"/>
        </w:rPr>
        <w:t>19</w:t>
      </w:r>
      <w:r>
        <w:rPr>
          <w:rFonts w:ascii="-apple-system-font" w:hAnsi="-apple-system-font"/>
          <w:color w:val="1B1B1B"/>
          <w:sz w:val="27"/>
          <w:szCs w:val="27"/>
        </w:rPr>
        <w:t>个部门的总体影响在</w:t>
      </w:r>
      <w:r>
        <w:rPr>
          <w:rFonts w:ascii="-apple-system-font" w:hAnsi="-apple-system-font"/>
          <w:color w:val="1B1B1B"/>
          <w:sz w:val="27"/>
          <w:szCs w:val="27"/>
        </w:rPr>
        <w:t xml:space="preserve">5% </w:t>
      </w:r>
      <w:r>
        <w:rPr>
          <w:rFonts w:ascii="-apple-system-font" w:hAnsi="-apple-system-font"/>
          <w:color w:val="1B1B1B"/>
          <w:sz w:val="27"/>
          <w:szCs w:val="27"/>
        </w:rPr>
        <w:t>的水平上没有明显差异</w:t>
      </w:r>
      <w:r>
        <w:rPr>
          <w:rFonts w:ascii="-apple-system-font" w:hAnsi="-apple-system-font"/>
          <w:color w:val="1B1B1B"/>
          <w:sz w:val="27"/>
          <w:szCs w:val="27"/>
        </w:rPr>
        <w:t xml:space="preserve">, </w:t>
      </w:r>
      <w:r>
        <w:rPr>
          <w:rFonts w:ascii="-apple-system-font" w:hAnsi="-apple-system-font"/>
          <w:color w:val="1B1B1B"/>
          <w:sz w:val="27"/>
          <w:szCs w:val="27"/>
        </w:rPr>
        <w:t>从而在不同的引文潜力下实现归一化。少</w:t>
      </w:r>
    </w:p>
    <w:p w14:paraId="45A4E25F"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2010</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2010</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p>
    <w:p w14:paraId="618D2B54" w14:textId="77777777" w:rsidR="005F0F37" w:rsidRDefault="005F0F37">
      <w:pPr>
        <w:pStyle w:val="a3"/>
        <w:numPr>
          <w:ilvl w:val="0"/>
          <w:numId w:val="1"/>
        </w:numPr>
        <w:jc w:val="both"/>
        <w:divId w:val="1682584080"/>
        <w:rPr>
          <w:rFonts w:ascii="-apple-system-font" w:hAnsi="-apple-system-font" w:hint="eastAsia"/>
          <w:b/>
          <w:bCs/>
          <w:color w:val="1B1B1B"/>
          <w:sz w:val="27"/>
          <w:szCs w:val="27"/>
        </w:rPr>
      </w:pPr>
      <w:r>
        <w:rPr>
          <w:rFonts w:ascii="-apple-system-font" w:hAnsi="-apple-system-font"/>
          <w:b/>
          <w:bCs/>
          <w:color w:val="1B1B1B"/>
          <w:sz w:val="27"/>
          <w:szCs w:val="27"/>
        </w:rPr>
        <w:t>机器人杯仿真通用决策模型的设计与实现</w:t>
      </w:r>
    </w:p>
    <w:p w14:paraId="7FC42707"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0" w:history="1">
        <w:r>
          <w:rPr>
            <w:rStyle w:val="a4"/>
            <w:rFonts w:ascii="-apple-system-font" w:hAnsi="-apple-system-font"/>
            <w:color w:val="416ED2"/>
            <w:sz w:val="27"/>
            <w:szCs w:val="27"/>
          </w:rPr>
          <w:t>王昌达</w:t>
        </w:r>
      </w:hyperlink>
      <w:r>
        <w:rPr>
          <w:rFonts w:ascii="-apple-system-font" w:hAnsi="-apple-system-font"/>
          <w:color w:val="1B1B1B"/>
          <w:sz w:val="27"/>
          <w:szCs w:val="27"/>
        </w:rPr>
        <w:t>,</w:t>
      </w:r>
      <w:hyperlink r:id="rId31" w:history="1">
        <w:r>
          <w:rPr>
            <w:rStyle w:val="a4"/>
            <w:rFonts w:ascii="-apple-system-font" w:hAnsi="-apple-system-font"/>
            <w:color w:val="416ED2"/>
            <w:sz w:val="27"/>
            <w:szCs w:val="27"/>
          </w:rPr>
          <w:t>陈贤义</w:t>
        </w:r>
      </w:hyperlink>
      <w:r>
        <w:rPr>
          <w:rFonts w:ascii="-apple-system-font" w:hAnsi="-apple-system-font"/>
          <w:color w:val="1B1B1B"/>
          <w:sz w:val="27"/>
          <w:szCs w:val="27"/>
        </w:rPr>
        <w:t>,</w:t>
      </w:r>
      <w:hyperlink r:id="rId32" w:history="1">
        <w:r>
          <w:rPr>
            <w:rStyle w:val="a4"/>
            <w:rFonts w:ascii="-apple-system-font" w:hAnsi="-apple-system-font"/>
            <w:color w:val="416ED2"/>
            <w:sz w:val="27"/>
            <w:szCs w:val="27"/>
          </w:rPr>
          <w:t>赵锡斌</w:t>
        </w:r>
        <w:r>
          <w:rPr>
            <w:rStyle w:val="a4"/>
            <w:rFonts w:ascii="-apple-system-font" w:hAnsi="-apple-system-font"/>
            <w:color w:val="416ED2"/>
            <w:sz w:val="27"/>
            <w:szCs w:val="27"/>
          </w:rPr>
          <w:t xml:space="preserve">, </w:t>
        </w:r>
        <w:r>
          <w:rPr>
            <w:rStyle w:val="a4"/>
            <w:rFonts w:ascii="-apple-system-font" w:hAnsi="-apple-system-font"/>
            <w:color w:val="416ED2"/>
            <w:sz w:val="27"/>
            <w:szCs w:val="27"/>
          </w:rPr>
          <w:t>朱世光</w:t>
        </w:r>
      </w:hyperlink>
    </w:p>
    <w:p w14:paraId="231A3EDE" w14:textId="77777777" w:rsidR="005F0F37" w:rsidRDefault="005F0F37">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在分布式人工智能的研究中</w:t>
      </w:r>
      <w:r>
        <w:rPr>
          <w:rFonts w:ascii="-apple-system-font" w:hAnsi="-apple-system-font"/>
          <w:color w:val="1B1B1B"/>
          <w:sz w:val="27"/>
          <w:szCs w:val="27"/>
        </w:rPr>
        <w:t xml:space="preserve">, </w:t>
      </w:r>
      <w:r>
        <w:rPr>
          <w:rFonts w:ascii="-apple-system-font" w:hAnsi="-apple-system-font"/>
          <w:color w:val="1B1B1B"/>
          <w:sz w:val="27"/>
          <w:szCs w:val="27"/>
        </w:rPr>
        <w:t>研究多智能体系统</w:t>
      </w:r>
      <w:r>
        <w:rPr>
          <w:rFonts w:ascii="-apple-system-font" w:hAnsi="-apple-system-font"/>
          <w:color w:val="1B1B1B"/>
          <w:sz w:val="27"/>
          <w:szCs w:val="27"/>
        </w:rPr>
        <w:t xml:space="preserve"> (</w:t>
      </w:r>
      <w:proofErr w:type="spellStart"/>
      <w:r>
        <w:rPr>
          <w:rFonts w:ascii="-apple-system-font" w:hAnsi="-apple-system-font"/>
          <w:color w:val="1B1B1B"/>
          <w:sz w:val="27"/>
          <w:szCs w:val="27"/>
        </w:rPr>
        <w:t>mas</w:t>
      </w:r>
      <w:proofErr w:type="spellEnd"/>
      <w:r>
        <w:rPr>
          <w:rFonts w:ascii="-apple-system-font" w:hAnsi="-apple-system-font"/>
          <w:color w:val="1B1B1B"/>
          <w:sz w:val="27"/>
          <w:szCs w:val="27"/>
        </w:rPr>
        <w:t xml:space="preserve">) </w:t>
      </w:r>
      <w:r>
        <w:rPr>
          <w:rFonts w:ascii="-apple-system-font" w:hAnsi="-apple-system-font"/>
          <w:color w:val="1B1B1B"/>
          <w:sz w:val="27"/>
          <w:szCs w:val="27"/>
        </w:rPr>
        <w:t>中不同代理之间的协作、协调和协商一直是最具挑战性但却最受欢迎的研究。在本文中</w:t>
      </w:r>
      <w:r>
        <w:rPr>
          <w:rFonts w:ascii="-apple-system-font" w:hAnsi="-apple-system-font"/>
          <w:color w:val="1B1B1B"/>
          <w:sz w:val="27"/>
          <w:szCs w:val="27"/>
        </w:rPr>
        <w:t xml:space="preserve">, </w:t>
      </w:r>
      <w:r>
        <w:rPr>
          <w:rFonts w:ascii="-apple-system-font" w:hAnsi="-apple-system-font"/>
          <w:color w:val="1B1B1B"/>
          <w:sz w:val="27"/>
          <w:szCs w:val="27"/>
        </w:rPr>
        <w:t>我们将建议机器人杯模拟</w:t>
      </w:r>
      <w:r>
        <w:rPr>
          <w:rFonts w:ascii="-apple-system-font" w:hAnsi="-apple-system-font"/>
          <w:color w:val="1B1B1B"/>
          <w:sz w:val="27"/>
          <w:szCs w:val="27"/>
        </w:rPr>
        <w:t xml:space="preserve">, </w:t>
      </w:r>
      <w:r>
        <w:rPr>
          <w:rFonts w:ascii="-apple-system-font" w:hAnsi="-apple-system-font"/>
          <w:color w:val="1B1B1B"/>
          <w:sz w:val="27"/>
          <w:szCs w:val="27"/>
        </w:rPr>
        <w:t>一个典型的</w:t>
      </w:r>
      <w:r>
        <w:rPr>
          <w:rFonts w:ascii="-apple-system-font" w:hAnsi="-apple-system-font"/>
          <w:color w:val="1B1B1B"/>
          <w:sz w:val="27"/>
          <w:szCs w:val="27"/>
        </w:rPr>
        <w:t xml:space="preserve"> </w:t>
      </w:r>
      <w:proofErr w:type="spellStart"/>
      <w:r>
        <w:rPr>
          <w:rFonts w:ascii="-apple-system-font" w:hAnsi="-apple-system-font"/>
          <w:color w:val="1B1B1B"/>
          <w:sz w:val="27"/>
          <w:szCs w:val="27"/>
        </w:rPr>
        <w:t>mas</w:t>
      </w:r>
      <w:proofErr w:type="spellEnd"/>
      <w:r>
        <w:rPr>
          <w:rFonts w:ascii="-apple-system-font" w:hAnsi="-apple-system-font"/>
          <w:color w:val="1B1B1B"/>
          <w:sz w:val="27"/>
          <w:szCs w:val="27"/>
        </w:rPr>
        <w:t xml:space="preserve">, </w:t>
      </w:r>
      <w:r>
        <w:rPr>
          <w:rFonts w:ascii="-apple-system-font" w:hAnsi="-apple-system-font"/>
          <w:color w:val="1B1B1B"/>
          <w:sz w:val="27"/>
          <w:szCs w:val="27"/>
        </w:rPr>
        <w:t>一个一般的决策模型</w:t>
      </w:r>
      <w:r>
        <w:rPr>
          <w:rFonts w:ascii="-apple-system-font" w:hAnsi="-apple-system-font"/>
          <w:color w:val="1B1B1B"/>
          <w:sz w:val="27"/>
          <w:szCs w:val="27"/>
        </w:rPr>
        <w:t xml:space="preserve">, </w:t>
      </w:r>
      <w:r>
        <w:rPr>
          <w:rFonts w:ascii="-apple-system-font" w:hAnsi="-apple-system-font"/>
          <w:color w:val="1B1B1B"/>
          <w:sz w:val="27"/>
          <w:szCs w:val="27"/>
        </w:rPr>
        <w:t>而不是定义一个不同的算法</w:t>
      </w:r>
      <w:r>
        <w:rPr>
          <w:rFonts w:ascii="-apple-system-font" w:hAnsi="-apple-system-font"/>
          <w:color w:val="1B1B1B"/>
          <w:sz w:val="27"/>
          <w:szCs w:val="27"/>
        </w:rPr>
        <w:t xml:space="preserve">, </w:t>
      </w:r>
      <w:r>
        <w:rPr>
          <w:rFonts w:ascii="-apple-system-font" w:hAnsi="-apple-system-font"/>
          <w:color w:val="1B1B1B"/>
          <w:sz w:val="27"/>
          <w:szCs w:val="27"/>
        </w:rPr>
        <w:t>每种战术</w:t>
      </w:r>
      <w:r>
        <w:rPr>
          <w:rFonts w:ascii="-apple-system-font" w:hAnsi="-apple-system-font"/>
          <w:color w:val="1B1B1B"/>
          <w:sz w:val="27"/>
          <w:szCs w:val="27"/>
        </w:rPr>
        <w:t xml:space="preserve"> (</w:t>
      </w:r>
      <w:r>
        <w:rPr>
          <w:rFonts w:ascii="-apple-system-font" w:hAnsi="-apple-system-font"/>
          <w:color w:val="1B1B1B"/>
          <w:sz w:val="27"/>
          <w:szCs w:val="27"/>
        </w:rPr>
        <w:t>如球处理</w:t>
      </w:r>
      <w:r>
        <w:rPr>
          <w:rFonts w:ascii="-apple-system-font" w:hAnsi="-apple-system-font"/>
          <w:color w:val="1B1B1B"/>
          <w:sz w:val="27"/>
          <w:szCs w:val="27"/>
        </w:rPr>
        <w:t xml:space="preserve">, </w:t>
      </w:r>
      <w:r>
        <w:rPr>
          <w:rFonts w:ascii="-apple-system-font" w:hAnsi="-apple-system-font"/>
          <w:color w:val="1B1B1B"/>
          <w:sz w:val="27"/>
          <w:szCs w:val="27"/>
        </w:rPr>
        <w:t>传球</w:t>
      </w:r>
      <w:r>
        <w:rPr>
          <w:rFonts w:ascii="-apple-system-font" w:hAnsi="-apple-system-font"/>
          <w:color w:val="1B1B1B"/>
          <w:sz w:val="27"/>
          <w:szCs w:val="27"/>
        </w:rPr>
        <w:t xml:space="preserve">, </w:t>
      </w:r>
      <w:r>
        <w:rPr>
          <w:rFonts w:ascii="-apple-system-font" w:hAnsi="-apple-system-font"/>
          <w:color w:val="1B1B1B"/>
          <w:sz w:val="27"/>
          <w:szCs w:val="27"/>
        </w:rPr>
        <w:t>射击和拦截等</w:t>
      </w:r>
      <w:r>
        <w:rPr>
          <w:rFonts w:ascii="-apple-system-font" w:hAnsi="-apple-system-font"/>
          <w:color w:val="1B1B1B"/>
          <w:sz w:val="27"/>
          <w:szCs w:val="27"/>
        </w:rPr>
        <w:t xml:space="preserve">) </w:t>
      </w:r>
      <w:r>
        <w:rPr>
          <w:rFonts w:ascii="-apple-system-font" w:hAnsi="-apple-system-font"/>
          <w:color w:val="1B1B1B"/>
          <w:sz w:val="27"/>
          <w:szCs w:val="27"/>
        </w:rPr>
        <w:t>作为大多数机器人杯模拟团队一般决策模型基于足球比赛中的两个关键因素</w:t>
      </w:r>
      <w:r>
        <w:rPr>
          <w:rFonts w:ascii="-apple-system-font" w:hAnsi="-apple-system-font"/>
          <w:color w:val="1B1B1B"/>
          <w:sz w:val="27"/>
          <w:szCs w:val="27"/>
        </w:rPr>
        <w:t xml:space="preserve">: </w:t>
      </w:r>
      <w:r>
        <w:rPr>
          <w:rFonts w:ascii="-apple-system-font" w:hAnsi="-apple-system-font"/>
          <w:color w:val="1B1B1B"/>
          <w:sz w:val="27"/>
          <w:szCs w:val="27"/>
        </w:rPr>
        <w:t>与球门线的垂直距离和门柱的视角。我们利用这两个参数在机器人杯仿真中正式确定了防守和进攻决策</w:t>
      </w:r>
      <w:r>
        <w:rPr>
          <w:rFonts w:ascii="-apple-system-font" w:hAnsi="-apple-system-font"/>
          <w:color w:val="1B1B1B"/>
          <w:sz w:val="27"/>
          <w:szCs w:val="27"/>
        </w:rPr>
        <w:t xml:space="preserve">, </w:t>
      </w:r>
      <w:r>
        <w:rPr>
          <w:rFonts w:ascii="-apple-system-font" w:hAnsi="-apple-system-font"/>
          <w:color w:val="1B1B1B"/>
          <w:sz w:val="27"/>
          <w:szCs w:val="27"/>
        </w:rPr>
        <w:t>上述结果已应用于</w:t>
      </w:r>
      <w:r>
        <w:rPr>
          <w:rFonts w:ascii="-apple-system-font" w:hAnsi="-apple-system-font"/>
          <w:color w:val="1B1B1B"/>
          <w:sz w:val="27"/>
          <w:szCs w:val="27"/>
        </w:rPr>
        <w:t xml:space="preserve"> </w:t>
      </w:r>
      <w:proofErr w:type="spellStart"/>
      <w:r>
        <w:rPr>
          <w:rFonts w:ascii="-apple-system-font" w:hAnsi="-apple-system-font"/>
          <w:color w:val="1B1B1B"/>
          <w:sz w:val="27"/>
          <w:szCs w:val="27"/>
        </w:rPr>
        <w:t>novauro</w:t>
      </w:r>
      <w:proofErr w:type="spellEnd"/>
      <w:r>
        <w:rPr>
          <w:rFonts w:ascii="-apple-system-font" w:hAnsi="-apple-system-font"/>
          <w:color w:val="1B1B1B"/>
          <w:sz w:val="27"/>
          <w:szCs w:val="27"/>
        </w:rPr>
        <w:t xml:space="preserve">, </w:t>
      </w:r>
      <w:r>
        <w:rPr>
          <w:rFonts w:ascii="-apple-system-font" w:hAnsi="-apple-system-font"/>
          <w:color w:val="1B1B1B"/>
          <w:sz w:val="27"/>
          <w:szCs w:val="27"/>
        </w:rPr>
        <w:t>原名为江苏大学机器人杯仿真团队</w:t>
      </w:r>
      <w:r>
        <w:rPr>
          <w:rFonts w:ascii="-apple-system-font" w:hAnsi="-apple-system-font"/>
          <w:color w:val="1B1B1B"/>
          <w:sz w:val="27"/>
          <w:szCs w:val="27"/>
        </w:rPr>
        <w:t xml:space="preserve"> </w:t>
      </w:r>
      <w:proofErr w:type="spellStart"/>
      <w:r>
        <w:rPr>
          <w:rFonts w:ascii="-apple-system-font" w:hAnsi="-apple-system-font"/>
          <w:color w:val="1B1B1B"/>
          <w:sz w:val="27"/>
          <w:szCs w:val="27"/>
        </w:rPr>
        <w:t>ujdb</w:t>
      </w:r>
      <w:proofErr w:type="spellEnd"/>
      <w:r>
        <w:rPr>
          <w:rFonts w:ascii="-apple-system-font" w:hAnsi="-apple-system-font"/>
          <w:color w:val="1B1B1B"/>
          <w:sz w:val="27"/>
          <w:szCs w:val="27"/>
        </w:rPr>
        <w:t xml:space="preserve">, </w:t>
      </w:r>
      <w:r>
        <w:rPr>
          <w:rFonts w:ascii="-apple-system-font" w:hAnsi="-apple-system-font"/>
          <w:color w:val="1B1B1B"/>
          <w:sz w:val="27"/>
          <w:szCs w:val="27"/>
        </w:rPr>
        <w:t>其决策与</w:t>
      </w:r>
      <w:r>
        <w:rPr>
          <w:rFonts w:ascii="-apple-system-font" w:hAnsi="-apple-system-font"/>
          <w:b/>
          <w:bCs/>
          <w:color w:val="1B1B1B"/>
          <w:sz w:val="27"/>
          <w:szCs w:val="27"/>
        </w:rPr>
        <w:t>2001</w:t>
      </w:r>
      <w:r>
        <w:rPr>
          <w:rFonts w:ascii="-apple-system-font" w:hAnsi="-apple-system-font"/>
          <w:b/>
          <w:bCs/>
          <w:color w:val="1B1B1B"/>
          <w:sz w:val="27"/>
          <w:szCs w:val="27"/>
        </w:rPr>
        <w:t>年世界</w:t>
      </w:r>
      <w:r>
        <w:rPr>
          <w:rFonts w:ascii="-apple-system-font" w:hAnsi="-apple-system-font"/>
          <w:color w:val="1B1B1B"/>
          <w:sz w:val="27"/>
          <w:szCs w:val="27"/>
        </w:rPr>
        <w:t>冠军球队清华大学相比</w:t>
      </w:r>
      <w:r>
        <w:rPr>
          <w:rFonts w:ascii="-apple-system-font" w:hAnsi="-apple-system-font"/>
          <w:color w:val="1B1B1B"/>
          <w:sz w:val="27"/>
          <w:szCs w:val="27"/>
        </w:rPr>
        <w:t xml:space="preserve">, </w:t>
      </w:r>
      <w:r>
        <w:rPr>
          <w:rFonts w:ascii="-apple-system-font" w:hAnsi="-apple-system-font"/>
          <w:color w:val="1B1B1B"/>
          <w:sz w:val="27"/>
          <w:szCs w:val="27"/>
        </w:rPr>
        <w:t>模式是一个普遍的模型</w:t>
      </w:r>
      <w:r>
        <w:rPr>
          <w:rFonts w:ascii="-apple-system-font" w:hAnsi="-apple-system-font"/>
          <w:color w:val="1B1B1B"/>
          <w:sz w:val="27"/>
          <w:szCs w:val="27"/>
        </w:rPr>
        <w:t xml:space="preserve">, </w:t>
      </w:r>
      <w:r>
        <w:rPr>
          <w:rFonts w:ascii="-apple-system-font" w:hAnsi="-apple-system-font"/>
          <w:color w:val="1B1B1B"/>
          <w:sz w:val="27"/>
          <w:szCs w:val="27"/>
        </w:rPr>
        <w:t>更容易实施。少</w:t>
      </w:r>
    </w:p>
    <w:p w14:paraId="40EA7FEC" w14:textId="77777777" w:rsidR="005F0F37" w:rsidRPr="00ED0368" w:rsidRDefault="005F0F37" w:rsidP="00ED0368">
      <w:pPr>
        <w:pStyle w:val="a3"/>
        <w:ind w:left="720"/>
        <w:jc w:val="both"/>
        <w:divId w:val="1682584080"/>
        <w:rPr>
          <w:rFonts w:ascii="-apple-system-font" w:hAnsi="-apple-system-font" w:hint="eastAsia"/>
          <w:color w:val="1B1B1B"/>
          <w:sz w:val="27"/>
          <w:szCs w:val="27"/>
        </w:rPr>
      </w:pPr>
      <w:r>
        <w:rPr>
          <w:rFonts w:ascii="-apple-system-font" w:hAnsi="-apple-system-font"/>
          <w:b/>
          <w:bCs/>
          <w:color w:val="1B1B1B"/>
          <w:sz w:val="27"/>
          <w:szCs w:val="27"/>
        </w:rPr>
        <w:t>2004</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8</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2004</w:t>
      </w:r>
      <w:r>
        <w:rPr>
          <w:rFonts w:ascii="-apple-system-font" w:hAnsi="-apple-system-font"/>
          <w:color w:val="1B1B1B"/>
          <w:sz w:val="27"/>
          <w:szCs w:val="27"/>
        </w:rPr>
        <w:t>年</w:t>
      </w:r>
      <w:r>
        <w:rPr>
          <w:rFonts w:ascii="-apple-system-font" w:hAnsi="-apple-system-font"/>
          <w:color w:val="1B1B1B"/>
          <w:sz w:val="27"/>
          <w:szCs w:val="27"/>
        </w:rPr>
        <w:t>11</w:t>
      </w:r>
      <w:r>
        <w:rPr>
          <w:rFonts w:ascii="-apple-system-font" w:hAnsi="-apple-system-font"/>
          <w:color w:val="1B1B1B"/>
          <w:sz w:val="27"/>
          <w:szCs w:val="27"/>
        </w:rPr>
        <w:t>月</w:t>
      </w:r>
    </w:p>
    <w:sectPr w:rsidR="005F0F37" w:rsidRPr="00ED0368">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18C5" w14:textId="77777777" w:rsidR="00ED0368" w:rsidRDefault="00ED0368" w:rsidP="00ED0368">
      <w:r>
        <w:separator/>
      </w:r>
    </w:p>
  </w:endnote>
  <w:endnote w:type="continuationSeparator" w:id="0">
    <w:p w14:paraId="2B4BA050" w14:textId="77777777" w:rsidR="00ED0368" w:rsidRDefault="00ED0368" w:rsidP="00ED0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1C825" w14:textId="77777777" w:rsidR="00ED0368" w:rsidRDefault="00ED0368" w:rsidP="00ED0368">
      <w:r>
        <w:separator/>
      </w:r>
    </w:p>
  </w:footnote>
  <w:footnote w:type="continuationSeparator" w:id="0">
    <w:p w14:paraId="4D7DC3C2" w14:textId="77777777" w:rsidR="00ED0368" w:rsidRDefault="00ED0368" w:rsidP="00ED0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A629" w14:textId="77777777" w:rsidR="00ED0368" w:rsidRDefault="00ED0368" w:rsidP="00ED0368">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5B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37"/>
    <w:rsid w:val="00540EA7"/>
    <w:rsid w:val="005F0F37"/>
    <w:rsid w:val="00700148"/>
    <w:rsid w:val="00E521AB"/>
    <w:rsid w:val="00ED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B84A2"/>
  <w15:chartTrackingRefBased/>
  <w15:docId w15:val="{47ECCB4E-9187-4D4C-BBD6-C0C4A094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F0F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F37"/>
    <w:rPr>
      <w:color w:val="0000FF"/>
      <w:u w:val="single"/>
    </w:rPr>
  </w:style>
  <w:style w:type="character" w:customStyle="1" w:styleId="apple-converted-space">
    <w:name w:val="apple-converted-space"/>
    <w:basedOn w:val="a0"/>
    <w:rsid w:val="005F0F37"/>
  </w:style>
  <w:style w:type="paragraph" w:styleId="a5">
    <w:name w:val="header"/>
    <w:basedOn w:val="a"/>
    <w:link w:val="a6"/>
    <w:uiPriority w:val="99"/>
    <w:unhideWhenUsed/>
    <w:rsid w:val="00ED03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0368"/>
    <w:rPr>
      <w:sz w:val="18"/>
      <w:szCs w:val="18"/>
    </w:rPr>
  </w:style>
  <w:style w:type="paragraph" w:styleId="a7">
    <w:name w:val="footer"/>
    <w:basedOn w:val="a"/>
    <w:link w:val="a8"/>
    <w:uiPriority w:val="99"/>
    <w:unhideWhenUsed/>
    <w:rsid w:val="00ED0368"/>
    <w:pPr>
      <w:tabs>
        <w:tab w:val="center" w:pos="4153"/>
        <w:tab w:val="right" w:pos="8306"/>
      </w:tabs>
      <w:snapToGrid w:val="0"/>
      <w:jc w:val="left"/>
    </w:pPr>
    <w:rPr>
      <w:sz w:val="18"/>
      <w:szCs w:val="18"/>
    </w:rPr>
  </w:style>
  <w:style w:type="character" w:customStyle="1" w:styleId="a8">
    <w:name w:val="页脚 字符"/>
    <w:basedOn w:val="a0"/>
    <w:link w:val="a7"/>
    <w:uiPriority w:val="99"/>
    <w:rsid w:val="00ED03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afari-reader://arxiv.org/search/?searchtype=author&amp;query=Zhao%2C+G" TargetMode="External"/><Relationship Id="rId18" Type="http://schemas.openxmlformats.org/officeDocument/2006/relationships/hyperlink" Target="safari-reader://arxiv.org/search/?searchtype=author&amp;query=Cheng%2C+Y" TargetMode="External"/><Relationship Id="rId26" Type="http://schemas.openxmlformats.org/officeDocument/2006/relationships/hyperlink" Target="safari-reader://arxiv.org/search/?searchtype=author&amp;query=Etzkowitz%2C+H" TargetMode="External"/><Relationship Id="rId3" Type="http://schemas.openxmlformats.org/officeDocument/2006/relationships/settings" Target="settings.xml"/><Relationship Id="rId21" Type="http://schemas.openxmlformats.org/officeDocument/2006/relationships/hyperlink" Target="safari-reader://arxiv.org/search/?searchtype=author&amp;query=Li%2C+J" TargetMode="External"/><Relationship Id="rId34" Type="http://schemas.openxmlformats.org/officeDocument/2006/relationships/fontTable" Target="fontTable.xml"/><Relationship Id="rId7" Type="http://schemas.openxmlformats.org/officeDocument/2006/relationships/hyperlink" Target="safari-reader://arxiv.org/search/?searchtype=author&amp;query=Pon%2C+A+D" TargetMode="External"/><Relationship Id="rId12" Type="http://schemas.openxmlformats.org/officeDocument/2006/relationships/hyperlink" Target="safari-reader://arxiv.org/search/?searchtype=author&amp;query=Zhou%2C+L" TargetMode="External"/><Relationship Id="rId17" Type="http://schemas.openxmlformats.org/officeDocument/2006/relationships/hyperlink" Target="safari-reader://arxiv.org/search/?searchtype=author&amp;query=Shen%2C+S" TargetMode="External"/><Relationship Id="rId25" Type="http://schemas.openxmlformats.org/officeDocument/2006/relationships/hyperlink" Target="safari-reader://arxiv.org/search/?searchtype=author&amp;query=Feng%2C+J"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safari-reader://arxiv.org/search/?searchtype=author&amp;query=Ding%2C+Y" TargetMode="External"/><Relationship Id="rId20" Type="http://schemas.openxmlformats.org/officeDocument/2006/relationships/hyperlink" Target="safari-reader://arxiv.org/search/?searchtype=author&amp;query=Luan%2C+H" TargetMode="External"/><Relationship Id="rId29" Type="http://schemas.openxmlformats.org/officeDocument/2006/relationships/hyperlink" Target="safari-reader://arxiv.org/search/?searchtype=author&amp;query=Zhou%2C+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afari-reader://arxiv.org/search/?searchtype=author&amp;query=Yang%2C+Z" TargetMode="External"/><Relationship Id="rId24" Type="http://schemas.openxmlformats.org/officeDocument/2006/relationships/hyperlink" Target="safari-reader://arxiv.org/search/?searchtype=author&amp;query=Xu%2C+T" TargetMode="External"/><Relationship Id="rId32" Type="http://schemas.openxmlformats.org/officeDocument/2006/relationships/hyperlink" Target="safari-reader://arxiv.org/search/?searchtype=author&amp;query=Ju%2C+S" TargetMode="External"/><Relationship Id="rId5" Type="http://schemas.openxmlformats.org/officeDocument/2006/relationships/footnotes" Target="footnotes.xml"/><Relationship Id="rId15" Type="http://schemas.openxmlformats.org/officeDocument/2006/relationships/hyperlink" Target="safari-reader://arxiv.org/search/?searchtype=author&amp;query=Zhang%2C+J" TargetMode="External"/><Relationship Id="rId23" Type="http://schemas.openxmlformats.org/officeDocument/2006/relationships/hyperlink" Target="safari-reader://arxiv.org/search/?searchtype=author&amp;query=Wei%2C+Y" TargetMode="External"/><Relationship Id="rId28" Type="http://schemas.openxmlformats.org/officeDocument/2006/relationships/hyperlink" Target="safari-reader://arxiv.org/search/?searchtype=author&amp;query=Zhou%2C+P" TargetMode="External"/><Relationship Id="rId10" Type="http://schemas.openxmlformats.org/officeDocument/2006/relationships/hyperlink" Target="safari-reader://arxiv.org/search/?searchtype=author&amp;query=Waslander%2C+S+L" TargetMode="External"/><Relationship Id="rId19" Type="http://schemas.openxmlformats.org/officeDocument/2006/relationships/hyperlink" Target="safari-reader://arxiv.org/search/?searchtype=author&amp;query=Sun%2C+M" TargetMode="External"/><Relationship Id="rId31" Type="http://schemas.openxmlformats.org/officeDocument/2006/relationships/hyperlink" Target="safari-reader://arxiv.org/search/?searchtype=author&amp;query=Chen%2C+X"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Harakeh%2C+A" TargetMode="External"/><Relationship Id="rId14" Type="http://schemas.openxmlformats.org/officeDocument/2006/relationships/hyperlink" Target="safari-reader://arxiv.org/search/?searchtype=author&amp;query=Zhou%2C+S" TargetMode="External"/><Relationship Id="rId22" Type="http://schemas.openxmlformats.org/officeDocument/2006/relationships/hyperlink" Target="safari-reader://arxiv.org/search/?searchtype=author&amp;query=Liang%2C+X" TargetMode="External"/><Relationship Id="rId27" Type="http://schemas.openxmlformats.org/officeDocument/2006/relationships/hyperlink" Target="safari-reader://arxiv.org/search/?searchtype=author&amp;query=Kushnir%2C+D" TargetMode="External"/><Relationship Id="rId30" Type="http://schemas.openxmlformats.org/officeDocument/2006/relationships/hyperlink" Target="safari-reader://arxiv.org/search/?searchtype=author&amp;query=Wang%2C+C" TargetMode="External"/><Relationship Id="rId35" Type="http://schemas.openxmlformats.org/officeDocument/2006/relationships/theme" Target="theme/theme1.xml"/><Relationship Id="rId8" Type="http://schemas.openxmlformats.org/officeDocument/2006/relationships/hyperlink" Target="safari-reader://arxiv.org/search/?searchtype=author&amp;query=Andrienko%2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2018-11-05T11:58:00Z</dcterms:created>
  <dcterms:modified xsi:type="dcterms:W3CDTF">2018-11-05T11:58:00Z</dcterms:modified>
</cp:coreProperties>
</file>