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71" w:lineRule="auto" w:before="40"/>
        <w:ind w:left="0" w:right="577" w:firstLine="0"/>
        <w:jc w:val="center"/>
        <w:rPr>
          <w:b/>
          <w:sz w:val="28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.177734pt;margin-top:29.940229pt;width:24.15pt;height:354.2pt;mso-position-horizontal-relative:page;mso-position-vertical-relative:page;z-index:-253082624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Times New Roman"/>
                      <w:sz w:val="40"/>
                    </w:rPr>
                  </w:pPr>
                  <w:r>
                    <w:rPr>
                      <w:rFonts w:ascii="Times New Roman"/>
                      <w:color w:val="7F7F7F"/>
                      <w:sz w:val="40"/>
                    </w:rPr>
                    <w:t>arXiv:1603.04871v1 [cs.CV] 15 Mar 2016</w:t>
                  </w:r>
                </w:p>
              </w:txbxContent>
            </v:textbox>
            <w10:wrap type="none"/>
          </v:shape>
        </w:pict>
      </w:r>
      <w:bookmarkStart w:name="Combining the Best of Convolutional Laye" w:id="1"/>
      <w:bookmarkEnd w:id="1"/>
      <w:r>
        <w:rPr/>
      </w:r>
      <w:bookmarkStart w:name="_bookmark0" w:id="2"/>
      <w:bookmarkEnd w:id="2"/>
      <w:r>
        <w:rPr/>
      </w:r>
      <w:r>
        <w:rPr>
          <w:b/>
          <w:sz w:val="28"/>
        </w:rPr>
        <w:t>Combining the Best of Convolutional Layers and Recurrent Layers: A Hybrid Network for Semantic Segmentation</w:t>
      </w:r>
    </w:p>
    <w:p>
      <w:pPr>
        <w:pStyle w:val="BodyText"/>
        <w:spacing w:before="3"/>
        <w:rPr>
          <w:b/>
          <w:sz w:val="35"/>
        </w:rPr>
      </w:pPr>
    </w:p>
    <w:p>
      <w:pPr>
        <w:pStyle w:val="BodyText"/>
        <w:ind w:right="588"/>
        <w:jc w:val="center"/>
        <w:rPr>
          <w:rFonts w:ascii="Times New Roman"/>
        </w:rPr>
      </w:pPr>
      <w:r>
        <w:rPr/>
        <w:t>Zhicheng Yan</w:t>
      </w:r>
      <w:r>
        <w:rPr>
          <w:rFonts w:ascii="Times New Roman"/>
          <w:vertAlign w:val="superscript"/>
        </w:rPr>
        <w:t>1</w:t>
      </w:r>
      <w:r>
        <w:rPr>
          <w:vertAlign w:val="baseline"/>
        </w:rPr>
        <w:t>, Hao Zhang</w:t>
      </w:r>
      <w:r>
        <w:rPr>
          <w:rFonts w:ascii="Times New Roman"/>
          <w:vertAlign w:val="superscript"/>
        </w:rPr>
        <w:t>2</w:t>
      </w:r>
      <w:r>
        <w:rPr>
          <w:vertAlign w:val="baseline"/>
        </w:rPr>
        <w:t>, Yangqing Jia</w:t>
      </w:r>
      <w:r>
        <w:rPr>
          <w:rFonts w:ascii="Times New Roman"/>
          <w:vertAlign w:val="superscript"/>
        </w:rPr>
        <w:t>3</w:t>
      </w:r>
      <w:r>
        <w:rPr>
          <w:vertAlign w:val="baseline"/>
        </w:rPr>
        <w:t>, Thomas Breuel</w:t>
      </w:r>
      <w:r>
        <w:rPr>
          <w:rFonts w:ascii="Times New Roman"/>
          <w:vertAlign w:val="superscript"/>
        </w:rPr>
        <w:t>4</w:t>
      </w:r>
      <w:r>
        <w:rPr>
          <w:vertAlign w:val="baseline"/>
        </w:rPr>
        <w:t>, Yizhou Yu</w:t>
      </w:r>
      <w:r>
        <w:rPr>
          <w:rFonts w:ascii="Times New Roman"/>
          <w:vertAlign w:val="superscript"/>
        </w:rPr>
        <w:t>1</w:t>
      </w:r>
      <w:r>
        <w:rPr>
          <w:rFonts w:ascii="Arial"/>
          <w:i/>
          <w:vertAlign w:val="superscript"/>
        </w:rPr>
        <w:t>,</w:t>
      </w:r>
      <w:r>
        <w:rPr>
          <w:rFonts w:ascii="Times New Roman"/>
          <w:vertAlign w:val="superscript"/>
        </w:rPr>
        <w:t>5</w:t>
      </w:r>
    </w:p>
    <w:p>
      <w:pPr>
        <w:spacing w:line="227" w:lineRule="exact" w:before="181"/>
        <w:ind w:left="0" w:right="578" w:firstLine="0"/>
        <w:jc w:val="center"/>
        <w:rPr>
          <w:rFonts w:ascii="Times New Roman"/>
          <w:sz w:val="18"/>
        </w:rPr>
      </w:pPr>
      <w:r>
        <w:rPr>
          <w:rFonts w:ascii="Bookman Old Style"/>
          <w:b w:val="0"/>
          <w:w w:val="110"/>
          <w:position w:val="8"/>
          <w:sz w:val="12"/>
        </w:rPr>
        <w:t>1</w:t>
      </w:r>
      <w:r>
        <w:rPr>
          <w:rFonts w:ascii="Times New Roman"/>
          <w:w w:val="110"/>
          <w:sz w:val="18"/>
        </w:rPr>
        <w:t>University of Illinois at Urbana-Champaign, </w:t>
      </w:r>
      <w:r>
        <w:rPr>
          <w:rFonts w:ascii="Bookman Old Style"/>
          <w:b w:val="0"/>
          <w:w w:val="110"/>
          <w:sz w:val="18"/>
          <w:vertAlign w:val="superscript"/>
        </w:rPr>
        <w:t>2</w:t>
      </w:r>
      <w:r>
        <w:rPr>
          <w:rFonts w:ascii="Times New Roman"/>
          <w:w w:val="110"/>
          <w:sz w:val="18"/>
          <w:vertAlign w:val="baseline"/>
        </w:rPr>
        <w:t>Carnegie Mellon University,</w:t>
      </w:r>
    </w:p>
    <w:p>
      <w:pPr>
        <w:spacing w:line="227" w:lineRule="exact" w:before="0"/>
        <w:ind w:left="0" w:right="578" w:firstLine="0"/>
        <w:jc w:val="center"/>
        <w:rPr>
          <w:rFonts w:ascii="Times New Roman"/>
          <w:sz w:val="18"/>
        </w:rPr>
      </w:pPr>
      <w:r>
        <w:rPr>
          <w:rFonts w:ascii="Bookman Old Style"/>
          <w:b w:val="0"/>
          <w:w w:val="105"/>
          <w:position w:val="8"/>
          <w:sz w:val="12"/>
        </w:rPr>
        <w:t>3</w:t>
      </w:r>
      <w:r>
        <w:rPr>
          <w:rFonts w:ascii="Times New Roman"/>
          <w:w w:val="105"/>
          <w:sz w:val="18"/>
        </w:rPr>
        <w:t>Facebook, </w:t>
      </w:r>
      <w:r>
        <w:rPr>
          <w:rFonts w:ascii="Bookman Old Style"/>
          <w:b w:val="0"/>
          <w:w w:val="105"/>
          <w:sz w:val="18"/>
          <w:vertAlign w:val="superscript"/>
        </w:rPr>
        <w:t>4</w:t>
      </w:r>
      <w:r>
        <w:rPr>
          <w:rFonts w:ascii="Times New Roman"/>
          <w:w w:val="105"/>
          <w:sz w:val="18"/>
          <w:vertAlign w:val="baseline"/>
        </w:rPr>
        <w:t>Google, </w:t>
      </w:r>
      <w:r>
        <w:rPr>
          <w:rFonts w:ascii="Bookman Old Style"/>
          <w:b w:val="0"/>
          <w:w w:val="105"/>
          <w:sz w:val="18"/>
          <w:vertAlign w:val="superscript"/>
        </w:rPr>
        <w:t>5</w:t>
      </w:r>
      <w:r>
        <w:rPr>
          <w:rFonts w:ascii="Times New Roman"/>
          <w:w w:val="105"/>
          <w:sz w:val="18"/>
          <w:vertAlign w:val="baseline"/>
        </w:rPr>
        <w:t>The University of Hong Kong</w:t>
      </w:r>
    </w:p>
    <w:p>
      <w:pPr>
        <w:pStyle w:val="BodyText"/>
        <w:spacing w:before="2"/>
        <w:rPr>
          <w:rFonts w:ascii="Times New Roman"/>
          <w:sz w:val="25"/>
        </w:rPr>
      </w:pPr>
    </w:p>
    <w:p>
      <w:pPr>
        <w:spacing w:line="254" w:lineRule="auto" w:before="0"/>
        <w:ind w:left="667" w:right="1244" w:firstLine="0"/>
        <w:jc w:val="both"/>
        <w:rPr>
          <w:rFonts w:ascii="Times New Roman"/>
          <w:sz w:val="18"/>
        </w:rPr>
      </w:pPr>
      <w:r>
        <w:rPr>
          <w:b/>
          <w:w w:val="110"/>
          <w:sz w:val="18"/>
        </w:rPr>
        <w:t>Abstract. </w:t>
      </w:r>
      <w:r>
        <w:rPr>
          <w:rFonts w:ascii="Times New Roman"/>
          <w:w w:val="110"/>
          <w:sz w:val="18"/>
        </w:rPr>
        <w:t>State-of-the-art results of semantic segmentation are estab- lished</w:t>
      </w:r>
      <w:r>
        <w:rPr>
          <w:rFonts w:ascii="Times New Roman"/>
          <w:spacing w:val="-13"/>
          <w:w w:val="110"/>
          <w:sz w:val="18"/>
        </w:rPr>
        <w:t> </w:t>
      </w:r>
      <w:r>
        <w:rPr>
          <w:rFonts w:ascii="Times New Roman"/>
          <w:spacing w:val="-3"/>
          <w:w w:val="110"/>
          <w:sz w:val="18"/>
        </w:rPr>
        <w:t>by</w:t>
      </w:r>
      <w:r>
        <w:rPr>
          <w:rFonts w:ascii="Times New Roman"/>
          <w:spacing w:val="-11"/>
          <w:w w:val="110"/>
          <w:sz w:val="18"/>
        </w:rPr>
        <w:t> </w:t>
      </w:r>
      <w:r>
        <w:rPr>
          <w:rFonts w:ascii="Times New Roman"/>
          <w:spacing w:val="-4"/>
          <w:w w:val="110"/>
          <w:sz w:val="18"/>
        </w:rPr>
        <w:t>Fully</w:t>
      </w:r>
      <w:r>
        <w:rPr>
          <w:rFonts w:ascii="Times New Roman"/>
          <w:spacing w:val="-11"/>
          <w:w w:val="110"/>
          <w:sz w:val="18"/>
        </w:rPr>
        <w:t> </w:t>
      </w:r>
      <w:r>
        <w:rPr>
          <w:rFonts w:ascii="Times New Roman"/>
          <w:w w:val="110"/>
          <w:sz w:val="18"/>
        </w:rPr>
        <w:t>Convolutional</w:t>
      </w:r>
      <w:r>
        <w:rPr>
          <w:rFonts w:ascii="Times New Roman"/>
          <w:spacing w:val="-11"/>
          <w:w w:val="110"/>
          <w:sz w:val="18"/>
        </w:rPr>
        <w:t> </w:t>
      </w:r>
      <w:r>
        <w:rPr>
          <w:rFonts w:ascii="Times New Roman"/>
          <w:w w:val="110"/>
          <w:sz w:val="18"/>
        </w:rPr>
        <w:t>neural</w:t>
      </w:r>
      <w:r>
        <w:rPr>
          <w:rFonts w:ascii="Times New Roman"/>
          <w:spacing w:val="-12"/>
          <w:w w:val="110"/>
          <w:sz w:val="18"/>
        </w:rPr>
        <w:t> </w:t>
      </w:r>
      <w:r>
        <w:rPr>
          <w:rFonts w:ascii="Times New Roman"/>
          <w:w w:val="110"/>
          <w:sz w:val="18"/>
        </w:rPr>
        <w:t>Networks</w:t>
      </w:r>
      <w:r>
        <w:rPr>
          <w:rFonts w:ascii="Times New Roman"/>
          <w:spacing w:val="-11"/>
          <w:w w:val="110"/>
          <w:sz w:val="18"/>
        </w:rPr>
        <w:t> </w:t>
      </w:r>
      <w:r>
        <w:rPr>
          <w:rFonts w:ascii="Times New Roman"/>
          <w:w w:val="110"/>
          <w:sz w:val="18"/>
        </w:rPr>
        <w:t>(FCNs).</w:t>
      </w:r>
      <w:r>
        <w:rPr>
          <w:rFonts w:ascii="Times New Roman"/>
          <w:spacing w:val="-12"/>
          <w:w w:val="110"/>
          <w:sz w:val="18"/>
        </w:rPr>
        <w:t> </w:t>
      </w:r>
      <w:r>
        <w:rPr>
          <w:rFonts w:ascii="Times New Roman"/>
          <w:w w:val="110"/>
          <w:sz w:val="18"/>
        </w:rPr>
        <w:t>FCNs</w:t>
      </w:r>
      <w:r>
        <w:rPr>
          <w:rFonts w:ascii="Times New Roman"/>
          <w:spacing w:val="-11"/>
          <w:w w:val="110"/>
          <w:sz w:val="18"/>
        </w:rPr>
        <w:t> </w:t>
      </w:r>
      <w:r>
        <w:rPr>
          <w:rFonts w:ascii="Times New Roman"/>
          <w:w w:val="110"/>
          <w:sz w:val="18"/>
        </w:rPr>
        <w:t>rely</w:t>
      </w:r>
      <w:r>
        <w:rPr>
          <w:rFonts w:ascii="Times New Roman"/>
          <w:spacing w:val="-11"/>
          <w:w w:val="110"/>
          <w:sz w:val="18"/>
        </w:rPr>
        <w:t> </w:t>
      </w:r>
      <w:r>
        <w:rPr>
          <w:rFonts w:ascii="Times New Roman"/>
          <w:w w:val="110"/>
          <w:sz w:val="18"/>
        </w:rPr>
        <w:t>on</w:t>
      </w:r>
      <w:r>
        <w:rPr>
          <w:rFonts w:ascii="Times New Roman"/>
          <w:spacing w:val="-12"/>
          <w:w w:val="110"/>
          <w:sz w:val="18"/>
        </w:rPr>
        <w:t> </w:t>
      </w:r>
      <w:r>
        <w:rPr>
          <w:rFonts w:ascii="Times New Roman"/>
          <w:w w:val="110"/>
          <w:sz w:val="18"/>
        </w:rPr>
        <w:t>cas- caded</w:t>
      </w:r>
      <w:r>
        <w:rPr>
          <w:rFonts w:ascii="Times New Roman"/>
          <w:spacing w:val="-6"/>
          <w:w w:val="110"/>
          <w:sz w:val="18"/>
        </w:rPr>
        <w:t> </w:t>
      </w:r>
      <w:r>
        <w:rPr>
          <w:rFonts w:ascii="Times New Roman"/>
          <w:w w:val="110"/>
          <w:sz w:val="18"/>
        </w:rPr>
        <w:t>convolutional</w:t>
      </w:r>
      <w:r>
        <w:rPr>
          <w:rFonts w:ascii="Times New Roman"/>
          <w:spacing w:val="-4"/>
          <w:w w:val="110"/>
          <w:sz w:val="18"/>
        </w:rPr>
        <w:t> </w:t>
      </w:r>
      <w:r>
        <w:rPr>
          <w:rFonts w:ascii="Times New Roman"/>
          <w:w w:val="110"/>
          <w:sz w:val="18"/>
        </w:rPr>
        <w:t>and</w:t>
      </w:r>
      <w:r>
        <w:rPr>
          <w:rFonts w:ascii="Times New Roman"/>
          <w:spacing w:val="-4"/>
          <w:w w:val="110"/>
          <w:sz w:val="18"/>
        </w:rPr>
        <w:t> </w:t>
      </w:r>
      <w:r>
        <w:rPr>
          <w:rFonts w:ascii="Times New Roman"/>
          <w:w w:val="110"/>
          <w:sz w:val="18"/>
        </w:rPr>
        <w:t>pooling</w:t>
      </w:r>
      <w:r>
        <w:rPr>
          <w:rFonts w:ascii="Times New Roman"/>
          <w:spacing w:val="-5"/>
          <w:w w:val="110"/>
          <w:sz w:val="18"/>
        </w:rPr>
        <w:t> </w:t>
      </w:r>
      <w:r>
        <w:rPr>
          <w:rFonts w:ascii="Times New Roman"/>
          <w:w w:val="110"/>
          <w:sz w:val="18"/>
        </w:rPr>
        <w:t>layers</w:t>
      </w:r>
      <w:r>
        <w:rPr>
          <w:rFonts w:ascii="Times New Roman"/>
          <w:spacing w:val="-4"/>
          <w:w w:val="110"/>
          <w:sz w:val="18"/>
        </w:rPr>
        <w:t> </w:t>
      </w:r>
      <w:r>
        <w:rPr>
          <w:rFonts w:ascii="Times New Roman"/>
          <w:w w:val="110"/>
          <w:sz w:val="18"/>
        </w:rPr>
        <w:t>to</w:t>
      </w:r>
      <w:r>
        <w:rPr>
          <w:rFonts w:ascii="Times New Roman"/>
          <w:spacing w:val="-5"/>
          <w:w w:val="110"/>
          <w:sz w:val="18"/>
        </w:rPr>
        <w:t> </w:t>
      </w:r>
      <w:r>
        <w:rPr>
          <w:rFonts w:ascii="Times New Roman"/>
          <w:w w:val="110"/>
          <w:sz w:val="18"/>
        </w:rPr>
        <w:t>gradually</w:t>
      </w:r>
      <w:r>
        <w:rPr>
          <w:rFonts w:ascii="Times New Roman"/>
          <w:spacing w:val="-5"/>
          <w:w w:val="110"/>
          <w:sz w:val="18"/>
        </w:rPr>
        <w:t> </w:t>
      </w:r>
      <w:r>
        <w:rPr>
          <w:rFonts w:ascii="Times New Roman"/>
          <w:w w:val="110"/>
          <w:sz w:val="18"/>
        </w:rPr>
        <w:t>enlarge</w:t>
      </w:r>
      <w:r>
        <w:rPr>
          <w:rFonts w:ascii="Times New Roman"/>
          <w:spacing w:val="-4"/>
          <w:w w:val="110"/>
          <w:sz w:val="18"/>
        </w:rPr>
        <w:t> </w:t>
      </w:r>
      <w:r>
        <w:rPr>
          <w:rFonts w:ascii="Times New Roman"/>
          <w:w w:val="110"/>
          <w:sz w:val="18"/>
        </w:rPr>
        <w:t>the</w:t>
      </w:r>
      <w:r>
        <w:rPr>
          <w:rFonts w:ascii="Times New Roman"/>
          <w:spacing w:val="-5"/>
          <w:w w:val="110"/>
          <w:sz w:val="18"/>
        </w:rPr>
        <w:t> </w:t>
      </w:r>
      <w:r>
        <w:rPr>
          <w:rFonts w:ascii="Times New Roman"/>
          <w:w w:val="110"/>
          <w:sz w:val="18"/>
        </w:rPr>
        <w:t>receptive fields</w:t>
      </w:r>
      <w:r>
        <w:rPr>
          <w:rFonts w:ascii="Times New Roman"/>
          <w:spacing w:val="-8"/>
          <w:w w:val="110"/>
          <w:sz w:val="18"/>
        </w:rPr>
        <w:t> </w:t>
      </w:r>
      <w:r>
        <w:rPr>
          <w:rFonts w:ascii="Times New Roman"/>
          <w:w w:val="110"/>
          <w:sz w:val="18"/>
        </w:rPr>
        <w:t>of</w:t>
      </w:r>
      <w:r>
        <w:rPr>
          <w:rFonts w:ascii="Times New Roman"/>
          <w:spacing w:val="-8"/>
          <w:w w:val="110"/>
          <w:sz w:val="18"/>
        </w:rPr>
        <w:t> </w:t>
      </w:r>
      <w:r>
        <w:rPr>
          <w:rFonts w:ascii="Times New Roman"/>
          <w:w w:val="110"/>
          <w:sz w:val="18"/>
        </w:rPr>
        <w:t>neurons,</w:t>
      </w:r>
      <w:r>
        <w:rPr>
          <w:rFonts w:ascii="Times New Roman"/>
          <w:spacing w:val="-7"/>
          <w:w w:val="110"/>
          <w:sz w:val="18"/>
        </w:rPr>
        <w:t> </w:t>
      </w:r>
      <w:r>
        <w:rPr>
          <w:rFonts w:ascii="Times New Roman"/>
          <w:w w:val="110"/>
          <w:sz w:val="18"/>
        </w:rPr>
        <w:t>resulting</w:t>
      </w:r>
      <w:r>
        <w:rPr>
          <w:rFonts w:ascii="Times New Roman"/>
          <w:spacing w:val="-8"/>
          <w:w w:val="110"/>
          <w:sz w:val="18"/>
        </w:rPr>
        <w:t> </w:t>
      </w:r>
      <w:r>
        <w:rPr>
          <w:rFonts w:ascii="Times New Roman"/>
          <w:w w:val="110"/>
          <w:sz w:val="18"/>
        </w:rPr>
        <w:t>in</w:t>
      </w:r>
      <w:r>
        <w:rPr>
          <w:rFonts w:ascii="Times New Roman"/>
          <w:spacing w:val="-9"/>
          <w:w w:val="110"/>
          <w:sz w:val="18"/>
        </w:rPr>
        <w:t> </w:t>
      </w:r>
      <w:r>
        <w:rPr>
          <w:rFonts w:ascii="Times New Roman"/>
          <w:w w:val="110"/>
          <w:sz w:val="18"/>
        </w:rPr>
        <w:t>an</w:t>
      </w:r>
      <w:r>
        <w:rPr>
          <w:rFonts w:ascii="Times New Roman"/>
          <w:spacing w:val="-7"/>
          <w:w w:val="110"/>
          <w:sz w:val="18"/>
        </w:rPr>
        <w:t> </w:t>
      </w:r>
      <w:r>
        <w:rPr>
          <w:rFonts w:ascii="Times New Roman"/>
          <w:w w:val="110"/>
          <w:sz w:val="18"/>
        </w:rPr>
        <w:t>indirect</w:t>
      </w:r>
      <w:r>
        <w:rPr>
          <w:rFonts w:ascii="Times New Roman"/>
          <w:spacing w:val="-8"/>
          <w:w w:val="110"/>
          <w:sz w:val="18"/>
        </w:rPr>
        <w:t> </w:t>
      </w:r>
      <w:r>
        <w:rPr>
          <w:rFonts w:ascii="Times New Roman"/>
          <w:spacing w:val="-4"/>
          <w:w w:val="110"/>
          <w:sz w:val="18"/>
        </w:rPr>
        <w:t>way</w:t>
      </w:r>
      <w:r>
        <w:rPr>
          <w:rFonts w:ascii="Times New Roman"/>
          <w:spacing w:val="-8"/>
          <w:w w:val="110"/>
          <w:sz w:val="18"/>
        </w:rPr>
        <w:t> </w:t>
      </w:r>
      <w:r>
        <w:rPr>
          <w:rFonts w:ascii="Times New Roman"/>
          <w:w w:val="110"/>
          <w:sz w:val="18"/>
        </w:rPr>
        <w:t>of</w:t>
      </w:r>
      <w:r>
        <w:rPr>
          <w:rFonts w:ascii="Times New Roman"/>
          <w:spacing w:val="-7"/>
          <w:w w:val="110"/>
          <w:sz w:val="18"/>
        </w:rPr>
        <w:t> </w:t>
      </w:r>
      <w:r>
        <w:rPr>
          <w:rFonts w:ascii="Times New Roman"/>
          <w:w w:val="110"/>
          <w:sz w:val="18"/>
        </w:rPr>
        <w:t>modeling</w:t>
      </w:r>
      <w:r>
        <w:rPr>
          <w:rFonts w:ascii="Times New Roman"/>
          <w:spacing w:val="-8"/>
          <w:w w:val="110"/>
          <w:sz w:val="18"/>
        </w:rPr>
        <w:t> </w:t>
      </w:r>
      <w:r>
        <w:rPr>
          <w:rFonts w:ascii="Times New Roman"/>
          <w:w w:val="110"/>
          <w:sz w:val="18"/>
        </w:rPr>
        <w:t>the</w:t>
      </w:r>
      <w:r>
        <w:rPr>
          <w:rFonts w:ascii="Times New Roman"/>
          <w:spacing w:val="-8"/>
          <w:w w:val="110"/>
          <w:sz w:val="18"/>
        </w:rPr>
        <w:t> </w:t>
      </w:r>
      <w:r>
        <w:rPr>
          <w:rFonts w:ascii="Times New Roman"/>
          <w:w w:val="110"/>
          <w:sz w:val="18"/>
        </w:rPr>
        <w:t>distant</w:t>
      </w:r>
      <w:r>
        <w:rPr>
          <w:rFonts w:ascii="Times New Roman"/>
          <w:spacing w:val="-7"/>
          <w:w w:val="110"/>
          <w:sz w:val="18"/>
        </w:rPr>
        <w:t> </w:t>
      </w:r>
      <w:r>
        <w:rPr>
          <w:rFonts w:ascii="Times New Roman"/>
          <w:w w:val="110"/>
          <w:sz w:val="18"/>
        </w:rPr>
        <w:t>con- textual dependence. In this work, </w:t>
      </w:r>
      <w:r>
        <w:rPr>
          <w:rFonts w:ascii="Times New Roman"/>
          <w:spacing w:val="-3"/>
          <w:w w:val="110"/>
          <w:sz w:val="18"/>
        </w:rPr>
        <w:t>we </w:t>
      </w:r>
      <w:r>
        <w:rPr>
          <w:rFonts w:ascii="Times New Roman"/>
          <w:w w:val="110"/>
          <w:sz w:val="18"/>
        </w:rPr>
        <w:t>advocate the use of spatially recur- rent layers (i.e. ReNet layers) which directly capture global contexts and lead to improved feature representations. </w:t>
      </w:r>
      <w:r>
        <w:rPr>
          <w:rFonts w:ascii="Times New Roman"/>
          <w:spacing w:val="-8"/>
          <w:w w:val="110"/>
          <w:sz w:val="18"/>
        </w:rPr>
        <w:t>We </w:t>
      </w:r>
      <w:r>
        <w:rPr>
          <w:rFonts w:ascii="Times New Roman"/>
          <w:w w:val="110"/>
          <w:sz w:val="18"/>
        </w:rPr>
        <w:t>demonstrate the effective- ness of ReNet layers </w:t>
      </w:r>
      <w:r>
        <w:rPr>
          <w:rFonts w:ascii="Times New Roman"/>
          <w:spacing w:val="-3"/>
          <w:w w:val="110"/>
          <w:sz w:val="18"/>
        </w:rPr>
        <w:t>by </w:t>
      </w:r>
      <w:r>
        <w:rPr>
          <w:rFonts w:ascii="Times New Roman"/>
          <w:w w:val="110"/>
          <w:sz w:val="18"/>
        </w:rPr>
        <w:t>building a Naive deep ReNet (N-ReNet), which achieves competitive performance on Stanford Background dataset. </w:t>
      </w:r>
      <w:r>
        <w:rPr>
          <w:rFonts w:ascii="Times New Roman"/>
          <w:spacing w:val="-4"/>
          <w:w w:val="110"/>
          <w:sz w:val="18"/>
        </w:rPr>
        <w:t>Fur- </w:t>
      </w:r>
      <w:r>
        <w:rPr>
          <w:rFonts w:ascii="Times New Roman"/>
          <w:w w:val="110"/>
          <w:sz w:val="18"/>
        </w:rPr>
        <w:t>thermore, </w:t>
      </w:r>
      <w:r>
        <w:rPr>
          <w:rFonts w:ascii="Times New Roman"/>
          <w:spacing w:val="-3"/>
          <w:w w:val="110"/>
          <w:sz w:val="18"/>
        </w:rPr>
        <w:t>we </w:t>
      </w:r>
      <w:r>
        <w:rPr>
          <w:rFonts w:ascii="Times New Roman"/>
          <w:w w:val="110"/>
          <w:sz w:val="18"/>
        </w:rPr>
        <w:t>integrate ReNet layers with FCNs, and develop a </w:t>
      </w:r>
      <w:r>
        <w:rPr>
          <w:rFonts w:ascii="Times New Roman"/>
          <w:spacing w:val="-3"/>
          <w:w w:val="110"/>
          <w:sz w:val="18"/>
        </w:rPr>
        <w:t>novel </w:t>
      </w:r>
      <w:r>
        <w:rPr>
          <w:rFonts w:ascii="Times New Roman"/>
          <w:w w:val="110"/>
          <w:sz w:val="18"/>
        </w:rPr>
        <w:t>Hybrid deep ReNet (H-ReNet). It enjoys a few remarkable properties, including full-image receptive fields, end-to-end training, and efficient network</w:t>
      </w:r>
      <w:r>
        <w:rPr>
          <w:rFonts w:ascii="Times New Roman"/>
          <w:spacing w:val="-8"/>
          <w:w w:val="110"/>
          <w:sz w:val="18"/>
        </w:rPr>
        <w:t> </w:t>
      </w:r>
      <w:r>
        <w:rPr>
          <w:rFonts w:ascii="Times New Roman"/>
          <w:w w:val="110"/>
          <w:sz w:val="18"/>
        </w:rPr>
        <w:t>execution.</w:t>
      </w:r>
      <w:r>
        <w:rPr>
          <w:rFonts w:ascii="Times New Roman"/>
          <w:spacing w:val="-7"/>
          <w:w w:val="110"/>
          <w:sz w:val="18"/>
        </w:rPr>
        <w:t> </w:t>
      </w:r>
      <w:r>
        <w:rPr>
          <w:rFonts w:ascii="Times New Roman"/>
          <w:w w:val="110"/>
          <w:sz w:val="18"/>
        </w:rPr>
        <w:t>On</w:t>
      </w:r>
      <w:r>
        <w:rPr>
          <w:rFonts w:ascii="Times New Roman"/>
          <w:spacing w:val="-8"/>
          <w:w w:val="110"/>
          <w:sz w:val="18"/>
        </w:rPr>
        <w:t> </w:t>
      </w:r>
      <w:r>
        <w:rPr>
          <w:rFonts w:ascii="Times New Roman"/>
          <w:w w:val="110"/>
          <w:sz w:val="18"/>
        </w:rPr>
        <w:t>the</w:t>
      </w:r>
      <w:r>
        <w:rPr>
          <w:rFonts w:ascii="Times New Roman"/>
          <w:spacing w:val="-7"/>
          <w:w w:val="110"/>
          <w:sz w:val="18"/>
        </w:rPr>
        <w:t> </w:t>
      </w:r>
      <w:r>
        <w:rPr>
          <w:rFonts w:ascii="Times New Roman"/>
          <w:spacing w:val="-3"/>
          <w:w w:val="110"/>
          <w:sz w:val="18"/>
        </w:rPr>
        <w:t>PASCAL</w:t>
      </w:r>
      <w:r>
        <w:rPr>
          <w:rFonts w:ascii="Times New Roman"/>
          <w:spacing w:val="-8"/>
          <w:w w:val="110"/>
          <w:sz w:val="18"/>
        </w:rPr>
        <w:t> </w:t>
      </w:r>
      <w:r>
        <w:rPr>
          <w:rFonts w:ascii="Times New Roman"/>
          <w:w w:val="110"/>
          <w:sz w:val="18"/>
        </w:rPr>
        <w:t>VOC</w:t>
      </w:r>
      <w:r>
        <w:rPr>
          <w:rFonts w:ascii="Times New Roman"/>
          <w:spacing w:val="-7"/>
          <w:w w:val="110"/>
          <w:sz w:val="18"/>
        </w:rPr>
        <w:t> </w:t>
      </w:r>
      <w:r>
        <w:rPr>
          <w:rFonts w:ascii="Times New Roman"/>
          <w:w w:val="110"/>
          <w:sz w:val="18"/>
        </w:rPr>
        <w:t>2012</w:t>
      </w:r>
      <w:r>
        <w:rPr>
          <w:rFonts w:ascii="Times New Roman"/>
          <w:spacing w:val="-8"/>
          <w:w w:val="110"/>
          <w:sz w:val="18"/>
        </w:rPr>
        <w:t> </w:t>
      </w:r>
      <w:r>
        <w:rPr>
          <w:rFonts w:ascii="Times New Roman"/>
          <w:w w:val="110"/>
          <w:sz w:val="18"/>
        </w:rPr>
        <w:t>benchmark,</w:t>
      </w:r>
      <w:r>
        <w:rPr>
          <w:rFonts w:ascii="Times New Roman"/>
          <w:spacing w:val="-7"/>
          <w:w w:val="110"/>
          <w:sz w:val="18"/>
        </w:rPr>
        <w:t> </w:t>
      </w:r>
      <w:r>
        <w:rPr>
          <w:rFonts w:ascii="Times New Roman"/>
          <w:w w:val="110"/>
          <w:sz w:val="18"/>
        </w:rPr>
        <w:t>the</w:t>
      </w:r>
      <w:r>
        <w:rPr>
          <w:rFonts w:ascii="Times New Roman"/>
          <w:spacing w:val="-7"/>
          <w:w w:val="110"/>
          <w:sz w:val="18"/>
        </w:rPr>
        <w:t> </w:t>
      </w:r>
      <w:r>
        <w:rPr>
          <w:rFonts w:ascii="Times New Roman"/>
          <w:w w:val="110"/>
          <w:sz w:val="18"/>
        </w:rPr>
        <w:t>H-ReNet improves the results of state-of-the-art approaches Piecewise </w:t>
      </w:r>
      <w:hyperlink w:history="true" w:anchor="_bookmark14">
        <w:r>
          <w:rPr>
            <w:rFonts w:ascii="Times New Roman"/>
            <w:w w:val="110"/>
            <w:sz w:val="18"/>
          </w:rPr>
          <w:t>[1], </w:t>
        </w:r>
      </w:hyperlink>
      <w:r>
        <w:rPr>
          <w:rFonts w:ascii="Times New Roman"/>
          <w:spacing w:val="-3"/>
          <w:w w:val="110"/>
          <w:sz w:val="18"/>
        </w:rPr>
        <w:t>CRFas- </w:t>
      </w:r>
      <w:r>
        <w:rPr>
          <w:rFonts w:ascii="Times New Roman"/>
          <w:w w:val="110"/>
          <w:sz w:val="18"/>
        </w:rPr>
        <w:t>RNN</w:t>
      </w:r>
      <w:r>
        <w:rPr>
          <w:rFonts w:ascii="Times New Roman"/>
          <w:spacing w:val="-6"/>
          <w:w w:val="110"/>
          <w:sz w:val="18"/>
        </w:rPr>
        <w:t> </w:t>
      </w:r>
      <w:hyperlink w:history="true" w:anchor="_bookmark15">
        <w:r>
          <w:rPr>
            <w:rFonts w:ascii="Times New Roman"/>
            <w:w w:val="110"/>
            <w:sz w:val="18"/>
          </w:rPr>
          <w:t>[2]</w:t>
        </w:r>
        <w:r>
          <w:rPr>
            <w:rFonts w:ascii="Times New Roman"/>
            <w:spacing w:val="-7"/>
            <w:w w:val="110"/>
            <w:sz w:val="18"/>
          </w:rPr>
          <w:t> </w:t>
        </w:r>
      </w:hyperlink>
      <w:r>
        <w:rPr>
          <w:rFonts w:ascii="Times New Roman"/>
          <w:w w:val="110"/>
          <w:sz w:val="18"/>
        </w:rPr>
        <w:t>and</w:t>
      </w:r>
      <w:r>
        <w:rPr>
          <w:rFonts w:ascii="Times New Roman"/>
          <w:spacing w:val="-6"/>
          <w:w w:val="110"/>
          <w:sz w:val="18"/>
        </w:rPr>
        <w:t> </w:t>
      </w:r>
      <w:r>
        <w:rPr>
          <w:rFonts w:ascii="Times New Roman"/>
          <w:w w:val="110"/>
          <w:sz w:val="18"/>
        </w:rPr>
        <w:t>DeepParsing</w:t>
      </w:r>
      <w:r>
        <w:rPr>
          <w:rFonts w:ascii="Times New Roman"/>
          <w:spacing w:val="-6"/>
          <w:w w:val="110"/>
          <w:sz w:val="18"/>
        </w:rPr>
        <w:t> </w:t>
      </w:r>
      <w:hyperlink w:history="true" w:anchor="_bookmark16">
        <w:r>
          <w:rPr>
            <w:rFonts w:ascii="Times New Roman"/>
            <w:w w:val="110"/>
            <w:sz w:val="18"/>
          </w:rPr>
          <w:t>[3]</w:t>
        </w:r>
        <w:r>
          <w:rPr>
            <w:rFonts w:ascii="Times New Roman"/>
            <w:spacing w:val="-7"/>
            <w:w w:val="110"/>
            <w:sz w:val="18"/>
          </w:rPr>
          <w:t> </w:t>
        </w:r>
      </w:hyperlink>
      <w:r>
        <w:rPr>
          <w:rFonts w:ascii="Times New Roman"/>
          <w:spacing w:val="-3"/>
          <w:w w:val="110"/>
          <w:sz w:val="18"/>
        </w:rPr>
        <w:t>by</w:t>
      </w:r>
      <w:r>
        <w:rPr>
          <w:rFonts w:ascii="Times New Roman"/>
          <w:spacing w:val="-6"/>
          <w:w w:val="110"/>
          <w:sz w:val="18"/>
        </w:rPr>
        <w:t> </w:t>
      </w:r>
      <w:r>
        <w:rPr>
          <w:rFonts w:ascii="Times New Roman"/>
          <w:w w:val="110"/>
          <w:sz w:val="18"/>
        </w:rPr>
        <w:t>3</w:t>
      </w:r>
      <w:r>
        <w:rPr>
          <w:rFonts w:ascii="Arial"/>
          <w:i/>
          <w:w w:val="110"/>
          <w:sz w:val="18"/>
        </w:rPr>
        <w:t>.</w:t>
      </w:r>
      <w:r>
        <w:rPr>
          <w:rFonts w:ascii="Times New Roman"/>
          <w:w w:val="110"/>
          <w:sz w:val="18"/>
        </w:rPr>
        <w:t>6%,</w:t>
      </w:r>
      <w:r>
        <w:rPr>
          <w:rFonts w:ascii="Times New Roman"/>
          <w:spacing w:val="-6"/>
          <w:w w:val="110"/>
          <w:sz w:val="18"/>
        </w:rPr>
        <w:t> </w:t>
      </w:r>
      <w:r>
        <w:rPr>
          <w:rFonts w:ascii="Times New Roman"/>
          <w:w w:val="110"/>
          <w:sz w:val="18"/>
        </w:rPr>
        <w:t>2</w:t>
      </w:r>
      <w:r>
        <w:rPr>
          <w:rFonts w:ascii="Arial"/>
          <w:i/>
          <w:w w:val="110"/>
          <w:sz w:val="18"/>
        </w:rPr>
        <w:t>.</w:t>
      </w:r>
      <w:r>
        <w:rPr>
          <w:rFonts w:ascii="Times New Roman"/>
          <w:w w:val="110"/>
          <w:sz w:val="18"/>
        </w:rPr>
        <w:t>3%</w:t>
      </w:r>
      <w:r>
        <w:rPr>
          <w:rFonts w:ascii="Times New Roman"/>
          <w:spacing w:val="-6"/>
          <w:w w:val="110"/>
          <w:sz w:val="18"/>
        </w:rPr>
        <w:t> </w:t>
      </w:r>
      <w:r>
        <w:rPr>
          <w:rFonts w:ascii="Times New Roman"/>
          <w:w w:val="110"/>
          <w:sz w:val="18"/>
        </w:rPr>
        <w:t>and</w:t>
      </w:r>
      <w:r>
        <w:rPr>
          <w:rFonts w:ascii="Times New Roman"/>
          <w:spacing w:val="-6"/>
          <w:w w:val="110"/>
          <w:sz w:val="18"/>
        </w:rPr>
        <w:t> </w:t>
      </w:r>
      <w:r>
        <w:rPr>
          <w:rFonts w:ascii="Times New Roman"/>
          <w:w w:val="110"/>
          <w:sz w:val="18"/>
        </w:rPr>
        <w:t>0</w:t>
      </w:r>
      <w:r>
        <w:rPr>
          <w:rFonts w:ascii="Arial"/>
          <w:i/>
          <w:w w:val="110"/>
          <w:sz w:val="18"/>
        </w:rPr>
        <w:t>.</w:t>
      </w:r>
      <w:r>
        <w:rPr>
          <w:rFonts w:ascii="Times New Roman"/>
          <w:w w:val="110"/>
          <w:sz w:val="18"/>
        </w:rPr>
        <w:t>2%,</w:t>
      </w:r>
      <w:r>
        <w:rPr>
          <w:rFonts w:ascii="Times New Roman"/>
          <w:spacing w:val="-6"/>
          <w:w w:val="110"/>
          <w:sz w:val="18"/>
        </w:rPr>
        <w:t> </w:t>
      </w:r>
      <w:r>
        <w:rPr>
          <w:rFonts w:ascii="Times New Roman"/>
          <w:w w:val="110"/>
          <w:sz w:val="18"/>
        </w:rPr>
        <w:t>respectively,</w:t>
      </w:r>
      <w:r>
        <w:rPr>
          <w:rFonts w:ascii="Times New Roman"/>
          <w:spacing w:val="-6"/>
          <w:w w:val="110"/>
          <w:sz w:val="18"/>
        </w:rPr>
        <w:t> </w:t>
      </w:r>
      <w:r>
        <w:rPr>
          <w:rFonts w:ascii="Times New Roman"/>
          <w:w w:val="110"/>
          <w:sz w:val="18"/>
        </w:rPr>
        <w:t>and achieves</w:t>
      </w:r>
      <w:r>
        <w:rPr>
          <w:rFonts w:ascii="Times New Roman"/>
          <w:spacing w:val="8"/>
          <w:w w:val="110"/>
          <w:sz w:val="18"/>
        </w:rPr>
        <w:t> </w:t>
      </w:r>
      <w:r>
        <w:rPr>
          <w:rFonts w:ascii="Times New Roman"/>
          <w:w w:val="110"/>
          <w:sz w:val="18"/>
        </w:rPr>
        <w:t>the</w:t>
      </w:r>
      <w:r>
        <w:rPr>
          <w:rFonts w:ascii="Times New Roman"/>
          <w:spacing w:val="8"/>
          <w:w w:val="110"/>
          <w:sz w:val="18"/>
        </w:rPr>
        <w:t> </w:t>
      </w:r>
      <w:r>
        <w:rPr>
          <w:rFonts w:ascii="Times New Roman"/>
          <w:w w:val="110"/>
          <w:sz w:val="18"/>
        </w:rPr>
        <w:t>highest</w:t>
      </w:r>
      <w:r>
        <w:rPr>
          <w:rFonts w:ascii="Times New Roman"/>
          <w:spacing w:val="9"/>
          <w:w w:val="110"/>
          <w:sz w:val="18"/>
        </w:rPr>
        <w:t> </w:t>
      </w:r>
      <w:r>
        <w:rPr>
          <w:rFonts w:ascii="Times New Roman"/>
          <w:w w:val="110"/>
          <w:sz w:val="18"/>
        </w:rPr>
        <w:t>IoUs</w:t>
      </w:r>
      <w:r>
        <w:rPr>
          <w:rFonts w:ascii="Times New Roman"/>
          <w:spacing w:val="8"/>
          <w:w w:val="110"/>
          <w:sz w:val="18"/>
        </w:rPr>
        <w:t> </w:t>
      </w:r>
      <w:r>
        <w:rPr>
          <w:rFonts w:ascii="Times New Roman"/>
          <w:w w:val="110"/>
          <w:sz w:val="18"/>
        </w:rPr>
        <w:t>for</w:t>
      </w:r>
      <w:r>
        <w:rPr>
          <w:rFonts w:ascii="Times New Roman"/>
          <w:spacing w:val="9"/>
          <w:w w:val="110"/>
          <w:sz w:val="18"/>
        </w:rPr>
        <w:t> </w:t>
      </w:r>
      <w:r>
        <w:rPr>
          <w:rFonts w:ascii="Times New Roman"/>
          <w:w w:val="110"/>
          <w:sz w:val="18"/>
        </w:rPr>
        <w:t>13</w:t>
      </w:r>
      <w:r>
        <w:rPr>
          <w:rFonts w:ascii="Times New Roman"/>
          <w:spacing w:val="8"/>
          <w:w w:val="110"/>
          <w:sz w:val="18"/>
        </w:rPr>
        <w:t> </w:t>
      </w:r>
      <w:r>
        <w:rPr>
          <w:rFonts w:ascii="Times New Roman"/>
          <w:w w:val="110"/>
          <w:sz w:val="18"/>
        </w:rPr>
        <w:t>out</w:t>
      </w:r>
      <w:r>
        <w:rPr>
          <w:rFonts w:ascii="Times New Roman"/>
          <w:spacing w:val="9"/>
          <w:w w:val="110"/>
          <w:sz w:val="18"/>
        </w:rPr>
        <w:t> </w:t>
      </w:r>
      <w:r>
        <w:rPr>
          <w:rFonts w:ascii="Times New Roman"/>
          <w:w w:val="110"/>
          <w:sz w:val="18"/>
        </w:rPr>
        <w:t>of</w:t>
      </w:r>
      <w:r>
        <w:rPr>
          <w:rFonts w:ascii="Times New Roman"/>
          <w:spacing w:val="8"/>
          <w:w w:val="110"/>
          <w:sz w:val="18"/>
        </w:rPr>
        <w:t> </w:t>
      </w:r>
      <w:r>
        <w:rPr>
          <w:rFonts w:ascii="Times New Roman"/>
          <w:w w:val="110"/>
          <w:sz w:val="18"/>
        </w:rPr>
        <w:t>the</w:t>
      </w:r>
      <w:r>
        <w:rPr>
          <w:rFonts w:ascii="Times New Roman"/>
          <w:spacing w:val="9"/>
          <w:w w:val="110"/>
          <w:sz w:val="18"/>
        </w:rPr>
        <w:t> </w:t>
      </w:r>
      <w:r>
        <w:rPr>
          <w:rFonts w:ascii="Times New Roman"/>
          <w:w w:val="110"/>
          <w:sz w:val="18"/>
        </w:rPr>
        <w:t>20</w:t>
      </w:r>
      <w:r>
        <w:rPr>
          <w:rFonts w:ascii="Times New Roman"/>
          <w:spacing w:val="8"/>
          <w:w w:val="110"/>
          <w:sz w:val="18"/>
        </w:rPr>
        <w:t> </w:t>
      </w:r>
      <w:r>
        <w:rPr>
          <w:rFonts w:ascii="Times New Roman"/>
          <w:w w:val="110"/>
          <w:sz w:val="18"/>
        </w:rPr>
        <w:t>object</w:t>
      </w:r>
      <w:r>
        <w:rPr>
          <w:rFonts w:ascii="Times New Roman"/>
          <w:spacing w:val="9"/>
          <w:w w:val="110"/>
          <w:sz w:val="18"/>
        </w:rPr>
        <w:t> </w:t>
      </w:r>
      <w:r>
        <w:rPr>
          <w:rFonts w:ascii="Times New Roman"/>
          <w:w w:val="110"/>
          <w:sz w:val="18"/>
        </w:rPr>
        <w:t>classes</w:t>
      </w:r>
      <w:hyperlink w:history="true" w:anchor="_bookmark1">
        <w:r>
          <w:rPr>
            <w:rFonts w:ascii="Bookman Old Style"/>
            <w:b w:val="0"/>
            <w:w w:val="110"/>
            <w:sz w:val="18"/>
            <w:vertAlign w:val="superscript"/>
          </w:rPr>
          <w:t>1</w:t>
        </w:r>
      </w:hyperlink>
      <w:r>
        <w:rPr>
          <w:rFonts w:ascii="Times New Roman"/>
          <w:w w:val="110"/>
          <w:sz w:val="18"/>
          <w:vertAlign w:val="baseline"/>
        </w:rPr>
        <w:t>.</w:t>
      </w:r>
    </w:p>
    <w:p>
      <w:pPr>
        <w:pStyle w:val="BodyText"/>
        <w:spacing w:before="1"/>
        <w:rPr>
          <w:rFonts w:ascii="Times New Roman"/>
          <w:sz w:val="18"/>
        </w:rPr>
      </w:pPr>
    </w:p>
    <w:p>
      <w:pPr>
        <w:spacing w:before="1"/>
        <w:ind w:left="667" w:right="0" w:firstLine="0"/>
        <w:jc w:val="both"/>
        <w:rPr>
          <w:rFonts w:ascii="Times New Roman"/>
          <w:sz w:val="18"/>
        </w:rPr>
      </w:pPr>
      <w:r>
        <w:rPr>
          <w:b/>
          <w:w w:val="110"/>
          <w:sz w:val="18"/>
        </w:rPr>
        <w:t>Keywords: </w:t>
      </w:r>
      <w:r>
        <w:rPr>
          <w:rFonts w:ascii="Times New Roman"/>
          <w:w w:val="110"/>
          <w:sz w:val="18"/>
        </w:rPr>
        <w:t>semantic segmentation, CNN, RNN, CRF</w:t>
      </w:r>
    </w:p>
    <w:p>
      <w:pPr>
        <w:pStyle w:val="BodyText"/>
        <w:rPr>
          <w:rFonts w:ascii="Times New Roman"/>
          <w:sz w:val="18"/>
        </w:rPr>
      </w:pPr>
    </w:p>
    <w:p>
      <w:pPr>
        <w:pStyle w:val="Heading1"/>
        <w:numPr>
          <w:ilvl w:val="0"/>
          <w:numId w:val="1"/>
        </w:numPr>
        <w:tabs>
          <w:tab w:pos="503" w:val="left" w:leader="none"/>
          <w:tab w:pos="504" w:val="left" w:leader="none"/>
        </w:tabs>
        <w:spacing w:line="240" w:lineRule="auto" w:before="156" w:after="0"/>
        <w:ind w:left="503" w:right="0" w:hanging="404"/>
        <w:jc w:val="left"/>
      </w:pPr>
      <w:r>
        <w:rPr/>
        <w:t>Introduction</w:t>
      </w:r>
    </w:p>
    <w:p>
      <w:pPr>
        <w:pStyle w:val="BodyText"/>
        <w:spacing w:line="252" w:lineRule="auto" w:before="136"/>
        <w:ind w:left="100" w:right="676"/>
        <w:jc w:val="both"/>
      </w:pPr>
      <w:r>
        <w:rPr/>
        <w:pict>
          <v:line style="position:absolute;mso-position-horizontal-relative:page;mso-position-vertical-relative:paragraph;z-index:-251658240;mso-wrap-distance-left:0;mso-wrap-distance-right:0" from="34.015999pt,179.342926pt" to="90.708999pt,179.342926pt" stroked="true" strokeweight=".398pt" strokecolor="#000000">
            <v:stroke dashstyle="solid"/>
            <w10:wrap type="topAndBottom"/>
          </v:line>
        </w:pict>
      </w:r>
      <w:r>
        <w:rPr/>
        <w:pict>
          <v:shape style="position:absolute;margin-left:283.028015pt;margin-top:32.159912pt;width:7.75pt;height:17.3pt;mso-position-horizontal-relative:page;mso-position-vertical-relative:paragraph;z-index:-253081600" type="#_x0000_t202" filled="false" stroked="false">
            <v:textbox inset="0,0,0,0">
              <w:txbxContent>
                <w:p>
                  <w:pPr>
                    <w:spacing w:line="304" w:lineRule="exact" w:before="0"/>
                    <w:ind w:left="0" w:right="0" w:firstLine="0"/>
                    <w:jc w:val="left"/>
                    <w:rPr>
                      <w:rFonts w:ascii="Meiryo" w:hAnsi="Meiryo"/>
                      <w:i/>
                      <w:sz w:val="20"/>
                    </w:rPr>
                  </w:pPr>
                  <w:r>
                    <w:rPr>
                      <w:rFonts w:ascii="Meiryo" w:hAnsi="Meiryo"/>
                      <w:i/>
                      <w:w w:val="96"/>
                      <w:sz w:val="20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/>
        <w:t>Convolutional Neural Networks (CNNs) </w:t>
      </w:r>
      <w:r>
        <w:rPr>
          <w:spacing w:val="-3"/>
        </w:rPr>
        <w:t>have </w:t>
      </w:r>
      <w:r>
        <w:rPr/>
        <w:t>achieved notable successes in a </w:t>
      </w:r>
      <w:r>
        <w:rPr>
          <w:spacing w:val="-3"/>
        </w:rPr>
        <w:t>variety </w:t>
      </w:r>
      <w:r>
        <w:rPr/>
        <w:t>of visual recognition tasks, such as image classification </w:t>
      </w:r>
      <w:hyperlink w:history="true" w:anchor="_bookmark18">
        <w:r>
          <w:rPr/>
          <w:t>[4,5]</w:t>
        </w:r>
      </w:hyperlink>
      <w:r>
        <w:rPr/>
        <w:t> and object detection </w:t>
      </w:r>
      <w:hyperlink w:history="true" w:anchor="_bookmark19">
        <w:r>
          <w:rPr/>
          <w:t>[6].</w:t>
        </w:r>
      </w:hyperlink>
      <w:r>
        <w:rPr/>
        <w:t> By replacing fully-connected layers with 1 1 convolutional lay- ers,</w:t>
      </w:r>
      <w:r>
        <w:rPr>
          <w:spacing w:val="-14"/>
        </w:rPr>
        <w:t> </w:t>
      </w:r>
      <w:r>
        <w:rPr/>
        <w:t>classification</w:t>
      </w:r>
      <w:r>
        <w:rPr>
          <w:spacing w:val="-14"/>
        </w:rPr>
        <w:t> </w:t>
      </w:r>
      <w:r>
        <w:rPr/>
        <w:t>CNNs</w:t>
      </w:r>
      <w:r>
        <w:rPr>
          <w:spacing w:val="-15"/>
        </w:rPr>
        <w:t> </w:t>
      </w:r>
      <w:r>
        <w:rPr/>
        <w:t>can</w:t>
      </w:r>
      <w:r>
        <w:rPr>
          <w:spacing w:val="-14"/>
        </w:rPr>
        <w:t> </w:t>
      </w:r>
      <w:r>
        <w:rPr>
          <w:spacing w:val="2"/>
        </w:rPr>
        <w:t>be</w:t>
      </w:r>
      <w:r>
        <w:rPr>
          <w:spacing w:val="-14"/>
        </w:rPr>
        <w:t> </w:t>
      </w:r>
      <w:r>
        <w:rPr/>
        <w:t>effortlessly</w:t>
      </w:r>
      <w:r>
        <w:rPr>
          <w:spacing w:val="-14"/>
        </w:rPr>
        <w:t> </w:t>
      </w:r>
      <w:r>
        <w:rPr/>
        <w:t>transformed</w:t>
      </w:r>
      <w:r>
        <w:rPr>
          <w:spacing w:val="-14"/>
        </w:rPr>
        <w:t> </w:t>
      </w:r>
      <w:r>
        <w:rPr/>
        <w:t>into</w:t>
      </w:r>
      <w:r>
        <w:rPr>
          <w:spacing w:val="-14"/>
        </w:rPr>
        <w:t> </w:t>
      </w:r>
      <w:r>
        <w:rPr>
          <w:spacing w:val="-4"/>
        </w:rPr>
        <w:t>Fully</w:t>
      </w:r>
      <w:r>
        <w:rPr>
          <w:spacing w:val="-14"/>
        </w:rPr>
        <w:t> </w:t>
      </w:r>
      <w:r>
        <w:rPr/>
        <w:t>Convolutional Networks (FCNs) </w:t>
      </w:r>
      <w:hyperlink w:history="true" w:anchor="_bookmark20">
        <w:r>
          <w:rPr/>
          <w:t>[7], </w:t>
        </w:r>
      </w:hyperlink>
      <w:r>
        <w:rPr/>
        <w:t>which take an input image of arbitrary size and predict a semantic label map. Though FCNs </w:t>
      </w:r>
      <w:r>
        <w:rPr>
          <w:spacing w:val="-3"/>
        </w:rPr>
        <w:t>have </w:t>
      </w:r>
      <w:r>
        <w:rPr/>
        <w:t>achieved state-of-the-art results in se- mantic</w:t>
      </w:r>
      <w:r>
        <w:rPr>
          <w:spacing w:val="-8"/>
        </w:rPr>
        <w:t> </w:t>
      </w:r>
      <w:r>
        <w:rPr/>
        <w:t>segmentation</w:t>
      </w:r>
      <w:r>
        <w:rPr>
          <w:spacing w:val="-8"/>
        </w:rPr>
        <w:t> </w:t>
      </w:r>
      <w:r>
        <w:rPr/>
        <w:t>tasks</w:t>
      </w:r>
      <w:r>
        <w:rPr>
          <w:spacing w:val="-7"/>
        </w:rPr>
        <w:t> </w:t>
      </w:r>
      <w:hyperlink w:history="true" w:anchor="_bookmark16">
        <w:r>
          <w:rPr/>
          <w:t>[2,3],</w:t>
        </w:r>
        <w:r>
          <w:rPr>
            <w:spacing w:val="-7"/>
          </w:rPr>
          <w:t> </w:t>
        </w:r>
      </w:hyperlink>
      <w:r>
        <w:rPr/>
        <w:t>it</w:t>
      </w:r>
      <w:r>
        <w:rPr>
          <w:spacing w:val="-8"/>
        </w:rPr>
        <w:t> </w:t>
      </w:r>
      <w:r>
        <w:rPr/>
        <w:t>suffers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few</w:t>
      </w:r>
      <w:r>
        <w:rPr>
          <w:spacing w:val="-7"/>
        </w:rPr>
        <w:t> </w:t>
      </w:r>
      <w:r>
        <w:rPr/>
        <w:t>limitations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modeling</w:t>
      </w:r>
      <w:r>
        <w:rPr>
          <w:spacing w:val="-7"/>
        </w:rPr>
        <w:t> </w:t>
      </w:r>
      <w:r>
        <w:rPr/>
        <w:t>distant contextual regions. Specifically, the receptive field of a neuron in the convolu- tional </w:t>
      </w:r>
      <w:r>
        <w:rPr>
          <w:spacing w:val="-3"/>
        </w:rPr>
        <w:t>layer </w:t>
      </w:r>
      <w:r>
        <w:rPr/>
        <w:t>of FCNs usually corresponds to a local area of the input image. </w:t>
      </w:r>
      <w:r>
        <w:rPr>
          <w:spacing w:val="-3"/>
        </w:rPr>
        <w:t>However,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semantic</w:t>
      </w:r>
      <w:r>
        <w:rPr>
          <w:spacing w:val="-5"/>
        </w:rPr>
        <w:t> </w:t>
      </w:r>
      <w:r>
        <w:rPr/>
        <w:t>segmentation,</w:t>
      </w:r>
      <w:r>
        <w:rPr>
          <w:spacing w:val="-4"/>
        </w:rPr>
        <w:t> </w:t>
      </w:r>
      <w:r>
        <w:rPr/>
        <w:t>contextual</w:t>
      </w:r>
      <w:r>
        <w:rPr>
          <w:spacing w:val="-5"/>
        </w:rPr>
        <w:t> </w:t>
      </w:r>
      <w:r>
        <w:rPr/>
        <w:t>evidences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distant</w:t>
      </w:r>
      <w:r>
        <w:rPr>
          <w:spacing w:val="-5"/>
        </w:rPr>
        <w:t> </w:t>
      </w:r>
      <w:r>
        <w:rPr/>
        <w:t>areas</w:t>
      </w:r>
      <w:r>
        <w:rPr>
          <w:spacing w:val="-4"/>
        </w:rPr>
        <w:t> </w:t>
      </w:r>
      <w:r>
        <w:rPr/>
        <w:t>of the image are usually crucial for reasoning and prediction. </w:t>
      </w:r>
      <w:r>
        <w:rPr>
          <w:spacing w:val="-6"/>
        </w:rPr>
        <w:t>For </w:t>
      </w:r>
      <w:r>
        <w:rPr/>
        <w:t>example, when labeling the middle area of an image, seeing the pattern of the sea on top of the image and the pattern of a hill at the bottom increases our confidence of making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correct</w:t>
      </w:r>
      <w:r>
        <w:rPr>
          <w:spacing w:val="-6"/>
        </w:rPr>
        <w:t> </w:t>
      </w:r>
      <w:r>
        <w:rPr/>
        <w:t>prediction</w:t>
      </w:r>
      <w:r>
        <w:rPr>
          <w:spacing w:val="-5"/>
        </w:rPr>
        <w:t> </w:t>
      </w:r>
      <w:r>
        <w:rPr/>
        <w:t>“beach”,</w:t>
      </w:r>
      <w:r>
        <w:rPr>
          <w:spacing w:val="-5"/>
        </w:rPr>
        <w:t> </w:t>
      </w:r>
      <w:r>
        <w:rPr/>
        <w:t>yet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limited</w:t>
      </w:r>
      <w:r>
        <w:rPr>
          <w:spacing w:val="-6"/>
        </w:rPr>
        <w:t> </w:t>
      </w:r>
      <w:r>
        <w:rPr/>
        <w:t>size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local</w:t>
      </w:r>
      <w:r>
        <w:rPr>
          <w:spacing w:val="-5"/>
        </w:rPr>
        <w:t> </w:t>
      </w:r>
      <w:r>
        <w:rPr/>
        <w:t>receptive</w:t>
      </w:r>
    </w:p>
    <w:p>
      <w:pPr>
        <w:spacing w:before="0"/>
        <w:ind w:left="155" w:right="0" w:firstLine="0"/>
        <w:jc w:val="left"/>
        <w:rPr>
          <w:rFonts w:ascii="Times New Roman"/>
          <w:sz w:val="18"/>
        </w:rPr>
      </w:pPr>
      <w:r>
        <w:rPr>
          <w:rFonts w:ascii="Bookman Old Style"/>
          <w:b w:val="0"/>
          <w:w w:val="110"/>
          <w:position w:val="8"/>
          <w:sz w:val="12"/>
        </w:rPr>
        <w:t>1</w:t>
      </w:r>
      <w:bookmarkStart w:name="_bookmark1" w:id="3"/>
      <w:bookmarkEnd w:id="3"/>
      <w:r>
        <w:rPr>
          <w:rFonts w:ascii="Bookman Old Style"/>
          <w:b w:val="0"/>
          <w:w w:val="110"/>
          <w:position w:val="8"/>
          <w:sz w:val="12"/>
        </w:rPr>
      </w:r>
      <w:r>
        <w:rPr>
          <w:rFonts w:ascii="Bookman Old Style"/>
          <w:b w:val="0"/>
          <w:w w:val="110"/>
          <w:position w:val="8"/>
          <w:sz w:val="12"/>
        </w:rPr>
        <w:t> </w:t>
      </w:r>
      <w:r>
        <w:rPr>
          <w:rFonts w:ascii="Times New Roman"/>
          <w:w w:val="110"/>
          <w:sz w:val="18"/>
        </w:rPr>
        <w:t>A part of this work was done when Zhicheng Yan interned at Google Brain.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8280" w:h="12310"/>
          <w:pgMar w:top="580" w:bottom="280" w:left="580" w:right="0"/>
        </w:sectPr>
      </w:pPr>
    </w:p>
    <w:p>
      <w:pPr>
        <w:pStyle w:val="BodyText"/>
        <w:spacing w:line="252" w:lineRule="auto" w:before="114"/>
        <w:ind w:left="100" w:right="676"/>
        <w:jc w:val="both"/>
      </w:pPr>
      <w:r>
        <w:rPr/>
        <w:t>fields inhibits the FCN to capture such spatially long-range dependence across different</w:t>
      </w:r>
      <w:r>
        <w:rPr>
          <w:spacing w:val="-11"/>
        </w:rPr>
        <w:t> </w:t>
      </w:r>
      <w:r>
        <w:rPr/>
        <w:t>local</w:t>
      </w:r>
      <w:r>
        <w:rPr>
          <w:spacing w:val="-11"/>
        </w:rPr>
        <w:t> </w:t>
      </w:r>
      <w:r>
        <w:rPr/>
        <w:t>areas.</w:t>
      </w:r>
      <w:r>
        <w:rPr>
          <w:spacing w:val="-12"/>
        </w:rPr>
        <w:t> </w:t>
      </w:r>
      <w:r>
        <w:rPr/>
        <w:t>Although</w:t>
      </w:r>
      <w:r>
        <w:rPr>
          <w:spacing w:val="-11"/>
        </w:rPr>
        <w:t> </w:t>
      </w:r>
      <w:r>
        <w:rPr/>
        <w:t>one</w:t>
      </w:r>
      <w:r>
        <w:rPr>
          <w:spacing w:val="-12"/>
        </w:rPr>
        <w:t> </w:t>
      </w:r>
      <w:r>
        <w:rPr/>
        <w:t>can</w:t>
      </w:r>
      <w:r>
        <w:rPr>
          <w:spacing w:val="-11"/>
        </w:rPr>
        <w:t> </w:t>
      </w:r>
      <w:r>
        <w:rPr/>
        <w:t>artificially</w:t>
      </w:r>
      <w:r>
        <w:rPr>
          <w:spacing w:val="-10"/>
        </w:rPr>
        <w:t> </w:t>
      </w:r>
      <w:r>
        <w:rPr/>
        <w:t>adjust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size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receptive field to </w:t>
      </w:r>
      <w:r>
        <w:rPr>
          <w:spacing w:val="-3"/>
        </w:rPr>
        <w:t>cover </w:t>
      </w:r>
      <w:r>
        <w:rPr/>
        <w:t>the entire image, this implicit modeling usually leads to an inef- fective</w:t>
      </w:r>
      <w:r>
        <w:rPr>
          <w:spacing w:val="-17"/>
        </w:rPr>
        <w:t> </w:t>
      </w:r>
      <w:r>
        <w:rPr>
          <w:spacing w:val="-4"/>
        </w:rPr>
        <w:t>way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encoding</w:t>
      </w:r>
      <w:r>
        <w:rPr>
          <w:spacing w:val="-17"/>
        </w:rPr>
        <w:t> </w:t>
      </w:r>
      <w:r>
        <w:rPr/>
        <w:t>long-range</w:t>
      </w:r>
      <w:r>
        <w:rPr>
          <w:spacing w:val="-16"/>
        </w:rPr>
        <w:t> </w:t>
      </w:r>
      <w:r>
        <w:rPr/>
        <w:t>context.</w:t>
      </w:r>
      <w:r>
        <w:rPr>
          <w:spacing w:val="-17"/>
        </w:rPr>
        <w:t> </w:t>
      </w:r>
      <w:r>
        <w:rPr/>
        <w:t>How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long-range</w:t>
      </w:r>
      <w:r>
        <w:rPr>
          <w:spacing w:val="-16"/>
        </w:rPr>
        <w:t> </w:t>
      </w:r>
      <w:r>
        <w:rPr/>
        <w:t>dependence</w:t>
      </w:r>
      <w:r>
        <w:rPr>
          <w:spacing w:val="-17"/>
        </w:rPr>
        <w:t> </w:t>
      </w:r>
      <w:r>
        <w:rPr/>
        <w:t>will propagate across filters and whether they will complement each other to help the</w:t>
      </w:r>
      <w:r>
        <w:rPr>
          <w:spacing w:val="-5"/>
        </w:rPr>
        <w:t> </w:t>
      </w:r>
      <w:r>
        <w:rPr/>
        <w:t>reasoning</w:t>
      </w:r>
      <w:r>
        <w:rPr>
          <w:spacing w:val="-5"/>
        </w:rPr>
        <w:t> </w:t>
      </w:r>
      <w:r>
        <w:rPr/>
        <w:t>still</w:t>
      </w:r>
      <w:r>
        <w:rPr>
          <w:spacing w:val="-4"/>
        </w:rPr>
        <w:t> </w:t>
      </w:r>
      <w:r>
        <w:rPr/>
        <w:t>remain</w:t>
      </w:r>
      <w:r>
        <w:rPr>
          <w:spacing w:val="-5"/>
        </w:rPr>
        <w:t> </w:t>
      </w:r>
      <w:r>
        <w:rPr/>
        <w:t>unclear.</w:t>
      </w:r>
      <w:r>
        <w:rPr>
          <w:spacing w:val="-5"/>
        </w:rPr>
        <w:t> </w:t>
      </w:r>
      <w:r>
        <w:rPr/>
        <w:t>These</w:t>
      </w:r>
      <w:r>
        <w:rPr>
          <w:spacing w:val="-4"/>
        </w:rPr>
        <w:t> </w:t>
      </w:r>
      <w:r>
        <w:rPr/>
        <w:t>limitations</w:t>
      </w:r>
      <w:r>
        <w:rPr>
          <w:spacing w:val="-5"/>
        </w:rPr>
        <w:t> </w:t>
      </w:r>
      <w:r>
        <w:rPr/>
        <w:t>drive</w:t>
      </w:r>
      <w:r>
        <w:rPr>
          <w:spacing w:val="-4"/>
        </w:rPr>
        <w:t> </w:t>
      </w:r>
      <w:r>
        <w:rPr/>
        <w:t>us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seek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more explicit</w:t>
      </w:r>
      <w:r>
        <w:rPr>
          <w:spacing w:val="10"/>
        </w:rPr>
        <w:t> </w:t>
      </w:r>
      <w:r>
        <w:rPr/>
        <w:t>modeling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global</w:t>
      </w:r>
      <w:r>
        <w:rPr>
          <w:spacing w:val="11"/>
        </w:rPr>
        <w:t> </w:t>
      </w:r>
      <w:r>
        <w:rPr/>
        <w:t>context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long-range</w:t>
      </w:r>
      <w:r>
        <w:rPr>
          <w:spacing w:val="10"/>
        </w:rPr>
        <w:t> </w:t>
      </w:r>
      <w:r>
        <w:rPr/>
        <w:t>dependence.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252" w:lineRule="auto" w:before="118"/>
        <w:ind w:left="100" w:right="676" w:firstLine="298"/>
        <w:jc w:val="both"/>
      </w:pPr>
      <w:r>
        <w:rPr/>
        <w:t>Recurrent Neural Networks (RNNs) </w:t>
      </w:r>
      <w:r>
        <w:rPr>
          <w:spacing w:val="-3"/>
        </w:rPr>
        <w:t>have </w:t>
      </w:r>
      <w:r>
        <w:rPr/>
        <w:t>demonstrated strong capabilities of modeling long-term contextual dependence in speech recognition and lan- guage understanding </w:t>
      </w:r>
      <w:hyperlink w:history="true" w:anchor="_bookmark22">
        <w:r>
          <w:rPr/>
          <w:t>[8,9].</w:t>
        </w:r>
      </w:hyperlink>
      <w:r>
        <w:rPr/>
        <w:t> In this paper, </w:t>
      </w:r>
      <w:r>
        <w:rPr>
          <w:spacing w:val="-3"/>
        </w:rPr>
        <w:t>we </w:t>
      </w:r>
      <w:r>
        <w:rPr/>
        <w:t>introduce the spatially recurrent </w:t>
      </w:r>
      <w:r>
        <w:rPr>
          <w:spacing w:val="-3"/>
        </w:rPr>
        <w:t>layer </w:t>
      </w:r>
      <w:r>
        <w:rPr/>
        <w:t>(i.e. ReNet layer) to address the aforementioned limitations. In a ReNet layer,</w:t>
      </w:r>
      <w:r>
        <w:rPr>
          <w:spacing w:val="-13"/>
        </w:rPr>
        <w:t> </w:t>
      </w:r>
      <w:r>
        <w:rPr/>
        <w:t>RNNs</w:t>
      </w:r>
      <w:r>
        <w:rPr>
          <w:spacing w:val="-12"/>
        </w:rPr>
        <w:t> </w:t>
      </w:r>
      <w:r>
        <w:rPr/>
        <w:t>sweep</w:t>
      </w:r>
      <w:r>
        <w:rPr>
          <w:spacing w:val="-13"/>
        </w:rPr>
        <w:t> </w:t>
      </w:r>
      <w:r>
        <w:rPr/>
        <w:t>vertically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horizontally</w:t>
      </w:r>
      <w:r>
        <w:rPr>
          <w:spacing w:val="-12"/>
        </w:rPr>
        <w:t> </w:t>
      </w:r>
      <w:r>
        <w:rPr/>
        <w:t>across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image.</w:t>
      </w:r>
      <w:r>
        <w:rPr>
          <w:spacing w:val="-12"/>
        </w:rPr>
        <w:t> </w:t>
      </w:r>
      <w:r>
        <w:rPr/>
        <w:t>With</w:t>
      </w:r>
      <w:r>
        <w:rPr>
          <w:spacing w:val="-13"/>
        </w:rPr>
        <w:t> </w:t>
      </w:r>
      <w:r>
        <w:rPr/>
        <w:t>gating</w:t>
      </w:r>
      <w:r>
        <w:rPr>
          <w:spacing w:val="-12"/>
        </w:rPr>
        <w:t> </w:t>
      </w:r>
      <w:r>
        <w:rPr/>
        <w:t>and memory units to adaptively forget, memorize and expose the memory</w:t>
      </w:r>
      <w:r>
        <w:rPr>
          <w:spacing w:val="-14"/>
        </w:rPr>
        <w:t> </w:t>
      </w:r>
      <w:r>
        <w:rPr/>
        <w:t>contents at</w:t>
      </w:r>
      <w:r>
        <w:rPr>
          <w:spacing w:val="-14"/>
        </w:rPr>
        <w:t> </w:t>
      </w:r>
      <w:r>
        <w:rPr/>
        <w:t>each</w:t>
      </w:r>
      <w:r>
        <w:rPr>
          <w:spacing w:val="-13"/>
        </w:rPr>
        <w:t> </w:t>
      </w:r>
      <w:r>
        <w:rPr/>
        <w:t>running</w:t>
      </w:r>
      <w:r>
        <w:rPr>
          <w:spacing w:val="-13"/>
        </w:rPr>
        <w:t> </w:t>
      </w:r>
      <w:r>
        <w:rPr/>
        <w:t>step,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RNN</w:t>
      </w:r>
      <w:r>
        <w:rPr>
          <w:spacing w:val="-13"/>
        </w:rPr>
        <w:t> </w:t>
      </w:r>
      <w:r>
        <w:rPr/>
        <w:t>directly</w:t>
      </w:r>
      <w:r>
        <w:rPr>
          <w:spacing w:val="-14"/>
        </w:rPr>
        <w:t> </w:t>
      </w:r>
      <w:r>
        <w:rPr/>
        <w:t>propagates</w:t>
      </w:r>
      <w:r>
        <w:rPr>
          <w:spacing w:val="-13"/>
        </w:rPr>
        <w:t> </w:t>
      </w:r>
      <w:r>
        <w:rPr/>
        <w:t>spatially</w:t>
      </w:r>
      <w:r>
        <w:rPr>
          <w:spacing w:val="-13"/>
        </w:rPr>
        <w:t> </w:t>
      </w:r>
      <w:r>
        <w:rPr/>
        <w:t>long-range</w:t>
      </w:r>
      <w:r>
        <w:rPr>
          <w:spacing w:val="-13"/>
        </w:rPr>
        <w:t> </w:t>
      </w:r>
      <w:r>
        <w:rPr/>
        <w:t>informa- tion</w:t>
      </w:r>
      <w:r>
        <w:rPr>
          <w:spacing w:val="-24"/>
        </w:rPr>
        <w:t> </w:t>
      </w:r>
      <w:r>
        <w:rPr/>
        <w:t>throughout</w:t>
      </w:r>
      <w:r>
        <w:rPr>
          <w:spacing w:val="-24"/>
        </w:rPr>
        <w:t> </w:t>
      </w:r>
      <w:r>
        <w:rPr/>
        <w:t>its</w:t>
      </w:r>
      <w:r>
        <w:rPr>
          <w:spacing w:val="-24"/>
        </w:rPr>
        <w:t> </w:t>
      </w:r>
      <w:r>
        <w:rPr/>
        <w:t>hidden</w:t>
      </w:r>
      <w:r>
        <w:rPr>
          <w:spacing w:val="-24"/>
        </w:rPr>
        <w:t> </w:t>
      </w:r>
      <w:r>
        <w:rPr/>
        <w:t>units,</w:t>
      </w:r>
      <w:r>
        <w:rPr>
          <w:spacing w:val="-23"/>
        </w:rPr>
        <w:t> </w:t>
      </w:r>
      <w:r>
        <w:rPr/>
        <w:t>and</w:t>
      </w:r>
      <w:r>
        <w:rPr>
          <w:spacing w:val="-24"/>
        </w:rPr>
        <w:t> </w:t>
      </w:r>
      <w:r>
        <w:rPr/>
        <w:t>generates</w:t>
      </w:r>
      <w:r>
        <w:rPr>
          <w:spacing w:val="-24"/>
        </w:rPr>
        <w:t> </w:t>
      </w:r>
      <w:r>
        <w:rPr/>
        <w:t>image</w:t>
      </w:r>
      <w:r>
        <w:rPr>
          <w:spacing w:val="-24"/>
        </w:rPr>
        <w:t> </w:t>
      </w:r>
      <w:r>
        <w:rPr/>
        <w:t>representations</w:t>
      </w:r>
      <w:r>
        <w:rPr>
          <w:spacing w:val="-23"/>
        </w:rPr>
        <w:t> </w:t>
      </w:r>
      <w:r>
        <w:rPr/>
        <w:t>that</w:t>
      </w:r>
      <w:r>
        <w:rPr>
          <w:spacing w:val="-24"/>
        </w:rPr>
        <w:t> </w:t>
      </w:r>
      <w:r>
        <w:rPr/>
        <w:t>better capture global context. </w:t>
      </w:r>
      <w:r>
        <w:rPr>
          <w:spacing w:val="-9"/>
        </w:rPr>
        <w:t>We </w:t>
      </w:r>
      <w:r>
        <w:rPr/>
        <w:t>stack ReNet </w:t>
      </w:r>
      <w:r>
        <w:rPr>
          <w:spacing w:val="-3"/>
        </w:rPr>
        <w:t>layers </w:t>
      </w:r>
      <w:r>
        <w:rPr/>
        <w:t>to build a naive deep spatially recurrent</w:t>
      </w:r>
      <w:r>
        <w:rPr>
          <w:spacing w:val="-14"/>
        </w:rPr>
        <w:t> </w:t>
      </w:r>
      <w:r>
        <w:rPr/>
        <w:t>network</w:t>
      </w:r>
      <w:r>
        <w:rPr>
          <w:spacing w:val="-13"/>
        </w:rPr>
        <w:t> </w:t>
      </w:r>
      <w:r>
        <w:rPr/>
        <w:t>(N-ReNet),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achieve</w:t>
      </w:r>
      <w:r>
        <w:rPr>
          <w:spacing w:val="-13"/>
        </w:rPr>
        <w:t> </w:t>
      </w:r>
      <w:r>
        <w:rPr/>
        <w:t>comparable</w:t>
      </w:r>
      <w:r>
        <w:rPr>
          <w:spacing w:val="-14"/>
        </w:rPr>
        <w:t> </w:t>
      </w:r>
      <w:r>
        <w:rPr/>
        <w:t>performance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state-of- the-art approaches. </w:t>
      </w:r>
      <w:r>
        <w:rPr>
          <w:spacing w:val="-9"/>
        </w:rPr>
        <w:t>We </w:t>
      </w:r>
      <w:r>
        <w:rPr/>
        <w:t>visualize the intermediate feature maps produced </w:t>
      </w:r>
      <w:r>
        <w:rPr>
          <w:spacing w:val="-3"/>
        </w:rPr>
        <w:t>by </w:t>
      </w:r>
      <w:r>
        <w:rPr/>
        <w:t>N-ReNet,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observe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form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hierarchical</w:t>
      </w:r>
      <w:r>
        <w:rPr>
          <w:spacing w:val="-4"/>
        </w:rPr>
        <w:t> </w:t>
      </w:r>
      <w:r>
        <w:rPr/>
        <w:t>feature</w:t>
      </w:r>
      <w:r>
        <w:rPr>
          <w:spacing w:val="-3"/>
        </w:rPr>
        <w:t> </w:t>
      </w:r>
      <w:r>
        <w:rPr/>
        <w:t>representations,</w:t>
      </w:r>
      <w:r>
        <w:rPr>
          <w:spacing w:val="-4"/>
        </w:rPr>
        <w:t> </w:t>
      </w:r>
      <w:r>
        <w:rPr/>
        <w:t>similar</w:t>
      </w:r>
      <w:r>
        <w:rPr>
          <w:spacing w:val="-4"/>
        </w:rPr>
        <w:t> </w:t>
      </w:r>
      <w:r>
        <w:rPr/>
        <w:t>to those generated </w:t>
      </w:r>
      <w:r>
        <w:rPr>
          <w:spacing w:val="-3"/>
        </w:rPr>
        <w:t>by </w:t>
      </w:r>
      <w:r>
        <w:rPr/>
        <w:t>deep CNNs. </w:t>
      </w:r>
      <w:r>
        <w:rPr>
          <w:spacing w:val="-9"/>
        </w:rPr>
        <w:t>To </w:t>
      </w:r>
      <w:r>
        <w:rPr/>
        <w:t>boost the performance, </w:t>
      </w:r>
      <w:r>
        <w:rPr>
          <w:spacing w:val="-3"/>
        </w:rPr>
        <w:t>we </w:t>
      </w:r>
      <w:r>
        <w:rPr/>
        <w:t>further integrate ReNet layers with existing FCNs to form a deep hybrid network (H-ReNet),    of which the convolutional layers and pooling layers extract local features, and the</w:t>
      </w:r>
      <w:r>
        <w:rPr>
          <w:spacing w:val="-22"/>
        </w:rPr>
        <w:t> </w:t>
      </w:r>
      <w:r>
        <w:rPr/>
        <w:t>recurrent</w:t>
      </w:r>
      <w:r>
        <w:rPr>
          <w:spacing w:val="-21"/>
        </w:rPr>
        <w:t> </w:t>
      </w:r>
      <w:r>
        <w:rPr/>
        <w:t>layers</w:t>
      </w:r>
      <w:r>
        <w:rPr>
          <w:spacing w:val="-22"/>
        </w:rPr>
        <w:t> </w:t>
      </w:r>
      <w:r>
        <w:rPr/>
        <w:t>perform</w:t>
      </w:r>
      <w:r>
        <w:rPr>
          <w:spacing w:val="-21"/>
        </w:rPr>
        <w:t> </w:t>
      </w:r>
      <w:r>
        <w:rPr/>
        <w:t>spatial</w:t>
      </w:r>
      <w:r>
        <w:rPr>
          <w:spacing w:val="-21"/>
        </w:rPr>
        <w:t> </w:t>
      </w:r>
      <w:r>
        <w:rPr/>
        <w:t>long-range</w:t>
      </w:r>
      <w:r>
        <w:rPr>
          <w:spacing w:val="-22"/>
        </w:rPr>
        <w:t> </w:t>
      </w:r>
      <w:r>
        <w:rPr/>
        <w:t>information</w:t>
      </w:r>
      <w:r>
        <w:rPr>
          <w:spacing w:val="-21"/>
        </w:rPr>
        <w:t> </w:t>
      </w:r>
      <w:r>
        <w:rPr/>
        <w:t>propagation.</w:t>
      </w:r>
      <w:r>
        <w:rPr>
          <w:spacing w:val="-21"/>
        </w:rPr>
        <w:t> </w:t>
      </w:r>
      <w:r>
        <w:rPr/>
        <w:t>The</w:t>
      </w:r>
      <w:r>
        <w:rPr>
          <w:spacing w:val="-22"/>
        </w:rPr>
        <w:t> </w:t>
      </w:r>
      <w:r>
        <w:rPr/>
        <w:t>H- ReNet exhibits a few favorable properties. First, </w:t>
      </w:r>
      <w:r>
        <w:rPr>
          <w:spacing w:val="-3"/>
        </w:rPr>
        <w:t>by </w:t>
      </w:r>
      <w:r>
        <w:rPr/>
        <w:t>employing recurrent layers to</w:t>
      </w:r>
      <w:r>
        <w:rPr>
          <w:spacing w:val="-11"/>
        </w:rPr>
        <w:t> </w:t>
      </w:r>
      <w:r>
        <w:rPr/>
        <w:t>facilitate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long-range</w:t>
      </w:r>
      <w:r>
        <w:rPr>
          <w:spacing w:val="-10"/>
        </w:rPr>
        <w:t> </w:t>
      </w:r>
      <w:r>
        <w:rPr/>
        <w:t>dependence</w:t>
      </w:r>
      <w:r>
        <w:rPr>
          <w:spacing w:val="-10"/>
        </w:rPr>
        <w:t> </w:t>
      </w:r>
      <w:r>
        <w:rPr/>
        <w:t>propagation,</w:t>
      </w:r>
      <w:r>
        <w:rPr>
          <w:spacing w:val="-10"/>
        </w:rPr>
        <w:t> </w:t>
      </w:r>
      <w:r>
        <w:rPr/>
        <w:t>H-ReNet</w:t>
      </w:r>
      <w:r>
        <w:rPr>
          <w:spacing w:val="-11"/>
        </w:rPr>
        <w:t> </w:t>
      </w:r>
      <w:r>
        <w:rPr/>
        <w:t>directly</w:t>
      </w:r>
      <w:r>
        <w:rPr>
          <w:spacing w:val="-10"/>
        </w:rPr>
        <w:t> </w:t>
      </w:r>
      <w:r>
        <w:rPr/>
        <w:t>supports full-image</w:t>
      </w:r>
      <w:r>
        <w:rPr>
          <w:spacing w:val="-15"/>
        </w:rPr>
        <w:t> </w:t>
      </w:r>
      <w:r>
        <w:rPr/>
        <w:t>receptive</w:t>
      </w:r>
      <w:r>
        <w:rPr>
          <w:spacing w:val="-14"/>
        </w:rPr>
        <w:t> </w:t>
      </w:r>
      <w:r>
        <w:rPr/>
        <w:t>fields.</w:t>
      </w:r>
      <w:r>
        <w:rPr>
          <w:spacing w:val="-14"/>
        </w:rPr>
        <w:t> </w:t>
      </w:r>
      <w:r>
        <w:rPr/>
        <w:t>Second,</w:t>
      </w:r>
      <w:r>
        <w:rPr>
          <w:spacing w:val="-14"/>
        </w:rPr>
        <w:t> </w:t>
      </w:r>
      <w:r>
        <w:rPr/>
        <w:t>incorporating</w:t>
      </w:r>
      <w:r>
        <w:rPr>
          <w:spacing w:val="-14"/>
        </w:rPr>
        <w:t> </w:t>
      </w:r>
      <w:r>
        <w:rPr/>
        <w:t>ReNet</w:t>
      </w:r>
      <w:r>
        <w:rPr>
          <w:spacing w:val="-14"/>
        </w:rPr>
        <w:t> </w:t>
      </w:r>
      <w:r>
        <w:rPr/>
        <w:t>layers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capture</w:t>
      </w:r>
      <w:r>
        <w:rPr>
          <w:spacing w:val="-14"/>
        </w:rPr>
        <w:t> </w:t>
      </w:r>
      <w:r>
        <w:rPr/>
        <w:t>global context improves the learned feature representations, with compelling perfor- mance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both</w:t>
      </w:r>
      <w:r>
        <w:rPr>
          <w:spacing w:val="-11"/>
        </w:rPr>
        <w:t> </w:t>
      </w:r>
      <w:r>
        <w:rPr/>
        <w:t>region</w:t>
      </w:r>
      <w:r>
        <w:rPr>
          <w:spacing w:val="-9"/>
        </w:rPr>
        <w:t> </w:t>
      </w:r>
      <w:r>
        <w:rPr/>
        <w:t>recognition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boundary</w:t>
      </w:r>
      <w:r>
        <w:rPr>
          <w:spacing w:val="-10"/>
        </w:rPr>
        <w:t> </w:t>
      </w:r>
      <w:r>
        <w:rPr/>
        <w:t>localization.</w:t>
      </w:r>
      <w:r>
        <w:rPr>
          <w:spacing w:val="-10"/>
        </w:rPr>
        <w:t> </w:t>
      </w:r>
      <w:r>
        <w:rPr/>
        <w:t>Third,</w:t>
      </w:r>
      <w:r>
        <w:rPr>
          <w:spacing w:val="-10"/>
        </w:rPr>
        <w:t> </w:t>
      </w:r>
      <w:r>
        <w:rPr/>
        <w:t>H-ReNet</w:t>
      </w:r>
      <w:r>
        <w:rPr>
          <w:spacing w:val="-10"/>
        </w:rPr>
        <w:t> </w:t>
      </w:r>
      <w:r>
        <w:rPr/>
        <w:t>is end-to-end</w:t>
      </w:r>
      <w:r>
        <w:rPr>
          <w:spacing w:val="-23"/>
        </w:rPr>
        <w:t> </w:t>
      </w:r>
      <w:r>
        <w:rPr/>
        <w:t>trainable</w:t>
      </w:r>
      <w:r>
        <w:rPr>
          <w:spacing w:val="-23"/>
        </w:rPr>
        <w:t> </w:t>
      </w:r>
      <w:r>
        <w:rPr/>
        <w:t>with</w:t>
      </w:r>
      <w:r>
        <w:rPr>
          <w:spacing w:val="-24"/>
        </w:rPr>
        <w:t> </w:t>
      </w:r>
      <w:r>
        <w:rPr/>
        <w:t>efficient</w:t>
      </w:r>
      <w:r>
        <w:rPr>
          <w:spacing w:val="-23"/>
        </w:rPr>
        <w:t> </w:t>
      </w:r>
      <w:r>
        <w:rPr/>
        <w:t>forward</w:t>
      </w:r>
      <w:r>
        <w:rPr>
          <w:spacing w:val="-23"/>
        </w:rPr>
        <w:t> </w:t>
      </w:r>
      <w:r>
        <w:rPr/>
        <w:t>and</w:t>
      </w:r>
      <w:r>
        <w:rPr>
          <w:spacing w:val="-23"/>
        </w:rPr>
        <w:t> </w:t>
      </w:r>
      <w:r>
        <w:rPr/>
        <w:t>backward</w:t>
      </w:r>
      <w:r>
        <w:rPr>
          <w:spacing w:val="-23"/>
        </w:rPr>
        <w:t> </w:t>
      </w:r>
      <w:r>
        <w:rPr/>
        <w:t>executions.</w:t>
      </w:r>
      <w:r>
        <w:rPr>
          <w:spacing w:val="-23"/>
        </w:rPr>
        <w:t> </w:t>
      </w:r>
      <w:r>
        <w:rPr/>
        <w:t>Its</w:t>
      </w:r>
      <w:r>
        <w:rPr>
          <w:spacing w:val="-23"/>
        </w:rPr>
        <w:t> </w:t>
      </w:r>
      <w:r>
        <w:rPr/>
        <w:t>compu- tations</w:t>
      </w:r>
      <w:r>
        <w:rPr>
          <w:spacing w:val="-19"/>
        </w:rPr>
        <w:t> </w:t>
      </w:r>
      <w:r>
        <w:rPr/>
        <w:t>in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recurrent</w:t>
      </w:r>
      <w:r>
        <w:rPr>
          <w:spacing w:val="-18"/>
        </w:rPr>
        <w:t> </w:t>
      </w:r>
      <w:r>
        <w:rPr/>
        <w:t>layers</w:t>
      </w:r>
      <w:r>
        <w:rPr>
          <w:spacing w:val="-18"/>
        </w:rPr>
        <w:t> </w:t>
      </w:r>
      <w:r>
        <w:rPr/>
        <w:t>can</w:t>
      </w:r>
      <w:r>
        <w:rPr>
          <w:spacing w:val="-18"/>
        </w:rPr>
        <w:t> </w:t>
      </w:r>
      <w:r>
        <w:rPr>
          <w:spacing w:val="2"/>
        </w:rPr>
        <w:t>be</w:t>
      </w:r>
      <w:r>
        <w:rPr>
          <w:spacing w:val="-19"/>
        </w:rPr>
        <w:t> </w:t>
      </w:r>
      <w:r>
        <w:rPr/>
        <w:t>easily</w:t>
      </w:r>
      <w:r>
        <w:rPr>
          <w:spacing w:val="-18"/>
        </w:rPr>
        <w:t> </w:t>
      </w:r>
      <w:r>
        <w:rPr/>
        <w:t>parallelized,</w:t>
      </w:r>
      <w:r>
        <w:rPr>
          <w:spacing w:val="-18"/>
        </w:rPr>
        <w:t> </w:t>
      </w:r>
      <w:r>
        <w:rPr/>
        <w:t>thus</w:t>
      </w:r>
      <w:r>
        <w:rPr>
          <w:spacing w:val="-18"/>
        </w:rPr>
        <w:t> </w:t>
      </w:r>
      <w:r>
        <w:rPr/>
        <w:t>enables</w:t>
      </w:r>
      <w:r>
        <w:rPr>
          <w:spacing w:val="-18"/>
        </w:rPr>
        <w:t> </w:t>
      </w:r>
      <w:r>
        <w:rPr/>
        <w:t>H-ReNet</w:t>
      </w:r>
      <w:r>
        <w:rPr>
          <w:spacing w:val="-18"/>
        </w:rPr>
        <w:t> </w:t>
      </w:r>
      <w:r>
        <w:rPr/>
        <w:t>to fully</w:t>
      </w:r>
      <w:r>
        <w:rPr>
          <w:spacing w:val="-11"/>
        </w:rPr>
        <w:t> </w:t>
      </w:r>
      <w:r>
        <w:rPr/>
        <w:t>exploit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computational</w:t>
      </w:r>
      <w:r>
        <w:rPr>
          <w:spacing w:val="-11"/>
        </w:rPr>
        <w:t> </w:t>
      </w:r>
      <w:r>
        <w:rPr/>
        <w:t>power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modern</w:t>
      </w:r>
      <w:r>
        <w:rPr>
          <w:spacing w:val="-11"/>
        </w:rPr>
        <w:t> </w:t>
      </w:r>
      <w:r>
        <w:rPr/>
        <w:t>GPUs</w:t>
      </w:r>
      <w:r>
        <w:rPr>
          <w:spacing w:val="-10"/>
        </w:rPr>
        <w:t> </w:t>
      </w:r>
      <w:r>
        <w:rPr/>
        <w:t>(compared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graph- ical models used in FCN-based models). Overall, recurrent layers substantially improve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results</w:t>
      </w:r>
      <w:r>
        <w:rPr>
          <w:spacing w:val="9"/>
        </w:rPr>
        <w:t> </w:t>
      </w:r>
      <w:r>
        <w:rPr/>
        <w:t>at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negligible</w:t>
      </w:r>
      <w:r>
        <w:rPr>
          <w:spacing w:val="10"/>
        </w:rPr>
        <w:t> </w:t>
      </w:r>
      <w:r>
        <w:rPr/>
        <w:t>increase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computational</w:t>
      </w:r>
      <w:r>
        <w:rPr>
          <w:spacing w:val="10"/>
        </w:rPr>
        <w:t> </w:t>
      </w:r>
      <w:r>
        <w:rPr/>
        <w:t>costs.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line="249" w:lineRule="auto" w:before="127"/>
        <w:ind w:left="100" w:right="677" w:firstLine="298"/>
        <w:jc w:val="both"/>
      </w:pPr>
      <w:r>
        <w:rPr>
          <w:spacing w:val="-9"/>
        </w:rPr>
        <w:t>To </w:t>
      </w:r>
      <w:r>
        <w:rPr/>
        <w:t>conclude, the contributions of our work are two-fold. First, </w:t>
      </w:r>
      <w:r>
        <w:rPr>
          <w:spacing w:val="-3"/>
        </w:rPr>
        <w:t>we </w:t>
      </w:r>
      <w:r>
        <w:rPr/>
        <w:t>intro- duce spatially recurrent layers (i.e. ReNet layers) for semantic segmentation, and show that </w:t>
      </w:r>
      <w:r>
        <w:rPr>
          <w:spacing w:val="-3"/>
        </w:rPr>
        <w:t>by </w:t>
      </w:r>
      <w:r>
        <w:rPr/>
        <w:t>simply stacking ReNet layers, the resulting N-ReNet</w:t>
      </w:r>
      <w:r>
        <w:rPr>
          <w:spacing w:val="-24"/>
        </w:rPr>
        <w:t> </w:t>
      </w:r>
      <w:r>
        <w:rPr/>
        <w:t>achieves competitive performance on </w:t>
      </w:r>
      <w:r>
        <w:rPr>
          <w:rFonts w:ascii="Book Antiqua"/>
          <w:i/>
        </w:rPr>
        <w:t>Stanford Background </w:t>
      </w:r>
      <w:r>
        <w:rPr/>
        <w:t>dataset. Second, </w:t>
      </w:r>
      <w:r>
        <w:rPr>
          <w:spacing w:val="-3"/>
        </w:rPr>
        <w:t>we </w:t>
      </w:r>
      <w:r>
        <w:rPr/>
        <w:t>construct a hybrid network (i.e. H-ReNet) </w:t>
      </w:r>
      <w:r>
        <w:rPr>
          <w:spacing w:val="-3"/>
        </w:rPr>
        <w:t>by </w:t>
      </w:r>
      <w:r>
        <w:rPr/>
        <w:t>appending recurrent layers on top of</w:t>
      </w:r>
      <w:r>
        <w:rPr>
          <w:spacing w:val="-14"/>
        </w:rPr>
        <w:t> </w:t>
      </w:r>
      <w:r>
        <w:rPr/>
        <w:t>FCNs. </w:t>
      </w:r>
      <w:r>
        <w:rPr>
          <w:spacing w:val="-9"/>
        </w:rPr>
        <w:t>We </w:t>
      </w:r>
      <w:r>
        <w:rPr/>
        <w:t>extensively evaluate the H-ReNet on benchmark </w:t>
      </w:r>
      <w:r>
        <w:rPr>
          <w:spacing w:val="-3"/>
        </w:rPr>
        <w:t>PASCAL </w:t>
      </w:r>
      <w:r>
        <w:rPr/>
        <w:t>VOC 2012 with both</w:t>
      </w:r>
      <w:r>
        <w:rPr>
          <w:spacing w:val="-16"/>
        </w:rPr>
        <w:t> </w:t>
      </w:r>
      <w:r>
        <w:rPr/>
        <w:t>internal</w:t>
      </w:r>
      <w:r>
        <w:rPr>
          <w:spacing w:val="-14"/>
        </w:rPr>
        <w:t> </w:t>
      </w:r>
      <w:r>
        <w:rPr/>
        <w:t>ablation</w:t>
      </w:r>
      <w:r>
        <w:rPr>
          <w:spacing w:val="-15"/>
        </w:rPr>
        <w:t> </w:t>
      </w:r>
      <w:r>
        <w:rPr/>
        <w:t>studies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external</w:t>
      </w:r>
      <w:r>
        <w:rPr>
          <w:spacing w:val="-15"/>
        </w:rPr>
        <w:t> </w:t>
      </w:r>
      <w:r>
        <w:rPr/>
        <w:t>comparisons.</w:t>
      </w:r>
      <w:r>
        <w:rPr>
          <w:spacing w:val="-14"/>
        </w:rPr>
        <w:t> </w:t>
      </w:r>
      <w:r>
        <w:rPr>
          <w:spacing w:val="-9"/>
        </w:rPr>
        <w:t>We</w:t>
      </w:r>
      <w:r>
        <w:rPr>
          <w:spacing w:val="-15"/>
        </w:rPr>
        <w:t> </w:t>
      </w:r>
      <w:r>
        <w:rPr/>
        <w:t>show</w:t>
      </w:r>
      <w:r>
        <w:rPr>
          <w:spacing w:val="-15"/>
        </w:rPr>
        <w:t> </w:t>
      </w:r>
      <w:r>
        <w:rPr/>
        <w:t>that</w:t>
      </w:r>
      <w:r>
        <w:rPr>
          <w:spacing w:val="-14"/>
        </w:rPr>
        <w:t> </w:t>
      </w:r>
      <w:r>
        <w:rPr/>
        <w:t>H-ReNet yields</w:t>
      </w:r>
      <w:r>
        <w:rPr>
          <w:spacing w:val="-17"/>
        </w:rPr>
        <w:t> </w:t>
      </w:r>
      <w:r>
        <w:rPr/>
        <w:t>improved</w:t>
      </w:r>
      <w:r>
        <w:rPr>
          <w:spacing w:val="-17"/>
        </w:rPr>
        <w:t> </w:t>
      </w:r>
      <w:r>
        <w:rPr/>
        <w:t>feature</w:t>
      </w:r>
      <w:r>
        <w:rPr>
          <w:spacing w:val="-17"/>
        </w:rPr>
        <w:t> </w:t>
      </w:r>
      <w:r>
        <w:rPr/>
        <w:t>representations</w:t>
      </w:r>
      <w:r>
        <w:rPr>
          <w:spacing w:val="-17"/>
        </w:rPr>
        <w:t> </w:t>
      </w:r>
      <w:r>
        <w:rPr>
          <w:spacing w:val="-3"/>
        </w:rPr>
        <w:t>over</w:t>
      </w:r>
      <w:r>
        <w:rPr>
          <w:spacing w:val="-17"/>
        </w:rPr>
        <w:t> </w:t>
      </w:r>
      <w:r>
        <w:rPr/>
        <w:t>FCNs</w:t>
      </w:r>
      <w:r>
        <w:rPr>
          <w:spacing w:val="-18"/>
        </w:rPr>
        <w:t> </w:t>
      </w:r>
      <w:r>
        <w:rPr/>
        <w:t>and</w:t>
      </w:r>
      <w:r>
        <w:rPr>
          <w:spacing w:val="-17"/>
        </w:rPr>
        <w:t> </w:t>
      </w:r>
      <w:r>
        <w:rPr/>
        <w:t>achieves</w:t>
      </w:r>
      <w:r>
        <w:rPr>
          <w:spacing w:val="-17"/>
        </w:rPr>
        <w:t> </w:t>
      </w:r>
      <w:r>
        <w:rPr/>
        <w:t>state-of-the-art results.</w:t>
      </w:r>
    </w:p>
    <w:p>
      <w:pPr>
        <w:spacing w:after="0" w:line="249" w:lineRule="auto"/>
        <w:jc w:val="both"/>
        <w:sectPr>
          <w:headerReference w:type="even" r:id="rId5"/>
          <w:headerReference w:type="default" r:id="rId6"/>
          <w:pgSz w:w="8280" w:h="12310"/>
          <w:pgMar w:header="196" w:footer="0" w:top="580" w:bottom="280" w:left="580" w:right="0"/>
          <w:pgNumType w:start="2"/>
        </w:sectPr>
      </w:pPr>
    </w:p>
    <w:p>
      <w:pPr>
        <w:pStyle w:val="Heading1"/>
        <w:numPr>
          <w:ilvl w:val="0"/>
          <w:numId w:val="1"/>
        </w:numPr>
        <w:tabs>
          <w:tab w:pos="503" w:val="left" w:leader="none"/>
          <w:tab w:pos="504" w:val="left" w:leader="none"/>
        </w:tabs>
        <w:spacing w:line="240" w:lineRule="auto" w:before="77" w:after="0"/>
        <w:ind w:left="503" w:right="0" w:hanging="404"/>
        <w:jc w:val="left"/>
      </w:pPr>
      <w:r>
        <w:rPr/>
        <w:t>Related</w:t>
      </w:r>
      <w:r>
        <w:rPr>
          <w:spacing w:val="26"/>
        </w:rPr>
        <w:t> </w:t>
      </w:r>
      <w:r>
        <w:rPr>
          <w:spacing w:val="-6"/>
        </w:rPr>
        <w:t>Work</w:t>
      </w:r>
    </w:p>
    <w:p>
      <w:pPr>
        <w:pStyle w:val="BodyText"/>
        <w:spacing w:line="252" w:lineRule="auto" w:before="183"/>
        <w:ind w:left="100" w:right="675"/>
        <w:jc w:val="both"/>
      </w:pPr>
      <w:r>
        <w:rPr>
          <w:b/>
          <w:w w:val="95"/>
        </w:rPr>
        <w:t>Nonparametric Methods</w:t>
      </w:r>
      <w:r>
        <w:rPr>
          <w:w w:val="95"/>
        </w:rPr>
        <w:t>. Nonparametric methods </w:t>
      </w:r>
      <w:r>
        <w:rPr>
          <w:spacing w:val="-4"/>
          <w:w w:val="95"/>
        </w:rPr>
        <w:t>have </w:t>
      </w:r>
      <w:r>
        <w:rPr>
          <w:w w:val="95"/>
        </w:rPr>
        <w:t>achieved remarkable </w:t>
      </w:r>
      <w:r>
        <w:rPr/>
        <w:t>performance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semantic</w:t>
      </w:r>
      <w:r>
        <w:rPr>
          <w:spacing w:val="-12"/>
        </w:rPr>
        <w:t> </w:t>
      </w:r>
      <w:r>
        <w:rPr/>
        <w:t>segmentation</w:t>
      </w:r>
      <w:r>
        <w:rPr>
          <w:spacing w:val="-11"/>
        </w:rPr>
        <w:t> </w:t>
      </w:r>
      <w:hyperlink w:history="true" w:anchor="_bookmark27">
        <w:r>
          <w:rPr/>
          <w:t>[10,11,12,13,14].</w:t>
        </w:r>
        <w:r>
          <w:rPr>
            <w:spacing w:val="-12"/>
          </w:rPr>
          <w:t> </w:t>
        </w:r>
      </w:hyperlink>
      <w:r>
        <w:rPr/>
        <w:t>The</w:t>
      </w:r>
      <w:r>
        <w:rPr>
          <w:spacing w:val="-12"/>
        </w:rPr>
        <w:t> </w:t>
      </w:r>
      <w:r>
        <w:rPr/>
        <w:t>core</w:t>
      </w:r>
      <w:r>
        <w:rPr>
          <w:spacing w:val="-11"/>
        </w:rPr>
        <w:t> </w:t>
      </w:r>
      <w:r>
        <w:rPr/>
        <w:t>idea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retriev- ing similar patches from a database of fully annotated images, and</w:t>
      </w:r>
      <w:r>
        <w:rPr>
          <w:spacing w:val="-34"/>
        </w:rPr>
        <w:t> </w:t>
      </w:r>
      <w:r>
        <w:rPr/>
        <w:t>transferring the</w:t>
      </w:r>
      <w:r>
        <w:rPr>
          <w:spacing w:val="-8"/>
        </w:rPr>
        <w:t> </w:t>
      </w:r>
      <w:r>
        <w:rPr/>
        <w:t>labels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annotated</w:t>
      </w:r>
      <w:r>
        <w:rPr>
          <w:spacing w:val="-7"/>
        </w:rPr>
        <w:t> </w:t>
      </w:r>
      <w:r>
        <w:rPr/>
        <w:t>images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query</w:t>
      </w:r>
      <w:r>
        <w:rPr>
          <w:spacing w:val="-7"/>
        </w:rPr>
        <w:t> </w:t>
      </w:r>
      <w:r>
        <w:rPr/>
        <w:t>image.</w:t>
      </w:r>
      <w:r>
        <w:rPr>
          <w:spacing w:val="-7"/>
        </w:rPr>
        <w:t> </w:t>
      </w:r>
      <w:r>
        <w:rPr/>
        <w:t>Specifically,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query image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matched</w:t>
      </w:r>
      <w:r>
        <w:rPr>
          <w:spacing w:val="-8"/>
        </w:rPr>
        <w:t> </w:t>
      </w:r>
      <w:r>
        <w:rPr/>
        <w:t>against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annotated</w:t>
      </w:r>
      <w:r>
        <w:rPr>
          <w:spacing w:val="-9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both</w:t>
      </w:r>
      <w:r>
        <w:rPr>
          <w:spacing w:val="-8"/>
        </w:rPr>
        <w:t> </w:t>
      </w:r>
      <w:r>
        <w:rPr/>
        <w:t>holistic</w:t>
      </w:r>
      <w:r>
        <w:rPr>
          <w:spacing w:val="-8"/>
        </w:rPr>
        <w:t> </w:t>
      </w:r>
      <w:r>
        <w:rPr/>
        <w:t>image</w:t>
      </w:r>
      <w:r>
        <w:rPr>
          <w:spacing w:val="-8"/>
        </w:rPr>
        <w:t> </w:t>
      </w:r>
      <w:r>
        <w:rPr/>
        <w:t>rep- resentations as well as superpixels. Probabilistic graphical models (e.g. MRF, CRF) are then introduced to model the semantic context and obtain a spatially coherent semantic label map </w:t>
      </w:r>
      <w:hyperlink w:history="true" w:anchor="_bookmark31">
        <w:r>
          <w:rPr/>
          <w:t>[15,16,17,18].</w:t>
        </w:r>
      </w:hyperlink>
      <w:r>
        <w:rPr/>
        <w:t> Nonparametric methods divide the segmentation</w:t>
      </w:r>
      <w:r>
        <w:rPr>
          <w:spacing w:val="-14"/>
        </w:rPr>
        <w:t> </w:t>
      </w:r>
      <w:r>
        <w:rPr/>
        <w:t>task</w:t>
      </w:r>
      <w:r>
        <w:rPr>
          <w:spacing w:val="-13"/>
        </w:rPr>
        <w:t> </w:t>
      </w:r>
      <w:r>
        <w:rPr/>
        <w:t>into</w:t>
      </w:r>
      <w:r>
        <w:rPr>
          <w:spacing w:val="-13"/>
        </w:rPr>
        <w:t> </w:t>
      </w:r>
      <w:r>
        <w:rPr/>
        <w:t>individual</w:t>
      </w:r>
      <w:r>
        <w:rPr>
          <w:spacing w:val="-13"/>
        </w:rPr>
        <w:t> </w:t>
      </w:r>
      <w:r>
        <w:rPr/>
        <w:t>steps.</w:t>
      </w:r>
      <w:r>
        <w:rPr>
          <w:spacing w:val="-13"/>
        </w:rPr>
        <w:t> </w:t>
      </w:r>
      <w:r>
        <w:rPr/>
        <w:t>Each</w:t>
      </w:r>
      <w:r>
        <w:rPr>
          <w:spacing w:val="-13"/>
        </w:rPr>
        <w:t> </w:t>
      </w:r>
      <w:r>
        <w:rPr/>
        <w:t>step</w:t>
      </w:r>
      <w:r>
        <w:rPr>
          <w:spacing w:val="-14"/>
        </w:rPr>
        <w:t> </w:t>
      </w:r>
      <w:r>
        <w:rPr/>
        <w:t>requires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careful</w:t>
      </w:r>
      <w:r>
        <w:rPr>
          <w:spacing w:val="-13"/>
        </w:rPr>
        <w:t> </w:t>
      </w:r>
      <w:r>
        <w:rPr/>
        <w:t>design,</w:t>
      </w:r>
      <w:r>
        <w:rPr>
          <w:spacing w:val="-13"/>
        </w:rPr>
        <w:t> </w:t>
      </w:r>
      <w:r>
        <w:rPr/>
        <w:t>and the</w:t>
      </w:r>
      <w:r>
        <w:rPr>
          <w:spacing w:val="13"/>
        </w:rPr>
        <w:t> </w:t>
      </w:r>
      <w:r>
        <w:rPr/>
        <w:t>entire</w:t>
      </w:r>
      <w:r>
        <w:rPr>
          <w:spacing w:val="13"/>
        </w:rPr>
        <w:t> </w:t>
      </w:r>
      <w:r>
        <w:rPr/>
        <w:t>process</w:t>
      </w:r>
      <w:r>
        <w:rPr>
          <w:spacing w:val="14"/>
        </w:rPr>
        <w:t> </w:t>
      </w:r>
      <w:r>
        <w:rPr/>
        <w:t>is</w:t>
      </w:r>
      <w:r>
        <w:rPr>
          <w:spacing w:val="13"/>
        </w:rPr>
        <w:t> </w:t>
      </w:r>
      <w:r>
        <w:rPr/>
        <w:t>not</w:t>
      </w:r>
      <w:r>
        <w:rPr>
          <w:spacing w:val="14"/>
        </w:rPr>
        <w:t> </w:t>
      </w:r>
      <w:r>
        <w:rPr/>
        <w:t>amenable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joint</w:t>
      </w:r>
      <w:r>
        <w:rPr>
          <w:spacing w:val="14"/>
        </w:rPr>
        <w:t> </w:t>
      </w:r>
      <w:r>
        <w:rPr/>
        <w:t>optimization.</w:t>
      </w:r>
    </w:p>
    <w:p>
      <w:pPr>
        <w:pStyle w:val="BodyText"/>
        <w:spacing w:line="252" w:lineRule="auto" w:before="5"/>
        <w:ind w:left="100" w:right="675"/>
        <w:jc w:val="both"/>
      </w:pPr>
      <w:r>
        <w:rPr>
          <w:b/>
        </w:rPr>
        <w:t>Parametric Methods</w:t>
      </w:r>
      <w:r>
        <w:rPr/>
        <w:t>. Parametric methods </w:t>
      </w:r>
      <w:r>
        <w:rPr>
          <w:spacing w:val="-3"/>
        </w:rPr>
        <w:t>have </w:t>
      </w:r>
      <w:r>
        <w:rPr/>
        <w:t>been dominated </w:t>
      </w:r>
      <w:r>
        <w:rPr>
          <w:spacing w:val="-3"/>
        </w:rPr>
        <w:t>by </w:t>
      </w:r>
      <w:r>
        <w:rPr/>
        <w:t>FCN- based models, which can </w:t>
      </w:r>
      <w:r>
        <w:rPr>
          <w:spacing w:val="2"/>
        </w:rPr>
        <w:t>be </w:t>
      </w:r>
      <w:r>
        <w:rPr/>
        <w:t>classified into </w:t>
      </w:r>
      <w:r>
        <w:rPr>
          <w:spacing w:val="-4"/>
        </w:rPr>
        <w:t>two </w:t>
      </w:r>
      <w:r>
        <w:rPr/>
        <w:t>lines. In the first line, the FCN takes</w:t>
      </w:r>
      <w:r>
        <w:rPr>
          <w:spacing w:val="-15"/>
        </w:rPr>
        <w:t> </w:t>
      </w:r>
      <w:r>
        <w:rPr/>
        <w:t>input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bounding</w:t>
      </w:r>
      <w:r>
        <w:rPr>
          <w:spacing w:val="-15"/>
        </w:rPr>
        <w:t> </w:t>
      </w:r>
      <w:r>
        <w:rPr/>
        <w:t>boxes</w:t>
      </w:r>
      <w:r>
        <w:rPr>
          <w:spacing w:val="-15"/>
        </w:rPr>
        <w:t> </w:t>
      </w:r>
      <w:r>
        <w:rPr/>
        <w:t>which</w:t>
      </w:r>
      <w:r>
        <w:rPr>
          <w:spacing w:val="-14"/>
        </w:rPr>
        <w:t> </w:t>
      </w:r>
      <w:r>
        <w:rPr/>
        <w:t>encompass</w:t>
      </w:r>
      <w:r>
        <w:rPr>
          <w:spacing w:val="-15"/>
        </w:rPr>
        <w:t> </w:t>
      </w:r>
      <w:r>
        <w:rPr/>
        <w:t>image</w:t>
      </w:r>
      <w:r>
        <w:rPr>
          <w:spacing w:val="-15"/>
        </w:rPr>
        <w:t> </w:t>
      </w:r>
      <w:r>
        <w:rPr/>
        <w:t>regions</w:t>
      </w:r>
      <w:r>
        <w:rPr>
          <w:spacing w:val="-14"/>
        </w:rPr>
        <w:t> </w:t>
      </w:r>
      <w:r>
        <w:rPr/>
        <w:t>with</w:t>
      </w:r>
      <w:r>
        <w:rPr>
          <w:spacing w:val="-16"/>
        </w:rPr>
        <w:t> </w:t>
      </w:r>
      <w:r>
        <w:rPr/>
        <w:t>high</w:t>
      </w:r>
      <w:r>
        <w:rPr>
          <w:spacing w:val="-15"/>
        </w:rPr>
        <w:t> </w:t>
      </w:r>
      <w:r>
        <w:rPr/>
        <w:t>object- ness </w:t>
      </w:r>
      <w:hyperlink w:history="true" w:anchor="_bookmark32">
        <w:r>
          <w:rPr/>
          <w:t>[19],</w:t>
        </w:r>
      </w:hyperlink>
      <w:r>
        <w:rPr/>
        <w:t> and outputs a segmentation mask for each bounding box. The final segmentation</w:t>
      </w:r>
      <w:r>
        <w:rPr>
          <w:spacing w:val="-24"/>
        </w:rPr>
        <w:t> </w:t>
      </w:r>
      <w:r>
        <w:rPr/>
        <w:t>map</w:t>
      </w:r>
      <w:r>
        <w:rPr>
          <w:spacing w:val="-24"/>
        </w:rPr>
        <w:t> </w:t>
      </w:r>
      <w:r>
        <w:rPr/>
        <w:t>is</w:t>
      </w:r>
      <w:r>
        <w:rPr>
          <w:spacing w:val="-24"/>
        </w:rPr>
        <w:t> </w:t>
      </w:r>
      <w:r>
        <w:rPr/>
        <w:t>obtained</w:t>
      </w:r>
      <w:r>
        <w:rPr>
          <w:spacing w:val="-24"/>
        </w:rPr>
        <w:t> </w:t>
      </w:r>
      <w:r>
        <w:rPr>
          <w:spacing w:val="-3"/>
        </w:rPr>
        <w:t>by</w:t>
      </w:r>
      <w:r>
        <w:rPr>
          <w:spacing w:val="-24"/>
        </w:rPr>
        <w:t> </w:t>
      </w:r>
      <w:r>
        <w:rPr/>
        <w:t>merging</w:t>
      </w:r>
      <w:r>
        <w:rPr>
          <w:spacing w:val="-24"/>
        </w:rPr>
        <w:t> </w:t>
      </w:r>
      <w:r>
        <w:rPr/>
        <w:t>individual</w:t>
      </w:r>
      <w:r>
        <w:rPr>
          <w:spacing w:val="-24"/>
        </w:rPr>
        <w:t> </w:t>
      </w:r>
      <w:r>
        <w:rPr/>
        <w:t>ones</w:t>
      </w:r>
      <w:r>
        <w:rPr>
          <w:spacing w:val="-24"/>
        </w:rPr>
        <w:t> </w:t>
      </w:r>
      <w:r>
        <w:rPr/>
        <w:t>for</w:t>
      </w:r>
      <w:r>
        <w:rPr>
          <w:spacing w:val="-24"/>
        </w:rPr>
        <w:t> </w:t>
      </w:r>
      <w:r>
        <w:rPr/>
        <w:t>the</w:t>
      </w:r>
      <w:r>
        <w:rPr>
          <w:spacing w:val="-24"/>
        </w:rPr>
        <w:t> </w:t>
      </w:r>
      <w:r>
        <w:rPr/>
        <w:t>bounding</w:t>
      </w:r>
      <w:r>
        <w:rPr>
          <w:spacing w:val="-23"/>
        </w:rPr>
        <w:t> </w:t>
      </w:r>
      <w:r>
        <w:rPr/>
        <w:t>boxes </w:t>
      </w:r>
      <w:hyperlink w:history="true" w:anchor="_bookmark38">
        <w:r>
          <w:rPr/>
          <w:t>[20,21,22,23,24,25].</w:t>
        </w:r>
      </w:hyperlink>
      <w:r>
        <w:rPr/>
        <w:t> By contrast, in the second line, the whole image is</w:t>
      </w:r>
      <w:r>
        <w:rPr>
          <w:spacing w:val="-30"/>
        </w:rPr>
        <w:t> </w:t>
      </w:r>
      <w:r>
        <w:rPr/>
        <w:t>directly fed into the segmentation net, and a complete segmentation mask is generated at once </w:t>
      </w:r>
      <w:hyperlink w:history="true" w:anchor="_bookmark39">
        <w:r>
          <w:rPr/>
          <w:t>[26]. </w:t>
        </w:r>
      </w:hyperlink>
      <w:r>
        <w:rPr/>
        <w:t>Due to the pooling layers of CNNs, the output mask is usually not sufficiently</w:t>
      </w:r>
      <w:r>
        <w:rPr>
          <w:spacing w:val="-14"/>
        </w:rPr>
        <w:t> </w:t>
      </w:r>
      <w:r>
        <w:rPr/>
        <w:t>sharp,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region</w:t>
      </w:r>
      <w:r>
        <w:rPr>
          <w:spacing w:val="-13"/>
        </w:rPr>
        <w:t> </w:t>
      </w:r>
      <w:r>
        <w:rPr/>
        <w:t>boundaries</w:t>
      </w:r>
      <w:r>
        <w:rPr>
          <w:spacing w:val="-13"/>
        </w:rPr>
        <w:t> </w:t>
      </w:r>
      <w:r>
        <w:rPr/>
        <w:t>are</w:t>
      </w:r>
      <w:r>
        <w:rPr>
          <w:spacing w:val="-14"/>
        </w:rPr>
        <w:t> </w:t>
      </w:r>
      <w:r>
        <w:rPr/>
        <w:t>not</w:t>
      </w:r>
      <w:r>
        <w:rPr>
          <w:spacing w:val="-13"/>
        </w:rPr>
        <w:t> </w:t>
      </w:r>
      <w:r>
        <w:rPr/>
        <w:t>clearly</w:t>
      </w:r>
      <w:r>
        <w:rPr>
          <w:spacing w:val="-13"/>
        </w:rPr>
        <w:t> </w:t>
      </w:r>
      <w:r>
        <w:rPr/>
        <w:t>localized.</w:t>
      </w:r>
      <w:r>
        <w:rPr>
          <w:spacing w:val="-14"/>
        </w:rPr>
        <w:t> </w:t>
      </w:r>
      <w:r>
        <w:rPr/>
        <w:t>An</w:t>
      </w:r>
      <w:r>
        <w:rPr>
          <w:spacing w:val="-13"/>
        </w:rPr>
        <w:t> </w:t>
      </w:r>
      <w:r>
        <w:rPr/>
        <w:t>additional graphical</w:t>
      </w:r>
      <w:r>
        <w:rPr>
          <w:spacing w:val="-4"/>
        </w:rPr>
        <w:t> </w:t>
      </w:r>
      <w:r>
        <w:rPr/>
        <w:t>model</w:t>
      </w:r>
      <w:r>
        <w:rPr>
          <w:spacing w:val="-3"/>
        </w:rPr>
        <w:t> layer</w:t>
      </w:r>
      <w:r>
        <w:rPr>
          <w:spacing w:val="-4"/>
        </w:rPr>
        <w:t> </w:t>
      </w:r>
      <w:r>
        <w:rPr/>
        <w:t>(e.g.</w:t>
      </w:r>
      <w:r>
        <w:rPr>
          <w:spacing w:val="-3"/>
        </w:rPr>
        <w:t> </w:t>
      </w:r>
      <w:r>
        <w:rPr/>
        <w:t>MRFs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CRFs)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thus</w:t>
      </w:r>
      <w:r>
        <w:rPr>
          <w:spacing w:val="-3"/>
        </w:rPr>
        <w:t> </w:t>
      </w:r>
      <w:r>
        <w:rPr/>
        <w:t>introduced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capture</w:t>
      </w:r>
      <w:r>
        <w:rPr>
          <w:spacing w:val="-3"/>
        </w:rPr>
        <w:t> </w:t>
      </w:r>
      <w:r>
        <w:rPr/>
        <w:t>pixel interactions and respect region boundaries. The graphical model can either </w:t>
      </w:r>
      <w:r>
        <w:rPr>
          <w:spacing w:val="2"/>
        </w:rPr>
        <w:t>be </w:t>
      </w:r>
      <w:r>
        <w:rPr/>
        <w:t>applied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separate</w:t>
      </w:r>
      <w:r>
        <w:rPr>
          <w:spacing w:val="-7"/>
        </w:rPr>
        <w:t> </w:t>
      </w:r>
      <w:r>
        <w:rPr/>
        <w:t>post-processing</w:t>
      </w:r>
      <w:r>
        <w:rPr>
          <w:spacing w:val="-6"/>
        </w:rPr>
        <w:t> </w:t>
      </w:r>
      <w:r>
        <w:rPr/>
        <w:t>step</w:t>
      </w:r>
      <w:r>
        <w:rPr>
          <w:spacing w:val="-6"/>
        </w:rPr>
        <w:t> </w:t>
      </w:r>
      <w:hyperlink w:history="true" w:anchor="_bookmark40">
        <w:r>
          <w:rPr/>
          <w:t>[27]</w:t>
        </w:r>
        <w:r>
          <w:rPr>
            <w:spacing w:val="-6"/>
          </w:rPr>
          <w:t> </w:t>
        </w:r>
      </w:hyperlink>
      <w:r>
        <w:rPr/>
        <w:t>or</w:t>
      </w:r>
      <w:r>
        <w:rPr>
          <w:spacing w:val="-7"/>
        </w:rPr>
        <w:t> </w:t>
      </w:r>
      <w:r>
        <w:rPr>
          <w:spacing w:val="2"/>
        </w:rPr>
        <w:t>be</w:t>
      </w:r>
      <w:r>
        <w:rPr>
          <w:spacing w:val="-6"/>
        </w:rPr>
        <w:t> </w:t>
      </w:r>
      <w:r>
        <w:rPr/>
        <w:t>plugged</w:t>
      </w:r>
      <w:r>
        <w:rPr>
          <w:spacing w:val="-6"/>
        </w:rPr>
        <w:t> </w:t>
      </w:r>
      <w:r>
        <w:rPr/>
        <w:t>into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deep</w:t>
      </w:r>
      <w:r>
        <w:rPr>
          <w:spacing w:val="-6"/>
        </w:rPr>
        <w:t> </w:t>
      </w:r>
      <w:r>
        <w:rPr/>
        <w:t>neural net with joint optimization </w:t>
      </w:r>
      <w:hyperlink w:history="true" w:anchor="_bookmark41">
        <w:r>
          <w:rPr/>
          <w:t>[2,28],</w:t>
        </w:r>
      </w:hyperlink>
      <w:r>
        <w:rPr/>
        <w:t> both at a high cost of extra computations. Besides FCN-based methods, Mostajabi et al. </w:t>
      </w:r>
      <w:hyperlink w:history="true" w:anchor="_bookmark42">
        <w:r>
          <w:rPr/>
          <w:t>[29]</w:t>
        </w:r>
      </w:hyperlink>
      <w:r>
        <w:rPr/>
        <w:t> propose to label the super- pixels</w:t>
      </w:r>
      <w:r>
        <w:rPr>
          <w:spacing w:val="-21"/>
        </w:rPr>
        <w:t> </w:t>
      </w:r>
      <w:r>
        <w:rPr/>
        <w:t>using</w:t>
      </w:r>
      <w:r>
        <w:rPr>
          <w:spacing w:val="-21"/>
        </w:rPr>
        <w:t> </w:t>
      </w:r>
      <w:r>
        <w:rPr/>
        <w:t>zoom-out</w:t>
      </w:r>
      <w:r>
        <w:rPr>
          <w:spacing w:val="-21"/>
        </w:rPr>
        <w:t> </w:t>
      </w:r>
      <w:r>
        <w:rPr/>
        <w:t>features,</w:t>
      </w:r>
      <w:r>
        <w:rPr>
          <w:spacing w:val="-21"/>
        </w:rPr>
        <w:t> </w:t>
      </w:r>
      <w:r>
        <w:rPr/>
        <w:t>which</w:t>
      </w:r>
      <w:r>
        <w:rPr>
          <w:spacing w:val="-20"/>
        </w:rPr>
        <w:t> </w:t>
      </w:r>
      <w:r>
        <w:rPr/>
        <w:t>include</w:t>
      </w:r>
      <w:r>
        <w:rPr>
          <w:spacing w:val="-21"/>
        </w:rPr>
        <w:t> </w:t>
      </w:r>
      <w:r>
        <w:rPr/>
        <w:t>pixel-level,</w:t>
      </w:r>
      <w:r>
        <w:rPr>
          <w:spacing w:val="-21"/>
        </w:rPr>
        <w:t> </w:t>
      </w:r>
      <w:r>
        <w:rPr/>
        <w:t>region-level</w:t>
      </w:r>
      <w:r>
        <w:rPr>
          <w:spacing w:val="-21"/>
        </w:rPr>
        <w:t> </w:t>
      </w:r>
      <w:r>
        <w:rPr/>
        <w:t>and</w:t>
      </w:r>
      <w:r>
        <w:rPr>
          <w:spacing w:val="-21"/>
        </w:rPr>
        <w:t> </w:t>
      </w:r>
      <w:r>
        <w:rPr/>
        <w:t>global features</w:t>
      </w:r>
      <w:r>
        <w:rPr>
          <w:spacing w:val="14"/>
        </w:rPr>
        <w:t> </w:t>
      </w:r>
      <w:r>
        <w:rPr/>
        <w:t>extracted</w:t>
      </w:r>
      <w:r>
        <w:rPr>
          <w:spacing w:val="15"/>
        </w:rPr>
        <w:t> </w:t>
      </w:r>
      <w:r>
        <w:rPr/>
        <w:t>from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deep</w:t>
      </w:r>
      <w:r>
        <w:rPr>
          <w:spacing w:val="15"/>
        </w:rPr>
        <w:t> </w:t>
      </w:r>
      <w:r>
        <w:rPr/>
        <w:t>neural</w:t>
      </w:r>
      <w:r>
        <w:rPr>
          <w:spacing w:val="15"/>
        </w:rPr>
        <w:t> </w:t>
      </w:r>
      <w:r>
        <w:rPr/>
        <w:t>network.</w:t>
      </w:r>
    </w:p>
    <w:p>
      <w:pPr>
        <w:pStyle w:val="BodyText"/>
        <w:spacing w:line="252" w:lineRule="auto" w:before="8"/>
        <w:ind w:left="100" w:right="677"/>
        <w:jc w:val="both"/>
      </w:pPr>
      <w:r>
        <w:rPr>
          <w:b/>
        </w:rPr>
        <w:t>RNNs for Visual Recognition</w:t>
      </w:r>
      <w:r>
        <w:rPr/>
        <w:t>. Exploiting recurrent neural networks for vi- sual recognition is an active field of research. Byeon et al. propose a cascaded structure consisting of alternating 2D Long Short </w:t>
      </w:r>
      <w:r>
        <w:rPr>
          <w:spacing w:val="-5"/>
        </w:rPr>
        <w:t>Term </w:t>
      </w:r>
      <w:r>
        <w:rPr/>
        <w:t>Memory (LSTM) and convolutional layers, and report comparable results to state-of-the-art on both </w:t>
      </w:r>
      <w:r>
        <w:rPr>
          <w:rFonts w:ascii="Book Antiqua"/>
          <w:i/>
        </w:rPr>
        <w:t>Stanford Background </w:t>
      </w:r>
      <w:r>
        <w:rPr/>
        <w:t>and </w:t>
      </w:r>
      <w:r>
        <w:rPr>
          <w:rFonts w:ascii="Book Antiqua"/>
          <w:i/>
        </w:rPr>
        <w:t>SiftFlow </w:t>
      </w:r>
      <w:r>
        <w:rPr/>
        <w:t>datasets </w:t>
      </w:r>
      <w:hyperlink w:history="true" w:anchor="_bookmark24">
        <w:r>
          <w:rPr/>
          <w:t>[11].</w:t>
        </w:r>
      </w:hyperlink>
      <w:r>
        <w:rPr/>
        <w:t> Bell et al. develop the IRNN </w:t>
      </w:r>
      <w:r>
        <w:rPr>
          <w:spacing w:val="-3"/>
        </w:rPr>
        <w:t>layer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object</w:t>
      </w:r>
      <w:r>
        <w:rPr>
          <w:spacing w:val="-6"/>
        </w:rPr>
        <w:t> </w:t>
      </w:r>
      <w:r>
        <w:rPr/>
        <w:t>detection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generate</w:t>
      </w:r>
      <w:r>
        <w:rPr>
          <w:spacing w:val="-6"/>
        </w:rPr>
        <w:t> </w:t>
      </w:r>
      <w:r>
        <w:rPr/>
        <w:t>features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are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/>
        <w:t>limited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bound- ing</w:t>
      </w:r>
      <w:r>
        <w:rPr>
          <w:spacing w:val="-4"/>
        </w:rPr>
        <w:t> </w:t>
      </w:r>
      <w:r>
        <w:rPr/>
        <w:t>box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object</w:t>
      </w:r>
      <w:r>
        <w:rPr>
          <w:spacing w:val="-4"/>
        </w:rPr>
        <w:t> </w:t>
      </w:r>
      <w:r>
        <w:rPr/>
        <w:t>proposal</w:t>
      </w:r>
      <w:r>
        <w:rPr>
          <w:spacing w:val="-4"/>
        </w:rPr>
        <w:t> </w:t>
      </w:r>
      <w:hyperlink w:history="true" w:anchor="_bookmark43">
        <w:r>
          <w:rPr/>
          <w:t>[30].</w:t>
        </w:r>
        <w:r>
          <w:rPr>
            <w:spacing w:val="-4"/>
          </w:rPr>
          <w:t> </w:t>
        </w:r>
      </w:hyperlink>
      <w:r>
        <w:rPr/>
        <w:t>The</w:t>
      </w:r>
      <w:r>
        <w:rPr>
          <w:spacing w:val="-3"/>
        </w:rPr>
        <w:t> </w:t>
      </w:r>
      <w:r>
        <w:rPr/>
        <w:t>recently</w:t>
      </w:r>
      <w:r>
        <w:rPr>
          <w:spacing w:val="-4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ReNet</w:t>
      </w:r>
      <w:r>
        <w:rPr>
          <w:spacing w:val="-4"/>
        </w:rPr>
        <w:t> </w:t>
      </w:r>
      <w:r>
        <w:rPr/>
        <w:t>architecture</w:t>
      </w:r>
      <w:r>
        <w:rPr>
          <w:spacing w:val="-3"/>
        </w:rPr>
        <w:t> </w:t>
      </w:r>
      <w:r>
        <w:rPr/>
        <w:t>is a scalable alternative to CNNs for image recognition </w:t>
      </w:r>
      <w:hyperlink w:history="true" w:anchor="_bookmark44">
        <w:r>
          <w:rPr/>
          <w:t>[31]. </w:t>
        </w:r>
      </w:hyperlink>
      <w:r>
        <w:rPr>
          <w:spacing w:val="-9"/>
        </w:rPr>
        <w:t>We </w:t>
      </w:r>
      <w:r>
        <w:rPr/>
        <w:t>build our models upon ReNet layers, to capture the global contexts as well as enjoy its property of efficient parallelization. In contrast to the IRNN </w:t>
      </w:r>
      <w:r>
        <w:rPr>
          <w:spacing w:val="-3"/>
        </w:rPr>
        <w:t>layer </w:t>
      </w:r>
      <w:r>
        <w:rPr/>
        <w:t>where a naive ReLU RNN is implemented, </w:t>
      </w:r>
      <w:r>
        <w:rPr>
          <w:spacing w:val="-3"/>
        </w:rPr>
        <w:t>we </w:t>
      </w:r>
      <w:r>
        <w:rPr/>
        <w:t>employ sophisticated LSTM with various gating</w:t>
      </w:r>
      <w:r>
        <w:rPr>
          <w:spacing w:val="-30"/>
        </w:rPr>
        <w:t> </w:t>
      </w:r>
      <w:r>
        <w:rPr/>
        <w:t>units to adaptively forget, memorize and expose the memory contents. Empirically, </w:t>
      </w:r>
      <w:r>
        <w:rPr>
          <w:spacing w:val="-3"/>
        </w:rPr>
        <w:t>we </w:t>
      </w:r>
      <w:r>
        <w:rPr/>
        <w:t>observe better performance </w:t>
      </w:r>
      <w:r>
        <w:rPr>
          <w:spacing w:val="-3"/>
        </w:rPr>
        <w:t>by </w:t>
      </w:r>
      <w:r>
        <w:rPr/>
        <w:t>the ReNet LSTM </w:t>
      </w:r>
      <w:r>
        <w:rPr>
          <w:spacing w:val="-3"/>
        </w:rPr>
        <w:t>layer </w:t>
      </w:r>
      <w:r>
        <w:rPr/>
        <w:t>for our</w:t>
      </w:r>
      <w:r>
        <w:rPr>
          <w:spacing w:val="5"/>
        </w:rPr>
        <w:t> </w:t>
      </w:r>
      <w:r>
        <w:rPr/>
        <w:t>task.</w:t>
      </w:r>
    </w:p>
    <w:p>
      <w:pPr>
        <w:pStyle w:val="BodyText"/>
        <w:spacing w:before="11"/>
        <w:rPr>
          <w:sz w:val="25"/>
        </w:rPr>
      </w:pPr>
    </w:p>
    <w:p>
      <w:pPr>
        <w:pStyle w:val="Heading1"/>
        <w:numPr>
          <w:ilvl w:val="0"/>
          <w:numId w:val="1"/>
        </w:numPr>
        <w:tabs>
          <w:tab w:pos="503" w:val="left" w:leader="none"/>
          <w:tab w:pos="504" w:val="left" w:leader="none"/>
        </w:tabs>
        <w:spacing w:line="240" w:lineRule="auto" w:before="0" w:after="0"/>
        <w:ind w:left="503" w:right="0" w:hanging="404"/>
        <w:jc w:val="left"/>
      </w:pPr>
      <w:r>
        <w:rPr/>
        <w:t>Spatially Recurrent </w:t>
      </w:r>
      <w:r>
        <w:rPr>
          <w:spacing w:val="-4"/>
        </w:rPr>
        <w:t>Layer</w:t>
      </w:r>
      <w:r>
        <w:rPr>
          <w:spacing w:val="11"/>
        </w:rPr>
        <w:t> </w:t>
      </w:r>
      <w:r>
        <w:rPr/>
        <w:t>Group</w:t>
      </w:r>
    </w:p>
    <w:p>
      <w:pPr>
        <w:pStyle w:val="BodyText"/>
        <w:spacing w:line="252" w:lineRule="auto" w:before="183"/>
        <w:ind w:left="100" w:right="678"/>
        <w:jc w:val="both"/>
      </w:pPr>
      <w:r>
        <w:rPr>
          <w:spacing w:val="-9"/>
        </w:rPr>
        <w:t>We</w:t>
      </w:r>
      <w:r>
        <w:rPr>
          <w:spacing w:val="-21"/>
        </w:rPr>
        <w:t> </w:t>
      </w:r>
      <w:r>
        <w:rPr/>
        <w:t>first</w:t>
      </w:r>
      <w:r>
        <w:rPr>
          <w:spacing w:val="-21"/>
        </w:rPr>
        <w:t> </w:t>
      </w:r>
      <w:r>
        <w:rPr/>
        <w:t>introduce</w:t>
      </w:r>
      <w:r>
        <w:rPr>
          <w:spacing w:val="-21"/>
        </w:rPr>
        <w:t> </w:t>
      </w:r>
      <w:r>
        <w:rPr/>
        <w:t>the</w:t>
      </w:r>
      <w:r>
        <w:rPr>
          <w:spacing w:val="-21"/>
        </w:rPr>
        <w:t> </w:t>
      </w:r>
      <w:r>
        <w:rPr/>
        <w:t>spatially</w:t>
      </w:r>
      <w:r>
        <w:rPr>
          <w:spacing w:val="-21"/>
        </w:rPr>
        <w:t> </w:t>
      </w:r>
      <w:r>
        <w:rPr/>
        <w:t>recurrent</w:t>
      </w:r>
      <w:r>
        <w:rPr>
          <w:spacing w:val="-21"/>
        </w:rPr>
        <w:t> </w:t>
      </w:r>
      <w:r>
        <w:rPr/>
        <w:t>layer,</w:t>
      </w:r>
      <w:r>
        <w:rPr>
          <w:spacing w:val="-21"/>
        </w:rPr>
        <w:t> </w:t>
      </w:r>
      <w:r>
        <w:rPr/>
        <w:t>which</w:t>
      </w:r>
      <w:r>
        <w:rPr>
          <w:spacing w:val="-21"/>
        </w:rPr>
        <w:t> </w:t>
      </w:r>
      <w:r>
        <w:rPr/>
        <w:t>is</w:t>
      </w:r>
      <w:r>
        <w:rPr>
          <w:spacing w:val="-21"/>
        </w:rPr>
        <w:t> </w:t>
      </w:r>
      <w:r>
        <w:rPr/>
        <w:t>a</w:t>
      </w:r>
      <w:r>
        <w:rPr>
          <w:spacing w:val="-21"/>
        </w:rPr>
        <w:t> </w:t>
      </w:r>
      <w:r>
        <w:rPr>
          <w:spacing w:val="-3"/>
        </w:rPr>
        <w:t>novel</w:t>
      </w:r>
      <w:r>
        <w:rPr>
          <w:spacing w:val="-21"/>
        </w:rPr>
        <w:t> </w:t>
      </w:r>
      <w:r>
        <w:rPr/>
        <w:t>component</w:t>
      </w:r>
      <w:r>
        <w:rPr>
          <w:spacing w:val="-21"/>
        </w:rPr>
        <w:t> </w:t>
      </w:r>
      <w:r>
        <w:rPr/>
        <w:t>of</w:t>
      </w:r>
      <w:r>
        <w:rPr>
          <w:spacing w:val="-21"/>
        </w:rPr>
        <w:t> </w:t>
      </w:r>
      <w:r>
        <w:rPr/>
        <w:t>our work.</w:t>
      </w:r>
      <w:r>
        <w:rPr>
          <w:spacing w:val="-5"/>
        </w:rPr>
        <w:t> </w:t>
      </w:r>
      <w:r>
        <w:rPr>
          <w:spacing w:val="-3"/>
        </w:rPr>
        <w:t>Following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naming</w:t>
      </w:r>
      <w:r>
        <w:rPr>
          <w:spacing w:val="-3"/>
        </w:rPr>
        <w:t> </w:t>
      </w:r>
      <w:r>
        <w:rPr/>
        <w:t>convention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hyperlink w:history="true" w:anchor="_bookmark44">
        <w:r>
          <w:rPr/>
          <w:t>[31],</w:t>
        </w:r>
        <w:r>
          <w:rPr>
            <w:spacing w:val="-5"/>
          </w:rPr>
          <w:t> </w:t>
        </w:r>
      </w:hyperlink>
      <w:r>
        <w:rPr>
          <w:spacing w:val="-3"/>
        </w:rPr>
        <w:t>we</w:t>
      </w:r>
      <w:r>
        <w:rPr>
          <w:spacing w:val="-4"/>
        </w:rPr>
        <w:t> </w:t>
      </w:r>
      <w:r>
        <w:rPr/>
        <w:t>refer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spatially</w:t>
      </w:r>
      <w:r>
        <w:rPr>
          <w:spacing w:val="-4"/>
        </w:rPr>
        <w:t> </w:t>
      </w:r>
      <w:r>
        <w:rPr/>
        <w:t>recurrent</w:t>
      </w:r>
    </w:p>
    <w:p>
      <w:pPr>
        <w:spacing w:after="0" w:line="252" w:lineRule="auto"/>
        <w:jc w:val="both"/>
        <w:sectPr>
          <w:pgSz w:w="8280" w:h="12310"/>
          <w:pgMar w:header="206" w:footer="0" w:top="580" w:bottom="280" w:left="580" w:right="0"/>
        </w:sectPr>
      </w:pPr>
    </w:p>
    <w:p>
      <w:pPr>
        <w:pStyle w:val="BodyText"/>
        <w:spacing w:line="204" w:lineRule="auto" w:before="141"/>
        <w:ind w:left="100" w:right="583"/>
        <w:rPr>
          <w:i/>
        </w:rPr>
      </w:pPr>
      <w:r>
        <w:rPr/>
        <w:pict>
          <v:shape style="position:absolute;margin-left:34.015999pt;margin-top:31.034433pt;width:168.45pt;height:17.3pt;mso-position-horizontal-relative:page;mso-position-vertical-relative:paragraph;z-index:-253068288" type="#_x0000_t202" filled="false" stroked="false">
            <v:textbox inset="0,0,0,0">
              <w:txbxContent>
                <w:p>
                  <w:pPr>
                    <w:pStyle w:val="BodyText"/>
                    <w:spacing w:line="304" w:lineRule="exact"/>
                  </w:pPr>
                  <w:r>
                    <w:rPr/>
                    <w:t>patches with patch size </w:t>
                  </w:r>
                  <w:r>
                    <w:rPr>
                      <w:i/>
                      <w:spacing w:val="12"/>
                    </w:rPr>
                    <w:t>s</w:t>
                  </w:r>
                  <w:r>
                    <w:rPr>
                      <w:rFonts w:ascii="Meiryo" w:hAnsi="Meiryo"/>
                      <w:i/>
                      <w:spacing w:val="12"/>
                    </w:rPr>
                    <w:t>×</w:t>
                  </w:r>
                  <w:r>
                    <w:rPr>
                      <w:rFonts w:ascii="Meiryo" w:hAnsi="Meiryo"/>
                      <w:i/>
                      <w:spacing w:val="-47"/>
                    </w:rPr>
                    <w:t> </w:t>
                  </w:r>
                  <w:r>
                    <w:rPr>
                      <w:i/>
                    </w:rPr>
                    <w:t>t </w:t>
                  </w:r>
                  <w:r>
                    <w:rPr/>
                    <w:t>where </w:t>
                  </w:r>
                  <w:r>
                    <w:rPr>
                      <w:i/>
                    </w:rPr>
                    <w:t>h </w:t>
                  </w:r>
                  <w:r>
                    <w:rPr>
                      <w:spacing w:val="-16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1.128998pt;margin-top:29.602098pt;width:6.55pt;height:14.35pt;mso-position-horizontal-relative:page;mso-position-vertical-relative:paragraph;z-index:-253067264" type="#_x0000_t202" filled="false" stroked="false">
            <v:textbox inset="0,0,0,0">
              <w:txbxContent>
                <w:p>
                  <w:pPr>
                    <w:spacing w:line="127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14"/>
                    </w:rPr>
                  </w:pPr>
                  <w:r>
                    <w:rPr>
                      <w:rFonts w:ascii="Arial"/>
                      <w:i/>
                      <w:w w:val="128"/>
                      <w:sz w:val="14"/>
                      <w:u w:val="single"/>
                    </w:rPr>
                    <w:t>H</w:t>
                  </w:r>
                </w:p>
                <w:p>
                  <w:pPr>
                    <w:spacing w:line="154" w:lineRule="exact" w:before="0"/>
                    <w:ind w:left="32" w:right="0" w:firstLine="0"/>
                    <w:jc w:val="left"/>
                    <w:rPr>
                      <w:rFonts w:ascii="Arial"/>
                      <w:i/>
                      <w:sz w:val="14"/>
                    </w:rPr>
                  </w:pPr>
                  <w:r>
                    <w:rPr>
                      <w:rFonts w:ascii="Arial"/>
                      <w:i/>
                      <w:w w:val="107"/>
                      <w:sz w:val="14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6.897995pt;margin-top:31.283499pt;width:36.8pt;height:10pt;mso-position-horizontal-relative:page;mso-position-vertical-relative:paragraph;z-index:251675648" type="#_x0000_t202" filled="false" stroked="false">
            <v:textbox inset="0,0,0,0">
              <w:txbxContent>
                <w:p>
                  <w:pPr>
                    <w:spacing w:line="193" w:lineRule="exact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and </w:t>
                  </w:r>
                  <w:r>
                    <w:rPr>
                      <w:i/>
                      <w:sz w:val="20"/>
                    </w:rPr>
                    <w:t>w </w:t>
                  </w:r>
                  <w:r>
                    <w:rPr>
                      <w:sz w:val="20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2.342987pt;margin-top:29.602098pt;width:7.5pt;height:14.35pt;mso-position-horizontal-relative:page;mso-position-vertical-relative:paragraph;z-index:-253065216" type="#_x0000_t202" filled="false" stroked="false">
            <v:textbox inset="0,0,0,0">
              <w:txbxContent>
                <w:p>
                  <w:pPr>
                    <w:spacing w:line="127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14"/>
                    </w:rPr>
                  </w:pPr>
                  <w:r>
                    <w:rPr>
                      <w:rFonts w:ascii="Arial"/>
                      <w:i/>
                      <w:w w:val="113"/>
                      <w:sz w:val="14"/>
                      <w:u w:val="single"/>
                    </w:rPr>
                    <w:t>W</w:t>
                  </w:r>
                </w:p>
                <w:p>
                  <w:pPr>
                    <w:spacing w:line="154" w:lineRule="exact" w:before="0"/>
                    <w:ind w:left="55" w:right="0" w:firstLine="0"/>
                    <w:jc w:val="left"/>
                    <w:rPr>
                      <w:rFonts w:ascii="Arial"/>
                      <w:i/>
                      <w:sz w:val="14"/>
                    </w:rPr>
                  </w:pPr>
                  <w:r>
                    <w:rPr>
                      <w:rFonts w:ascii="Arial"/>
                      <w:i/>
                      <w:w w:val="154"/>
                      <w:sz w:val="14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6.808014pt;margin-top:31.283499pt;width:93.05pt;height:10pt;mso-position-horizontal-relative:page;mso-position-vertical-relative:paragraph;z-index:251677696" type="#_x0000_t202" filled="false" stroked="false">
            <v:textbox inset="0,0,0,0">
              <w:txbxContent>
                <w:p>
                  <w:pPr>
                    <w:pStyle w:val="BodyText"/>
                    <w:spacing w:line="193" w:lineRule="exact"/>
                  </w:pPr>
                  <w:r>
                    <w:rPr/>
                    <w:t>. It has two 1D RNNs</w:t>
                  </w:r>
                </w:p>
              </w:txbxContent>
            </v:textbox>
            <w10:wrap type="none"/>
          </v:shape>
        </w:pict>
      </w:r>
      <w:r>
        <w:rPr/>
        <w:t>layer as a ReNet layer. Specifically, a ReNet layer receives either an input image or an input feature map </w:t>
      </w:r>
      <w:r>
        <w:rPr>
          <w:i/>
        </w:rPr>
        <w:t>I </w:t>
      </w:r>
      <w:r>
        <w:rPr/>
        <w:t>of size </w:t>
      </w:r>
      <w:r>
        <w:rPr>
          <w:i/>
        </w:rPr>
        <w:t>H </w:t>
      </w:r>
      <w:r>
        <w:rPr>
          <w:rFonts w:ascii="Meiryo" w:hAnsi="Meiryo"/>
          <w:i/>
        </w:rPr>
        <w:t>×</w:t>
      </w:r>
      <w:r>
        <w:rPr>
          <w:rFonts w:ascii="Trebuchet MS" w:hAnsi="Trebuchet MS"/>
          <w:position w:val="-7"/>
        </w:rPr>
        <w:t>,</w:t>
      </w:r>
      <w:r>
        <w:rPr>
          <w:i/>
        </w:rPr>
        <w:t>W </w:t>
      </w:r>
      <w:r>
        <w:rPr/>
        <w:t>,</w:t>
      </w:r>
      <w:r>
        <w:rPr>
          <w:rFonts w:ascii="Trebuchet MS" w:hAnsi="Trebuchet MS"/>
          <w:position w:val="-7"/>
        </w:rPr>
        <w:t>, </w:t>
      </w:r>
      <w:r>
        <w:rPr/>
        <w:t>and divid</w:t>
      </w:r>
      <w:r>
        <w:rPr>
          <w:rFonts w:ascii="Trebuchet MS" w:hAnsi="Trebuchet MS"/>
          <w:position w:val="-7"/>
        </w:rPr>
        <w:t>,</w:t>
      </w:r>
      <w:r>
        <w:rPr/>
        <w:t>es i</w:t>
      </w:r>
      <w:r>
        <w:rPr>
          <w:rFonts w:ascii="Trebuchet MS" w:hAnsi="Trebuchet MS"/>
          <w:position w:val="-7"/>
        </w:rPr>
        <w:t>,</w:t>
      </w:r>
      <w:r>
        <w:rPr/>
        <w:t>t into a grid of </w:t>
      </w:r>
      <w:r>
        <w:rPr>
          <w:i/>
        </w:rPr>
        <w:t>h </w:t>
      </w:r>
      <w:r>
        <w:rPr>
          <w:rFonts w:ascii="Meiryo" w:hAnsi="Meiryo"/>
          <w:i/>
        </w:rPr>
        <w:t>× </w:t>
      </w:r>
      <w:r>
        <w:rPr>
          <w:i/>
        </w:rPr>
        <w:t>w</w:t>
      </w:r>
    </w:p>
    <w:p>
      <w:pPr>
        <w:pStyle w:val="BodyText"/>
        <w:spacing w:before="10"/>
        <w:rPr>
          <w:i/>
          <w:sz w:val="8"/>
        </w:rPr>
      </w:pPr>
    </w:p>
    <w:p>
      <w:pPr>
        <w:pStyle w:val="BodyText"/>
        <w:spacing w:line="252" w:lineRule="auto" w:before="66"/>
        <w:ind w:left="100" w:right="677"/>
        <w:jc w:val="both"/>
      </w:pPr>
      <w:r>
        <w:rPr/>
        <w:pict>
          <v:shape style="position:absolute;margin-left:61.247002pt;margin-top:73.963783pt;width:5.55pt;height:37.2pt;mso-position-horizontal-relative:page;mso-position-vertical-relative:paragraph;z-index:-253080576" type="#_x0000_t202" filled="false" stroked="false">
            <v:textbox inset="0,0,0,0">
              <w:txbxContent>
                <w:p>
                  <w:pPr>
                    <w:pStyle w:val="BodyText"/>
                    <w:spacing w:line="198" w:lineRule="exact"/>
                    <w:rPr>
                      <w:rFonts w:ascii="Trebuchet MS" w:hAnsi="Trebuchet MS"/>
                    </w:rPr>
                  </w:pPr>
                  <w:r>
                    <w:rPr>
                      <w:rFonts w:ascii="Trebuchet MS" w:hAnsi="Trebuchet MS"/>
                      <w:w w:val="105"/>
                    </w:rPr>
                    <w:t>˜</w:t>
                  </w:r>
                </w:p>
              </w:txbxContent>
            </v:textbox>
            <w10:wrap type="none"/>
          </v:shape>
        </w:pict>
      </w:r>
      <w:r>
        <w:rPr/>
        <w:t>with independent weights sweeping across the grids vertically (or</w:t>
      </w:r>
      <w:r>
        <w:rPr>
          <w:spacing w:val="-21"/>
        </w:rPr>
        <w:t> </w:t>
      </w:r>
      <w:r>
        <w:rPr/>
        <w:t>horizontally) in opposite directions, one in forward and the other in backward. </w:t>
      </w:r>
      <w:r>
        <w:rPr>
          <w:spacing w:val="-9"/>
        </w:rPr>
        <w:t>We </w:t>
      </w:r>
      <w:r>
        <w:rPr/>
        <w:t>choose the LSTM unit described in </w:t>
      </w:r>
      <w:hyperlink w:history="true" w:anchor="_bookmark45">
        <w:r>
          <w:rPr/>
          <w:t>[32]</w:t>
        </w:r>
      </w:hyperlink>
      <w:r>
        <w:rPr/>
        <w:t> as our basic RNN implementation because of its</w:t>
      </w:r>
      <w:r>
        <w:rPr>
          <w:spacing w:val="-11"/>
        </w:rPr>
        <w:t> </w:t>
      </w:r>
      <w:r>
        <w:rPr/>
        <w:t>outstanding</w:t>
      </w:r>
      <w:r>
        <w:rPr>
          <w:spacing w:val="-10"/>
        </w:rPr>
        <w:t> </w:t>
      </w:r>
      <w:r>
        <w:rPr/>
        <w:t>property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overcoming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issue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vanishing</w:t>
      </w:r>
      <w:r>
        <w:rPr>
          <w:spacing w:val="-10"/>
        </w:rPr>
        <w:t> </w:t>
      </w:r>
      <w:r>
        <w:rPr/>
        <w:t>gradient,</w:t>
      </w:r>
      <w:r>
        <w:rPr>
          <w:spacing w:val="-10"/>
        </w:rPr>
        <w:t> </w:t>
      </w:r>
      <w:r>
        <w:rPr/>
        <w:t>but</w:t>
      </w:r>
      <w:r>
        <w:rPr>
          <w:spacing w:val="-10"/>
        </w:rPr>
        <w:t> </w:t>
      </w:r>
      <w:r>
        <w:rPr/>
        <w:t>note that other RNN variants, such as Recurrent Gated Units </w:t>
      </w:r>
      <w:hyperlink w:history="true" w:anchor="_bookmark46">
        <w:r>
          <w:rPr/>
          <w:t>[33],</w:t>
        </w:r>
      </w:hyperlink>
      <w:r>
        <w:rPr/>
        <w:t> might </w:t>
      </w:r>
      <w:r>
        <w:rPr>
          <w:spacing w:val="2"/>
        </w:rPr>
        <w:t>be </w:t>
      </w:r>
      <w:r>
        <w:rPr/>
        <w:t>also suitable. An 1D LSTM unit includes the forget gate </w:t>
      </w:r>
      <w:r>
        <w:rPr>
          <w:b/>
          <w:spacing w:val="3"/>
        </w:rPr>
        <w:t>f</w:t>
      </w:r>
      <w:r>
        <w:rPr>
          <w:rFonts w:ascii="Times New Roman"/>
          <w:b/>
          <w:spacing w:val="3"/>
          <w:vertAlign w:val="subscript"/>
        </w:rPr>
        <w:t>t</w:t>
      </w:r>
      <w:r>
        <w:rPr>
          <w:spacing w:val="3"/>
          <w:vertAlign w:val="baseline"/>
        </w:rPr>
        <w:t>, </w:t>
      </w:r>
      <w:r>
        <w:rPr>
          <w:vertAlign w:val="baseline"/>
        </w:rPr>
        <w:t>the input gate </w:t>
      </w:r>
      <w:r>
        <w:rPr>
          <w:b/>
          <w:spacing w:val="3"/>
          <w:vertAlign w:val="baseline"/>
        </w:rPr>
        <w:t>i</w:t>
      </w:r>
      <w:r>
        <w:rPr>
          <w:rFonts w:ascii="Times New Roman"/>
          <w:b/>
          <w:spacing w:val="3"/>
          <w:vertAlign w:val="subscript"/>
        </w:rPr>
        <w:t>t</w:t>
      </w:r>
      <w:r>
        <w:rPr>
          <w:spacing w:val="3"/>
          <w:vertAlign w:val="baseline"/>
        </w:rPr>
        <w:t>, </w:t>
      </w:r>
      <w:r>
        <w:rPr>
          <w:vertAlign w:val="baseline"/>
        </w:rPr>
        <w:t>the cell input </w:t>
      </w:r>
      <w:r>
        <w:rPr>
          <w:b/>
          <w:spacing w:val="3"/>
          <w:vertAlign w:val="baseline"/>
        </w:rPr>
        <w:t>C</w:t>
      </w:r>
      <w:r>
        <w:rPr>
          <w:rFonts w:ascii="Times New Roman"/>
          <w:b/>
          <w:spacing w:val="3"/>
          <w:vertAlign w:val="subscript"/>
        </w:rPr>
        <w:t>t</w:t>
      </w:r>
      <w:r>
        <w:rPr>
          <w:spacing w:val="3"/>
          <w:vertAlign w:val="baseline"/>
        </w:rPr>
        <w:t>, </w:t>
      </w:r>
      <w:r>
        <w:rPr>
          <w:vertAlign w:val="baseline"/>
        </w:rPr>
        <w:t>the cell memory </w:t>
      </w:r>
      <w:r>
        <w:rPr>
          <w:b/>
          <w:spacing w:val="3"/>
          <w:vertAlign w:val="baseline"/>
        </w:rPr>
        <w:t>C</w:t>
      </w:r>
      <w:r>
        <w:rPr>
          <w:rFonts w:ascii="Times New Roman"/>
          <w:b/>
          <w:spacing w:val="3"/>
          <w:vertAlign w:val="subscript"/>
        </w:rPr>
        <w:t>t</w:t>
      </w:r>
      <w:r>
        <w:rPr>
          <w:spacing w:val="3"/>
          <w:vertAlign w:val="baseline"/>
        </w:rPr>
        <w:t>, </w:t>
      </w:r>
      <w:r>
        <w:rPr>
          <w:vertAlign w:val="baseline"/>
        </w:rPr>
        <w:t>the output gate </w:t>
      </w:r>
      <w:r>
        <w:rPr>
          <w:b/>
          <w:vertAlign w:val="baseline"/>
        </w:rPr>
        <w:t>o</w:t>
      </w:r>
      <w:r>
        <w:rPr>
          <w:rFonts w:ascii="Times New Roman"/>
          <w:b/>
          <w:vertAlign w:val="subscript"/>
        </w:rPr>
        <w:t>t</w:t>
      </w:r>
      <w:r>
        <w:rPr>
          <w:rFonts w:ascii="Times New Roman"/>
          <w:b/>
          <w:vertAlign w:val="baseline"/>
        </w:rPr>
        <w:t> </w:t>
      </w:r>
      <w:r>
        <w:rPr>
          <w:vertAlign w:val="baseline"/>
        </w:rPr>
        <w:t>and the hidden state </w:t>
      </w:r>
      <w:r>
        <w:rPr>
          <w:b/>
          <w:spacing w:val="3"/>
          <w:vertAlign w:val="baseline"/>
        </w:rPr>
        <w:t>h</w:t>
      </w:r>
      <w:r>
        <w:rPr>
          <w:rFonts w:ascii="Times New Roman"/>
          <w:b/>
          <w:spacing w:val="3"/>
          <w:vertAlign w:val="subscript"/>
        </w:rPr>
        <w:t>t</w:t>
      </w:r>
      <w:r>
        <w:rPr>
          <w:spacing w:val="3"/>
          <w:vertAlign w:val="baseline"/>
        </w:rPr>
        <w:t>, </w:t>
      </w:r>
      <w:r>
        <w:rPr>
          <w:vertAlign w:val="baseline"/>
        </w:rPr>
        <w:t>which enable the LSTM unit to adaptively forget, memorize and expose its memory content </w:t>
      </w:r>
      <w:r>
        <w:rPr>
          <w:b/>
          <w:vertAlign w:val="baseline"/>
        </w:rPr>
        <w:t>C</w:t>
      </w:r>
      <w:r>
        <w:rPr>
          <w:rFonts w:ascii="Times New Roman"/>
          <w:b/>
          <w:vertAlign w:val="subscript"/>
        </w:rPr>
        <w:t>t</w:t>
      </w:r>
      <w:r>
        <w:rPr>
          <w:rFonts w:ascii="Times New Roman"/>
          <w:b/>
          <w:vertAlign w:val="baseline"/>
        </w:rPr>
        <w:t> </w:t>
      </w:r>
      <w:r>
        <w:rPr>
          <w:vertAlign w:val="baseline"/>
        </w:rPr>
        <w:t>at each running step</w:t>
      </w:r>
      <w:r>
        <w:rPr>
          <w:spacing w:val="13"/>
          <w:vertAlign w:val="baseline"/>
        </w:rPr>
        <w:t> </w:t>
      </w:r>
      <w:r>
        <w:rPr>
          <w:i/>
          <w:vertAlign w:val="baseline"/>
        </w:rPr>
        <w:t>t</w:t>
      </w:r>
      <w:r>
        <w:rPr>
          <w:vertAlign w:val="baseline"/>
        </w:rPr>
        <w:t>.</w:t>
      </w:r>
    </w:p>
    <w:p>
      <w:pPr>
        <w:pStyle w:val="BodyText"/>
        <w:spacing w:line="247" w:lineRule="auto" w:before="60"/>
        <w:ind w:left="100" w:right="678" w:firstLine="298"/>
        <w:jc w:val="both"/>
      </w:pPr>
      <w:r>
        <w:rPr/>
        <w:t>Formally, the ReNet layer takes a 2D map as input, sweeps across the grids in opposite directions, and updates the cell memory </w:t>
      </w:r>
      <w:r>
        <w:rPr>
          <w:b/>
        </w:rPr>
        <w:t>C</w:t>
      </w:r>
      <w:r>
        <w:rPr>
          <w:rFonts w:ascii="Times New Roman"/>
          <w:b/>
          <w:vertAlign w:val="subscript"/>
        </w:rPr>
        <w:t>y</w:t>
      </w:r>
      <w:r>
        <w:rPr>
          <w:rFonts w:ascii="Arial"/>
          <w:i/>
          <w:vertAlign w:val="subscript"/>
        </w:rPr>
        <w:t>,</w:t>
      </w:r>
      <w:r>
        <w:rPr>
          <w:rFonts w:ascii="Times New Roman"/>
          <w:b/>
          <w:vertAlign w:val="subscript"/>
        </w:rPr>
        <w:t>x</w:t>
      </w:r>
      <w:r>
        <w:rPr>
          <w:rFonts w:ascii="Times New Roman"/>
          <w:b/>
          <w:vertAlign w:val="baseline"/>
        </w:rPr>
        <w:t> </w:t>
      </w:r>
      <w:r>
        <w:rPr>
          <w:vertAlign w:val="baseline"/>
        </w:rPr>
        <w:t>and the hidden state </w:t>
      </w:r>
      <w:r>
        <w:rPr>
          <w:b/>
          <w:vertAlign w:val="baseline"/>
        </w:rPr>
        <w:t>h</w:t>
      </w:r>
      <w:r>
        <w:rPr>
          <w:rFonts w:ascii="Times New Roman"/>
          <w:b/>
          <w:vertAlign w:val="subscript"/>
        </w:rPr>
        <w:t>y</w:t>
      </w:r>
      <w:r>
        <w:rPr>
          <w:rFonts w:ascii="Arial"/>
          <w:i/>
          <w:vertAlign w:val="subscript"/>
        </w:rPr>
        <w:t>,</w:t>
      </w:r>
      <w:r>
        <w:rPr>
          <w:rFonts w:ascii="Times New Roman"/>
          <w:b/>
          <w:vertAlign w:val="subscript"/>
        </w:rPr>
        <w:t>x</w:t>
      </w:r>
      <w:r>
        <w:rPr>
          <w:rFonts w:ascii="Times New Roman"/>
          <w:b/>
          <w:vertAlign w:val="baseline"/>
        </w:rPr>
        <w:t> </w:t>
      </w:r>
      <w:r>
        <w:rPr>
          <w:vertAlign w:val="baseline"/>
        </w:rPr>
        <w:t>of its LSTM units at pixel positions (</w:t>
      </w:r>
      <w:r>
        <w:rPr>
          <w:i/>
          <w:vertAlign w:val="baseline"/>
        </w:rPr>
        <w:t>y, x</w:t>
      </w:r>
      <w:r>
        <w:rPr>
          <w:vertAlign w:val="baseline"/>
        </w:rPr>
        <w:t>) as</w:t>
      </w:r>
    </w:p>
    <w:p>
      <w:pPr>
        <w:pStyle w:val="BodyText"/>
      </w:pPr>
    </w:p>
    <w:p>
      <w:pPr>
        <w:spacing w:after="0"/>
        <w:sectPr>
          <w:pgSz w:w="8280" w:h="12310"/>
          <w:pgMar w:header="196" w:footer="0" w:top="580" w:bottom="280" w:left="580" w:right="0"/>
        </w:sectPr>
      </w:pPr>
    </w:p>
    <w:p>
      <w:pPr>
        <w:pStyle w:val="BodyText"/>
        <w:rPr>
          <w:sz w:val="14"/>
        </w:rPr>
      </w:pPr>
    </w:p>
    <w:p>
      <w:pPr>
        <w:spacing w:line="146" w:lineRule="exact" w:before="85"/>
        <w:ind w:left="1152" w:right="0" w:firstLine="0"/>
        <w:jc w:val="left"/>
        <w:rPr>
          <w:rFonts w:ascii="Times New Roman"/>
          <w:b/>
          <w:sz w:val="14"/>
        </w:rPr>
      </w:pPr>
      <w:r>
        <w:rPr/>
        <w:pict>
          <v:shape style="position:absolute;margin-left:76.380997pt;margin-top:7.426215pt;width:10.25pt;height:10pt;mso-position-horizontal-relative:page;mso-position-vertical-relative:paragraph;z-index:251662336" type="#_x0000_t202" filled="false" stroked="false">
            <v:textbox inset="0,0,0,0">
              <w:txbxContent>
                <w:p>
                  <w:pPr>
                    <w:spacing w:line="193" w:lineRule="exact" w:before="0"/>
                    <w:ind w:left="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w w:val="95"/>
                      <w:sz w:val="20"/>
                    </w:rPr>
                    <w:t>(</w:t>
                  </w:r>
                  <w:r>
                    <w:rPr>
                      <w:b/>
                      <w:w w:val="95"/>
                      <w:sz w:val="20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b/>
          <w:w w:val="131"/>
          <w:sz w:val="14"/>
        </w:rPr>
        <w:t>F</w:t>
      </w:r>
    </w:p>
    <w:p>
      <w:pPr>
        <w:spacing w:line="147" w:lineRule="exact" w:before="0"/>
        <w:ind w:left="1152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w w:val="130"/>
          <w:sz w:val="14"/>
        </w:rPr>
        <w:t>y</w:t>
      </w:r>
      <w:r>
        <w:rPr>
          <w:rFonts w:ascii="Arial"/>
          <w:i/>
          <w:w w:val="130"/>
          <w:sz w:val="14"/>
        </w:rPr>
        <w:t>,</w:t>
      </w:r>
      <w:r>
        <w:rPr>
          <w:rFonts w:ascii="Times New Roman"/>
          <w:b/>
          <w:w w:val="130"/>
          <w:sz w:val="14"/>
        </w:rPr>
        <w:t>x</w:t>
      </w:r>
    </w:p>
    <w:p>
      <w:pPr>
        <w:pStyle w:val="BodyText"/>
        <w:rPr>
          <w:rFonts w:ascii="Times New Roman"/>
          <w:b/>
          <w:sz w:val="14"/>
        </w:rPr>
      </w:pPr>
      <w:r>
        <w:rPr/>
        <w:br w:type="column"/>
      </w:r>
      <w:r>
        <w:rPr>
          <w:rFonts w:ascii="Times New Roman"/>
          <w:b/>
          <w:sz w:val="14"/>
        </w:rPr>
      </w:r>
    </w:p>
    <w:p>
      <w:pPr>
        <w:spacing w:line="146" w:lineRule="exact" w:before="83"/>
        <w:ind w:left="224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w w:val="131"/>
          <w:sz w:val="14"/>
        </w:rPr>
        <w:t>F</w:t>
      </w:r>
    </w:p>
    <w:p>
      <w:pPr>
        <w:spacing w:line="147" w:lineRule="exact" w:before="0"/>
        <w:ind w:left="224" w:right="0" w:firstLine="0"/>
        <w:jc w:val="left"/>
        <w:rPr>
          <w:rFonts w:ascii="Times New Roman"/>
          <w:b/>
          <w:sz w:val="14"/>
        </w:rPr>
      </w:pPr>
      <w:r>
        <w:rPr/>
        <w:pict>
          <v:shape style="position:absolute;margin-left:99.130997pt;margin-top:-4.121072pt;width:12.7pt;height:10pt;mso-position-horizontal-relative:page;mso-position-vertical-relative:paragraph;z-index:251663360" type="#_x0000_t202" filled="false" stroked="false">
            <v:textbox inset="0,0,0,0">
              <w:txbxContent>
                <w:p>
                  <w:pPr>
                    <w:spacing w:line="193" w:lineRule="exact" w:before="0"/>
                    <w:ind w:left="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i/>
                      <w:w w:val="110"/>
                      <w:sz w:val="20"/>
                    </w:rPr>
                    <w:t>, </w:t>
                  </w:r>
                  <w:r>
                    <w:rPr>
                      <w:b/>
                      <w:spacing w:val="-20"/>
                      <w:w w:val="110"/>
                      <w:sz w:val="20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b/>
          <w:w w:val="130"/>
          <w:sz w:val="14"/>
        </w:rPr>
        <w:t>y</w:t>
      </w:r>
      <w:r>
        <w:rPr>
          <w:rFonts w:ascii="Arial"/>
          <w:i/>
          <w:w w:val="130"/>
          <w:sz w:val="14"/>
        </w:rPr>
        <w:t>,</w:t>
      </w:r>
      <w:r>
        <w:rPr>
          <w:rFonts w:ascii="Times New Roman"/>
          <w:b/>
          <w:w w:val="130"/>
          <w:sz w:val="14"/>
        </w:rPr>
        <w:t>x</w:t>
      </w:r>
    </w:p>
    <w:p>
      <w:pPr>
        <w:pStyle w:val="BodyText"/>
        <w:spacing w:before="5"/>
        <w:rPr>
          <w:rFonts w:ascii="Times New Roman"/>
          <w:b/>
          <w:sz w:val="23"/>
        </w:rPr>
      </w:pPr>
      <w:r>
        <w:rPr/>
        <w:br w:type="column"/>
      </w:r>
      <w:r>
        <w:rPr>
          <w:rFonts w:ascii="Times New Roman"/>
          <w:b/>
          <w:sz w:val="23"/>
        </w:rPr>
      </w:r>
    </w:p>
    <w:p>
      <w:pPr>
        <w:spacing w:before="0"/>
        <w:ind w:left="-30" w:right="0" w:firstLine="0"/>
        <w:jc w:val="left"/>
        <w:rPr>
          <w:rFonts w:ascii="Times New Roman"/>
          <w:b/>
          <w:sz w:val="20"/>
        </w:rPr>
      </w:pPr>
      <w:r>
        <w:rPr>
          <w:w w:val="110"/>
          <w:sz w:val="20"/>
        </w:rPr>
        <w:t>) = </w:t>
      </w:r>
      <w:r>
        <w:rPr>
          <w:i/>
          <w:spacing w:val="11"/>
          <w:w w:val="110"/>
          <w:sz w:val="20"/>
        </w:rPr>
        <w:t>LSTM</w:t>
      </w:r>
      <w:r>
        <w:rPr>
          <w:rFonts w:ascii="Arial"/>
          <w:i/>
          <w:spacing w:val="11"/>
          <w:w w:val="110"/>
          <w:sz w:val="20"/>
          <w:vertAlign w:val="superscript"/>
        </w:rPr>
        <w:t>F</w:t>
      </w:r>
      <w:r>
        <w:rPr>
          <w:rFonts w:ascii="Arial"/>
          <w:i/>
          <w:spacing w:val="-52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(</w:t>
      </w:r>
      <w:r>
        <w:rPr>
          <w:b/>
          <w:w w:val="110"/>
          <w:sz w:val="20"/>
          <w:vertAlign w:val="baseline"/>
        </w:rPr>
        <w:t>I</w:t>
      </w:r>
      <w:r>
        <w:rPr>
          <w:rFonts w:ascii="Times New Roman"/>
          <w:b/>
          <w:w w:val="110"/>
          <w:sz w:val="20"/>
          <w:vertAlign w:val="subscript"/>
        </w:rPr>
        <w:t>y</w:t>
      </w:r>
      <w:r>
        <w:rPr>
          <w:rFonts w:ascii="Arial"/>
          <w:i/>
          <w:w w:val="110"/>
          <w:sz w:val="20"/>
          <w:vertAlign w:val="subscript"/>
        </w:rPr>
        <w:t>,</w:t>
      </w:r>
      <w:r>
        <w:rPr>
          <w:rFonts w:ascii="Times New Roman"/>
          <w:b/>
          <w:w w:val="110"/>
          <w:sz w:val="20"/>
          <w:vertAlign w:val="subscript"/>
        </w:rPr>
        <w:t>x</w:t>
      </w:r>
      <w:r>
        <w:rPr>
          <w:i/>
          <w:w w:val="110"/>
          <w:sz w:val="20"/>
          <w:vertAlign w:val="baseline"/>
        </w:rPr>
        <w:t>, </w:t>
      </w:r>
      <w:r>
        <w:rPr>
          <w:b/>
          <w:w w:val="110"/>
          <w:sz w:val="20"/>
          <w:vertAlign w:val="baseline"/>
        </w:rPr>
        <w:t>h</w:t>
      </w:r>
      <w:r>
        <w:rPr>
          <w:rFonts w:ascii="Times New Roman"/>
          <w:b/>
          <w:w w:val="110"/>
          <w:sz w:val="20"/>
          <w:vertAlign w:val="superscript"/>
        </w:rPr>
        <w:t>F</w:t>
      </w:r>
    </w:p>
    <w:p>
      <w:pPr>
        <w:pStyle w:val="BodyText"/>
        <w:spacing w:before="6"/>
        <w:rPr>
          <w:rFonts w:ascii="Times New Roman"/>
          <w:b/>
          <w:sz w:val="23"/>
        </w:rPr>
      </w:pPr>
      <w:r>
        <w:rPr/>
        <w:br w:type="column"/>
      </w:r>
      <w:r>
        <w:rPr>
          <w:rFonts w:ascii="Times New Roman"/>
          <w:b/>
          <w:sz w:val="23"/>
        </w:rPr>
      </w:r>
    </w:p>
    <w:p>
      <w:pPr>
        <w:spacing w:line="168" w:lineRule="exact" w:before="0"/>
        <w:ind w:left="312" w:right="0" w:firstLine="0"/>
        <w:jc w:val="left"/>
        <w:rPr>
          <w:rFonts w:ascii="Times New Roman"/>
          <w:b/>
          <w:sz w:val="20"/>
        </w:rPr>
      </w:pPr>
      <w:r>
        <w:rPr>
          <w:i/>
          <w:w w:val="115"/>
          <w:sz w:val="20"/>
        </w:rPr>
        <w:t>, </w:t>
      </w:r>
      <w:r>
        <w:rPr>
          <w:b/>
          <w:w w:val="115"/>
          <w:sz w:val="20"/>
        </w:rPr>
        <w:t>C</w:t>
      </w:r>
      <w:r>
        <w:rPr>
          <w:rFonts w:ascii="Times New Roman"/>
          <w:b/>
          <w:w w:val="115"/>
          <w:sz w:val="20"/>
          <w:vertAlign w:val="superscript"/>
        </w:rPr>
        <w:t>F</w:t>
      </w:r>
    </w:p>
    <w:p>
      <w:pPr>
        <w:spacing w:line="99" w:lineRule="exact" w:before="0"/>
        <w:ind w:left="566" w:right="0" w:firstLine="0"/>
        <w:jc w:val="left"/>
        <w:rPr>
          <w:rFonts w:ascii="Times New Roman" w:hAnsi="Times New Roman"/>
          <w:b/>
          <w:sz w:val="14"/>
        </w:rPr>
      </w:pPr>
      <w:r>
        <w:rPr/>
        <w:pict>
          <v:shape style="position:absolute;margin-left:209.076004pt;margin-top:14.88394pt;width:22.65pt;height:7pt;mso-position-horizontal-relative:page;mso-position-vertical-relative:paragraph;z-index:-253074432" type="#_x0000_t202" filled="false" stroked="false">
            <v:textbox inset="0,0,0,0">
              <w:txbxContent>
                <w:p>
                  <w:pPr>
                    <w:spacing w:line="135" w:lineRule="exact" w:before="0"/>
                    <w:ind w:left="0" w:right="0" w:firstLine="0"/>
                    <w:jc w:val="left"/>
                    <w:rPr>
                      <w:rFonts w:ascii="Times New Roman"/>
                      <w:b/>
                      <w:sz w:val="14"/>
                    </w:rPr>
                  </w:pPr>
                  <w:r>
                    <w:rPr>
                      <w:rFonts w:ascii="Times New Roman"/>
                      <w:b/>
                      <w:w w:val="135"/>
                      <w:sz w:val="14"/>
                    </w:rPr>
                    <w:t>y</w:t>
                  </w:r>
                  <w:r>
                    <w:rPr>
                      <w:rFonts w:ascii="Times New Roman"/>
                      <w:w w:val="135"/>
                      <w:sz w:val="14"/>
                    </w:rPr>
                    <w:t>+</w:t>
                  </w:r>
                  <w:r>
                    <w:rPr>
                      <w:rFonts w:ascii="Times New Roman"/>
                      <w:b/>
                      <w:w w:val="135"/>
                      <w:sz w:val="14"/>
                    </w:rPr>
                    <w:t>1</w:t>
                  </w:r>
                  <w:r>
                    <w:rPr>
                      <w:rFonts w:ascii="Arial"/>
                      <w:i/>
                      <w:w w:val="135"/>
                      <w:sz w:val="14"/>
                    </w:rPr>
                    <w:t>,</w:t>
                  </w:r>
                  <w:r>
                    <w:rPr>
                      <w:rFonts w:ascii="Times New Roman"/>
                      <w:b/>
                      <w:w w:val="135"/>
                      <w:sz w:val="14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b/>
          <w:w w:val="135"/>
          <w:sz w:val="14"/>
        </w:rPr>
        <w:t>y</w:t>
      </w:r>
      <w:r>
        <w:rPr>
          <w:rFonts w:ascii="Arial" w:hAnsi="Arial"/>
          <w:i/>
          <w:w w:val="135"/>
          <w:sz w:val="14"/>
        </w:rPr>
        <w:t>−</w:t>
      </w:r>
      <w:r>
        <w:rPr>
          <w:rFonts w:ascii="Times New Roman" w:hAnsi="Times New Roman"/>
          <w:b/>
          <w:w w:val="135"/>
          <w:sz w:val="14"/>
        </w:rPr>
        <w:t>1</w:t>
      </w:r>
      <w:r>
        <w:rPr>
          <w:rFonts w:ascii="Arial" w:hAnsi="Arial"/>
          <w:i/>
          <w:w w:val="135"/>
          <w:sz w:val="14"/>
        </w:rPr>
        <w:t>,</w:t>
      </w:r>
      <w:r>
        <w:rPr>
          <w:rFonts w:ascii="Times New Roman" w:hAnsi="Times New Roman"/>
          <w:b/>
          <w:w w:val="135"/>
          <w:sz w:val="14"/>
        </w:rPr>
        <w:t>x</w:t>
      </w:r>
    </w:p>
    <w:p>
      <w:pPr>
        <w:pStyle w:val="BodyText"/>
        <w:spacing w:before="9"/>
        <w:rPr>
          <w:rFonts w:ascii="Times New Roman"/>
          <w:b/>
          <w:sz w:val="23"/>
        </w:rPr>
      </w:pPr>
      <w:r>
        <w:rPr/>
        <w:br w:type="column"/>
      </w:r>
      <w:r>
        <w:rPr>
          <w:rFonts w:ascii="Times New Roman"/>
          <w:b/>
          <w:sz w:val="23"/>
        </w:rPr>
      </w:r>
    </w:p>
    <w:p>
      <w:pPr>
        <w:spacing w:before="0"/>
        <w:ind w:left="-30" w:right="0" w:firstLine="0"/>
        <w:jc w:val="left"/>
        <w:rPr>
          <w:i/>
          <w:sz w:val="20"/>
        </w:rPr>
      </w:pPr>
      <w:r>
        <w:rPr>
          <w:sz w:val="20"/>
        </w:rPr>
        <w:t>) for </w:t>
      </w:r>
      <w:r>
        <w:rPr>
          <w:i/>
          <w:sz w:val="20"/>
        </w:rPr>
        <w:t>y </w:t>
      </w:r>
      <w:r>
        <w:rPr>
          <w:sz w:val="20"/>
        </w:rPr>
        <w:t>= 1</w:t>
      </w:r>
      <w:r>
        <w:rPr>
          <w:i/>
          <w:sz w:val="20"/>
        </w:rPr>
        <w:t>, .., </w:t>
      </w:r>
      <w:r>
        <w:rPr>
          <w:i/>
          <w:spacing w:val="-18"/>
          <w:sz w:val="20"/>
        </w:rPr>
        <w:t>H</w:t>
      </w:r>
    </w:p>
    <w:p>
      <w:pPr>
        <w:pStyle w:val="BodyText"/>
        <w:rPr>
          <w:i/>
        </w:rPr>
      </w:pPr>
      <w:r>
        <w:rPr/>
        <w:br w:type="column"/>
      </w:r>
      <w:r>
        <w:rPr>
          <w:i/>
        </w:rPr>
      </w:r>
    </w:p>
    <w:p>
      <w:pPr>
        <w:pStyle w:val="BodyText"/>
        <w:spacing w:before="8"/>
        <w:rPr>
          <w:i/>
          <w:sz w:val="18"/>
        </w:rPr>
      </w:pPr>
    </w:p>
    <w:p>
      <w:pPr>
        <w:pStyle w:val="BodyText"/>
        <w:spacing w:line="164" w:lineRule="exact"/>
        <w:ind w:left="504" w:right="657"/>
        <w:jc w:val="center"/>
      </w:pPr>
      <w:r>
        <w:rPr>
          <w:w w:val="110"/>
        </w:rPr>
        <w:t>(1)</w:t>
      </w:r>
    </w:p>
    <w:p>
      <w:pPr>
        <w:spacing w:after="0" w:line="164" w:lineRule="exact"/>
        <w:jc w:val="center"/>
        <w:sectPr>
          <w:type w:val="continuous"/>
          <w:pgSz w:w="8280" w:h="12310"/>
          <w:pgMar w:top="580" w:bottom="280" w:left="580" w:right="0"/>
          <w:cols w:num="6" w:equalWidth="0">
            <w:col w:w="1393" w:space="40"/>
            <w:col w:w="465" w:space="39"/>
            <w:col w:w="1818" w:space="39"/>
            <w:col w:w="1022" w:space="40"/>
            <w:col w:w="1343" w:space="39"/>
            <w:col w:w="1462"/>
          </w:cols>
        </w:sectPr>
      </w:pPr>
    </w:p>
    <w:p>
      <w:pPr>
        <w:spacing w:line="120" w:lineRule="exact" w:before="0"/>
        <w:ind w:left="1107" w:right="0" w:firstLine="0"/>
        <w:jc w:val="left"/>
        <w:rPr>
          <w:rFonts w:ascii="Times New Roman"/>
          <w:b/>
          <w:sz w:val="14"/>
        </w:rPr>
      </w:pPr>
      <w:r>
        <w:rPr/>
        <w:pict>
          <v:shape style="position:absolute;margin-left:74.153999pt;margin-top:1.887412pt;width:10.25pt;height:10pt;mso-position-horizontal-relative:page;mso-position-vertical-relative:paragraph;z-index:251665408" type="#_x0000_t202" filled="false" stroked="false">
            <v:textbox inset="0,0,0,0">
              <w:txbxContent>
                <w:p>
                  <w:pPr>
                    <w:spacing w:line="193" w:lineRule="exact" w:before="0"/>
                    <w:ind w:left="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w w:val="95"/>
                      <w:sz w:val="20"/>
                    </w:rPr>
                    <w:t>(</w:t>
                  </w:r>
                  <w:r>
                    <w:rPr>
                      <w:b/>
                      <w:w w:val="95"/>
                      <w:sz w:val="20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b/>
          <w:w w:val="136"/>
          <w:sz w:val="14"/>
        </w:rPr>
        <w:t>B</w:t>
      </w:r>
    </w:p>
    <w:p>
      <w:pPr>
        <w:spacing w:line="147" w:lineRule="exact" w:before="0"/>
        <w:ind w:left="1107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w w:val="130"/>
          <w:sz w:val="14"/>
        </w:rPr>
        <w:t>y</w:t>
      </w:r>
      <w:r>
        <w:rPr>
          <w:rFonts w:ascii="Arial"/>
          <w:i/>
          <w:w w:val="130"/>
          <w:sz w:val="14"/>
        </w:rPr>
        <w:t>,</w:t>
      </w:r>
      <w:r>
        <w:rPr>
          <w:rFonts w:ascii="Times New Roman"/>
          <w:b/>
          <w:w w:val="130"/>
          <w:sz w:val="14"/>
        </w:rPr>
        <w:t>x</w:t>
      </w:r>
    </w:p>
    <w:p>
      <w:pPr>
        <w:spacing w:line="120" w:lineRule="exact" w:before="0"/>
        <w:ind w:left="224" w:right="0" w:firstLine="0"/>
        <w:jc w:val="left"/>
        <w:rPr>
          <w:rFonts w:ascii="Times New Roman"/>
          <w:b/>
          <w:sz w:val="14"/>
        </w:rPr>
      </w:pPr>
      <w:r>
        <w:rPr/>
        <w:br w:type="column"/>
      </w:r>
      <w:r>
        <w:rPr>
          <w:rFonts w:ascii="Times New Roman"/>
          <w:b/>
          <w:w w:val="135"/>
          <w:sz w:val="14"/>
        </w:rPr>
        <w:t>B</w:t>
      </w:r>
    </w:p>
    <w:p>
      <w:pPr>
        <w:spacing w:line="147" w:lineRule="exact" w:before="0"/>
        <w:ind w:left="224" w:right="0" w:firstLine="0"/>
        <w:jc w:val="left"/>
        <w:rPr>
          <w:rFonts w:ascii="Times New Roman"/>
          <w:b/>
          <w:sz w:val="14"/>
        </w:rPr>
      </w:pPr>
      <w:r>
        <w:rPr/>
        <w:pict>
          <v:shape style="position:absolute;margin-left:96.903999pt;margin-top:-4.120572pt;width:12.7pt;height:10pt;mso-position-horizontal-relative:page;mso-position-vertical-relative:paragraph;z-index:251666432" type="#_x0000_t202" filled="false" stroked="false">
            <v:textbox inset="0,0,0,0">
              <w:txbxContent>
                <w:p>
                  <w:pPr>
                    <w:spacing w:line="193" w:lineRule="exact" w:before="0"/>
                    <w:ind w:left="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i/>
                      <w:w w:val="110"/>
                      <w:sz w:val="20"/>
                    </w:rPr>
                    <w:t>, </w:t>
                  </w:r>
                  <w:r>
                    <w:rPr>
                      <w:b/>
                      <w:spacing w:val="-20"/>
                      <w:w w:val="110"/>
                      <w:sz w:val="20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b/>
          <w:w w:val="130"/>
          <w:sz w:val="14"/>
        </w:rPr>
        <w:t>y</w:t>
      </w:r>
      <w:r>
        <w:rPr>
          <w:rFonts w:ascii="Arial"/>
          <w:i/>
          <w:w w:val="130"/>
          <w:sz w:val="14"/>
        </w:rPr>
        <w:t>,</w:t>
      </w:r>
      <w:r>
        <w:rPr>
          <w:rFonts w:ascii="Times New Roman"/>
          <w:b/>
          <w:w w:val="130"/>
          <w:sz w:val="14"/>
        </w:rPr>
        <w:t>x</w:t>
      </w:r>
    </w:p>
    <w:p>
      <w:pPr>
        <w:spacing w:line="231" w:lineRule="exact" w:before="0"/>
        <w:ind w:left="-30" w:right="0" w:firstLine="0"/>
        <w:jc w:val="left"/>
        <w:rPr>
          <w:rFonts w:ascii="Times New Roman"/>
          <w:b/>
          <w:sz w:val="20"/>
        </w:rPr>
      </w:pPr>
      <w:r>
        <w:rPr/>
        <w:br w:type="column"/>
      </w:r>
      <w:r>
        <w:rPr>
          <w:w w:val="110"/>
          <w:sz w:val="20"/>
        </w:rPr>
        <w:t>) = </w:t>
      </w:r>
      <w:r>
        <w:rPr>
          <w:i/>
          <w:w w:val="110"/>
          <w:sz w:val="20"/>
        </w:rPr>
        <w:t>LSTM</w:t>
      </w:r>
      <w:r>
        <w:rPr>
          <w:rFonts w:ascii="Arial"/>
          <w:i/>
          <w:w w:val="110"/>
          <w:sz w:val="20"/>
          <w:vertAlign w:val="superscript"/>
        </w:rPr>
        <w:t>B</w:t>
      </w:r>
      <w:r>
        <w:rPr>
          <w:w w:val="110"/>
          <w:sz w:val="20"/>
          <w:vertAlign w:val="baseline"/>
        </w:rPr>
        <w:t>(</w:t>
      </w:r>
      <w:r>
        <w:rPr>
          <w:b/>
          <w:w w:val="110"/>
          <w:sz w:val="20"/>
          <w:vertAlign w:val="baseline"/>
        </w:rPr>
        <w:t>I</w:t>
      </w:r>
      <w:r>
        <w:rPr>
          <w:rFonts w:ascii="Times New Roman"/>
          <w:b/>
          <w:w w:val="110"/>
          <w:sz w:val="20"/>
          <w:vertAlign w:val="subscript"/>
        </w:rPr>
        <w:t>y</w:t>
      </w:r>
      <w:r>
        <w:rPr>
          <w:rFonts w:ascii="Arial"/>
          <w:i/>
          <w:w w:val="110"/>
          <w:sz w:val="20"/>
          <w:vertAlign w:val="subscript"/>
        </w:rPr>
        <w:t>,</w:t>
      </w:r>
      <w:r>
        <w:rPr>
          <w:rFonts w:ascii="Times New Roman"/>
          <w:b/>
          <w:w w:val="110"/>
          <w:sz w:val="20"/>
          <w:vertAlign w:val="subscript"/>
        </w:rPr>
        <w:t>x</w:t>
      </w:r>
      <w:r>
        <w:rPr>
          <w:i/>
          <w:w w:val="110"/>
          <w:sz w:val="20"/>
          <w:vertAlign w:val="baseline"/>
        </w:rPr>
        <w:t>, </w:t>
      </w:r>
      <w:r>
        <w:rPr>
          <w:b/>
          <w:w w:val="110"/>
          <w:sz w:val="20"/>
          <w:vertAlign w:val="baseline"/>
        </w:rPr>
        <w:t>h</w:t>
      </w:r>
      <w:r>
        <w:rPr>
          <w:rFonts w:ascii="Times New Roman"/>
          <w:b/>
          <w:w w:val="110"/>
          <w:sz w:val="20"/>
          <w:vertAlign w:val="superscript"/>
        </w:rPr>
        <w:t>B</w:t>
      </w:r>
    </w:p>
    <w:p>
      <w:pPr>
        <w:spacing w:line="120" w:lineRule="exact" w:before="0"/>
        <w:ind w:left="549" w:right="0" w:firstLine="0"/>
        <w:jc w:val="left"/>
        <w:rPr>
          <w:rFonts w:ascii="Times New Roman"/>
          <w:b/>
          <w:sz w:val="14"/>
        </w:rPr>
      </w:pPr>
      <w:r>
        <w:rPr/>
        <w:br w:type="column"/>
      </w:r>
      <w:r>
        <w:rPr>
          <w:rFonts w:ascii="Times New Roman"/>
          <w:b/>
          <w:w w:val="135"/>
          <w:sz w:val="14"/>
        </w:rPr>
        <w:t>B</w:t>
      </w:r>
    </w:p>
    <w:p>
      <w:pPr>
        <w:spacing w:line="147" w:lineRule="exact" w:before="0"/>
        <w:ind w:left="549" w:right="0" w:firstLine="0"/>
        <w:jc w:val="left"/>
        <w:rPr>
          <w:rFonts w:ascii="Times New Roman"/>
          <w:b/>
          <w:sz w:val="14"/>
        </w:rPr>
      </w:pPr>
      <w:r>
        <w:rPr/>
        <w:pict>
          <v:shape style="position:absolute;margin-left:232.216003pt;margin-top:-4.120572pt;width:12.7pt;height:10pt;mso-position-horizontal-relative:page;mso-position-vertical-relative:paragraph;z-index:251668480" type="#_x0000_t202" filled="false" stroked="false">
            <v:textbox inset="0,0,0,0">
              <w:txbxContent>
                <w:p>
                  <w:pPr>
                    <w:spacing w:line="193" w:lineRule="exact" w:before="0"/>
                    <w:ind w:left="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i/>
                      <w:w w:val="110"/>
                      <w:sz w:val="20"/>
                    </w:rPr>
                    <w:t>, </w:t>
                  </w:r>
                  <w:r>
                    <w:rPr>
                      <w:b/>
                      <w:spacing w:val="-20"/>
                      <w:w w:val="110"/>
                      <w:sz w:val="20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b/>
          <w:w w:val="135"/>
          <w:sz w:val="14"/>
        </w:rPr>
        <w:t>y</w:t>
      </w:r>
      <w:r>
        <w:rPr>
          <w:rFonts w:ascii="Times New Roman"/>
          <w:w w:val="135"/>
          <w:sz w:val="14"/>
        </w:rPr>
        <w:t>+</w:t>
      </w:r>
      <w:r>
        <w:rPr>
          <w:rFonts w:ascii="Times New Roman"/>
          <w:b/>
          <w:w w:val="135"/>
          <w:sz w:val="14"/>
        </w:rPr>
        <w:t>1</w:t>
      </w:r>
      <w:r>
        <w:rPr>
          <w:rFonts w:ascii="Arial"/>
          <w:i/>
          <w:w w:val="135"/>
          <w:sz w:val="14"/>
        </w:rPr>
        <w:t>,</w:t>
      </w:r>
      <w:r>
        <w:rPr>
          <w:rFonts w:ascii="Times New Roman"/>
          <w:b/>
          <w:w w:val="135"/>
          <w:sz w:val="14"/>
        </w:rPr>
        <w:t>x</w:t>
      </w:r>
    </w:p>
    <w:p>
      <w:pPr>
        <w:spacing w:before="3"/>
        <w:ind w:left="-30" w:right="0" w:firstLine="0"/>
        <w:jc w:val="left"/>
        <w:rPr>
          <w:sz w:val="20"/>
        </w:rPr>
      </w:pPr>
      <w:r>
        <w:rPr/>
        <w:br w:type="column"/>
      </w:r>
      <w:r>
        <w:rPr>
          <w:w w:val="105"/>
          <w:sz w:val="20"/>
        </w:rPr>
        <w:t>) for </w:t>
      </w:r>
      <w:r>
        <w:rPr>
          <w:i/>
          <w:w w:val="105"/>
          <w:sz w:val="20"/>
        </w:rPr>
        <w:t>y </w:t>
      </w:r>
      <w:r>
        <w:rPr>
          <w:w w:val="105"/>
          <w:sz w:val="20"/>
        </w:rPr>
        <w:t>= </w:t>
      </w:r>
      <w:r>
        <w:rPr>
          <w:i/>
          <w:w w:val="105"/>
          <w:sz w:val="20"/>
        </w:rPr>
        <w:t>H, ..., </w:t>
      </w:r>
      <w:r>
        <w:rPr>
          <w:w w:val="105"/>
          <w:sz w:val="20"/>
        </w:rPr>
        <w:t>1</w:t>
      </w:r>
    </w:p>
    <w:p>
      <w:pPr>
        <w:spacing w:after="0"/>
        <w:jc w:val="left"/>
        <w:rPr>
          <w:sz w:val="20"/>
        </w:rPr>
        <w:sectPr>
          <w:type w:val="continuous"/>
          <w:pgSz w:w="8280" w:h="12310"/>
          <w:pgMar w:top="580" w:bottom="280" w:left="580" w:right="0"/>
          <w:cols w:num="5" w:equalWidth="0">
            <w:col w:w="1349" w:space="40"/>
            <w:col w:w="465" w:space="39"/>
            <w:col w:w="1837" w:space="39"/>
            <w:col w:w="1003" w:space="40"/>
            <w:col w:w="2888"/>
          </w:cols>
        </w:sectPr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52" w:lineRule="auto" w:before="66"/>
        <w:ind w:left="100" w:right="678"/>
        <w:jc w:val="both"/>
      </w:pPr>
      <w:r>
        <w:rPr/>
        <w:pict>
          <v:shape style="position:absolute;margin-left:211.067993pt;margin-top:-38.770588pt;width:22.75pt;height:12.1pt;mso-position-horizontal-relative:page;mso-position-vertical-relative:paragraph;z-index:-253077504" type="#_x0000_t202" filled="false" stroked="false">
            <v:textbox inset="0,0,0,0">
              <w:txbxContent>
                <w:p>
                  <w:pPr>
                    <w:spacing w:line="139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b/>
                      <w:sz w:val="14"/>
                    </w:rPr>
                  </w:pPr>
                  <w:r>
                    <w:rPr>
                      <w:rFonts w:ascii="Times New Roman" w:hAnsi="Times New Roman"/>
                      <w:b/>
                      <w:w w:val="135"/>
                      <w:sz w:val="14"/>
                    </w:rPr>
                    <w:t>y</w:t>
                  </w:r>
                  <w:r>
                    <w:rPr>
                      <w:rFonts w:ascii="Arial" w:hAnsi="Arial"/>
                      <w:i/>
                      <w:w w:val="135"/>
                      <w:sz w:val="14"/>
                    </w:rPr>
                    <w:t>−</w:t>
                  </w:r>
                  <w:r>
                    <w:rPr>
                      <w:rFonts w:ascii="Times New Roman" w:hAnsi="Times New Roman"/>
                      <w:b/>
                      <w:w w:val="135"/>
                      <w:sz w:val="14"/>
                    </w:rPr>
                    <w:t>1</w:t>
                  </w:r>
                  <w:r>
                    <w:rPr>
                      <w:rFonts w:ascii="Arial" w:hAnsi="Arial"/>
                      <w:i/>
                      <w:w w:val="135"/>
                      <w:sz w:val="14"/>
                    </w:rPr>
                    <w:t>,</w:t>
                  </w:r>
                  <w:r>
                    <w:rPr>
                      <w:rFonts w:ascii="Times New Roman" w:hAnsi="Times New Roman"/>
                      <w:b/>
                      <w:w w:val="135"/>
                      <w:sz w:val="14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8.175995pt;margin-top:45.5616pt;width:12.05pt;height:7pt;mso-position-horizontal-relative:page;mso-position-vertical-relative:paragraph;z-index:-253071360" type="#_x0000_t202" filled="false" stroked="false">
            <v:textbox inset="0,0,0,0">
              <w:txbxContent>
                <w:p>
                  <w:pPr>
                    <w:spacing w:line="135" w:lineRule="exact" w:before="0"/>
                    <w:ind w:left="0" w:right="0" w:firstLine="0"/>
                    <w:jc w:val="left"/>
                    <w:rPr>
                      <w:rFonts w:ascii="Times New Roman"/>
                      <w:b/>
                      <w:sz w:val="14"/>
                    </w:rPr>
                  </w:pPr>
                  <w:r>
                    <w:rPr>
                      <w:rFonts w:ascii="Times New Roman"/>
                      <w:b/>
                      <w:w w:val="130"/>
                      <w:sz w:val="14"/>
                    </w:rPr>
                    <w:t>y</w:t>
                  </w:r>
                  <w:r>
                    <w:rPr>
                      <w:rFonts w:ascii="Arial"/>
                      <w:i/>
                      <w:w w:val="130"/>
                      <w:sz w:val="14"/>
                    </w:rPr>
                    <w:t>,</w:t>
                  </w:r>
                  <w:r>
                    <w:rPr>
                      <w:rFonts w:ascii="Times New Roman"/>
                      <w:b/>
                      <w:w w:val="130"/>
                      <w:sz w:val="14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t>where we use the the superscripts </w:t>
      </w:r>
      <w:r>
        <w:rPr>
          <w:i/>
        </w:rPr>
        <w:t>F </w:t>
      </w:r>
      <w:r>
        <w:rPr/>
        <w:t>and </w:t>
      </w:r>
      <w:r>
        <w:rPr>
          <w:i/>
        </w:rPr>
        <w:t>B </w:t>
      </w:r>
      <w:r>
        <w:rPr/>
        <w:t>to denote forward and backward directions. As the scanning of two LSTMs is independent of each other, we can easily parallelize their computations for additional speedup. By concatenating</w:t>
      </w:r>
    </w:p>
    <w:p>
      <w:pPr>
        <w:spacing w:after="0" w:line="252" w:lineRule="auto"/>
        <w:jc w:val="both"/>
        <w:sectPr>
          <w:type w:val="continuous"/>
          <w:pgSz w:w="8280" w:h="12310"/>
          <w:pgMar w:top="580" w:bottom="280" w:left="580" w:right="0"/>
        </w:sectPr>
      </w:pPr>
    </w:p>
    <w:p>
      <w:pPr>
        <w:pStyle w:val="BodyText"/>
        <w:spacing w:line="229" w:lineRule="exact"/>
        <w:ind w:left="100"/>
        <w:rPr>
          <w:rFonts w:ascii="Times New Roman"/>
          <w:b/>
        </w:rPr>
      </w:pPr>
      <w:r>
        <w:rPr/>
        <w:pict>
          <v:shape style="position:absolute;margin-left:103.990997pt;margin-top:6.499247pt;width:12.05pt;height:7pt;mso-position-horizontal-relative:page;mso-position-vertical-relative:paragraph;z-index:-253072384" type="#_x0000_t202" filled="false" stroked="false">
            <v:textbox inset="0,0,0,0">
              <w:txbxContent>
                <w:p>
                  <w:pPr>
                    <w:spacing w:line="135" w:lineRule="exact" w:before="0"/>
                    <w:ind w:left="0" w:right="0" w:firstLine="0"/>
                    <w:jc w:val="left"/>
                    <w:rPr>
                      <w:rFonts w:ascii="Times New Roman"/>
                      <w:b/>
                      <w:sz w:val="14"/>
                    </w:rPr>
                  </w:pPr>
                  <w:r>
                    <w:rPr>
                      <w:rFonts w:ascii="Times New Roman"/>
                      <w:b/>
                      <w:w w:val="130"/>
                      <w:sz w:val="14"/>
                    </w:rPr>
                    <w:t>y</w:t>
                  </w:r>
                  <w:r>
                    <w:rPr>
                      <w:rFonts w:ascii="Arial"/>
                      <w:i/>
                      <w:w w:val="130"/>
                      <w:sz w:val="14"/>
                    </w:rPr>
                    <w:t>,</w:t>
                  </w:r>
                  <w:r>
                    <w:rPr>
                      <w:rFonts w:ascii="Times New Roman"/>
                      <w:b/>
                      <w:w w:val="130"/>
                      <w:sz w:val="14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t>hidden states </w:t>
      </w:r>
      <w:r>
        <w:rPr>
          <w:b/>
        </w:rPr>
        <w:t>C</w:t>
      </w:r>
      <w:r>
        <w:rPr>
          <w:rFonts w:ascii="Times New Roman"/>
          <w:b/>
          <w:vertAlign w:val="superscript"/>
        </w:rPr>
        <w:t>F</w:t>
      </w:r>
    </w:p>
    <w:p>
      <w:pPr>
        <w:spacing w:line="229" w:lineRule="exact" w:before="0"/>
        <w:ind w:left="100" w:right="0" w:firstLine="0"/>
        <w:jc w:val="left"/>
        <w:rPr>
          <w:rFonts w:ascii="Times New Roman"/>
          <w:b/>
          <w:sz w:val="20"/>
        </w:rPr>
      </w:pPr>
      <w:r>
        <w:rPr/>
        <w:br w:type="column"/>
      </w:r>
      <w:r>
        <w:rPr>
          <w:w w:val="110"/>
          <w:sz w:val="20"/>
        </w:rPr>
        <w:t>and </w:t>
      </w:r>
      <w:r>
        <w:rPr>
          <w:b/>
          <w:w w:val="110"/>
          <w:sz w:val="20"/>
        </w:rPr>
        <w:t>C</w:t>
      </w:r>
      <w:r>
        <w:rPr>
          <w:rFonts w:ascii="Times New Roman"/>
          <w:b/>
          <w:w w:val="110"/>
          <w:sz w:val="20"/>
          <w:vertAlign w:val="superscript"/>
        </w:rPr>
        <w:t>B</w:t>
      </w:r>
    </w:p>
    <w:p>
      <w:pPr>
        <w:pStyle w:val="BodyText"/>
        <w:spacing w:before="2"/>
        <w:ind w:left="82"/>
      </w:pPr>
      <w:r>
        <w:rPr/>
        <w:br w:type="column"/>
      </w:r>
      <w:r>
        <w:rPr/>
        <w:t>, each of which has </w:t>
      </w:r>
      <w:r>
        <w:rPr>
          <w:i/>
        </w:rPr>
        <w:t>d </w:t>
      </w:r>
      <w:r>
        <w:rPr/>
        <w:t>hidden units, we can obtain</w:t>
      </w:r>
    </w:p>
    <w:p>
      <w:pPr>
        <w:spacing w:after="0"/>
        <w:sectPr>
          <w:type w:val="continuous"/>
          <w:pgSz w:w="8280" w:h="12310"/>
          <w:pgMar w:top="580" w:bottom="280" w:left="580" w:right="0"/>
          <w:cols w:num="3" w:equalWidth="0">
            <w:col w:w="1653" w:space="70"/>
            <w:col w:w="788" w:space="40"/>
            <w:col w:w="5149"/>
          </w:cols>
        </w:sectPr>
      </w:pPr>
    </w:p>
    <w:p>
      <w:pPr>
        <w:pStyle w:val="BodyText"/>
        <w:spacing w:line="249" w:lineRule="auto" w:before="12"/>
        <w:ind w:left="100" w:right="678"/>
        <w:jc w:val="both"/>
      </w:pPr>
      <w:r>
        <w:rPr/>
        <w:pict>
          <v:shape style="position:absolute;margin-left:189.113998pt;margin-top:2.048894pt;width:28.55pt;height:17.3pt;mso-position-horizontal-relative:page;mso-position-vertical-relative:paragraph;z-index:-253069312" type="#_x0000_t202" filled="false" stroked="false">
            <v:textbox inset="0,0,0,0">
              <w:txbxContent>
                <w:p>
                  <w:pPr>
                    <w:tabs>
                      <w:tab w:pos="416" w:val="left" w:leader="none"/>
                    </w:tabs>
                    <w:spacing w:line="304" w:lineRule="exact" w:before="0"/>
                    <w:ind w:left="0" w:right="0" w:firstLine="0"/>
                    <w:jc w:val="left"/>
                    <w:rPr>
                      <w:rFonts w:ascii="Meiryo" w:hAnsi="Meiryo"/>
                      <w:i/>
                      <w:sz w:val="20"/>
                    </w:rPr>
                  </w:pPr>
                  <w:r>
                    <w:rPr>
                      <w:rFonts w:ascii="Meiryo" w:hAnsi="Meiryo"/>
                      <w:i/>
                      <w:sz w:val="20"/>
                    </w:rPr>
                    <w:t>×</w:t>
                    <w:tab/>
                  </w:r>
                  <w:r>
                    <w:rPr>
                      <w:rFonts w:ascii="Meiryo" w:hAnsi="Meiryo"/>
                      <w:i/>
                      <w:spacing w:val="-20"/>
                      <w:sz w:val="20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/>
        <w:t>a composite feature map of size  </w:t>
      </w:r>
      <w:r>
        <w:rPr>
          <w:i/>
        </w:rPr>
        <w:t>h   w   </w:t>
      </w:r>
      <w:r>
        <w:rPr/>
        <w:t>2</w:t>
      </w:r>
      <w:r>
        <w:rPr>
          <w:i/>
        </w:rPr>
        <w:t>d</w:t>
      </w:r>
      <w:r>
        <w:rPr/>
        <w:t>, with a receptive field comprised    of all the patches within the same column. By stacking </w:t>
      </w:r>
      <w:r>
        <w:rPr>
          <w:spacing w:val="-4"/>
        </w:rPr>
        <w:t>two </w:t>
      </w:r>
      <w:r>
        <w:rPr/>
        <w:t>ReNet layers with orthogonal sweeping directions (e.g. horizontal and vertical), </w:t>
      </w:r>
      <w:r>
        <w:rPr>
          <w:spacing w:val="-3"/>
        </w:rPr>
        <w:t>we </w:t>
      </w:r>
      <w:r>
        <w:rPr/>
        <w:t>can obtain an output feature map fully covering the input image, as shown in Figure 1. </w:t>
      </w:r>
      <w:r>
        <w:rPr>
          <w:spacing w:val="-9"/>
        </w:rPr>
        <w:t>We </w:t>
      </w:r>
      <w:r>
        <w:rPr/>
        <w:t>refer to </w:t>
      </w:r>
      <w:r>
        <w:rPr>
          <w:spacing w:val="-4"/>
        </w:rPr>
        <w:t>two </w:t>
      </w:r>
      <w:r>
        <w:rPr/>
        <w:t>ReNet layers with orthogonal sweeping directions as a </w:t>
      </w:r>
      <w:r>
        <w:rPr>
          <w:rFonts w:ascii="Book Antiqua"/>
          <w:i/>
          <w:spacing w:val="-4"/>
        </w:rPr>
        <w:t>recurrent </w:t>
      </w:r>
      <w:r>
        <w:rPr>
          <w:rFonts w:ascii="Book Antiqua"/>
          <w:i/>
        </w:rPr>
        <w:t>layer</w:t>
      </w:r>
      <w:r>
        <w:rPr>
          <w:rFonts w:ascii="Book Antiqua"/>
          <w:i/>
          <w:spacing w:val="21"/>
        </w:rPr>
        <w:t> </w:t>
      </w:r>
      <w:r>
        <w:rPr>
          <w:rFonts w:ascii="Book Antiqua"/>
          <w:i/>
          <w:spacing w:val="-2"/>
        </w:rPr>
        <w:t>group</w:t>
      </w:r>
      <w:r>
        <w:rPr>
          <w:spacing w:val="-2"/>
        </w:rPr>
        <w:t>.</w:t>
      </w:r>
    </w:p>
    <w:p>
      <w:pPr>
        <w:pStyle w:val="BodyText"/>
        <w:spacing w:line="252" w:lineRule="auto" w:before="53"/>
        <w:ind w:left="100" w:right="677" w:firstLine="298"/>
        <w:jc w:val="both"/>
      </w:pPr>
      <w:r>
        <w:rPr/>
        <w:pict>
          <v:shape style="position:absolute;margin-left:233.794998pt;margin-top:51.918911pt;width:7.75pt;height:17.3pt;mso-position-horizontal-relative:page;mso-position-vertical-relative:paragraph;z-index:-253070336" type="#_x0000_t202" filled="false" stroked="false">
            <v:textbox inset="0,0,0,0">
              <w:txbxContent>
                <w:p>
                  <w:pPr>
                    <w:spacing w:line="304" w:lineRule="exact" w:before="0"/>
                    <w:ind w:left="0" w:right="0" w:firstLine="0"/>
                    <w:jc w:val="left"/>
                    <w:rPr>
                      <w:rFonts w:ascii="Meiryo" w:hAnsi="Meiryo"/>
                      <w:i/>
                      <w:sz w:val="20"/>
                    </w:rPr>
                  </w:pPr>
                  <w:r>
                    <w:rPr>
                      <w:rFonts w:ascii="Meiryo" w:hAnsi="Meiryo"/>
                      <w:i/>
                      <w:w w:val="96"/>
                      <w:sz w:val="20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>
          <w:spacing w:val="-9"/>
        </w:rPr>
        <w:t>We </w:t>
      </w:r>
      <w:r>
        <w:rPr/>
        <w:t>construct a Naive deep ReNet (N-ReNet) </w:t>
      </w:r>
      <w:r>
        <w:rPr>
          <w:spacing w:val="-3"/>
        </w:rPr>
        <w:t>by </w:t>
      </w:r>
      <w:r>
        <w:rPr/>
        <w:t>stacking multiple </w:t>
      </w:r>
      <w:r>
        <w:rPr>
          <w:spacing w:val="-3"/>
        </w:rPr>
        <w:t>layer </w:t>
      </w:r>
      <w:r>
        <w:rPr/>
        <w:t>groups on top of each other. The first group takes raw pixels as input and the output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last</w:t>
      </w:r>
      <w:r>
        <w:rPr>
          <w:spacing w:val="-7"/>
        </w:rPr>
        <w:t> </w:t>
      </w:r>
      <w:r>
        <w:rPr/>
        <w:t>group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passed</w:t>
      </w:r>
      <w:r>
        <w:rPr>
          <w:spacing w:val="-7"/>
        </w:rPr>
        <w:t> </w:t>
      </w:r>
      <w:r>
        <w:rPr/>
        <w:t>through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softmax</w:t>
      </w:r>
      <w:r>
        <w:rPr>
          <w:spacing w:val="-8"/>
        </w:rPr>
        <w:t> </w:t>
      </w:r>
      <w:r>
        <w:rPr>
          <w:spacing w:val="-3"/>
        </w:rPr>
        <w:t>layer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produce</w:t>
      </w:r>
      <w:r>
        <w:rPr>
          <w:spacing w:val="-7"/>
        </w:rPr>
        <w:t> </w:t>
      </w:r>
      <w:r>
        <w:rPr/>
        <w:t>dense</w:t>
      </w:r>
      <w:r>
        <w:rPr>
          <w:spacing w:val="-8"/>
        </w:rPr>
        <w:t> </w:t>
      </w:r>
      <w:r>
        <w:rPr/>
        <w:t>pre- dictions. </w:t>
      </w:r>
      <w:r>
        <w:rPr>
          <w:spacing w:val="-9"/>
        </w:rPr>
        <w:t>To </w:t>
      </w:r>
      <w:r>
        <w:rPr/>
        <w:t>align the channel number of output feature maps with the number of semantic labels, </w:t>
      </w:r>
      <w:r>
        <w:rPr>
          <w:spacing w:val="-3"/>
        </w:rPr>
        <w:t>we </w:t>
      </w:r>
      <w:r>
        <w:rPr/>
        <w:t>append an auxiliary 1 1 convolutional </w:t>
      </w:r>
      <w:r>
        <w:rPr>
          <w:spacing w:val="-3"/>
        </w:rPr>
        <w:t>layer  </w:t>
      </w:r>
      <w:r>
        <w:rPr/>
        <w:t>on top of  the last ReNet layer, with the number of convolutional kernels identical to the number of</w:t>
      </w:r>
      <w:r>
        <w:rPr>
          <w:spacing w:val="-14"/>
        </w:rPr>
        <w:t> </w:t>
      </w:r>
      <w:r>
        <w:rPr/>
        <w:t>labels.</w:t>
      </w:r>
    </w:p>
    <w:p>
      <w:pPr>
        <w:pStyle w:val="BodyText"/>
        <w:spacing w:line="249" w:lineRule="auto" w:before="69"/>
        <w:ind w:left="100" w:right="678" w:firstLine="298"/>
        <w:jc w:val="both"/>
      </w:pPr>
      <w:r>
        <w:rPr/>
        <w:t>Similarly,</w:t>
      </w:r>
      <w:r>
        <w:rPr>
          <w:spacing w:val="-12"/>
        </w:rPr>
        <w:t> </w:t>
      </w:r>
      <w:r>
        <w:rPr>
          <w:spacing w:val="-3"/>
        </w:rPr>
        <w:t>we</w:t>
      </w:r>
      <w:r>
        <w:rPr>
          <w:spacing w:val="-11"/>
        </w:rPr>
        <w:t> </w:t>
      </w:r>
      <w:r>
        <w:rPr/>
        <w:t>can</w:t>
      </w:r>
      <w:r>
        <w:rPr>
          <w:spacing w:val="-12"/>
        </w:rPr>
        <w:t> </w:t>
      </w:r>
      <w:r>
        <w:rPr/>
        <w:t>further</w:t>
      </w:r>
      <w:r>
        <w:rPr>
          <w:spacing w:val="-11"/>
        </w:rPr>
        <w:t> </w:t>
      </w:r>
      <w:r>
        <w:rPr/>
        <w:t>integrate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ReNet</w:t>
      </w:r>
      <w:r>
        <w:rPr>
          <w:spacing w:val="-11"/>
        </w:rPr>
        <w:t> </w:t>
      </w:r>
      <w:r>
        <w:rPr/>
        <w:t>layers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FCNs</w:t>
      </w:r>
      <w:r>
        <w:rPr>
          <w:spacing w:val="-11"/>
        </w:rPr>
        <w:t> </w:t>
      </w:r>
      <w:r>
        <w:rPr>
          <w:spacing w:val="-3"/>
        </w:rPr>
        <w:t>by</w:t>
      </w:r>
      <w:r>
        <w:rPr>
          <w:spacing w:val="-12"/>
        </w:rPr>
        <w:t> </w:t>
      </w:r>
      <w:r>
        <w:rPr/>
        <w:t>appending a</w:t>
      </w:r>
      <w:r>
        <w:rPr>
          <w:spacing w:val="-7"/>
        </w:rPr>
        <w:t> </w:t>
      </w:r>
      <w:r>
        <w:rPr/>
        <w:t>recurrent</w:t>
      </w:r>
      <w:r>
        <w:rPr>
          <w:spacing w:val="-5"/>
        </w:rPr>
        <w:t> </w:t>
      </w:r>
      <w:r>
        <w:rPr>
          <w:spacing w:val="-3"/>
        </w:rPr>
        <w:t>layer</w:t>
      </w:r>
      <w:r>
        <w:rPr>
          <w:spacing w:val="-6"/>
        </w:rPr>
        <w:t> </w:t>
      </w:r>
      <w:r>
        <w:rPr/>
        <w:t>group</w:t>
      </w:r>
      <w:r>
        <w:rPr>
          <w:spacing w:val="-6"/>
        </w:rPr>
        <w:t> </w:t>
      </w:r>
      <w:r>
        <w:rPr/>
        <w:t>at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end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pretrained</w:t>
      </w:r>
      <w:r>
        <w:rPr>
          <w:spacing w:val="-5"/>
        </w:rPr>
        <w:t> </w:t>
      </w:r>
      <w:r>
        <w:rPr/>
        <w:t>FCN,</w:t>
      </w:r>
      <w:r>
        <w:rPr>
          <w:spacing w:val="-6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VGG-16</w:t>
      </w:r>
      <w:r>
        <w:rPr>
          <w:spacing w:val="-6"/>
        </w:rPr>
        <w:t> </w:t>
      </w:r>
      <w:r>
        <w:rPr/>
        <w:t>net</w:t>
      </w:r>
      <w:r>
        <w:rPr>
          <w:spacing w:val="-5"/>
        </w:rPr>
        <w:t> </w:t>
      </w:r>
      <w:hyperlink w:history="true" w:anchor="_bookmark47">
        <w:r>
          <w:rPr/>
          <w:t>[34]</w:t>
        </w:r>
      </w:hyperlink>
      <w:r>
        <w:rPr/>
        <w:t> and</w:t>
      </w:r>
      <w:r>
        <w:rPr>
          <w:spacing w:val="-5"/>
        </w:rPr>
        <w:t> </w:t>
      </w:r>
      <w:r>
        <w:rPr/>
        <w:t>GoogleNet</w:t>
      </w:r>
      <w:r>
        <w:rPr>
          <w:spacing w:val="-5"/>
        </w:rPr>
        <w:t> </w:t>
      </w:r>
      <w:hyperlink w:history="true" w:anchor="_bookmark48">
        <w:r>
          <w:rPr/>
          <w:t>[35]</w:t>
        </w:r>
      </w:hyperlink>
      <w:r>
        <w:rPr>
          <w:spacing w:val="-4"/>
        </w:rPr>
        <w:t> </w:t>
      </w:r>
      <w:r>
        <w:rPr/>
        <w:t>pretrained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ImageNet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image</w:t>
      </w:r>
      <w:r>
        <w:rPr>
          <w:spacing w:val="-4"/>
        </w:rPr>
        <w:t> </w:t>
      </w:r>
      <w:r>
        <w:rPr/>
        <w:t>classification.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enables us to exploit both the advantages of FCNs in capturing local context and the capability</w:t>
      </w:r>
      <w:r>
        <w:rPr>
          <w:spacing w:val="-18"/>
        </w:rPr>
        <w:t> </w:t>
      </w:r>
      <w:r>
        <w:rPr/>
        <w:t>of</w:t>
      </w:r>
      <w:r>
        <w:rPr>
          <w:spacing w:val="-19"/>
        </w:rPr>
        <w:t> </w:t>
      </w:r>
      <w:r>
        <w:rPr/>
        <w:t>ReNet</w:t>
      </w:r>
      <w:r>
        <w:rPr>
          <w:spacing w:val="-18"/>
        </w:rPr>
        <w:t> </w:t>
      </w:r>
      <w:r>
        <w:rPr/>
        <w:t>layers</w:t>
      </w:r>
      <w:r>
        <w:rPr>
          <w:spacing w:val="-18"/>
        </w:rPr>
        <w:t> </w:t>
      </w:r>
      <w:r>
        <w:rPr/>
        <w:t>in</w:t>
      </w:r>
      <w:r>
        <w:rPr>
          <w:spacing w:val="-18"/>
        </w:rPr>
        <w:t> </w:t>
      </w:r>
      <w:r>
        <w:rPr/>
        <w:t>modeling</w:t>
      </w:r>
      <w:r>
        <w:rPr>
          <w:spacing w:val="-18"/>
        </w:rPr>
        <w:t> </w:t>
      </w:r>
      <w:r>
        <w:rPr/>
        <w:t>distant</w:t>
      </w:r>
      <w:r>
        <w:rPr>
          <w:spacing w:val="-18"/>
        </w:rPr>
        <w:t> </w:t>
      </w:r>
      <w:r>
        <w:rPr/>
        <w:t>and</w:t>
      </w:r>
      <w:r>
        <w:rPr>
          <w:spacing w:val="-18"/>
        </w:rPr>
        <w:t> </w:t>
      </w:r>
      <w:r>
        <w:rPr/>
        <w:t>global</w:t>
      </w:r>
      <w:r>
        <w:rPr>
          <w:spacing w:val="-19"/>
        </w:rPr>
        <w:t> </w:t>
      </w:r>
      <w:r>
        <w:rPr/>
        <w:t>context.</w:t>
      </w:r>
      <w:r>
        <w:rPr>
          <w:spacing w:val="-18"/>
        </w:rPr>
        <w:t> </w:t>
      </w:r>
      <w:r>
        <w:rPr>
          <w:spacing w:val="-9"/>
        </w:rPr>
        <w:t>We</w:t>
      </w:r>
      <w:r>
        <w:rPr>
          <w:spacing w:val="-18"/>
        </w:rPr>
        <w:t> </w:t>
      </w:r>
      <w:r>
        <w:rPr/>
        <w:t>refer</w:t>
      </w:r>
      <w:r>
        <w:rPr>
          <w:spacing w:val="-18"/>
        </w:rPr>
        <w:t> </w:t>
      </w:r>
      <w:r>
        <w:rPr/>
        <w:t>to</w:t>
      </w:r>
      <w:r>
        <w:rPr>
          <w:spacing w:val="-17"/>
        </w:rPr>
        <w:t> </w:t>
      </w:r>
      <w:r>
        <w:rPr/>
        <w:t>this hybrid network as an </w:t>
      </w:r>
      <w:r>
        <w:rPr>
          <w:rFonts w:ascii="Book Antiqua"/>
          <w:i/>
        </w:rPr>
        <w:t>H-ReNet</w:t>
      </w:r>
      <w:r>
        <w:rPr/>
        <w:t>. Both </w:t>
      </w:r>
      <w:r>
        <w:rPr>
          <w:rFonts w:ascii="Book Antiqua"/>
          <w:i/>
        </w:rPr>
        <w:t>N-ReNet </w:t>
      </w:r>
      <w:r>
        <w:rPr/>
        <w:t>and </w:t>
      </w:r>
      <w:r>
        <w:rPr>
          <w:rFonts w:ascii="Book Antiqua"/>
          <w:i/>
        </w:rPr>
        <w:t>H-ReNet  </w:t>
      </w:r>
      <w:r>
        <w:rPr/>
        <w:t>will </w:t>
      </w:r>
      <w:r>
        <w:rPr>
          <w:spacing w:val="2"/>
        </w:rPr>
        <w:t>be </w:t>
      </w:r>
      <w:r>
        <w:rPr/>
        <w:t>evaluated  in our</w:t>
      </w:r>
      <w:r>
        <w:rPr>
          <w:spacing w:val="-15"/>
        </w:rPr>
        <w:t> </w:t>
      </w:r>
      <w:r>
        <w:rPr/>
        <w:t>experiments.</w:t>
      </w:r>
    </w:p>
    <w:p>
      <w:pPr>
        <w:spacing w:after="0" w:line="249" w:lineRule="auto"/>
        <w:jc w:val="both"/>
        <w:sectPr>
          <w:type w:val="continuous"/>
          <w:pgSz w:w="8280" w:h="12310"/>
          <w:pgMar w:top="580" w:bottom="280" w:left="580" w:right="0"/>
        </w:sectPr>
      </w:pPr>
    </w:p>
    <w:p>
      <w:pPr>
        <w:pStyle w:val="Heading1"/>
        <w:numPr>
          <w:ilvl w:val="0"/>
          <w:numId w:val="1"/>
        </w:numPr>
        <w:tabs>
          <w:tab w:pos="503" w:val="left" w:leader="none"/>
          <w:tab w:pos="504" w:val="left" w:leader="none"/>
        </w:tabs>
        <w:spacing w:line="240" w:lineRule="auto" w:before="77" w:after="0"/>
        <w:ind w:left="503" w:right="0" w:hanging="404"/>
        <w:jc w:val="left"/>
      </w:pPr>
      <w:r>
        <w:rPr/>
        <w:t>Experiments</w:t>
      </w: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247" w:lineRule="auto"/>
        <w:ind w:left="100" w:right="677"/>
        <w:jc w:val="both"/>
      </w:pPr>
      <w:r>
        <w:rPr>
          <w:spacing w:val="-9"/>
        </w:rPr>
        <w:t>We </w:t>
      </w:r>
      <w:r>
        <w:rPr/>
        <w:t>first train a N-ReNet from scratch and evaluate it on the </w:t>
      </w:r>
      <w:r>
        <w:rPr>
          <w:rFonts w:ascii="Book Antiqua"/>
          <w:i/>
        </w:rPr>
        <w:t>Stanford Back- </w:t>
      </w:r>
      <w:r>
        <w:rPr>
          <w:rFonts w:ascii="Book Antiqua"/>
          <w:i/>
        </w:rPr>
        <w:t>ground </w:t>
      </w:r>
      <w:r>
        <w:rPr/>
        <w:t>dataset. </w:t>
      </w:r>
      <w:r>
        <w:rPr>
          <w:spacing w:val="-9"/>
        </w:rPr>
        <w:t>We </w:t>
      </w:r>
      <w:r>
        <w:rPr/>
        <w:t>compare the N-ReNet to other competing methods that also do not use pretrained model. Our focus in this part is not establishing</w:t>
      </w:r>
      <w:r>
        <w:rPr>
          <w:spacing w:val="-23"/>
        </w:rPr>
        <w:t> </w:t>
      </w:r>
      <w:r>
        <w:rPr/>
        <w:t>new state-of-the-art results. Instead, </w:t>
      </w:r>
      <w:r>
        <w:rPr>
          <w:spacing w:val="-3"/>
        </w:rPr>
        <w:t>we </w:t>
      </w:r>
      <w:r>
        <w:rPr/>
        <w:t>aim to demonstrate the effectiveness of</w:t>
      </w:r>
      <w:r>
        <w:rPr>
          <w:spacing w:val="-16"/>
        </w:rPr>
        <w:t> </w:t>
      </w:r>
      <w:r>
        <w:rPr/>
        <w:t>the proposed</w:t>
      </w:r>
      <w:r>
        <w:rPr>
          <w:spacing w:val="-8"/>
        </w:rPr>
        <w:t> </w:t>
      </w:r>
      <w:r>
        <w:rPr/>
        <w:t>recurrent</w:t>
      </w:r>
      <w:r>
        <w:rPr>
          <w:spacing w:val="-8"/>
        </w:rPr>
        <w:t> </w:t>
      </w:r>
      <w:r>
        <w:rPr>
          <w:spacing w:val="-3"/>
        </w:rPr>
        <w:t>layer</w:t>
      </w:r>
      <w:r>
        <w:rPr>
          <w:spacing w:val="-8"/>
        </w:rPr>
        <w:t> </w:t>
      </w:r>
      <w:r>
        <w:rPr/>
        <w:t>group.</w:t>
      </w:r>
      <w:r>
        <w:rPr>
          <w:spacing w:val="-8"/>
        </w:rPr>
        <w:t> </w:t>
      </w:r>
      <w:r>
        <w:rPr/>
        <w:t>After</w:t>
      </w:r>
      <w:r>
        <w:rPr>
          <w:spacing w:val="-8"/>
        </w:rPr>
        <w:t> </w:t>
      </w:r>
      <w:r>
        <w:rPr/>
        <w:t>confirming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capability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recurrent </w:t>
      </w:r>
      <w:r>
        <w:rPr>
          <w:spacing w:val="-3"/>
        </w:rPr>
        <w:t>layer</w:t>
      </w:r>
      <w:r>
        <w:rPr>
          <w:spacing w:val="-6"/>
        </w:rPr>
        <w:t> </w:t>
      </w:r>
      <w:r>
        <w:rPr/>
        <w:t>group,</w:t>
      </w:r>
      <w:r>
        <w:rPr>
          <w:spacing w:val="-5"/>
        </w:rPr>
        <w:t> </w:t>
      </w:r>
      <w:r>
        <w:rPr>
          <w:spacing w:val="-3"/>
        </w:rPr>
        <w:t>we</w:t>
      </w:r>
      <w:r>
        <w:rPr>
          <w:spacing w:val="-5"/>
        </w:rPr>
        <w:t> </w:t>
      </w:r>
      <w:r>
        <w:rPr/>
        <w:t>then</w:t>
      </w:r>
      <w:r>
        <w:rPr>
          <w:spacing w:val="-6"/>
        </w:rPr>
        <w:t> </w:t>
      </w:r>
      <w:r>
        <w:rPr/>
        <w:t>conduct</w:t>
      </w:r>
      <w:r>
        <w:rPr>
          <w:spacing w:val="-5"/>
        </w:rPr>
        <w:t> </w:t>
      </w:r>
      <w:r>
        <w:rPr/>
        <w:t>experiments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H-ReNet,</w:t>
      </w:r>
      <w:r>
        <w:rPr>
          <w:spacing w:val="-5"/>
        </w:rPr>
        <w:t> </w:t>
      </w:r>
      <w:r>
        <w:rPr/>
        <w:t>where</w:t>
      </w:r>
      <w:r>
        <w:rPr>
          <w:spacing w:val="-6"/>
        </w:rPr>
        <w:t> </w:t>
      </w:r>
      <w:r>
        <w:rPr/>
        <w:t>ReNet</w:t>
      </w:r>
      <w:r>
        <w:rPr>
          <w:spacing w:val="-6"/>
        </w:rPr>
        <w:t> </w:t>
      </w:r>
      <w:r>
        <w:rPr/>
        <w:t>layers are appended at the end of a pretrained FCN. </w:t>
      </w:r>
      <w:r>
        <w:rPr>
          <w:spacing w:val="-9"/>
        </w:rPr>
        <w:t>We </w:t>
      </w:r>
      <w:r>
        <w:rPr/>
        <w:t>evaluate the H-ReNet on </w:t>
      </w:r>
      <w:r>
        <w:rPr>
          <w:rFonts w:ascii="Book Antiqua"/>
          <w:i/>
          <w:spacing w:val="-3"/>
        </w:rPr>
        <w:t>PASCAL </w:t>
      </w:r>
      <w:r>
        <w:rPr>
          <w:rFonts w:ascii="Book Antiqua"/>
          <w:i/>
        </w:rPr>
        <w:t>VOC 2012 </w:t>
      </w:r>
      <w:r>
        <w:rPr/>
        <w:t>(</w:t>
      </w:r>
      <w:r>
        <w:rPr>
          <w:rFonts w:ascii="Book Antiqua"/>
          <w:i/>
        </w:rPr>
        <w:t>VOC12 </w:t>
      </w:r>
      <w:r>
        <w:rPr/>
        <w:t>)</w:t>
      </w:r>
      <w:r>
        <w:rPr>
          <w:spacing w:val="-10"/>
        </w:rPr>
        <w:t> </w:t>
      </w:r>
      <w:r>
        <w:rPr/>
        <w:t>dataset.</w:t>
      </w:r>
    </w:p>
    <w:p>
      <w:pPr>
        <w:pStyle w:val="BodyText"/>
        <w:spacing w:line="252" w:lineRule="auto" w:before="9"/>
        <w:ind w:left="100" w:right="678" w:firstLine="298"/>
        <w:jc w:val="both"/>
      </w:pPr>
      <w:r>
        <w:rPr>
          <w:spacing w:val="-9"/>
        </w:rPr>
        <w:t>We</w:t>
      </w:r>
      <w:r>
        <w:rPr>
          <w:spacing w:val="-24"/>
        </w:rPr>
        <w:t> </w:t>
      </w:r>
      <w:r>
        <w:rPr/>
        <w:t>implement</w:t>
      </w:r>
      <w:r>
        <w:rPr>
          <w:spacing w:val="-23"/>
        </w:rPr>
        <w:t> </w:t>
      </w:r>
      <w:r>
        <w:rPr/>
        <w:t>our</w:t>
      </w:r>
      <w:r>
        <w:rPr>
          <w:spacing w:val="-24"/>
        </w:rPr>
        <w:t> </w:t>
      </w:r>
      <w:r>
        <w:rPr/>
        <w:t>models</w:t>
      </w:r>
      <w:r>
        <w:rPr>
          <w:spacing w:val="-23"/>
        </w:rPr>
        <w:t> </w:t>
      </w:r>
      <w:r>
        <w:rPr/>
        <w:t>based</w:t>
      </w:r>
      <w:r>
        <w:rPr>
          <w:spacing w:val="-23"/>
        </w:rPr>
        <w:t> </w:t>
      </w:r>
      <w:r>
        <w:rPr/>
        <w:t>on</w:t>
      </w:r>
      <w:r>
        <w:rPr>
          <w:spacing w:val="-24"/>
        </w:rPr>
        <w:t> </w:t>
      </w:r>
      <w:r>
        <w:rPr/>
        <w:t>Caffe</w:t>
      </w:r>
      <w:r>
        <w:rPr>
          <w:spacing w:val="-23"/>
        </w:rPr>
        <w:t> </w:t>
      </w:r>
      <w:hyperlink w:history="true" w:anchor="_bookmark49">
        <w:r>
          <w:rPr/>
          <w:t>[36].</w:t>
        </w:r>
        <w:r>
          <w:rPr>
            <w:spacing w:val="-24"/>
          </w:rPr>
          <w:t> </w:t>
        </w:r>
      </w:hyperlink>
      <w:r>
        <w:rPr/>
        <w:t>All</w:t>
      </w:r>
      <w:r>
        <w:rPr>
          <w:spacing w:val="-23"/>
        </w:rPr>
        <w:t> </w:t>
      </w:r>
      <w:r>
        <w:rPr/>
        <w:t>experiments</w:t>
      </w:r>
      <w:r>
        <w:rPr>
          <w:spacing w:val="-24"/>
        </w:rPr>
        <w:t> </w:t>
      </w:r>
      <w:r>
        <w:rPr/>
        <w:t>are</w:t>
      </w:r>
      <w:r>
        <w:rPr>
          <w:spacing w:val="-24"/>
        </w:rPr>
        <w:t> </w:t>
      </w:r>
      <w:r>
        <w:rPr/>
        <w:t>conducted on a single NVIDIA K40c GPU. In particular, the ReNet LSTM </w:t>
      </w:r>
      <w:r>
        <w:rPr>
          <w:spacing w:val="-3"/>
        </w:rPr>
        <w:t>layer </w:t>
      </w:r>
      <w:r>
        <w:rPr/>
        <w:t>has been efficiently implemented on GPU. The vertical and horizontal sweepings in a recurrent </w:t>
      </w:r>
      <w:r>
        <w:rPr>
          <w:spacing w:val="-3"/>
        </w:rPr>
        <w:t>layer </w:t>
      </w:r>
      <w:r>
        <w:rPr/>
        <w:t>group are parallelized to improve</w:t>
      </w:r>
      <w:r>
        <w:rPr>
          <w:spacing w:val="36"/>
        </w:rPr>
        <w:t> </w:t>
      </w:r>
      <w:r>
        <w:rPr/>
        <w:t>efficiency.</w:t>
      </w:r>
    </w:p>
    <w:p>
      <w:pPr>
        <w:pStyle w:val="BodyText"/>
        <w:spacing w:line="206" w:lineRule="exact" w:before="13"/>
        <w:ind w:left="100"/>
        <w:jc w:val="both"/>
      </w:pPr>
      <w:r>
        <w:rPr>
          <w:b/>
          <w:spacing w:val="-3"/>
        </w:rPr>
        <w:t>Training</w:t>
      </w:r>
      <w:r>
        <w:rPr>
          <w:spacing w:val="-3"/>
        </w:rPr>
        <w:t>.</w:t>
      </w:r>
      <w:r>
        <w:rPr>
          <w:spacing w:val="10"/>
        </w:rPr>
        <w:t> </w:t>
      </w:r>
      <w:r>
        <w:rPr/>
        <w:t>Both</w:t>
      </w:r>
      <w:r>
        <w:rPr>
          <w:spacing w:val="11"/>
        </w:rPr>
        <w:t> </w:t>
      </w:r>
      <w:r>
        <w:rPr/>
        <w:t>N-ReNet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H-ReNet</w:t>
      </w:r>
      <w:r>
        <w:rPr>
          <w:spacing w:val="11"/>
        </w:rPr>
        <w:t> </w:t>
      </w:r>
      <w:r>
        <w:rPr/>
        <w:t>require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minimal</w:t>
      </w:r>
      <w:r>
        <w:rPr>
          <w:spacing w:val="11"/>
        </w:rPr>
        <w:t> </w:t>
      </w:r>
      <w:r>
        <w:rPr/>
        <w:t>input</w:t>
      </w:r>
      <w:r>
        <w:rPr>
          <w:spacing w:val="10"/>
        </w:rPr>
        <w:t> </w:t>
      </w:r>
      <w:r>
        <w:rPr/>
        <w:t>image</w:t>
      </w:r>
      <w:r>
        <w:rPr>
          <w:spacing w:val="11"/>
        </w:rPr>
        <w:t> </w:t>
      </w:r>
      <w:r>
        <w:rPr/>
        <w:t>size</w:t>
      </w:r>
      <w:r>
        <w:rPr>
          <w:spacing w:val="11"/>
        </w:rPr>
        <w:t> </w:t>
      </w:r>
      <w:r>
        <w:rPr/>
        <w:t>of</w:t>
      </w:r>
    </w:p>
    <w:p>
      <w:pPr>
        <w:pStyle w:val="BodyText"/>
        <w:spacing w:line="158" w:lineRule="auto" w:before="59"/>
        <w:ind w:left="100" w:right="677"/>
        <w:jc w:val="both"/>
      </w:pPr>
      <w:r>
        <w:rPr>
          <w:i/>
        </w:rPr>
        <w:t>H</w:t>
      </w:r>
      <w:r>
        <w:rPr>
          <w:rFonts w:ascii="Arial" w:hAnsi="Arial"/>
          <w:i/>
          <w:vertAlign w:val="subscript"/>
        </w:rPr>
        <w:t>min</w:t>
      </w:r>
      <w:r>
        <w:rPr>
          <w:rFonts w:ascii="Arial" w:hAnsi="Arial"/>
          <w:i/>
          <w:vertAlign w:val="baseline"/>
        </w:rPr>
        <w:t> </w:t>
      </w:r>
      <w:r>
        <w:rPr>
          <w:rFonts w:ascii="Meiryo" w:hAnsi="Meiryo"/>
          <w:i/>
          <w:vertAlign w:val="baseline"/>
        </w:rPr>
        <w:t>× </w:t>
      </w:r>
      <w:r>
        <w:rPr>
          <w:i/>
          <w:vertAlign w:val="baseline"/>
        </w:rPr>
        <w:t>W</w:t>
      </w:r>
      <w:r>
        <w:rPr>
          <w:rFonts w:ascii="Times New Roman" w:hAnsi="Times New Roman"/>
          <w:vertAlign w:val="subscript"/>
        </w:rPr>
        <w:t>min</w:t>
      </w:r>
      <w:r>
        <w:rPr>
          <w:vertAlign w:val="baseline"/>
        </w:rPr>
        <w:t>. Reflection padding is applied if an input image is smaller than </w:t>
      </w:r>
      <w:r>
        <w:rPr>
          <w:i/>
          <w:vertAlign w:val="baseline"/>
        </w:rPr>
        <w:t>H</w:t>
      </w:r>
      <w:r>
        <w:rPr>
          <w:rFonts w:ascii="Arial" w:hAnsi="Arial"/>
          <w:i/>
          <w:vertAlign w:val="subscript"/>
        </w:rPr>
        <w:t>min</w:t>
      </w:r>
      <w:r>
        <w:rPr>
          <w:rFonts w:ascii="Arial" w:hAnsi="Arial"/>
          <w:i/>
          <w:vertAlign w:val="baseline"/>
        </w:rPr>
        <w:t> </w:t>
      </w:r>
      <w:r>
        <w:rPr>
          <w:rFonts w:ascii="Meiryo" w:hAnsi="Meiryo"/>
          <w:i/>
          <w:vertAlign w:val="baseline"/>
        </w:rPr>
        <w:t>× </w:t>
      </w:r>
      <w:r>
        <w:rPr>
          <w:i/>
          <w:vertAlign w:val="baseline"/>
        </w:rPr>
        <w:t>W</w:t>
      </w:r>
      <w:r>
        <w:rPr>
          <w:rFonts w:ascii="Times New Roman" w:hAnsi="Times New Roman"/>
          <w:vertAlign w:val="subscript"/>
        </w:rPr>
        <w:t>min</w:t>
      </w:r>
      <w:r>
        <w:rPr>
          <w:vertAlign w:val="baseline"/>
        </w:rPr>
        <w:t>. </w:t>
      </w:r>
      <w:r>
        <w:rPr>
          <w:spacing w:val="-3"/>
          <w:vertAlign w:val="baseline"/>
        </w:rPr>
        <w:t>At </w:t>
      </w:r>
      <w:r>
        <w:rPr>
          <w:vertAlign w:val="baseline"/>
        </w:rPr>
        <w:t>the training stage, randomly cropped patches of size </w:t>
      </w:r>
      <w:r>
        <w:rPr>
          <w:i/>
          <w:vertAlign w:val="baseline"/>
        </w:rPr>
        <w:t>H</w:t>
      </w:r>
      <w:r>
        <w:rPr>
          <w:rFonts w:ascii="Arial" w:hAnsi="Arial"/>
          <w:i/>
          <w:vertAlign w:val="subscript"/>
        </w:rPr>
        <w:t>min</w:t>
      </w:r>
      <w:r>
        <w:rPr>
          <w:rFonts w:ascii="Arial" w:hAnsi="Arial"/>
          <w:i/>
          <w:vertAlign w:val="baseline"/>
        </w:rPr>
        <w:t> </w:t>
      </w:r>
      <w:r>
        <w:rPr>
          <w:rFonts w:ascii="Meiryo" w:hAnsi="Meiryo"/>
          <w:i/>
          <w:vertAlign w:val="baseline"/>
        </w:rPr>
        <w:t>× </w:t>
      </w:r>
      <w:r>
        <w:rPr>
          <w:i/>
          <w:vertAlign w:val="baseline"/>
        </w:rPr>
        <w:t>W</w:t>
      </w:r>
      <w:r>
        <w:rPr>
          <w:rFonts w:ascii="Arial" w:hAnsi="Arial"/>
          <w:i/>
          <w:vertAlign w:val="subscript"/>
        </w:rPr>
        <w:t>min</w:t>
      </w:r>
      <w:r>
        <w:rPr>
          <w:rFonts w:ascii="Arial" w:hAnsi="Arial"/>
          <w:i/>
          <w:spacing w:val="16"/>
          <w:vertAlign w:val="baseline"/>
        </w:rPr>
        <w:t> </w:t>
      </w:r>
      <w:r>
        <w:rPr>
          <w:vertAlign w:val="baseline"/>
        </w:rPr>
        <w:t>with</w:t>
      </w:r>
      <w:r>
        <w:rPr>
          <w:spacing w:val="17"/>
          <w:vertAlign w:val="baseline"/>
        </w:rPr>
        <w:t> </w:t>
      </w:r>
      <w:r>
        <w:rPr>
          <w:vertAlign w:val="baseline"/>
        </w:rPr>
        <w:t>random</w:t>
      </w:r>
      <w:r>
        <w:rPr>
          <w:spacing w:val="16"/>
          <w:vertAlign w:val="baseline"/>
        </w:rPr>
        <w:t> </w:t>
      </w:r>
      <w:r>
        <w:rPr>
          <w:vertAlign w:val="baseline"/>
        </w:rPr>
        <w:t>horizontal</w:t>
      </w:r>
      <w:r>
        <w:rPr>
          <w:spacing w:val="17"/>
          <w:vertAlign w:val="baseline"/>
        </w:rPr>
        <w:t> </w:t>
      </w:r>
      <w:r>
        <w:rPr>
          <w:vertAlign w:val="baseline"/>
        </w:rPr>
        <w:t>flipping</w:t>
      </w:r>
      <w:r>
        <w:rPr>
          <w:spacing w:val="16"/>
          <w:vertAlign w:val="baseline"/>
        </w:rPr>
        <w:t> </w:t>
      </w:r>
      <w:r>
        <w:rPr>
          <w:vertAlign w:val="baseline"/>
        </w:rPr>
        <w:t>are</w:t>
      </w:r>
      <w:r>
        <w:rPr>
          <w:spacing w:val="17"/>
          <w:vertAlign w:val="baseline"/>
        </w:rPr>
        <w:t> </w:t>
      </w:r>
      <w:r>
        <w:rPr>
          <w:vertAlign w:val="baseline"/>
        </w:rPr>
        <w:t>fed</w:t>
      </w:r>
      <w:r>
        <w:rPr>
          <w:spacing w:val="16"/>
          <w:vertAlign w:val="baseline"/>
        </w:rPr>
        <w:t> </w:t>
      </w:r>
      <w:r>
        <w:rPr>
          <w:vertAlign w:val="baseline"/>
        </w:rPr>
        <w:t>into</w:t>
      </w:r>
      <w:r>
        <w:rPr>
          <w:spacing w:val="17"/>
          <w:vertAlign w:val="baseline"/>
        </w:rPr>
        <w:t> </w:t>
      </w:r>
      <w:r>
        <w:rPr>
          <w:vertAlign w:val="baseline"/>
        </w:rPr>
        <w:t>the</w:t>
      </w:r>
      <w:r>
        <w:rPr>
          <w:spacing w:val="17"/>
          <w:vertAlign w:val="baseline"/>
        </w:rPr>
        <w:t> </w:t>
      </w:r>
      <w:r>
        <w:rPr>
          <w:vertAlign w:val="baseline"/>
        </w:rPr>
        <w:t>model</w:t>
      </w:r>
      <w:r>
        <w:rPr>
          <w:spacing w:val="16"/>
          <w:vertAlign w:val="baseline"/>
        </w:rPr>
        <w:t> </w:t>
      </w:r>
      <w:r>
        <w:rPr>
          <w:vertAlign w:val="baseline"/>
        </w:rPr>
        <w:t>in</w:t>
      </w:r>
      <w:r>
        <w:rPr>
          <w:spacing w:val="17"/>
          <w:vertAlign w:val="baseline"/>
        </w:rPr>
        <w:t> </w:t>
      </w:r>
      <w:r>
        <w:rPr>
          <w:vertAlign w:val="baseline"/>
        </w:rPr>
        <w:t>a</w:t>
      </w:r>
      <w:r>
        <w:rPr>
          <w:spacing w:val="16"/>
          <w:vertAlign w:val="baseline"/>
        </w:rPr>
        <w:t> </w:t>
      </w:r>
      <w:r>
        <w:rPr>
          <w:vertAlign w:val="baseline"/>
        </w:rPr>
        <w:t>mini-batch</w:t>
      </w:r>
    </w:p>
    <w:p>
      <w:pPr>
        <w:pStyle w:val="BodyText"/>
        <w:spacing w:before="22"/>
        <w:ind w:left="100"/>
        <w:jc w:val="both"/>
      </w:pPr>
      <w:r>
        <w:rPr/>
        <w:t>size of 10. </w:t>
      </w:r>
      <w:r>
        <w:rPr>
          <w:spacing w:val="-9"/>
        </w:rPr>
        <w:t>We  </w:t>
      </w:r>
      <w:r>
        <w:rPr/>
        <w:t>set (</w:t>
      </w:r>
      <w:r>
        <w:rPr>
          <w:i/>
        </w:rPr>
        <w:t>H</w:t>
      </w:r>
      <w:r>
        <w:rPr>
          <w:rFonts w:ascii="Arial"/>
          <w:i/>
          <w:vertAlign w:val="subscript"/>
        </w:rPr>
        <w:t>min</w:t>
      </w:r>
      <w:r>
        <w:rPr>
          <w:i/>
          <w:vertAlign w:val="baseline"/>
        </w:rPr>
        <w:t>, W</w:t>
      </w:r>
      <w:r>
        <w:rPr>
          <w:rFonts w:ascii="Times New Roman"/>
          <w:vertAlign w:val="subscript"/>
        </w:rPr>
        <w:t>min</w:t>
      </w:r>
      <w:r>
        <w:rPr>
          <w:vertAlign w:val="baseline"/>
        </w:rPr>
        <w:t>) to </w:t>
      </w:r>
      <w:r>
        <w:rPr>
          <w:spacing w:val="2"/>
          <w:vertAlign w:val="baseline"/>
        </w:rPr>
        <w:t>be </w:t>
      </w:r>
      <w:r>
        <w:rPr>
          <w:vertAlign w:val="baseline"/>
        </w:rPr>
        <w:t>(240</w:t>
      </w:r>
      <w:r>
        <w:rPr>
          <w:i/>
          <w:vertAlign w:val="baseline"/>
        </w:rPr>
        <w:t>, </w:t>
      </w:r>
      <w:r>
        <w:rPr>
          <w:vertAlign w:val="baseline"/>
        </w:rPr>
        <w:t>320) and (400</w:t>
      </w:r>
      <w:r>
        <w:rPr>
          <w:i/>
          <w:vertAlign w:val="baseline"/>
        </w:rPr>
        <w:t>, </w:t>
      </w:r>
      <w:r>
        <w:rPr>
          <w:vertAlign w:val="baseline"/>
        </w:rPr>
        <w:t>500) on </w:t>
      </w:r>
      <w:r>
        <w:rPr>
          <w:spacing w:val="-4"/>
          <w:vertAlign w:val="baseline"/>
        </w:rPr>
        <w:t>two</w:t>
      </w:r>
      <w:r>
        <w:rPr>
          <w:spacing w:val="-29"/>
          <w:vertAlign w:val="baseline"/>
        </w:rPr>
        <w:t> </w:t>
      </w:r>
      <w:r>
        <w:rPr>
          <w:vertAlign w:val="baseline"/>
        </w:rPr>
        <w:t>datasets</w:t>
      </w:r>
    </w:p>
    <w:p>
      <w:pPr>
        <w:spacing w:before="10"/>
        <w:ind w:left="100" w:right="0" w:firstLine="0"/>
        <w:jc w:val="both"/>
        <w:rPr>
          <w:sz w:val="20"/>
        </w:rPr>
      </w:pPr>
      <w:r>
        <w:rPr>
          <w:rFonts w:ascii="Book Antiqua"/>
          <w:i/>
          <w:sz w:val="20"/>
        </w:rPr>
        <w:t>Stanford Background </w:t>
      </w:r>
      <w:r>
        <w:rPr>
          <w:sz w:val="20"/>
        </w:rPr>
        <w:t>and </w:t>
      </w:r>
      <w:r>
        <w:rPr>
          <w:rFonts w:ascii="Book Antiqua"/>
          <w:i/>
          <w:sz w:val="20"/>
        </w:rPr>
        <w:t>VOC12</w:t>
      </w:r>
      <w:r>
        <w:rPr>
          <w:sz w:val="20"/>
        </w:rPr>
        <w:t>, respectively.</w:t>
      </w:r>
    </w:p>
    <w:p>
      <w:pPr>
        <w:pStyle w:val="BodyText"/>
        <w:spacing w:line="254" w:lineRule="auto" w:before="10"/>
        <w:ind w:left="100" w:right="676" w:firstLine="298"/>
        <w:jc w:val="both"/>
      </w:pPr>
      <w:r>
        <w:rPr/>
        <w:t>Since ReNet layers are differentiable, both N-ReNet and H-ReNet are end- to-end</w:t>
      </w:r>
      <w:r>
        <w:rPr>
          <w:spacing w:val="-8"/>
        </w:rPr>
        <w:t> </w:t>
      </w:r>
      <w:r>
        <w:rPr/>
        <w:t>trainable</w:t>
      </w:r>
      <w:r>
        <w:rPr>
          <w:spacing w:val="-7"/>
        </w:rPr>
        <w:t> </w:t>
      </w:r>
      <w:r>
        <w:rPr>
          <w:spacing w:val="-3"/>
        </w:rPr>
        <w:t>by</w:t>
      </w:r>
      <w:r>
        <w:rPr>
          <w:spacing w:val="-8"/>
        </w:rPr>
        <w:t> </w:t>
      </w:r>
      <w:r>
        <w:rPr/>
        <w:t>stochastic</w:t>
      </w:r>
      <w:r>
        <w:rPr>
          <w:spacing w:val="-7"/>
        </w:rPr>
        <w:t> </w:t>
      </w:r>
      <w:r>
        <w:rPr/>
        <w:t>gradient</w:t>
      </w:r>
      <w:r>
        <w:rPr>
          <w:spacing w:val="-7"/>
        </w:rPr>
        <w:t> </w:t>
      </w:r>
      <w:r>
        <w:rPr/>
        <w:t>descent.</w:t>
      </w:r>
      <w:r>
        <w:rPr>
          <w:spacing w:val="-8"/>
        </w:rPr>
        <w:t> </w:t>
      </w:r>
      <w:r>
        <w:rPr/>
        <w:t>Specifically,</w:t>
      </w:r>
      <w:r>
        <w:rPr>
          <w:spacing w:val="-7"/>
        </w:rPr>
        <w:t> </w:t>
      </w:r>
      <w:r>
        <w:rPr>
          <w:spacing w:val="-3"/>
        </w:rPr>
        <w:t>we</w:t>
      </w:r>
      <w:r>
        <w:rPr>
          <w:spacing w:val="-7"/>
        </w:rPr>
        <w:t> </w:t>
      </w:r>
      <w:r>
        <w:rPr/>
        <w:t>employ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pix- elwise</w:t>
      </w:r>
      <w:r>
        <w:rPr>
          <w:spacing w:val="-18"/>
        </w:rPr>
        <w:t> </w:t>
      </w:r>
      <w:r>
        <w:rPr/>
        <w:t>multinomial</w:t>
      </w:r>
      <w:r>
        <w:rPr>
          <w:spacing w:val="-17"/>
        </w:rPr>
        <w:t> </w:t>
      </w:r>
      <w:r>
        <w:rPr/>
        <w:t>cross</w:t>
      </w:r>
      <w:r>
        <w:rPr>
          <w:spacing w:val="-17"/>
        </w:rPr>
        <w:t> </w:t>
      </w:r>
      <w:r>
        <w:rPr/>
        <w:t>entropy</w:t>
      </w:r>
      <w:r>
        <w:rPr>
          <w:spacing w:val="-17"/>
        </w:rPr>
        <w:t> </w:t>
      </w:r>
      <w:hyperlink w:history="true" w:anchor="_bookmark20">
        <w:r>
          <w:rPr/>
          <w:t>[7]</w:t>
        </w:r>
        <w:r>
          <w:rPr>
            <w:spacing w:val="-18"/>
          </w:rPr>
          <w:t> </w:t>
        </w:r>
      </w:hyperlink>
      <w:r>
        <w:rPr/>
        <w:t>with</w:t>
      </w:r>
      <w:r>
        <w:rPr>
          <w:spacing w:val="-18"/>
        </w:rPr>
        <w:t> </w:t>
      </w:r>
      <w:r>
        <w:rPr/>
        <w:t>equal</w:t>
      </w:r>
      <w:r>
        <w:rPr>
          <w:spacing w:val="-17"/>
        </w:rPr>
        <w:t> </w:t>
      </w:r>
      <w:r>
        <w:rPr/>
        <w:t>weights</w:t>
      </w:r>
      <w:r>
        <w:rPr>
          <w:spacing w:val="-18"/>
        </w:rPr>
        <w:t> </w:t>
      </w:r>
      <w:r>
        <w:rPr/>
        <w:t>for</w:t>
      </w:r>
      <w:r>
        <w:rPr>
          <w:spacing w:val="-17"/>
        </w:rPr>
        <w:t> </w:t>
      </w:r>
      <w:r>
        <w:rPr/>
        <w:t>all</w:t>
      </w:r>
      <w:r>
        <w:rPr>
          <w:spacing w:val="-18"/>
        </w:rPr>
        <w:t> </w:t>
      </w:r>
      <w:r>
        <w:rPr/>
        <w:t>semantic</w:t>
      </w:r>
      <w:r>
        <w:rPr>
          <w:spacing w:val="-18"/>
        </w:rPr>
        <w:t> </w:t>
      </w:r>
      <w:r>
        <w:rPr/>
        <w:t>labels</w:t>
      </w:r>
      <w:r>
        <w:rPr>
          <w:spacing w:val="-17"/>
        </w:rPr>
        <w:t> </w:t>
      </w:r>
      <w:r>
        <w:rPr/>
        <w:t>as the</w:t>
      </w:r>
      <w:r>
        <w:rPr>
          <w:spacing w:val="-13"/>
        </w:rPr>
        <w:t> </w:t>
      </w:r>
      <w:r>
        <w:rPr/>
        <w:t>loss</w:t>
      </w:r>
      <w:r>
        <w:rPr>
          <w:spacing w:val="-12"/>
        </w:rPr>
        <w:t> </w:t>
      </w:r>
      <w:r>
        <w:rPr/>
        <w:t>function,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train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model</w:t>
      </w:r>
      <w:r>
        <w:rPr>
          <w:spacing w:val="-12"/>
        </w:rPr>
        <w:t> </w:t>
      </w:r>
      <w:r>
        <w:rPr/>
        <w:t>parameters</w:t>
      </w:r>
      <w:r>
        <w:rPr>
          <w:spacing w:val="-12"/>
        </w:rPr>
        <w:t> </w:t>
      </w:r>
      <w:r>
        <w:rPr>
          <w:spacing w:val="-3"/>
        </w:rPr>
        <w:t>by</w:t>
      </w:r>
      <w:r>
        <w:rPr>
          <w:spacing w:val="-12"/>
        </w:rPr>
        <w:t> </w:t>
      </w:r>
      <w:r>
        <w:rPr/>
        <w:t>standard</w:t>
      </w:r>
      <w:r>
        <w:rPr>
          <w:spacing w:val="-13"/>
        </w:rPr>
        <w:t> </w:t>
      </w:r>
      <w:r>
        <w:rPr/>
        <w:t>backpropagation. </w:t>
      </w:r>
      <w:r>
        <w:rPr>
          <w:b/>
          <w:spacing w:val="-3"/>
        </w:rPr>
        <w:t>Testing</w:t>
      </w:r>
      <w:r>
        <w:rPr>
          <w:spacing w:val="-3"/>
        </w:rPr>
        <w:t>. At </w:t>
      </w:r>
      <w:r>
        <w:rPr/>
        <w:t>the testing stage, the network can take an image at its original size, as both convolutional </w:t>
      </w:r>
      <w:r>
        <w:rPr>
          <w:spacing w:val="-3"/>
        </w:rPr>
        <w:t>layers </w:t>
      </w:r>
      <w:r>
        <w:rPr/>
        <w:t>and ReNet LSTM layers can handle inputs of variable</w:t>
      </w:r>
      <w:r>
        <w:rPr>
          <w:spacing w:val="-3"/>
        </w:rPr>
        <w:t> </w:t>
      </w:r>
      <w:r>
        <w:rPr/>
        <w:t>size.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produces</w:t>
      </w:r>
      <w:r>
        <w:rPr>
          <w:spacing w:val="-3"/>
        </w:rPr>
        <w:t> </w:t>
      </w:r>
      <w:r>
        <w:rPr/>
        <w:t>dense</w:t>
      </w:r>
      <w:r>
        <w:rPr>
          <w:spacing w:val="-3"/>
        </w:rPr>
        <w:t> </w:t>
      </w:r>
      <w:r>
        <w:rPr/>
        <w:t>predictions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original</w:t>
      </w:r>
      <w:r>
        <w:rPr>
          <w:spacing w:val="-3"/>
        </w:rPr>
        <w:t> </w:t>
      </w:r>
      <w:r>
        <w:rPr/>
        <w:t>resolution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test image.</w:t>
      </w:r>
    </w:p>
    <w:p>
      <w:pPr>
        <w:pStyle w:val="BodyText"/>
        <w:spacing w:before="10"/>
        <w:rPr>
          <w:sz w:val="18"/>
        </w:rPr>
      </w:pPr>
      <w:r>
        <w:rPr/>
        <w:pict>
          <v:group style="position:absolute;margin-left:103.218979pt;margin-top:12.712787pt;width:207.25pt;height:79.350pt;mso-position-horizontal-relative:page;mso-position-vertical-relative:paragraph;z-index:-251637760;mso-wrap-distance-left:0;mso-wrap-distance-right:0" coordorigin="2064,254" coordsize="4145,1587">
            <v:shape style="position:absolute;left:3434;top:999;width:106;height:194" type="#_x0000_t75" stroked="false">
              <v:imagedata r:id="rId7" o:title=""/>
            </v:shape>
            <v:shape style="position:absolute;left:3390;top:563;width:498;height:1181" type="#_x0000_t75" stroked="false">
              <v:imagedata r:id="rId8" o:title=""/>
            </v:shape>
            <v:shape style="position:absolute;left:3967;top:514;width:494;height:1181" type="#_x0000_t75" stroked="false">
              <v:imagedata r:id="rId9" o:title=""/>
            </v:shape>
            <v:line style="position:absolute" from="3751,892" to="4388,892" stroked="true" strokeweight="3.354799pt" strokecolor="#000000">
              <v:stroke dashstyle="solid"/>
            </v:line>
            <v:line style="position:absolute" from="3624,929" to="4385,930" stroked="true" strokeweight=".44046pt" strokecolor="#000000">
              <v:stroke dashstyle="solid"/>
            </v:line>
            <v:line style="position:absolute" from="3758,1078" to="4386,935" stroked="true" strokeweight=".22023pt" strokecolor="#000000">
              <v:stroke dashstyle="solid"/>
            </v:line>
            <v:line style="position:absolute" from="3630,1149" to="4383,935" stroked="true" strokeweight=".22023pt" strokecolor="#000000">
              <v:stroke dashstyle="solid"/>
            </v:line>
            <v:shape style="position:absolute;left:2795;top:563;width:494;height:1181" type="#_x0000_t75" stroked="false">
              <v:imagedata r:id="rId10" o:title=""/>
            </v:shape>
            <v:shape style="position:absolute;left:2777;top:272;width:547;height:520" type="#_x0000_t75" stroked="false">
              <v:imagedata r:id="rId11" o:title=""/>
            </v:shape>
            <v:shape style="position:absolute;left:3403;top:254;width:723;height:472" type="#_x0000_t75" stroked="false">
              <v:imagedata r:id="rId12" o:title=""/>
            </v:shape>
            <v:shape style="position:absolute;left:4050;top:263;width:362;height:326" type="#_x0000_t75" stroked="false">
              <v:imagedata r:id="rId13" o:title=""/>
            </v:shape>
            <v:rect style="position:absolute;left:2744;top:274;width:1181;height:1560" filled="false" stroked="true" strokeweight=".66069pt" strokecolor="#ffc000">
              <v:stroke dashstyle="solid"/>
            </v:rect>
            <v:shape style="position:absolute;left:2064;top:518;width:639;height:1256" type="#_x0000_t75" stroked="false">
              <v:imagedata r:id="rId14" o:title=""/>
            </v:shape>
            <v:line style="position:absolute" from="2578,1402" to="3793,1402" stroked="true" strokeweight=".22023pt" strokecolor="#000000">
              <v:stroke dashstyle="solid"/>
            </v:line>
            <v:line style="position:absolute" from="2578,948" to="3793,948" stroked="true" strokeweight=".22023pt" strokecolor="#000000">
              <v:stroke dashstyle="solid"/>
            </v:line>
            <v:line style="position:absolute" from="2569,1155" to="3806,1155" stroked="true" strokeweight=".22023pt" strokecolor="#000000">
              <v:stroke dashstyle="solid"/>
            </v:line>
            <v:line style="position:absolute" from="2578,772" to="3803,772" stroked="true" strokeweight=".22023pt" strokecolor="#000000">
              <v:stroke dashstyle="solid"/>
            </v:line>
            <v:line style="position:absolute" from="2454,830" to="3731,830" stroked="true" strokeweight=".22023pt" strokecolor="#000000">
              <v:stroke dashstyle="solid"/>
            </v:line>
            <v:line style="position:absolute" from="2432,1028" to="3804,1028" stroked="true" strokeweight=".22023pt" strokecolor="#000000">
              <v:stroke dashstyle="solid"/>
            </v:line>
            <v:line style="position:absolute" from="2415,1274" to="3733,1274" stroked="true" strokeweight=".22023pt" strokecolor="#000000">
              <v:stroke dashstyle="solid"/>
            </v:line>
            <v:line style="position:absolute" from="2437,1490" to="3683,1490" stroked="true" strokeweight=".22023pt" strokecolor="#000000">
              <v:stroke dashstyle="solid"/>
            </v:line>
            <v:line style="position:absolute" from="2309,891" to="3604,891" stroked="true" strokeweight=".22023pt" strokecolor="#000000">
              <v:stroke dashstyle="solid"/>
            </v:line>
            <v:line style="position:absolute" from="2309,1116" to="3604,1116" stroked="true" strokeweight=".22023pt" strokecolor="#000000">
              <v:stroke dashstyle="solid"/>
            </v:line>
            <v:line style="position:absolute" from="2296,1367" to="3581,1367" stroked="true" strokeweight=".22023pt" strokecolor="#000000">
              <v:stroke dashstyle="solid"/>
            </v:line>
            <v:line style="position:absolute" from="2300,1556" to="3601,1556" stroked="true" strokeweight=".22023pt" strokecolor="#000000">
              <v:stroke dashstyle="solid"/>
            </v:line>
            <v:line style="position:absolute" from="2181,966" to="3462,966" stroked="true" strokeweight=".22023pt" strokecolor="#000000">
              <v:stroke dashstyle="solid"/>
            </v:line>
            <v:line style="position:absolute" from="2111,1222" to="3463,1222" stroked="true" strokeweight=".22023pt" strokecolor="#000000">
              <v:stroke dashstyle="solid"/>
            </v:line>
            <v:line style="position:absolute" from="2163,1455" to="3462,1455" stroked="true" strokeweight=".22023pt" strokecolor="#000000">
              <v:stroke dashstyle="solid"/>
            </v:line>
            <v:line style="position:absolute" from="2128,1653" to="3430,1653" stroked="true" strokeweight=".22023pt" strokecolor="#000000">
              <v:stroke dashstyle="solid"/>
            </v:line>
            <v:shape style="position:absolute;left:4522;top:496;width:494;height:1181" type="#_x0000_t75" stroked="false">
              <v:imagedata r:id="rId9" o:title=""/>
            </v:shape>
            <v:shape style="position:absolute;left:4539;top:254;width:459;height:367" type="#_x0000_t75" stroked="false">
              <v:imagedata r:id="rId15" o:title=""/>
            </v:shape>
            <v:shape style="position:absolute;left:5085;top:483;width:494;height:1181" type="#_x0000_t75" stroked="false">
              <v:imagedata r:id="rId9" o:title=""/>
            </v:shape>
            <v:shape style="position:absolute;left:5138;top:254;width:459;height:274" type="#_x0000_t75" stroked="false">
              <v:imagedata r:id="rId16" o:title=""/>
            </v:shape>
            <v:shape style="position:absolute;left:5627;top:395;width:582;height:1295" type="#_x0000_t75" stroked="false">
              <v:imagedata r:id="rId17" o:title=""/>
            </v:shape>
            <v:shape style="position:absolute;left:4834;top:999;width:238;height:106" type="#_x0000_t75" stroked="false">
              <v:imagedata r:id="rId18" o:title=""/>
            </v:shape>
            <v:shape style="position:absolute;left:4262;top:999;width:234;height:106" type="#_x0000_t75" stroked="false">
              <v:imagedata r:id="rId19" o:title=""/>
            </v:shape>
            <v:shape style="position:absolute;left:5394;top:994;width:234;height:102" type="#_x0000_t75" stroked="false">
              <v:imagedata r:id="rId20" o:title=""/>
            </v:shape>
            <w10:wrap type="topAndBottom"/>
          </v:group>
        </w:pict>
      </w:r>
    </w:p>
    <w:p>
      <w:pPr>
        <w:spacing w:before="30"/>
        <w:ind w:left="0" w:right="1655" w:firstLine="0"/>
        <w:jc w:val="center"/>
        <w:rPr>
          <w:rFonts w:ascii="Calibri"/>
          <w:sz w:val="12"/>
        </w:rPr>
      </w:pPr>
      <w:r>
        <w:rPr>
          <w:rFonts w:ascii="Calibri"/>
          <w:color w:val="FFC000"/>
          <w:w w:val="105"/>
          <w:sz w:val="12"/>
        </w:rPr>
        <w:t>X 3</w:t>
      </w:r>
    </w:p>
    <w:p>
      <w:pPr>
        <w:pStyle w:val="BodyText"/>
        <w:spacing w:before="1"/>
        <w:rPr>
          <w:rFonts w:ascii="Calibri"/>
          <w:sz w:val="15"/>
        </w:rPr>
      </w:pPr>
    </w:p>
    <w:p>
      <w:pPr>
        <w:spacing w:before="67"/>
        <w:ind w:left="1405" w:right="0" w:firstLine="0"/>
        <w:jc w:val="left"/>
        <w:rPr>
          <w:rFonts w:ascii="Times New Roman"/>
          <w:sz w:val="18"/>
        </w:rPr>
      </w:pPr>
      <w:r>
        <w:rPr>
          <w:b/>
          <w:w w:val="110"/>
          <w:sz w:val="18"/>
        </w:rPr>
        <w:t>Fig. 1. </w:t>
      </w:r>
      <w:r>
        <w:rPr>
          <w:rFonts w:ascii="Times New Roman"/>
          <w:w w:val="110"/>
          <w:sz w:val="18"/>
        </w:rPr>
        <w:t>A N-ReNet with three recurrent layer groups.</w:t>
      </w: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Heading2"/>
        <w:numPr>
          <w:ilvl w:val="1"/>
          <w:numId w:val="1"/>
        </w:numPr>
        <w:tabs>
          <w:tab w:pos="622" w:val="left" w:leader="none"/>
          <w:tab w:pos="623" w:val="left" w:leader="none"/>
        </w:tabs>
        <w:spacing w:line="240" w:lineRule="auto" w:before="104" w:after="0"/>
        <w:ind w:left="622" w:right="0" w:hanging="523"/>
        <w:jc w:val="left"/>
      </w:pPr>
      <w:r>
        <w:rPr/>
        <w:t>Evaluations of</w:t>
      </w:r>
      <w:r>
        <w:rPr>
          <w:spacing w:val="-3"/>
        </w:rPr>
        <w:t> </w:t>
      </w:r>
      <w:r>
        <w:rPr/>
        <w:t>N-ReNet</w:t>
      </w:r>
    </w:p>
    <w:p>
      <w:pPr>
        <w:pStyle w:val="BodyText"/>
        <w:spacing w:before="5"/>
        <w:rPr>
          <w:b/>
          <w:sz w:val="19"/>
        </w:rPr>
      </w:pPr>
    </w:p>
    <w:p>
      <w:pPr>
        <w:pStyle w:val="BodyText"/>
        <w:spacing w:line="247" w:lineRule="auto"/>
        <w:ind w:left="100" w:right="678"/>
        <w:jc w:val="both"/>
      </w:pPr>
      <w:r>
        <w:rPr/>
        <w:t>We evaluate the N-ReNet on </w:t>
      </w:r>
      <w:r>
        <w:rPr>
          <w:rFonts w:ascii="Book Antiqua"/>
          <w:i/>
        </w:rPr>
        <w:t>Stanford Background </w:t>
      </w:r>
      <w:r>
        <w:rPr/>
        <w:t>dataset, which contains 715 images of outdoor scenes with 8 labels. We randomly and evenly divide the images into 5 sets, and report 5-fold cross validation results.</w:t>
      </w:r>
    </w:p>
    <w:p>
      <w:pPr>
        <w:spacing w:after="0" w:line="247" w:lineRule="auto"/>
        <w:jc w:val="both"/>
        <w:sectPr>
          <w:pgSz w:w="8280" w:h="12310"/>
          <w:pgMar w:header="206" w:footer="0" w:top="580" w:bottom="280" w:left="580" w:right="0"/>
        </w:sectPr>
      </w:pPr>
    </w:p>
    <w:p>
      <w:pPr>
        <w:pStyle w:val="BodyText"/>
        <w:spacing w:line="252" w:lineRule="auto" w:before="114"/>
        <w:ind w:left="100" w:right="678" w:firstLine="298"/>
        <w:jc w:val="both"/>
      </w:pPr>
      <w:r>
        <w:rPr>
          <w:spacing w:val="-9"/>
        </w:rPr>
        <w:t>We</w:t>
      </w:r>
      <w:r>
        <w:rPr>
          <w:spacing w:val="-16"/>
        </w:rPr>
        <w:t> </w:t>
      </w:r>
      <w:r>
        <w:rPr/>
        <w:t>first</w:t>
      </w:r>
      <w:r>
        <w:rPr>
          <w:spacing w:val="-15"/>
        </w:rPr>
        <w:t> </w:t>
      </w:r>
      <w:r>
        <w:rPr/>
        <w:t>configure</w:t>
      </w:r>
      <w:r>
        <w:rPr>
          <w:spacing w:val="-16"/>
        </w:rPr>
        <w:t> </w:t>
      </w:r>
      <w:r>
        <w:rPr/>
        <w:t>a</w:t>
      </w:r>
      <w:r>
        <w:rPr>
          <w:spacing w:val="-15"/>
        </w:rPr>
        <w:t> </w:t>
      </w:r>
      <w:r>
        <w:rPr/>
        <w:t>N-ReNet</w:t>
      </w:r>
      <w:r>
        <w:rPr>
          <w:spacing w:val="-15"/>
        </w:rPr>
        <w:t> </w:t>
      </w:r>
      <w:r>
        <w:rPr/>
        <w:t>consisting</w:t>
      </w:r>
      <w:r>
        <w:rPr>
          <w:spacing w:val="-16"/>
        </w:rPr>
        <w:t> </w:t>
      </w:r>
      <w:r>
        <w:rPr/>
        <w:t>of</w:t>
      </w:r>
      <w:r>
        <w:rPr>
          <w:spacing w:val="-15"/>
        </w:rPr>
        <w:t> </w:t>
      </w:r>
      <w:r>
        <w:rPr/>
        <w:t>3</w:t>
      </w:r>
      <w:r>
        <w:rPr>
          <w:spacing w:val="-16"/>
        </w:rPr>
        <w:t> </w:t>
      </w:r>
      <w:r>
        <w:rPr/>
        <w:t>ReNet</w:t>
      </w:r>
      <w:r>
        <w:rPr>
          <w:spacing w:val="-15"/>
        </w:rPr>
        <w:t> </w:t>
      </w:r>
      <w:r>
        <w:rPr>
          <w:spacing w:val="-3"/>
        </w:rPr>
        <w:t>layer</w:t>
      </w:r>
      <w:r>
        <w:rPr>
          <w:spacing w:val="-15"/>
        </w:rPr>
        <w:t> </w:t>
      </w:r>
      <w:r>
        <w:rPr/>
        <w:t>groups</w:t>
      </w:r>
      <w:r>
        <w:rPr>
          <w:spacing w:val="-16"/>
        </w:rPr>
        <w:t> </w:t>
      </w:r>
      <w:r>
        <w:rPr/>
        <w:t>with</w:t>
      </w:r>
      <w:r>
        <w:rPr>
          <w:spacing w:val="-15"/>
        </w:rPr>
        <w:t> </w:t>
      </w:r>
      <w:r>
        <w:rPr/>
        <w:t>increas- ing</w:t>
      </w:r>
      <w:r>
        <w:rPr>
          <w:spacing w:val="-8"/>
        </w:rPr>
        <w:t> </w:t>
      </w:r>
      <w:r>
        <w:rPr/>
        <w:t>numbers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neurons,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shown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Figure</w:t>
      </w:r>
      <w:r>
        <w:rPr>
          <w:spacing w:val="-7"/>
        </w:rPr>
        <w:t> </w:t>
      </w:r>
      <w:hyperlink w:history="true" w:anchor="_bookmark2">
        <w:r>
          <w:rPr/>
          <w:t>2.</w:t>
        </w:r>
        <w:r>
          <w:rPr>
            <w:spacing w:val="-7"/>
          </w:rPr>
          <w:t> </w:t>
        </w:r>
      </w:hyperlink>
      <w:r>
        <w:rPr/>
        <w:t>The</w:t>
      </w:r>
      <w:r>
        <w:rPr>
          <w:spacing w:val="-7"/>
        </w:rPr>
        <w:t> </w:t>
      </w:r>
      <w:r>
        <w:rPr/>
        <w:t>first</w:t>
      </w:r>
      <w:r>
        <w:rPr>
          <w:spacing w:val="-8"/>
        </w:rPr>
        <w:t> </w:t>
      </w:r>
      <w:r>
        <w:rPr>
          <w:spacing w:val="-3"/>
        </w:rPr>
        <w:t>layer</w:t>
      </w:r>
      <w:r>
        <w:rPr>
          <w:spacing w:val="-7"/>
        </w:rPr>
        <w:t> </w:t>
      </w:r>
      <w:r>
        <w:rPr/>
        <w:t>group</w:t>
      </w:r>
      <w:r>
        <w:rPr>
          <w:spacing w:val="-7"/>
        </w:rPr>
        <w:t> </w:t>
      </w:r>
      <w:r>
        <w:rPr/>
        <w:t>sweeps</w:t>
      </w:r>
      <w:r>
        <w:rPr>
          <w:spacing w:val="-8"/>
        </w:rPr>
        <w:t> </w:t>
      </w:r>
      <w:r>
        <w:rPr>
          <w:spacing w:val="-3"/>
        </w:rPr>
        <w:t>over</w:t>
      </w:r>
    </w:p>
    <w:p>
      <w:pPr>
        <w:pStyle w:val="BodyText"/>
        <w:spacing w:line="252" w:lineRule="auto" w:before="1"/>
        <w:ind w:left="100" w:right="677"/>
        <w:jc w:val="both"/>
      </w:pPr>
      <w:r>
        <w:rPr/>
        <w:pict>
          <v:shape style="position:absolute;margin-left:302.955994pt;margin-top:13.453911pt;width:7.75pt;height:17.3pt;mso-position-horizontal-relative:page;mso-position-vertical-relative:paragraph;z-index:-253056000" type="#_x0000_t202" filled="false" stroked="false">
            <v:textbox inset="0,0,0,0">
              <w:txbxContent>
                <w:p>
                  <w:pPr>
                    <w:spacing w:line="304" w:lineRule="exact" w:before="0"/>
                    <w:ind w:left="0" w:right="0" w:firstLine="0"/>
                    <w:jc w:val="left"/>
                    <w:rPr>
                      <w:rFonts w:ascii="Meiryo" w:hAnsi="Meiryo"/>
                      <w:i/>
                      <w:sz w:val="20"/>
                    </w:rPr>
                  </w:pPr>
                  <w:r>
                    <w:rPr>
                      <w:rFonts w:ascii="Meiryo" w:hAnsi="Meiryo"/>
                      <w:i/>
                      <w:w w:val="96"/>
                      <w:sz w:val="20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.082001pt;margin-top:1.498911pt;width:188.55pt;height:17.3pt;mso-position-horizontal-relative:page;mso-position-vertical-relative:paragraph;z-index:-253054976" type="#_x0000_t202" filled="false" stroked="false">
            <v:textbox inset="0,0,0,0">
              <w:txbxContent>
                <w:p>
                  <w:pPr>
                    <w:tabs>
                      <w:tab w:pos="3615" w:val="left" w:leader="none"/>
                    </w:tabs>
                    <w:spacing w:line="304" w:lineRule="exact" w:before="0"/>
                    <w:ind w:left="0" w:right="0" w:firstLine="0"/>
                    <w:jc w:val="left"/>
                    <w:rPr>
                      <w:rFonts w:ascii="Meiryo" w:hAnsi="Meiryo"/>
                      <w:i/>
                      <w:sz w:val="20"/>
                    </w:rPr>
                  </w:pPr>
                  <w:r>
                    <w:rPr>
                      <w:rFonts w:ascii="Meiryo" w:hAnsi="Meiryo"/>
                      <w:i/>
                      <w:sz w:val="20"/>
                    </w:rPr>
                    <w:t>×</w:t>
                    <w:tab/>
                  </w:r>
                  <w:r>
                    <w:rPr>
                      <w:rFonts w:ascii="Meiryo" w:hAnsi="Meiryo"/>
                      <w:i/>
                      <w:spacing w:val="-20"/>
                      <w:sz w:val="20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/>
        <w:t>2 2 patches while all other groups scan 1 1 patches (i.e. pixels), thereby the spatial resolution is reduced </w:t>
      </w:r>
      <w:r>
        <w:rPr>
          <w:spacing w:val="-3"/>
        </w:rPr>
        <w:t>by </w:t>
      </w:r>
      <w:r>
        <w:rPr/>
        <w:t>a factor of 4. An auxiliary 1 1 convolutional </w:t>
      </w:r>
      <w:r>
        <w:rPr>
          <w:spacing w:val="-3"/>
        </w:rPr>
        <w:t>layer </w:t>
      </w:r>
      <w:r>
        <w:rPr/>
        <w:t>with 8 kernels is placed on top of ReNet layers for the purpose of align- ing the number of feature maps with the number of semantic labels. </w:t>
      </w:r>
      <w:r>
        <w:rPr>
          <w:spacing w:val="-3"/>
        </w:rPr>
        <w:t>Finally,  </w:t>
      </w:r>
      <w:r>
        <w:rPr/>
        <w:t>an upsampling </w:t>
      </w:r>
      <w:r>
        <w:rPr>
          <w:spacing w:val="-3"/>
        </w:rPr>
        <w:t>layer </w:t>
      </w:r>
      <w:r>
        <w:rPr/>
        <w:t>is appended to restore the label map to the original spa- tial</w:t>
      </w:r>
      <w:r>
        <w:rPr>
          <w:spacing w:val="-5"/>
        </w:rPr>
        <w:t> </w:t>
      </w:r>
      <w:r>
        <w:rPr/>
        <w:t>resolution</w:t>
      </w:r>
      <w:r>
        <w:rPr>
          <w:spacing w:val="-6"/>
        </w:rPr>
        <w:t> </w:t>
      </w:r>
      <w:r>
        <w:rPr/>
        <w:t>via</w:t>
      </w:r>
      <w:r>
        <w:rPr>
          <w:spacing w:val="-5"/>
        </w:rPr>
        <w:t> </w:t>
      </w:r>
      <w:r>
        <w:rPr/>
        <w:t>bilinear</w:t>
      </w:r>
      <w:r>
        <w:rPr>
          <w:spacing w:val="-5"/>
        </w:rPr>
        <w:t> </w:t>
      </w:r>
      <w:r>
        <w:rPr/>
        <w:t>interpolation.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noticeable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neurons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last convolutional </w:t>
      </w:r>
      <w:r>
        <w:rPr>
          <w:spacing w:val="-3"/>
        </w:rPr>
        <w:t>layer </w:t>
      </w:r>
      <w:r>
        <w:rPr/>
        <w:t>has a receptive field covering the entire input</w:t>
      </w:r>
      <w:r>
        <w:rPr>
          <w:spacing w:val="11"/>
        </w:rPr>
        <w:t> </w:t>
      </w:r>
      <w:r>
        <w:rPr/>
        <w:t>image.</w:t>
      </w:r>
    </w:p>
    <w:p>
      <w:pPr>
        <w:pStyle w:val="BodyText"/>
      </w:pPr>
    </w:p>
    <w:p>
      <w:pPr>
        <w:pStyle w:val="BodyText"/>
        <w:spacing w:before="2"/>
        <w:rPr>
          <w:sz w:val="15"/>
        </w:rPr>
      </w:pPr>
      <w:r>
        <w:rPr/>
        <w:pict>
          <v:group style="position:absolute;margin-left:62.55455pt;margin-top:10.607187pt;width:297.95pt;height:115.6pt;mso-position-horizontal-relative:page;mso-position-vertical-relative:paragraph;z-index:-251634688;mso-wrap-distance-left:0;mso-wrap-distance-right:0" coordorigin="1251,212" coordsize="5959,2312">
            <v:shape style="position:absolute;left:1400;top:322;width:5810;height:591" type="#_x0000_t75" stroked="false">
              <v:imagedata r:id="rId21" o:title=""/>
            </v:shape>
            <v:shape style="position:absolute;left:5670;top:1049;width:41;height:139" coordorigin="5670,1050" coordsize="41,139" path="m5711,1148l5670,1148,5690,1189,5711,1148xm5694,1050l5687,1050,5687,1148,5694,1148,5694,1050xe" filled="true" fillcolor="#000000" stroked="false">
              <v:path arrowok="t"/>
              <v:fill type="solid"/>
            </v:shape>
            <v:shape style="position:absolute;left:5317;top:215;width:753;height:835" coordorigin="5317,216" coordsize="753,835" path="m5317,633l5323,558,5341,487,5369,422,5406,364,5451,314,5504,272,5562,242,5626,222,5694,216,5762,222,5825,242,5884,272,5936,314,5982,364,6019,422,6047,487,6064,558,6070,633,6064,708,6047,778,6019,843,5982,901,5936,952,5884,993,5825,1024,5762,1043,5694,1050,5626,1043,5562,1024,5504,993,5451,952,5406,901,5369,843,5341,778,5323,708,5317,633xe" filled="false" stroked="true" strokeweight=".33917pt" strokecolor="#ff0000">
              <v:path arrowok="t"/>
              <v:stroke dashstyle="solid"/>
            </v:shape>
            <v:shape style="position:absolute;left:2142;top:1206;width:1936;height:1312" type="#_x0000_t75" stroked="false">
              <v:imagedata r:id="rId22" o:title=""/>
            </v:shape>
            <v:shape style="position:absolute;left:4176;top:1203;width:1950;height:1321" type="#_x0000_t75" stroked="false">
              <v:imagedata r:id="rId23" o:title=""/>
            </v:shape>
            <v:shape style="position:absolute;left:2332;top:1056;width:41;height:139" coordorigin="2333,1057" coordsize="41,139" path="m2373,1155l2333,1155,2353,1196,2373,1155xm2356,1057l2350,1057,2350,1155,2356,1155,2356,1057xe" filled="true" fillcolor="#000000" stroked="false">
              <v:path arrowok="t"/>
              <v:fill type="solid"/>
            </v:shape>
            <v:shape style="position:absolute;left:1979;top:215;width:753;height:842" coordorigin="1980,216" coordsize="753,842" path="m1980,636l1986,561,2003,489,2031,424,2068,365,2114,314,2166,273,2225,242,2289,222,2356,216,2424,222,2488,242,2546,273,2599,314,2644,365,2681,424,2709,489,2727,561,2733,636,2727,712,2709,783,2681,848,2644,907,2599,958,2546,999,2488,1030,2424,1050,2356,1057,2289,1050,2225,1030,2166,999,2114,958,2068,907,2031,848,2003,783,1986,712,1980,636xe" filled="false" stroked="true" strokeweight=".33917pt" strokecolor="#ff0000">
              <v:path arrowok="t"/>
              <v:stroke dashstyle="solid"/>
            </v:shape>
            <v:shape style="position:absolute;left:1251;top:1843;width:610;height:150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Input image</w:t>
                    </w:r>
                  </w:p>
                </w:txbxContent>
              </v:textbox>
              <w10:wrap type="none"/>
            </v:shape>
            <v:shape style="position:absolute;left:6472;top:1890;width:519;height:150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sz w:val="12"/>
                      </w:rPr>
                      <w:t>Prediction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sz w:val="6"/>
        </w:rPr>
      </w:pPr>
    </w:p>
    <w:p>
      <w:pPr>
        <w:spacing w:before="102"/>
        <w:ind w:left="0" w:right="1271" w:firstLine="0"/>
        <w:jc w:val="right"/>
        <w:rPr>
          <w:rFonts w:ascii="Calibri"/>
          <w:sz w:val="12"/>
        </w:rPr>
      </w:pPr>
      <w:r>
        <w:rPr/>
        <w:drawing>
          <wp:anchor distT="0" distB="0" distL="0" distR="0" allowOverlap="1" layoutInCell="1" locked="0" behindDoc="1" simplePos="0" relativeHeight="250257408">
            <wp:simplePos x="0" y="0"/>
            <wp:positionH relativeFrom="page">
              <wp:posOffset>681436</wp:posOffset>
            </wp:positionH>
            <wp:positionV relativeFrom="paragraph">
              <wp:posOffset>-913202</wp:posOffset>
            </wp:positionV>
            <wp:extent cx="647332" cy="450341"/>
            <wp:effectExtent l="0" t="0" r="0" b="0"/>
            <wp:wrapNone/>
            <wp:docPr id="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32" cy="450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683840">
            <wp:simplePos x="0" y="0"/>
            <wp:positionH relativeFrom="page">
              <wp:posOffset>3949499</wp:posOffset>
            </wp:positionH>
            <wp:positionV relativeFrom="paragraph">
              <wp:posOffset>-905252</wp:posOffset>
            </wp:positionV>
            <wp:extent cx="640302" cy="422910"/>
            <wp:effectExtent l="0" t="0" r="0" b="0"/>
            <wp:wrapNone/>
            <wp:docPr id="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02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684864">
            <wp:simplePos x="0" y="0"/>
            <wp:positionH relativeFrom="page">
              <wp:posOffset>3949709</wp:posOffset>
            </wp:positionH>
            <wp:positionV relativeFrom="paragraph">
              <wp:posOffset>-363547</wp:posOffset>
            </wp:positionV>
            <wp:extent cx="639910" cy="425196"/>
            <wp:effectExtent l="0" t="0" r="0" b="0"/>
            <wp:wrapNone/>
            <wp:docPr id="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910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12"/>
        </w:rPr>
        <w:t>Groundtruth</w:t>
      </w:r>
    </w:p>
    <w:p>
      <w:pPr>
        <w:spacing w:line="254" w:lineRule="auto" w:before="73"/>
        <w:ind w:left="100" w:right="679" w:firstLine="0"/>
        <w:jc w:val="both"/>
        <w:rPr>
          <w:rFonts w:ascii="Times New Roman"/>
          <w:sz w:val="18"/>
        </w:rPr>
      </w:pPr>
      <w:r>
        <w:rPr>
          <w:b/>
          <w:w w:val="110"/>
          <w:sz w:val="18"/>
        </w:rPr>
        <w:t>Fig. 2.</w:t>
      </w:r>
      <w:bookmarkStart w:name="_bookmark2" w:id="4"/>
      <w:bookmarkEnd w:id="4"/>
      <w:r>
        <w:rPr>
          <w:b/>
          <w:w w:val="110"/>
          <w:sz w:val="18"/>
        </w:rPr>
      </w:r>
      <w:r>
        <w:rPr>
          <w:b/>
          <w:w w:val="110"/>
          <w:sz w:val="18"/>
        </w:rPr>
        <w:t> </w:t>
      </w:r>
      <w:r>
        <w:rPr>
          <w:rFonts w:ascii="Times New Roman"/>
          <w:w w:val="110"/>
          <w:sz w:val="18"/>
        </w:rPr>
        <w:t>A N-ReNet with three recurrent layer groups. The first 4 feature maps of the layers </w:t>
      </w:r>
      <w:r>
        <w:rPr>
          <w:i/>
          <w:w w:val="110"/>
          <w:sz w:val="18"/>
        </w:rPr>
        <w:t>renet1(V) </w:t>
      </w:r>
      <w:r>
        <w:rPr>
          <w:rFonts w:ascii="Times New Roman"/>
          <w:w w:val="110"/>
          <w:sz w:val="18"/>
        </w:rPr>
        <w:t>and </w:t>
      </w:r>
      <w:r>
        <w:rPr>
          <w:i/>
          <w:w w:val="110"/>
          <w:sz w:val="18"/>
        </w:rPr>
        <w:t>renet3(H) </w:t>
      </w:r>
      <w:r>
        <w:rPr>
          <w:rFonts w:ascii="Times New Roman"/>
          <w:w w:val="110"/>
          <w:sz w:val="18"/>
        </w:rPr>
        <w:t>are visualized as grayscale images, where we use H (horizontal) and V (vertical) to denote the sweeping direction of the ReNet layer.</w:t>
      </w:r>
    </w:p>
    <w:p>
      <w:pPr>
        <w:pStyle w:val="BodyText"/>
        <w:spacing w:line="252" w:lineRule="auto" w:before="70"/>
        <w:ind w:left="100" w:right="676" w:firstLine="298"/>
        <w:jc w:val="both"/>
      </w:pPr>
      <w:r>
        <w:rPr/>
        <w:t>In the rest of this section, we first show that the N-ReNet learns hierar- chical feature representations similar to those learned by deep CNNs. Then we demonstrate that the N-ReNet achieves comparable accuracy on the Stanford Background dataset with outstanding running efficiency.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49" w:lineRule="auto"/>
        <w:ind w:left="100" w:right="677"/>
        <w:jc w:val="both"/>
      </w:pPr>
      <w:r>
        <w:rPr>
          <w:b/>
        </w:rPr>
        <w:t>Hierarchical</w:t>
      </w:r>
      <w:r>
        <w:rPr>
          <w:b/>
          <w:spacing w:val="-18"/>
        </w:rPr>
        <w:t> </w:t>
      </w:r>
      <w:r>
        <w:rPr>
          <w:b/>
          <w:spacing w:val="-3"/>
        </w:rPr>
        <w:t>Feature</w:t>
      </w:r>
      <w:r>
        <w:rPr>
          <w:b/>
          <w:spacing w:val="-18"/>
        </w:rPr>
        <w:t> </w:t>
      </w:r>
      <w:r>
        <w:rPr>
          <w:b/>
        </w:rPr>
        <w:t>Representations</w:t>
      </w:r>
      <w:r>
        <w:rPr>
          <w:b/>
          <w:spacing w:val="-7"/>
        </w:rPr>
        <w:t> </w:t>
      </w:r>
      <w:r>
        <w:rPr/>
        <w:t>Deep</w:t>
      </w:r>
      <w:r>
        <w:rPr>
          <w:spacing w:val="-20"/>
        </w:rPr>
        <w:t> </w:t>
      </w:r>
      <w:r>
        <w:rPr/>
        <w:t>CNNs</w:t>
      </w:r>
      <w:r>
        <w:rPr>
          <w:spacing w:val="-19"/>
        </w:rPr>
        <w:t> </w:t>
      </w:r>
      <w:r>
        <w:rPr/>
        <w:t>tend</w:t>
      </w:r>
      <w:r>
        <w:rPr>
          <w:spacing w:val="-20"/>
        </w:rPr>
        <w:t> </w:t>
      </w:r>
      <w:r>
        <w:rPr/>
        <w:t>to</w:t>
      </w:r>
      <w:r>
        <w:rPr>
          <w:spacing w:val="-20"/>
        </w:rPr>
        <w:t> </w:t>
      </w:r>
      <w:r>
        <w:rPr/>
        <w:t>learn</w:t>
      </w:r>
      <w:r>
        <w:rPr>
          <w:spacing w:val="-19"/>
        </w:rPr>
        <w:t> </w:t>
      </w:r>
      <w:r>
        <w:rPr/>
        <w:t>hierarchi- cal</w:t>
      </w:r>
      <w:r>
        <w:rPr>
          <w:spacing w:val="-25"/>
        </w:rPr>
        <w:t> </w:t>
      </w:r>
      <w:r>
        <w:rPr/>
        <w:t>feature</w:t>
      </w:r>
      <w:r>
        <w:rPr>
          <w:spacing w:val="-24"/>
        </w:rPr>
        <w:t> </w:t>
      </w:r>
      <w:r>
        <w:rPr/>
        <w:t>representations</w:t>
      </w:r>
      <w:r>
        <w:rPr>
          <w:spacing w:val="-25"/>
        </w:rPr>
        <w:t> </w:t>
      </w:r>
      <w:hyperlink w:history="true" w:anchor="_bookmark50">
        <w:r>
          <w:rPr/>
          <w:t>[37].</w:t>
        </w:r>
        <w:r>
          <w:rPr>
            <w:spacing w:val="-24"/>
          </w:rPr>
          <w:t> </w:t>
        </w:r>
      </w:hyperlink>
      <w:r>
        <w:rPr/>
        <w:t>It</w:t>
      </w:r>
      <w:r>
        <w:rPr>
          <w:spacing w:val="-24"/>
        </w:rPr>
        <w:t> </w:t>
      </w:r>
      <w:r>
        <w:rPr/>
        <w:t>is</w:t>
      </w:r>
      <w:r>
        <w:rPr>
          <w:spacing w:val="-25"/>
        </w:rPr>
        <w:t> </w:t>
      </w:r>
      <w:r>
        <w:rPr/>
        <w:t>intriguing</w:t>
      </w:r>
      <w:r>
        <w:rPr>
          <w:spacing w:val="-24"/>
        </w:rPr>
        <w:t> </w:t>
      </w:r>
      <w:r>
        <w:rPr/>
        <w:t>to</w:t>
      </w:r>
      <w:r>
        <w:rPr>
          <w:spacing w:val="-24"/>
        </w:rPr>
        <w:t> </w:t>
      </w:r>
      <w:r>
        <w:rPr/>
        <w:t>figure</w:t>
      </w:r>
      <w:r>
        <w:rPr>
          <w:spacing w:val="-25"/>
        </w:rPr>
        <w:t> </w:t>
      </w:r>
      <w:r>
        <w:rPr/>
        <w:t>out</w:t>
      </w:r>
      <w:r>
        <w:rPr>
          <w:spacing w:val="-24"/>
        </w:rPr>
        <w:t> </w:t>
      </w:r>
      <w:r>
        <w:rPr/>
        <w:t>whether</w:t>
      </w:r>
      <w:r>
        <w:rPr>
          <w:spacing w:val="-25"/>
        </w:rPr>
        <w:t> </w:t>
      </w:r>
      <w:r>
        <w:rPr/>
        <w:t>the</w:t>
      </w:r>
      <w:r>
        <w:rPr>
          <w:spacing w:val="-24"/>
        </w:rPr>
        <w:t> </w:t>
      </w:r>
      <w:r>
        <w:rPr/>
        <w:t>N-ReNet has similar capabilities. In Figure </w:t>
      </w:r>
      <w:hyperlink w:history="true" w:anchor="_bookmark2">
        <w:r>
          <w:rPr/>
          <w:t>2,</w:t>
        </w:r>
      </w:hyperlink>
      <w:r>
        <w:rPr/>
        <w:t> </w:t>
      </w:r>
      <w:r>
        <w:rPr>
          <w:spacing w:val="-3"/>
        </w:rPr>
        <w:t>we </w:t>
      </w:r>
      <w:r>
        <w:rPr/>
        <w:t>visualize the first 4 feature maps from both an early ReNet </w:t>
      </w:r>
      <w:r>
        <w:rPr>
          <w:spacing w:val="-3"/>
        </w:rPr>
        <w:t>layer, </w:t>
      </w:r>
      <w:r>
        <w:rPr>
          <w:rFonts w:ascii="Book Antiqua"/>
          <w:i/>
        </w:rPr>
        <w:t>renet1(V)</w:t>
      </w:r>
      <w:r>
        <w:rPr/>
        <w:t>, and a later ReNet layer, </w:t>
      </w:r>
      <w:r>
        <w:rPr>
          <w:rFonts w:ascii="Book Antiqua"/>
          <w:i/>
        </w:rPr>
        <w:t>renet3(H)</w:t>
      </w:r>
      <w:r>
        <w:rPr/>
        <w:t>. In its early</w:t>
      </w:r>
      <w:r>
        <w:rPr>
          <w:spacing w:val="-5"/>
        </w:rPr>
        <w:t> </w:t>
      </w:r>
      <w:r>
        <w:rPr/>
        <w:t>layer,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N-ReNet</w:t>
      </w:r>
      <w:r>
        <w:rPr>
          <w:spacing w:val="-5"/>
        </w:rPr>
        <w:t> </w:t>
      </w:r>
      <w:r>
        <w:rPr/>
        <w:t>extracts</w:t>
      </w:r>
      <w:r>
        <w:rPr>
          <w:spacing w:val="-5"/>
        </w:rPr>
        <w:t> </w:t>
      </w:r>
      <w:r>
        <w:rPr/>
        <w:t>low-level</w:t>
      </w:r>
      <w:r>
        <w:rPr>
          <w:spacing w:val="-5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still</w:t>
      </w:r>
      <w:r>
        <w:rPr>
          <w:spacing w:val="-5"/>
        </w:rPr>
        <w:t> </w:t>
      </w:r>
      <w:r>
        <w:rPr/>
        <w:t>preserve</w:t>
      </w:r>
      <w:r>
        <w:rPr>
          <w:spacing w:val="-5"/>
        </w:rPr>
        <w:t> </w:t>
      </w:r>
      <w:r>
        <w:rPr/>
        <w:t>fine-scale image</w:t>
      </w:r>
      <w:r>
        <w:rPr>
          <w:spacing w:val="-7"/>
        </w:rPr>
        <w:t> </w:t>
      </w:r>
      <w:r>
        <w:rPr/>
        <w:t>details</w:t>
      </w:r>
      <w:r>
        <w:rPr>
          <w:spacing w:val="-7"/>
        </w:rPr>
        <w:t> </w:t>
      </w:r>
      <w:r>
        <w:rPr/>
        <w:t>(e.g.</w:t>
      </w:r>
      <w:r>
        <w:rPr>
          <w:spacing w:val="-7"/>
        </w:rPr>
        <w:t> </w:t>
      </w:r>
      <w:r>
        <w:rPr/>
        <w:t>windows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doors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buildings).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such</w:t>
      </w:r>
      <w:r>
        <w:rPr>
          <w:spacing w:val="-6"/>
        </w:rPr>
        <w:t> </w:t>
      </w:r>
      <w:r>
        <w:rPr/>
        <w:t>details</w:t>
      </w:r>
      <w:r>
        <w:rPr>
          <w:spacing w:val="-7"/>
        </w:rPr>
        <w:t> </w:t>
      </w:r>
      <w:r>
        <w:rPr/>
        <w:t>become less important for semantic region inference, the N-ReNet learns to gradually smooth</w:t>
      </w:r>
      <w:r>
        <w:rPr>
          <w:spacing w:val="-6"/>
        </w:rPr>
        <w:t> </w:t>
      </w:r>
      <w:r>
        <w:rPr/>
        <w:t>out</w:t>
      </w:r>
      <w:r>
        <w:rPr>
          <w:spacing w:val="-5"/>
        </w:rPr>
        <w:t> </w:t>
      </w:r>
      <w:r>
        <w:rPr/>
        <w:t>them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transform</w:t>
      </w:r>
      <w:r>
        <w:rPr>
          <w:spacing w:val="-5"/>
        </w:rPr>
        <w:t> </w:t>
      </w:r>
      <w:r>
        <w:rPr/>
        <w:t>them</w:t>
      </w:r>
      <w:r>
        <w:rPr>
          <w:spacing w:val="-5"/>
        </w:rPr>
        <w:t> </w:t>
      </w:r>
      <w:r>
        <w:rPr/>
        <w:t>into</w:t>
      </w:r>
      <w:r>
        <w:rPr>
          <w:spacing w:val="-5"/>
        </w:rPr>
        <w:t> </w:t>
      </w:r>
      <w:r>
        <w:rPr/>
        <w:t>high-level</w:t>
      </w:r>
      <w:r>
        <w:rPr>
          <w:spacing w:val="-6"/>
        </w:rPr>
        <w:t> </w:t>
      </w:r>
      <w:r>
        <w:rPr/>
        <w:t>discriminative</w:t>
      </w:r>
      <w:r>
        <w:rPr>
          <w:spacing w:val="-5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in its deep layer, resulting in a form of hierarchical feature</w:t>
      </w:r>
      <w:r>
        <w:rPr>
          <w:spacing w:val="41"/>
        </w:rPr>
        <w:t> </w:t>
      </w:r>
      <w:r>
        <w:rPr/>
        <w:t>representations.</w:t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249" w:lineRule="auto" w:before="1"/>
        <w:ind w:left="100" w:right="678"/>
        <w:jc w:val="both"/>
      </w:pPr>
      <w:r>
        <w:rPr>
          <w:b/>
        </w:rPr>
        <w:t>Results</w:t>
      </w:r>
      <w:r>
        <w:rPr>
          <w:b/>
          <w:spacing w:val="-20"/>
        </w:rPr>
        <w:t> </w:t>
      </w:r>
      <w:r>
        <w:rPr>
          <w:b/>
        </w:rPr>
        <w:t>on</w:t>
      </w:r>
      <w:r>
        <w:rPr>
          <w:b/>
          <w:spacing w:val="-20"/>
        </w:rPr>
        <w:t> </w:t>
      </w:r>
      <w:r>
        <w:rPr>
          <w:b/>
        </w:rPr>
        <w:t>Stanford</w:t>
      </w:r>
      <w:r>
        <w:rPr>
          <w:b/>
          <w:spacing w:val="-19"/>
        </w:rPr>
        <w:t> </w:t>
      </w:r>
      <w:r>
        <w:rPr>
          <w:b/>
        </w:rPr>
        <w:t>Background</w:t>
      </w:r>
      <w:r>
        <w:rPr>
          <w:b/>
          <w:spacing w:val="-7"/>
        </w:rPr>
        <w:t> </w:t>
      </w:r>
      <w:r>
        <w:rPr/>
        <w:t>Our</w:t>
      </w:r>
      <w:r>
        <w:rPr>
          <w:spacing w:val="-21"/>
        </w:rPr>
        <w:t> </w:t>
      </w:r>
      <w:r>
        <w:rPr/>
        <w:t>N-ReNet,</w:t>
      </w:r>
      <w:r>
        <w:rPr>
          <w:spacing w:val="-21"/>
        </w:rPr>
        <w:t> </w:t>
      </w:r>
      <w:r>
        <w:rPr/>
        <w:t>which</w:t>
      </w:r>
      <w:r>
        <w:rPr>
          <w:spacing w:val="-21"/>
        </w:rPr>
        <w:t> </w:t>
      </w:r>
      <w:r>
        <w:rPr/>
        <w:t>is</w:t>
      </w:r>
      <w:r>
        <w:rPr>
          <w:spacing w:val="-22"/>
        </w:rPr>
        <w:t> </w:t>
      </w:r>
      <w:r>
        <w:rPr/>
        <w:t>comprised</w:t>
      </w:r>
      <w:r>
        <w:rPr>
          <w:spacing w:val="-21"/>
        </w:rPr>
        <w:t> </w:t>
      </w:r>
      <w:r>
        <w:rPr/>
        <w:t>of</w:t>
      </w:r>
      <w:r>
        <w:rPr>
          <w:spacing w:val="-21"/>
        </w:rPr>
        <w:t> </w:t>
      </w:r>
      <w:r>
        <w:rPr/>
        <w:t>three recurrent </w:t>
      </w:r>
      <w:r>
        <w:rPr>
          <w:spacing w:val="-3"/>
        </w:rPr>
        <w:t>layer </w:t>
      </w:r>
      <w:r>
        <w:rPr/>
        <w:t>groups, achieves competitive results on </w:t>
      </w:r>
      <w:r>
        <w:rPr>
          <w:rFonts w:ascii="Book Antiqua"/>
          <w:i/>
        </w:rPr>
        <w:t>Stanford Background</w:t>
      </w:r>
      <w:r>
        <w:rPr/>
        <w:t>, as shown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>
          <w:spacing w:val="-4"/>
        </w:rPr>
        <w:t>Table</w:t>
      </w:r>
      <w:r>
        <w:rPr>
          <w:spacing w:val="-12"/>
        </w:rPr>
        <w:t> </w:t>
      </w:r>
      <w:hyperlink w:history="true" w:anchor="_bookmark3">
        <w:r>
          <w:rPr/>
          <w:t>1.</w:t>
        </w:r>
        <w:r>
          <w:rPr>
            <w:spacing w:val="-12"/>
          </w:rPr>
          <w:t> </w:t>
        </w:r>
      </w:hyperlink>
      <w:r>
        <w:rPr>
          <w:spacing w:val="-9"/>
        </w:rPr>
        <w:t>We</w:t>
      </w:r>
      <w:r>
        <w:rPr>
          <w:spacing w:val="-12"/>
        </w:rPr>
        <w:t> </w:t>
      </w:r>
      <w:r>
        <w:rPr/>
        <w:t>compare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N-ReNet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other</w:t>
      </w:r>
      <w:r>
        <w:rPr>
          <w:spacing w:val="-12"/>
        </w:rPr>
        <w:t> </w:t>
      </w:r>
      <w:r>
        <w:rPr/>
        <w:t>methods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/>
        <w:t>three</w:t>
      </w:r>
      <w:r>
        <w:rPr>
          <w:spacing w:val="-12"/>
        </w:rPr>
        <w:t> </w:t>
      </w:r>
      <w:r>
        <w:rPr/>
        <w:t>classes. First, the N-ReNet improves the pixel accuracy and class accuracy of all non- parametric methods </w:t>
      </w:r>
      <w:hyperlink w:history="true" w:anchor="_bookmark27">
        <w:r>
          <w:rPr/>
          <w:t>[13,11,14] </w:t>
        </w:r>
      </w:hyperlink>
      <w:r>
        <w:rPr>
          <w:spacing w:val="-3"/>
        </w:rPr>
        <w:t>by </w:t>
      </w:r>
      <w:r>
        <w:rPr/>
        <w:t>at least 2</w:t>
      </w:r>
      <w:r>
        <w:rPr>
          <w:i/>
        </w:rPr>
        <w:t>.</w:t>
      </w:r>
      <w:r>
        <w:rPr/>
        <w:t>9% and 5</w:t>
      </w:r>
      <w:r>
        <w:rPr>
          <w:i/>
        </w:rPr>
        <w:t>.</w:t>
      </w:r>
      <w:r>
        <w:rPr/>
        <w:t>3% while executes at</w:t>
      </w:r>
      <w:r>
        <w:rPr>
          <w:spacing w:val="-33"/>
        </w:rPr>
        <w:t> </w:t>
      </w:r>
      <w:r>
        <w:rPr/>
        <w:t>least</w:t>
      </w:r>
    </w:p>
    <w:p>
      <w:pPr>
        <w:spacing w:after="0" w:line="249" w:lineRule="auto"/>
        <w:jc w:val="both"/>
        <w:sectPr>
          <w:pgSz w:w="8280" w:h="12310"/>
          <w:pgMar w:header="196" w:footer="0" w:top="580" w:bottom="280" w:left="580" w:right="0"/>
        </w:sectPr>
      </w:pPr>
    </w:p>
    <w:p>
      <w:pPr>
        <w:pStyle w:val="BodyText"/>
        <w:spacing w:line="252" w:lineRule="auto" w:before="114"/>
        <w:ind w:left="100" w:right="676"/>
        <w:jc w:val="both"/>
      </w:pPr>
      <w:r>
        <w:rPr/>
        <w:pict>
          <v:shape style="position:absolute;margin-left:43.978001pt;margin-top:7.148921pt;width:7.75pt;height:17.3pt;mso-position-horizontal-relative:page;mso-position-vertical-relative:paragraph;z-index:-253053952" type="#_x0000_t202" filled="false" stroked="false">
            <v:textbox inset="0,0,0,0">
              <w:txbxContent>
                <w:p>
                  <w:pPr>
                    <w:spacing w:line="304" w:lineRule="exact" w:before="0"/>
                    <w:ind w:left="0" w:right="0" w:firstLine="0"/>
                    <w:jc w:val="left"/>
                    <w:rPr>
                      <w:rFonts w:ascii="Meiryo" w:hAnsi="Meiryo"/>
                      <w:i/>
                      <w:sz w:val="20"/>
                    </w:rPr>
                  </w:pPr>
                  <w:r>
                    <w:rPr>
                      <w:rFonts w:ascii="Meiryo" w:hAnsi="Meiryo"/>
                      <w:i/>
                      <w:w w:val="96"/>
                      <w:sz w:val="20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9.393005pt;margin-top:162.566925pt;width:7.75pt;height:17.3pt;mso-position-horizontal-relative:page;mso-position-vertical-relative:paragraph;z-index:-253052928" type="#_x0000_t202" filled="false" stroked="false">
            <v:textbox inset="0,0,0,0">
              <w:txbxContent>
                <w:p>
                  <w:pPr>
                    <w:spacing w:line="304" w:lineRule="exact" w:before="0"/>
                    <w:ind w:left="0" w:right="0" w:firstLine="0"/>
                    <w:jc w:val="left"/>
                    <w:rPr>
                      <w:rFonts w:ascii="Meiryo" w:hAnsi="Meiryo"/>
                      <w:i/>
                      <w:sz w:val="20"/>
                    </w:rPr>
                  </w:pPr>
                  <w:r>
                    <w:rPr>
                      <w:rFonts w:ascii="Meiryo" w:hAnsi="Meiryo"/>
                      <w:i/>
                      <w:w w:val="96"/>
                      <w:sz w:val="20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7.097pt;margin-top:222.341919pt;width:7.75pt;height:17.3pt;mso-position-horizontal-relative:page;mso-position-vertical-relative:paragraph;z-index:-253051904" type="#_x0000_t202" filled="false" stroked="false">
            <v:textbox inset="0,0,0,0">
              <w:txbxContent>
                <w:p>
                  <w:pPr>
                    <w:spacing w:line="304" w:lineRule="exact" w:before="0"/>
                    <w:ind w:left="0" w:right="0" w:firstLine="0"/>
                    <w:jc w:val="left"/>
                    <w:rPr>
                      <w:rFonts w:ascii="Meiryo" w:hAnsi="Meiryo"/>
                      <w:i/>
                      <w:sz w:val="20"/>
                    </w:rPr>
                  </w:pPr>
                  <w:r>
                    <w:rPr>
                      <w:rFonts w:ascii="Meiryo" w:hAnsi="Meiryo"/>
                      <w:i/>
                      <w:w w:val="96"/>
                      <w:sz w:val="20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/>
        <w:t>57 faster with an efficient GPU implementation. Second, compared to those built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top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CNNs,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N-ReNet</w:t>
      </w:r>
      <w:r>
        <w:rPr>
          <w:spacing w:val="-4"/>
        </w:rPr>
        <w:t> </w:t>
      </w:r>
      <w:r>
        <w:rPr/>
        <w:t>outperforms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methods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hyperlink w:history="true" w:anchor="_bookmark52">
        <w:r>
          <w:rPr/>
          <w:t>[38,26,39].</w:t>
        </w:r>
        <w:r>
          <w:rPr>
            <w:spacing w:val="-4"/>
          </w:rPr>
          <w:t> </w:t>
        </w:r>
      </w:hyperlink>
      <w:r>
        <w:rPr/>
        <w:t>Re- cursive context propagation </w:t>
      </w:r>
      <w:hyperlink w:history="true" w:anchor="_bookmark53">
        <w:r>
          <w:rPr/>
          <w:t>[40]</w:t>
        </w:r>
      </w:hyperlink>
      <w:r>
        <w:rPr/>
        <w:t> achieves higher labeling accuracy than ours. They employ multiple CNNs with tied weights to extract multi-scale local fea- tures, while the N-ReNet only uses single-scale features. It is noticeable that they rely on superpixels to reduce the computational cost during context prop- agation, while the superpixel segmentation turns out to </w:t>
      </w:r>
      <w:r>
        <w:rPr>
          <w:spacing w:val="2"/>
        </w:rPr>
        <w:t>be </w:t>
      </w:r>
      <w:r>
        <w:rPr/>
        <w:t>its computational bottleneck, accounting for 0</w:t>
      </w:r>
      <w:r>
        <w:rPr>
          <w:i/>
        </w:rPr>
        <w:t>.</w:t>
      </w:r>
      <w:r>
        <w:rPr/>
        <w:t>3 second out of a total of 0</w:t>
      </w:r>
      <w:r>
        <w:rPr>
          <w:i/>
        </w:rPr>
        <w:t>.</w:t>
      </w:r>
      <w:r>
        <w:rPr/>
        <w:t>37 second. The zoom- out approach in </w:t>
      </w:r>
      <w:hyperlink w:history="true" w:anchor="_bookmark42">
        <w:r>
          <w:rPr/>
          <w:t>[29]</w:t>
        </w:r>
      </w:hyperlink>
      <w:r>
        <w:rPr/>
        <w:t> achieves the highest pixel accuracy </w:t>
      </w:r>
      <w:r>
        <w:rPr>
          <w:spacing w:val="-3"/>
        </w:rPr>
        <w:t>by </w:t>
      </w:r>
      <w:r>
        <w:rPr/>
        <w:t>combining both hand-crafted and CNN-based superpixel features. Although the computational cost</w:t>
      </w:r>
      <w:r>
        <w:rPr>
          <w:spacing w:val="-17"/>
        </w:rPr>
        <w:t> </w:t>
      </w:r>
      <w:r>
        <w:rPr/>
        <w:t>is</w:t>
      </w:r>
      <w:r>
        <w:rPr>
          <w:spacing w:val="-16"/>
        </w:rPr>
        <w:t> </w:t>
      </w:r>
      <w:r>
        <w:rPr/>
        <w:t>not</w:t>
      </w:r>
      <w:r>
        <w:rPr>
          <w:spacing w:val="-16"/>
        </w:rPr>
        <w:t> </w:t>
      </w:r>
      <w:r>
        <w:rPr/>
        <w:t>reported</w:t>
      </w:r>
      <w:r>
        <w:rPr>
          <w:spacing w:val="-16"/>
        </w:rPr>
        <w:t> </w:t>
      </w:r>
      <w:r>
        <w:rPr/>
        <w:t>in</w:t>
      </w:r>
      <w:r>
        <w:rPr>
          <w:spacing w:val="-16"/>
        </w:rPr>
        <w:t> </w:t>
      </w:r>
      <w:hyperlink w:history="true" w:anchor="_bookmark42">
        <w:r>
          <w:rPr/>
          <w:t>[29],</w:t>
        </w:r>
        <w:r>
          <w:rPr>
            <w:spacing w:val="-17"/>
          </w:rPr>
          <w:t> </w:t>
        </w:r>
      </w:hyperlink>
      <w:r>
        <w:rPr/>
        <w:t>this</w:t>
      </w:r>
      <w:r>
        <w:rPr>
          <w:spacing w:val="-16"/>
        </w:rPr>
        <w:t> </w:t>
      </w:r>
      <w:r>
        <w:rPr/>
        <w:t>method</w:t>
      </w:r>
      <w:r>
        <w:rPr>
          <w:spacing w:val="-16"/>
        </w:rPr>
        <w:t> </w:t>
      </w:r>
      <w:r>
        <w:rPr/>
        <w:t>is</w:t>
      </w:r>
      <w:r>
        <w:rPr>
          <w:spacing w:val="-16"/>
        </w:rPr>
        <w:t> </w:t>
      </w:r>
      <w:r>
        <w:rPr/>
        <w:t>likely</w:t>
      </w:r>
      <w:r>
        <w:rPr>
          <w:spacing w:val="-16"/>
        </w:rPr>
        <w:t> </w:t>
      </w:r>
      <w:r>
        <w:rPr/>
        <w:t>to</w:t>
      </w:r>
      <w:r>
        <w:rPr>
          <w:spacing w:val="-17"/>
        </w:rPr>
        <w:t> </w:t>
      </w:r>
      <w:r>
        <w:rPr>
          <w:spacing w:val="2"/>
        </w:rPr>
        <w:t>be</w:t>
      </w:r>
      <w:r>
        <w:rPr>
          <w:spacing w:val="-16"/>
        </w:rPr>
        <w:t> </w:t>
      </w:r>
      <w:r>
        <w:rPr/>
        <w:t>computationally</w:t>
      </w:r>
      <w:r>
        <w:rPr>
          <w:spacing w:val="-16"/>
        </w:rPr>
        <w:t> </w:t>
      </w:r>
      <w:r>
        <w:rPr/>
        <w:t>expensive as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>
          <w:spacing w:val="-3"/>
        </w:rPr>
        <w:t>involves</w:t>
      </w:r>
      <w:r>
        <w:rPr>
          <w:spacing w:val="-10"/>
        </w:rPr>
        <w:t> </w:t>
      </w:r>
      <w:r>
        <w:rPr/>
        <w:t>superpixel</w:t>
      </w:r>
      <w:r>
        <w:rPr>
          <w:spacing w:val="-10"/>
        </w:rPr>
        <w:t> </w:t>
      </w:r>
      <w:r>
        <w:rPr/>
        <w:t>segmentation,</w:t>
      </w:r>
      <w:r>
        <w:rPr>
          <w:spacing w:val="-10"/>
        </w:rPr>
        <w:t> </w:t>
      </w:r>
      <w:r>
        <w:rPr/>
        <w:t>heavy</w:t>
      </w:r>
      <w:r>
        <w:rPr>
          <w:spacing w:val="-10"/>
        </w:rPr>
        <w:t> </w:t>
      </w:r>
      <w:r>
        <w:rPr/>
        <w:t>feature</w:t>
      </w:r>
      <w:r>
        <w:rPr>
          <w:spacing w:val="-10"/>
        </w:rPr>
        <w:t> </w:t>
      </w:r>
      <w:r>
        <w:rPr/>
        <w:t>extraction</w:t>
      </w:r>
      <w:r>
        <w:rPr>
          <w:spacing w:val="-10"/>
        </w:rPr>
        <w:t> </w:t>
      </w:r>
      <w:r>
        <w:rPr/>
        <w:t>(e.g.</w:t>
      </w:r>
      <w:r>
        <w:rPr>
          <w:spacing w:val="-10"/>
        </w:rPr>
        <w:t> </w:t>
      </w:r>
      <w:r>
        <w:rPr/>
        <w:t>pixel-level, region-level and global features) and a multi-layer perceptron. Overall, CNN- based methods run at least 5 slower than our N-ReNet. Third, compared with another network built on the basis of 2D LSTMs </w:t>
      </w:r>
      <w:hyperlink w:history="true" w:anchor="_bookmark54">
        <w:r>
          <w:rPr/>
          <w:t>[41],</w:t>
        </w:r>
      </w:hyperlink>
      <w:r>
        <w:rPr/>
        <w:t> N-ReNet improves the pixel and class accuracy </w:t>
      </w:r>
      <w:r>
        <w:rPr>
          <w:spacing w:val="-3"/>
        </w:rPr>
        <w:t>by </w:t>
      </w:r>
      <w:r>
        <w:rPr/>
        <w:t>1</w:t>
      </w:r>
      <w:r>
        <w:rPr>
          <w:i/>
        </w:rPr>
        <w:t>.</w:t>
      </w:r>
      <w:r>
        <w:rPr/>
        <w:t>8% and 3</w:t>
      </w:r>
      <w:r>
        <w:rPr>
          <w:i/>
        </w:rPr>
        <w:t>.</w:t>
      </w:r>
      <w:r>
        <w:rPr/>
        <w:t>0%, respectively. The 2D LSTM in </w:t>
      </w:r>
      <w:hyperlink w:history="true" w:anchor="_bookmark54">
        <w:r>
          <w:rPr/>
          <w:t>[41]</w:t>
        </w:r>
      </w:hyperlink>
      <w:r>
        <w:rPr/>
        <w:t> follows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sequential</w:t>
      </w:r>
      <w:r>
        <w:rPr>
          <w:spacing w:val="-7"/>
        </w:rPr>
        <w:t> </w:t>
      </w:r>
      <w:r>
        <w:rPr/>
        <w:t>scan-line</w:t>
      </w:r>
      <w:r>
        <w:rPr>
          <w:spacing w:val="-6"/>
        </w:rPr>
        <w:t> </w:t>
      </w:r>
      <w:r>
        <w:rPr/>
        <w:t>order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cannot</w:t>
      </w:r>
      <w:r>
        <w:rPr>
          <w:spacing w:val="-7"/>
        </w:rPr>
        <w:t> </w:t>
      </w:r>
      <w:r>
        <w:rPr>
          <w:spacing w:val="2"/>
        </w:rPr>
        <w:t>be</w:t>
      </w:r>
      <w:r>
        <w:rPr>
          <w:spacing w:val="-6"/>
        </w:rPr>
        <w:t> </w:t>
      </w:r>
      <w:r>
        <w:rPr/>
        <w:t>easily</w:t>
      </w:r>
      <w:r>
        <w:rPr>
          <w:spacing w:val="-7"/>
        </w:rPr>
        <w:t> </w:t>
      </w:r>
      <w:r>
        <w:rPr/>
        <w:t>accelerated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GPU. On the </w:t>
      </w:r>
      <w:r>
        <w:rPr>
          <w:spacing w:val="-3"/>
        </w:rPr>
        <w:t>contrary, </w:t>
      </w:r>
      <w:r>
        <w:rPr/>
        <w:t>with parallel 1D LSTM computations, the N-ReNet runs more than 18 faster. Overall, our evaluations confirm the effectiveness of the ReNet </w:t>
      </w:r>
      <w:r>
        <w:rPr>
          <w:spacing w:val="-3"/>
        </w:rPr>
        <w:t>layer </w:t>
      </w:r>
      <w:r>
        <w:rPr/>
        <w:t>as a </w:t>
      </w:r>
      <w:r>
        <w:rPr>
          <w:spacing w:val="-3"/>
        </w:rPr>
        <w:t>novel </w:t>
      </w:r>
      <w:r>
        <w:rPr/>
        <w:t>alternative of FCNs for semantic</w:t>
      </w:r>
      <w:r>
        <w:rPr>
          <w:spacing w:val="28"/>
        </w:rPr>
        <w:t> </w:t>
      </w:r>
      <w:r>
        <w:rPr/>
        <w:t>segmentation.</w:t>
      </w: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tbl>
      <w:tblPr>
        <w:tblW w:w="0" w:type="auto"/>
        <w:jc w:val="left"/>
        <w:tblInd w:w="1196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4"/>
        <w:gridCol w:w="1061"/>
        <w:gridCol w:w="1158"/>
      </w:tblGrid>
      <w:tr>
        <w:trPr>
          <w:trHeight w:val="203" w:hRule="atLeast"/>
        </w:trPr>
        <w:tc>
          <w:tcPr>
            <w:tcW w:w="2514" w:type="dxa"/>
            <w:tcBorders>
              <w:top w:val="nil"/>
              <w:left w:val="nil"/>
              <w:right w:val="single" w:sz="4" w:space="0" w:color="000000"/>
            </w:tcBorders>
          </w:tcPr>
          <w:p>
            <w:pPr>
              <w:pStyle w:val="TableParagraph"/>
              <w:spacing w:line="171" w:lineRule="exact"/>
              <w:ind w:left="149" w:right="141"/>
              <w:rPr>
                <w:sz w:val="16"/>
              </w:rPr>
            </w:pPr>
            <w:r>
              <w:rPr>
                <w:w w:val="110"/>
                <w:sz w:val="16"/>
              </w:rPr>
              <w:t>Method</w:t>
            </w:r>
          </w:p>
        </w:tc>
        <w:tc>
          <w:tcPr>
            <w:tcW w:w="1061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1" w:lineRule="exact"/>
              <w:ind w:left="39" w:right="33"/>
              <w:rPr>
                <w:sz w:val="16"/>
              </w:rPr>
            </w:pPr>
            <w:r>
              <w:rPr>
                <w:w w:val="110"/>
                <w:sz w:val="16"/>
              </w:rPr>
              <w:t>Accuracy(%)</w:t>
            </w:r>
          </w:p>
        </w:tc>
        <w:tc>
          <w:tcPr>
            <w:tcW w:w="1158" w:type="dxa"/>
            <w:tcBorders>
              <w:top w:val="nil"/>
              <w:left w:val="single" w:sz="4" w:space="0" w:color="000000"/>
              <w:right w:val="nil"/>
            </w:tcBorders>
          </w:tcPr>
          <w:p>
            <w:pPr>
              <w:pStyle w:val="TableParagraph"/>
              <w:spacing w:line="171" w:lineRule="exact"/>
              <w:ind w:left="158" w:right="153"/>
              <w:rPr>
                <w:sz w:val="16"/>
              </w:rPr>
            </w:pPr>
            <w:r>
              <w:rPr>
                <w:w w:val="110"/>
                <w:sz w:val="16"/>
              </w:rPr>
              <w:t>Time (sec.)</w:t>
            </w:r>
          </w:p>
        </w:tc>
      </w:tr>
      <w:tr>
        <w:trPr>
          <w:trHeight w:val="202" w:hRule="atLeast"/>
        </w:trPr>
        <w:tc>
          <w:tcPr>
            <w:tcW w:w="2514" w:type="dxa"/>
            <w:tcBorders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0" w:lineRule="exact"/>
              <w:ind w:left="149" w:right="141"/>
              <w:rPr>
                <w:sz w:val="16"/>
              </w:rPr>
            </w:pPr>
            <w:r>
              <w:rPr>
                <w:w w:val="110"/>
                <w:sz w:val="16"/>
              </w:rPr>
              <w:t>Nonparametric parsing </w:t>
            </w:r>
            <w:hyperlink w:history="true" w:anchor="_bookmark26">
              <w:r>
                <w:rPr>
                  <w:w w:val="110"/>
                  <w:sz w:val="16"/>
                </w:rPr>
                <w:t>[13]</w:t>
              </w:r>
            </w:hyperlink>
          </w:p>
        </w:tc>
        <w:tc>
          <w:tcPr>
            <w:tcW w:w="10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0" w:lineRule="exact"/>
              <w:ind w:left="39" w:right="32"/>
              <w:rPr>
                <w:sz w:val="16"/>
              </w:rPr>
            </w:pPr>
            <w:r>
              <w:rPr>
                <w:w w:val="105"/>
                <w:sz w:val="16"/>
              </w:rPr>
              <w:t>74.1, 62.2</w:t>
            </w:r>
          </w:p>
        </w:tc>
        <w:tc>
          <w:tcPr>
            <w:tcW w:w="1158" w:type="dxa"/>
            <w:tcBorders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180" w:lineRule="exact"/>
              <w:ind w:left="158" w:right="153"/>
              <w:rPr>
                <w:sz w:val="16"/>
              </w:rPr>
            </w:pPr>
            <w:r>
              <w:rPr>
                <w:w w:val="110"/>
                <w:sz w:val="16"/>
              </w:rPr>
              <w:t>20 (CPU)</w:t>
            </w:r>
          </w:p>
        </w:tc>
      </w:tr>
      <w:tr>
        <w:trPr>
          <w:trHeight w:val="191" w:hRule="atLeast"/>
        </w:trPr>
        <w:tc>
          <w:tcPr>
            <w:tcW w:w="251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9" w:lineRule="exact"/>
              <w:ind w:left="148" w:right="141"/>
              <w:rPr>
                <w:sz w:val="16"/>
              </w:rPr>
            </w:pPr>
            <w:r>
              <w:rPr>
                <w:w w:val="105"/>
                <w:sz w:val="16"/>
              </w:rPr>
              <w:t>Superparsing </w:t>
            </w:r>
            <w:hyperlink w:history="true" w:anchor="_bookmark24">
              <w:r>
                <w:rPr>
                  <w:w w:val="105"/>
                  <w:sz w:val="16"/>
                </w:rPr>
                <w:t>[11]</w:t>
              </w:r>
            </w:hyperlink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9" w:lineRule="exact"/>
              <w:ind w:left="39" w:right="32"/>
              <w:rPr>
                <w:sz w:val="16"/>
              </w:rPr>
            </w:pPr>
            <w:r>
              <w:rPr>
                <w:w w:val="115"/>
                <w:sz w:val="16"/>
              </w:rPr>
              <w:t>77.5, N/A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169" w:lineRule="exact"/>
              <w:ind w:left="208"/>
              <w:jc w:val="left"/>
              <w:rPr>
                <w:sz w:val="16"/>
              </w:rPr>
            </w:pPr>
            <w:r>
              <w:rPr>
                <w:w w:val="110"/>
                <w:sz w:val="16"/>
              </w:rPr>
              <w:t>4.0 (CPU)</w:t>
            </w:r>
          </w:p>
        </w:tc>
      </w:tr>
      <w:tr>
        <w:trPr>
          <w:trHeight w:val="202" w:hRule="atLeast"/>
        </w:trPr>
        <w:tc>
          <w:tcPr>
            <w:tcW w:w="2514" w:type="dxa"/>
            <w:tcBorders>
              <w:top w:val="single" w:sz="4" w:space="0" w:color="000000"/>
              <w:left w:val="nil"/>
              <w:right w:val="single" w:sz="4" w:space="0" w:color="000000"/>
            </w:tcBorders>
          </w:tcPr>
          <w:p>
            <w:pPr>
              <w:pStyle w:val="TableParagraph"/>
              <w:spacing w:line="169" w:lineRule="exact"/>
              <w:ind w:left="149" w:right="141"/>
              <w:rPr>
                <w:sz w:val="16"/>
              </w:rPr>
            </w:pPr>
            <w:r>
              <w:rPr>
                <w:w w:val="110"/>
                <w:sz w:val="16"/>
              </w:rPr>
              <w:t>Nonparametric parsing II </w:t>
            </w:r>
            <w:hyperlink w:history="true" w:anchor="_bookmark27">
              <w:r>
                <w:rPr>
                  <w:w w:val="110"/>
                  <w:sz w:val="16"/>
                </w:rPr>
                <w:t>[14]</w:t>
              </w:r>
            </w:hyperlink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9" w:lineRule="exact"/>
              <w:ind w:left="39" w:right="32"/>
              <w:rPr>
                <w:sz w:val="16"/>
              </w:rPr>
            </w:pPr>
            <w:r>
              <w:rPr>
                <w:w w:val="105"/>
                <w:sz w:val="16"/>
              </w:rPr>
              <w:t>75.3, 66.5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right w:val="nil"/>
            </w:tcBorders>
          </w:tcPr>
          <w:p>
            <w:pPr>
              <w:pStyle w:val="TableParagraph"/>
              <w:spacing w:line="169" w:lineRule="exact"/>
              <w:ind w:left="167"/>
              <w:jc w:val="left"/>
              <w:rPr>
                <w:sz w:val="16"/>
              </w:rPr>
            </w:pPr>
            <w:r>
              <w:rPr>
                <w:w w:val="110"/>
                <w:sz w:val="16"/>
              </w:rPr>
              <w:t>16.6 (CPU)</w:t>
            </w:r>
          </w:p>
        </w:tc>
      </w:tr>
      <w:tr>
        <w:trPr>
          <w:trHeight w:val="202" w:hRule="atLeast"/>
        </w:trPr>
        <w:tc>
          <w:tcPr>
            <w:tcW w:w="2514" w:type="dxa"/>
            <w:tcBorders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0" w:lineRule="exact"/>
              <w:ind w:left="149" w:right="141"/>
              <w:rPr>
                <w:sz w:val="16"/>
              </w:rPr>
            </w:pPr>
            <w:r>
              <w:rPr>
                <w:w w:val="105"/>
                <w:sz w:val="16"/>
              </w:rPr>
              <w:t>Single-scale ConvNet </w:t>
            </w:r>
            <w:hyperlink w:history="true" w:anchor="_bookmark51">
              <w:r>
                <w:rPr>
                  <w:w w:val="105"/>
                  <w:sz w:val="16"/>
                </w:rPr>
                <w:t>[38]</w:t>
              </w:r>
            </w:hyperlink>
          </w:p>
        </w:tc>
        <w:tc>
          <w:tcPr>
            <w:tcW w:w="10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0" w:lineRule="exact"/>
              <w:ind w:left="39" w:right="32"/>
              <w:rPr>
                <w:sz w:val="16"/>
              </w:rPr>
            </w:pPr>
            <w:r>
              <w:rPr>
                <w:w w:val="105"/>
                <w:sz w:val="16"/>
              </w:rPr>
              <w:t>66.0,56.5</w:t>
            </w:r>
          </w:p>
        </w:tc>
        <w:tc>
          <w:tcPr>
            <w:tcW w:w="1158" w:type="dxa"/>
            <w:tcBorders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180" w:lineRule="exact"/>
              <w:ind w:left="167"/>
              <w:jc w:val="left"/>
              <w:rPr>
                <w:sz w:val="16"/>
              </w:rPr>
            </w:pPr>
            <w:r>
              <w:rPr>
                <w:w w:val="110"/>
                <w:sz w:val="16"/>
              </w:rPr>
              <w:t>0.35 (CPU)</w:t>
            </w:r>
          </w:p>
        </w:tc>
      </w:tr>
      <w:tr>
        <w:trPr>
          <w:trHeight w:val="191" w:hRule="atLeast"/>
        </w:trPr>
        <w:tc>
          <w:tcPr>
            <w:tcW w:w="251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9" w:lineRule="exact"/>
              <w:ind w:left="149" w:right="141"/>
              <w:rPr>
                <w:sz w:val="16"/>
              </w:rPr>
            </w:pPr>
            <w:r>
              <w:rPr>
                <w:w w:val="105"/>
                <w:sz w:val="16"/>
              </w:rPr>
              <w:t>Multi-scale ConvNet </w:t>
            </w:r>
            <w:hyperlink w:history="true" w:anchor="_bookmark51">
              <w:r>
                <w:rPr>
                  <w:w w:val="105"/>
                  <w:sz w:val="16"/>
                </w:rPr>
                <w:t>[38]</w:t>
              </w:r>
            </w:hyperlink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9" w:lineRule="exact"/>
              <w:ind w:left="39" w:right="32"/>
              <w:rPr>
                <w:sz w:val="16"/>
              </w:rPr>
            </w:pPr>
            <w:r>
              <w:rPr>
                <w:w w:val="105"/>
                <w:sz w:val="16"/>
              </w:rPr>
              <w:t>78.8,72.4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169" w:lineRule="exact"/>
              <w:ind w:left="208"/>
              <w:jc w:val="left"/>
              <w:rPr>
                <w:sz w:val="16"/>
              </w:rPr>
            </w:pPr>
            <w:r>
              <w:rPr>
                <w:w w:val="110"/>
                <w:sz w:val="16"/>
              </w:rPr>
              <w:t>0.6 (CPU)</w:t>
            </w:r>
          </w:p>
        </w:tc>
      </w:tr>
      <w:tr>
        <w:trPr>
          <w:trHeight w:val="191" w:hRule="atLeast"/>
        </w:trPr>
        <w:tc>
          <w:tcPr>
            <w:tcW w:w="251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9" w:lineRule="exact"/>
              <w:ind w:left="149" w:right="141"/>
              <w:rPr>
                <w:sz w:val="16"/>
              </w:rPr>
            </w:pPr>
            <w:r>
              <w:rPr>
                <w:w w:val="105"/>
                <w:sz w:val="16"/>
              </w:rPr>
              <w:t>Recurrent CNN </w:t>
            </w:r>
            <w:hyperlink w:history="true" w:anchor="_bookmark39">
              <w:r>
                <w:rPr>
                  <w:w w:val="105"/>
                  <w:sz w:val="16"/>
                </w:rPr>
                <w:t>[26]</w:t>
              </w:r>
            </w:hyperlink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9" w:lineRule="exact"/>
              <w:ind w:left="39" w:right="32"/>
              <w:rPr>
                <w:sz w:val="16"/>
              </w:rPr>
            </w:pPr>
            <w:r>
              <w:rPr>
                <w:w w:val="105"/>
                <w:sz w:val="16"/>
              </w:rPr>
              <w:t>76.2,67.2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169" w:lineRule="exact"/>
              <w:ind w:left="208"/>
              <w:jc w:val="left"/>
              <w:rPr>
                <w:sz w:val="16"/>
              </w:rPr>
            </w:pPr>
            <w:r>
              <w:rPr>
                <w:w w:val="110"/>
                <w:sz w:val="16"/>
              </w:rPr>
              <w:t>1.1 (CPU)</w:t>
            </w:r>
          </w:p>
        </w:tc>
      </w:tr>
      <w:tr>
        <w:trPr>
          <w:trHeight w:val="191" w:hRule="atLeast"/>
        </w:trPr>
        <w:tc>
          <w:tcPr>
            <w:tcW w:w="251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9" w:lineRule="exact"/>
              <w:ind w:left="149" w:right="141"/>
              <w:rPr>
                <w:sz w:val="16"/>
              </w:rPr>
            </w:pPr>
            <w:r>
              <w:rPr>
                <w:w w:val="115"/>
                <w:sz w:val="16"/>
              </w:rPr>
              <w:t>Multi-CNN + rCPN Fast </w:t>
            </w:r>
            <w:hyperlink w:history="true" w:anchor="_bookmark53">
              <w:r>
                <w:rPr>
                  <w:w w:val="115"/>
                  <w:sz w:val="16"/>
                </w:rPr>
                <w:t>[40]</w:t>
              </w:r>
            </w:hyperlink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39" w:right="33"/>
              <w:rPr>
                <w:rFonts w:ascii="Georgia"/>
                <w:b/>
                <w:sz w:val="16"/>
              </w:rPr>
            </w:pPr>
            <w:r>
              <w:rPr>
                <w:sz w:val="16"/>
              </w:rPr>
              <w:t>80.9,</w:t>
            </w:r>
            <w:r>
              <w:rPr>
                <w:rFonts w:ascii="Georgia"/>
                <w:b/>
                <w:sz w:val="16"/>
              </w:rPr>
              <w:t>78.8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169" w:lineRule="exact"/>
              <w:ind w:left="158" w:right="153"/>
              <w:rPr>
                <w:sz w:val="16"/>
              </w:rPr>
            </w:pPr>
            <w:r>
              <w:rPr>
                <w:w w:val="110"/>
                <w:sz w:val="16"/>
              </w:rPr>
              <w:t>0.37(GPU)</w:t>
            </w:r>
          </w:p>
        </w:tc>
      </w:tr>
      <w:tr>
        <w:trPr>
          <w:trHeight w:val="191" w:hRule="atLeast"/>
        </w:trPr>
        <w:tc>
          <w:tcPr>
            <w:tcW w:w="251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9" w:lineRule="exact"/>
              <w:ind w:left="149" w:right="141"/>
              <w:rPr>
                <w:sz w:val="16"/>
              </w:rPr>
            </w:pPr>
            <w:r>
              <w:rPr>
                <w:w w:val="105"/>
                <w:sz w:val="16"/>
              </w:rPr>
              <w:t>Augmented </w:t>
            </w:r>
            <w:hyperlink w:history="true" w:anchor="_bookmark52">
              <w:r>
                <w:rPr>
                  <w:w w:val="105"/>
                  <w:sz w:val="16"/>
                </w:rPr>
                <w:t>CNN[39]</w:t>
              </w:r>
            </w:hyperlink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69" w:lineRule="exact"/>
              <w:ind w:left="39" w:right="32"/>
              <w:rPr>
                <w:sz w:val="16"/>
              </w:rPr>
            </w:pPr>
            <w:r>
              <w:rPr>
                <w:w w:val="105"/>
                <w:sz w:val="16"/>
              </w:rPr>
              <w:t>76.4, 68.5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169" w:lineRule="exact"/>
              <w:ind w:left="158" w:right="153"/>
              <w:rPr>
                <w:sz w:val="16"/>
              </w:rPr>
            </w:pPr>
            <w:r>
              <w:rPr>
                <w:w w:val="120"/>
                <w:sz w:val="16"/>
              </w:rPr>
              <w:t>N/A</w:t>
            </w:r>
          </w:p>
        </w:tc>
      </w:tr>
      <w:tr>
        <w:trPr>
          <w:trHeight w:val="202" w:hRule="atLeast"/>
        </w:trPr>
        <w:tc>
          <w:tcPr>
            <w:tcW w:w="2514" w:type="dxa"/>
            <w:tcBorders>
              <w:top w:val="single" w:sz="4" w:space="0" w:color="000000"/>
              <w:left w:val="nil"/>
              <w:right w:val="single" w:sz="4" w:space="0" w:color="000000"/>
            </w:tcBorders>
          </w:tcPr>
          <w:p>
            <w:pPr>
              <w:pStyle w:val="TableParagraph"/>
              <w:spacing w:line="169" w:lineRule="exact"/>
              <w:ind w:left="149" w:right="141"/>
              <w:rPr>
                <w:sz w:val="16"/>
              </w:rPr>
            </w:pPr>
            <w:r>
              <w:rPr>
                <w:w w:val="105"/>
                <w:sz w:val="16"/>
              </w:rPr>
              <w:t>Zo</w:t>
            </w:r>
            <w:hyperlink w:history="true" w:anchor="_bookmark42">
              <w:r>
                <w:rPr>
                  <w:w w:val="105"/>
                  <w:sz w:val="16"/>
                </w:rPr>
                <w:t>om-out[29]</w:t>
              </w:r>
            </w:hyperlink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70" w:lineRule="exact"/>
              <w:ind w:left="39" w:right="33"/>
              <w:rPr>
                <w:sz w:val="16"/>
              </w:rPr>
            </w:pPr>
            <w:r>
              <w:rPr>
                <w:rFonts w:ascii="Georgia"/>
                <w:b/>
                <w:sz w:val="16"/>
              </w:rPr>
              <w:t>82.1</w:t>
            </w:r>
            <w:r>
              <w:rPr>
                <w:sz w:val="16"/>
              </w:rPr>
              <w:t>,77.3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right w:val="nil"/>
            </w:tcBorders>
          </w:tcPr>
          <w:p>
            <w:pPr>
              <w:pStyle w:val="TableParagraph"/>
              <w:spacing w:line="169" w:lineRule="exact"/>
              <w:ind w:left="158" w:right="153"/>
              <w:rPr>
                <w:sz w:val="16"/>
              </w:rPr>
            </w:pPr>
            <w:r>
              <w:rPr>
                <w:w w:val="120"/>
                <w:sz w:val="16"/>
              </w:rPr>
              <w:t>N/A</w:t>
            </w:r>
          </w:p>
        </w:tc>
      </w:tr>
      <w:tr>
        <w:trPr>
          <w:trHeight w:val="213" w:hRule="atLeast"/>
        </w:trPr>
        <w:tc>
          <w:tcPr>
            <w:tcW w:w="2514" w:type="dxa"/>
            <w:tcBorders>
              <w:left w:val="nil"/>
              <w:right w:val="single" w:sz="4" w:space="0" w:color="000000"/>
            </w:tcBorders>
          </w:tcPr>
          <w:p>
            <w:pPr>
              <w:pStyle w:val="TableParagraph"/>
              <w:spacing w:line="180" w:lineRule="exact"/>
              <w:ind w:left="148" w:right="141"/>
              <w:rPr>
                <w:sz w:val="16"/>
              </w:rPr>
            </w:pPr>
            <w:r>
              <w:rPr>
                <w:w w:val="105"/>
                <w:sz w:val="16"/>
              </w:rPr>
              <w:t>Deep 2D </w:t>
            </w:r>
            <w:hyperlink w:history="true" w:anchor="_bookmark54">
              <w:r>
                <w:rPr>
                  <w:w w:val="105"/>
                  <w:sz w:val="16"/>
                </w:rPr>
                <w:t>LSTM[41]</w:t>
              </w:r>
            </w:hyperlink>
          </w:p>
        </w:tc>
        <w:tc>
          <w:tcPr>
            <w:tcW w:w="10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0" w:lineRule="exact"/>
              <w:ind w:left="39" w:right="32"/>
              <w:rPr>
                <w:sz w:val="16"/>
              </w:rPr>
            </w:pPr>
            <w:r>
              <w:rPr>
                <w:w w:val="105"/>
                <w:sz w:val="16"/>
              </w:rPr>
              <w:t>78.6,68.8</w:t>
            </w:r>
          </w:p>
        </w:tc>
        <w:tc>
          <w:tcPr>
            <w:tcW w:w="1158" w:type="dxa"/>
            <w:tcBorders>
              <w:left w:val="single" w:sz="4" w:space="0" w:color="000000"/>
              <w:right w:val="nil"/>
            </w:tcBorders>
          </w:tcPr>
          <w:p>
            <w:pPr>
              <w:pStyle w:val="TableParagraph"/>
              <w:spacing w:line="180" w:lineRule="exact"/>
              <w:ind w:left="208"/>
              <w:jc w:val="left"/>
              <w:rPr>
                <w:sz w:val="16"/>
              </w:rPr>
            </w:pPr>
            <w:r>
              <w:rPr>
                <w:w w:val="110"/>
                <w:sz w:val="16"/>
              </w:rPr>
              <w:t>1.3 (CPU)</w:t>
            </w:r>
          </w:p>
        </w:tc>
      </w:tr>
      <w:tr>
        <w:trPr>
          <w:trHeight w:val="202" w:hRule="atLeast"/>
        </w:trPr>
        <w:tc>
          <w:tcPr>
            <w:tcW w:w="2514" w:type="dxa"/>
            <w:tcBorders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0" w:lineRule="exact"/>
              <w:ind w:left="149" w:right="141"/>
              <w:rPr>
                <w:sz w:val="16"/>
              </w:rPr>
            </w:pPr>
            <w:r>
              <w:rPr>
                <w:w w:val="110"/>
                <w:sz w:val="16"/>
              </w:rPr>
              <w:t>N-ReNet</w:t>
            </w:r>
          </w:p>
        </w:tc>
        <w:tc>
          <w:tcPr>
            <w:tcW w:w="10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0" w:lineRule="exact"/>
              <w:ind w:left="39" w:right="32"/>
              <w:rPr>
                <w:sz w:val="16"/>
              </w:rPr>
            </w:pPr>
            <w:r>
              <w:rPr>
                <w:w w:val="105"/>
                <w:sz w:val="16"/>
              </w:rPr>
              <w:t>80.4,71.8</w:t>
            </w:r>
          </w:p>
        </w:tc>
        <w:tc>
          <w:tcPr>
            <w:tcW w:w="1158" w:type="dxa"/>
            <w:tcBorders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181" w:lineRule="exact"/>
              <w:ind w:left="97"/>
              <w:jc w:val="left"/>
              <w:rPr>
                <w:rFonts w:ascii="Georgia"/>
                <w:b/>
                <w:sz w:val="16"/>
              </w:rPr>
            </w:pPr>
            <w:r>
              <w:rPr>
                <w:rFonts w:ascii="Georgia"/>
                <w:b/>
                <w:sz w:val="16"/>
              </w:rPr>
              <w:t>0.07 (GPU)</w:t>
            </w:r>
          </w:p>
        </w:tc>
      </w:tr>
    </w:tbl>
    <w:p>
      <w:pPr>
        <w:pStyle w:val="BodyText"/>
        <w:spacing w:before="5"/>
        <w:rPr>
          <w:sz w:val="10"/>
        </w:rPr>
      </w:pPr>
    </w:p>
    <w:p>
      <w:pPr>
        <w:spacing w:line="254" w:lineRule="auto" w:before="67"/>
        <w:ind w:left="100" w:right="677" w:firstLine="0"/>
        <w:jc w:val="both"/>
        <w:rPr>
          <w:rFonts w:ascii="Times New Roman"/>
          <w:sz w:val="18"/>
        </w:rPr>
      </w:pPr>
      <w:r>
        <w:rPr>
          <w:b/>
          <w:w w:val="110"/>
          <w:sz w:val="18"/>
        </w:rPr>
        <w:t>Table 1.</w:t>
      </w:r>
      <w:bookmarkStart w:name="_bookmark3" w:id="5"/>
      <w:bookmarkEnd w:id="5"/>
      <w:r>
        <w:rPr>
          <w:b/>
          <w:w w:val="110"/>
          <w:sz w:val="18"/>
        </w:rPr>
      </w:r>
      <w:r>
        <w:rPr>
          <w:b/>
          <w:w w:val="110"/>
          <w:sz w:val="18"/>
        </w:rPr>
        <w:t> </w:t>
      </w:r>
      <w:r>
        <w:rPr>
          <w:rFonts w:ascii="Times New Roman"/>
          <w:w w:val="110"/>
          <w:sz w:val="18"/>
        </w:rPr>
        <w:t>Comparisons of pixel/class accuracy and testing time. For fair comparisons, the results of Multiscale ConvNet </w:t>
      </w:r>
      <w:hyperlink w:history="true" w:anchor="_bookmark51">
        <w:r>
          <w:rPr>
            <w:rFonts w:ascii="Times New Roman"/>
            <w:w w:val="110"/>
            <w:sz w:val="18"/>
          </w:rPr>
          <w:t>[38] </w:t>
        </w:r>
      </w:hyperlink>
      <w:r>
        <w:rPr>
          <w:rFonts w:ascii="Times New Roman"/>
          <w:w w:val="110"/>
          <w:sz w:val="18"/>
        </w:rPr>
        <w:t>are from the variant without the sophisticated gPb hierarchical segmentation </w:t>
      </w:r>
      <w:hyperlink w:history="true" w:anchor="_bookmark55">
        <w:r>
          <w:rPr>
            <w:rFonts w:ascii="Times New Roman"/>
            <w:w w:val="110"/>
            <w:sz w:val="18"/>
          </w:rPr>
          <w:t>[42].</w:t>
        </w:r>
      </w:hyperlink>
    </w:p>
    <w:p>
      <w:pPr>
        <w:pStyle w:val="BodyText"/>
        <w:rPr>
          <w:rFonts w:ascii="Times New Roman"/>
          <w:sz w:val="24"/>
        </w:rPr>
      </w:pPr>
    </w:p>
    <w:p>
      <w:pPr>
        <w:pStyle w:val="Heading2"/>
        <w:numPr>
          <w:ilvl w:val="1"/>
          <w:numId w:val="1"/>
        </w:numPr>
        <w:tabs>
          <w:tab w:pos="622" w:val="left" w:leader="none"/>
          <w:tab w:pos="623" w:val="left" w:leader="none"/>
        </w:tabs>
        <w:spacing w:line="240" w:lineRule="auto" w:before="1" w:after="0"/>
        <w:ind w:left="622" w:right="0" w:hanging="523"/>
        <w:jc w:val="left"/>
      </w:pPr>
      <w:r>
        <w:rPr/>
        <w:t>Evaluations of</w:t>
      </w:r>
      <w:r>
        <w:rPr>
          <w:spacing w:val="-4"/>
        </w:rPr>
        <w:t> </w:t>
      </w:r>
      <w:r>
        <w:rPr/>
        <w:t>H-ReNet</w:t>
      </w:r>
    </w:p>
    <w:p>
      <w:pPr>
        <w:pStyle w:val="BodyText"/>
        <w:spacing w:line="247" w:lineRule="auto" w:before="160"/>
        <w:ind w:left="100" w:right="677"/>
        <w:jc w:val="both"/>
      </w:pPr>
      <w:r>
        <w:rPr/>
        <w:t>Given the evidence that the ReNet </w:t>
      </w:r>
      <w:r>
        <w:rPr>
          <w:spacing w:val="-3"/>
        </w:rPr>
        <w:t>layer </w:t>
      </w:r>
      <w:r>
        <w:rPr/>
        <w:t>alone is effective for inferring seman- tic regions, </w:t>
      </w:r>
      <w:r>
        <w:rPr>
          <w:spacing w:val="-3"/>
        </w:rPr>
        <w:t>we </w:t>
      </w:r>
      <w:r>
        <w:rPr/>
        <w:t>are interested in answering a more ambitious question. Can </w:t>
      </w:r>
      <w:r>
        <w:rPr>
          <w:spacing w:val="-3"/>
        </w:rPr>
        <w:t>we </w:t>
      </w:r>
      <w:r>
        <w:rPr/>
        <w:t>improve the feature representations of FCNs </w:t>
      </w:r>
      <w:r>
        <w:rPr>
          <w:spacing w:val="-3"/>
        </w:rPr>
        <w:t>by </w:t>
      </w:r>
      <w:r>
        <w:rPr/>
        <w:t>adding a ReNet </w:t>
      </w:r>
      <w:r>
        <w:rPr>
          <w:spacing w:val="-3"/>
        </w:rPr>
        <w:t>layer </w:t>
      </w:r>
      <w:r>
        <w:rPr/>
        <w:t>group? </w:t>
      </w:r>
      <w:r>
        <w:rPr>
          <w:spacing w:val="-9"/>
        </w:rPr>
        <w:t>To</w:t>
      </w:r>
      <w:r>
        <w:rPr>
          <w:spacing w:val="-11"/>
        </w:rPr>
        <w:t> </w:t>
      </w:r>
      <w:r>
        <w:rPr/>
        <w:t>answer,</w:t>
      </w:r>
      <w:r>
        <w:rPr>
          <w:spacing w:val="-10"/>
        </w:rPr>
        <w:t> </w:t>
      </w:r>
      <w:r>
        <w:rPr>
          <w:spacing w:val="-3"/>
        </w:rPr>
        <w:t>we</w:t>
      </w:r>
      <w:r>
        <w:rPr>
          <w:spacing w:val="-10"/>
        </w:rPr>
        <w:t> </w:t>
      </w:r>
      <w:r>
        <w:rPr/>
        <w:t>build</w:t>
      </w:r>
      <w:r>
        <w:rPr>
          <w:spacing w:val="-10"/>
        </w:rPr>
        <w:t> </w:t>
      </w:r>
      <w:r>
        <w:rPr/>
        <w:t>an</w:t>
      </w:r>
      <w:r>
        <w:rPr>
          <w:spacing w:val="-11"/>
        </w:rPr>
        <w:t> </w:t>
      </w:r>
      <w:r>
        <w:rPr/>
        <w:t>H-ReNet</w:t>
      </w:r>
      <w:r>
        <w:rPr>
          <w:spacing w:val="-10"/>
        </w:rPr>
        <w:t> </w:t>
      </w:r>
      <w:r>
        <w:rPr/>
        <w:t>consisting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convolutional,</w:t>
      </w:r>
      <w:r>
        <w:rPr>
          <w:spacing w:val="-11"/>
        </w:rPr>
        <w:t> </w:t>
      </w:r>
      <w:r>
        <w:rPr/>
        <w:t>pooling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ReNet layers, and evaluate it on the </w:t>
      </w:r>
      <w:r>
        <w:rPr>
          <w:rFonts w:ascii="Book Antiqua"/>
          <w:i/>
        </w:rPr>
        <w:t>VOC12</w:t>
      </w:r>
      <w:r>
        <w:rPr/>
        <w:t>. </w:t>
      </w:r>
      <w:r>
        <w:rPr>
          <w:spacing w:val="-9"/>
        </w:rPr>
        <w:t>We </w:t>
      </w:r>
      <w:r>
        <w:rPr/>
        <w:t>use the augmented dataset from </w:t>
      </w:r>
      <w:hyperlink w:history="true" w:anchor="_bookmark56">
        <w:r>
          <w:rPr/>
          <w:t>[43]</w:t>
        </w:r>
      </w:hyperlink>
      <w:r>
        <w:rPr/>
        <w:t> with 10</w:t>
      </w:r>
      <w:r>
        <w:rPr>
          <w:i/>
        </w:rPr>
        <w:t>, </w:t>
      </w:r>
      <w:r>
        <w:rPr/>
        <w:t>582, 1</w:t>
      </w:r>
      <w:r>
        <w:rPr>
          <w:i/>
        </w:rPr>
        <w:t>, </w:t>
      </w:r>
      <w:r>
        <w:rPr/>
        <w:t>449 and 1</w:t>
      </w:r>
      <w:r>
        <w:rPr>
          <w:i/>
        </w:rPr>
        <w:t>, </w:t>
      </w:r>
      <w:r>
        <w:rPr/>
        <w:t>456 images in the </w:t>
      </w:r>
      <w:r>
        <w:rPr>
          <w:rFonts w:ascii="Book Antiqua"/>
          <w:i/>
        </w:rPr>
        <w:t>training </w:t>
      </w:r>
      <w:r>
        <w:rPr/>
        <w:t>set, </w:t>
      </w:r>
      <w:r>
        <w:rPr>
          <w:rFonts w:ascii="Book Antiqua"/>
          <w:i/>
        </w:rPr>
        <w:t>validation </w:t>
      </w:r>
      <w:r>
        <w:rPr/>
        <w:t>set and </w:t>
      </w:r>
      <w:r>
        <w:rPr>
          <w:rFonts w:ascii="Book Antiqua"/>
          <w:i/>
        </w:rPr>
        <w:t>test </w:t>
      </w:r>
      <w:r>
        <w:rPr/>
        <w:t>set, respectively. </w:t>
      </w:r>
      <w:r>
        <w:rPr>
          <w:spacing w:val="-9"/>
        </w:rPr>
        <w:t>We </w:t>
      </w:r>
      <w:r>
        <w:rPr/>
        <w:t>evaluate on the </w:t>
      </w:r>
      <w:r>
        <w:rPr>
          <w:rFonts w:ascii="Book Antiqua"/>
          <w:i/>
        </w:rPr>
        <w:t>validation </w:t>
      </w:r>
      <w:r>
        <w:rPr/>
        <w:t>set when only the </w:t>
      </w:r>
      <w:r>
        <w:rPr>
          <w:rFonts w:ascii="Book Antiqua"/>
          <w:i/>
        </w:rPr>
        <w:t>training</w:t>
      </w:r>
      <w:r>
        <w:rPr>
          <w:rFonts w:ascii="Book Antiqua"/>
          <w:i/>
          <w:spacing w:val="-2"/>
        </w:rPr>
        <w:t> </w:t>
      </w:r>
      <w:r>
        <w:rPr/>
        <w:t>set is</w:t>
      </w:r>
    </w:p>
    <w:p>
      <w:pPr>
        <w:spacing w:after="0" w:line="247" w:lineRule="auto"/>
        <w:jc w:val="both"/>
        <w:sectPr>
          <w:pgSz w:w="8280" w:h="12310"/>
          <w:pgMar w:header="206" w:footer="0" w:top="580" w:bottom="280" w:left="580" w:right="0"/>
        </w:sectPr>
      </w:pPr>
    </w:p>
    <w:p>
      <w:pPr>
        <w:pStyle w:val="BodyText"/>
        <w:spacing w:before="8"/>
        <w:rPr>
          <w:sz w:val="9"/>
        </w:rPr>
      </w:pPr>
    </w:p>
    <w:p>
      <w:pPr>
        <w:spacing w:before="0" w:after="19"/>
        <w:ind w:left="0" w:right="577" w:firstLine="0"/>
        <w:jc w:val="center"/>
        <w:rPr>
          <w:b/>
          <w:sz w:val="13"/>
        </w:rPr>
      </w:pPr>
      <w:r>
        <w:rPr>
          <w:b/>
          <w:w w:val="105"/>
          <w:sz w:val="13"/>
        </w:rPr>
        <w:t>Baseline FCN</w:t>
      </w:r>
    </w:p>
    <w:p>
      <w:pPr>
        <w:pStyle w:val="BodyText"/>
        <w:spacing w:line="20" w:lineRule="exact"/>
        <w:ind w:left="142"/>
        <w:rPr>
          <w:sz w:val="2"/>
        </w:rPr>
      </w:pPr>
      <w:r>
        <w:rPr>
          <w:sz w:val="2"/>
        </w:rPr>
        <w:pict>
          <v:group style="width:341.35pt;height:.3pt;mso-position-horizontal-relative:char;mso-position-vertical-relative:line" coordorigin="0,0" coordsize="6827,6">
            <v:line style="position:absolute" from="0,3" to="6827,3" stroked="true" strokeweight=".29089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866" w:val="left" w:leader="none"/>
        </w:tabs>
        <w:spacing w:before="0" w:after="19"/>
        <w:ind w:left="312" w:right="0" w:firstLine="0"/>
        <w:jc w:val="left"/>
        <w:rPr>
          <w:rFonts w:ascii="Times New Roman"/>
          <w:sz w:val="13"/>
        </w:rPr>
      </w:pPr>
      <w:r>
        <w:rPr>
          <w:b/>
          <w:w w:val="110"/>
          <w:sz w:val="13"/>
        </w:rPr>
        <w:t>layer</w:t>
        <w:tab/>
      </w:r>
      <w:r>
        <w:rPr>
          <w:rFonts w:ascii="Times New Roman"/>
          <w:w w:val="110"/>
          <w:sz w:val="13"/>
        </w:rPr>
        <w:t>conv1 </w:t>
      </w:r>
      <w:r>
        <w:rPr>
          <w:rFonts w:ascii="Times New Roman"/>
          <w:spacing w:val="22"/>
          <w:w w:val="110"/>
          <w:sz w:val="13"/>
        </w:rPr>
        <w:t> </w:t>
      </w:r>
      <w:r>
        <w:rPr>
          <w:rFonts w:ascii="Times New Roman"/>
          <w:w w:val="110"/>
          <w:sz w:val="13"/>
        </w:rPr>
        <w:t>pool1 </w:t>
      </w:r>
      <w:r>
        <w:rPr>
          <w:rFonts w:ascii="Times New Roman"/>
          <w:spacing w:val="22"/>
          <w:w w:val="110"/>
          <w:sz w:val="13"/>
        </w:rPr>
        <w:t> </w:t>
      </w:r>
      <w:r>
        <w:rPr>
          <w:rFonts w:ascii="Times New Roman"/>
          <w:w w:val="110"/>
          <w:sz w:val="13"/>
        </w:rPr>
        <w:t>conv2 </w:t>
      </w:r>
      <w:r>
        <w:rPr>
          <w:rFonts w:ascii="Times New Roman"/>
          <w:spacing w:val="22"/>
          <w:w w:val="110"/>
          <w:sz w:val="13"/>
        </w:rPr>
        <w:t> </w:t>
      </w:r>
      <w:r>
        <w:rPr>
          <w:rFonts w:ascii="Times New Roman"/>
          <w:w w:val="110"/>
          <w:sz w:val="13"/>
        </w:rPr>
        <w:t>pool2 </w:t>
      </w:r>
      <w:r>
        <w:rPr>
          <w:rFonts w:ascii="Times New Roman"/>
          <w:spacing w:val="22"/>
          <w:w w:val="110"/>
          <w:sz w:val="13"/>
        </w:rPr>
        <w:t> </w:t>
      </w:r>
      <w:r>
        <w:rPr>
          <w:rFonts w:ascii="Times New Roman"/>
          <w:w w:val="110"/>
          <w:sz w:val="13"/>
        </w:rPr>
        <w:t>conv3 </w:t>
      </w:r>
      <w:r>
        <w:rPr>
          <w:rFonts w:ascii="Times New Roman"/>
          <w:spacing w:val="23"/>
          <w:w w:val="110"/>
          <w:sz w:val="13"/>
        </w:rPr>
        <w:t> </w:t>
      </w:r>
      <w:r>
        <w:rPr>
          <w:rFonts w:ascii="Times New Roman"/>
          <w:w w:val="110"/>
          <w:sz w:val="13"/>
        </w:rPr>
        <w:t>pool3 </w:t>
      </w:r>
      <w:r>
        <w:rPr>
          <w:rFonts w:ascii="Times New Roman"/>
          <w:spacing w:val="22"/>
          <w:w w:val="110"/>
          <w:sz w:val="13"/>
        </w:rPr>
        <w:t> </w:t>
      </w:r>
      <w:r>
        <w:rPr>
          <w:rFonts w:ascii="Times New Roman"/>
          <w:w w:val="110"/>
          <w:sz w:val="13"/>
        </w:rPr>
        <w:t>conv4 </w:t>
      </w:r>
      <w:r>
        <w:rPr>
          <w:rFonts w:ascii="Times New Roman"/>
          <w:spacing w:val="22"/>
          <w:w w:val="110"/>
          <w:sz w:val="13"/>
        </w:rPr>
        <w:t> </w:t>
      </w:r>
      <w:r>
        <w:rPr>
          <w:rFonts w:ascii="Times New Roman"/>
          <w:w w:val="110"/>
          <w:sz w:val="13"/>
        </w:rPr>
        <w:t>pool4 </w:t>
      </w:r>
      <w:r>
        <w:rPr>
          <w:rFonts w:ascii="Times New Roman"/>
          <w:spacing w:val="22"/>
          <w:w w:val="110"/>
          <w:sz w:val="13"/>
        </w:rPr>
        <w:t> </w:t>
      </w:r>
      <w:r>
        <w:rPr>
          <w:rFonts w:ascii="Times New Roman"/>
          <w:w w:val="110"/>
          <w:sz w:val="13"/>
        </w:rPr>
        <w:t>conv5 </w:t>
      </w:r>
      <w:r>
        <w:rPr>
          <w:rFonts w:ascii="Times New Roman"/>
          <w:spacing w:val="22"/>
          <w:w w:val="110"/>
          <w:sz w:val="13"/>
        </w:rPr>
        <w:t> </w:t>
      </w:r>
      <w:r>
        <w:rPr>
          <w:rFonts w:ascii="Times New Roman"/>
          <w:w w:val="110"/>
          <w:sz w:val="13"/>
        </w:rPr>
        <w:t>pool5 </w:t>
      </w:r>
      <w:r>
        <w:rPr>
          <w:rFonts w:ascii="Times New Roman"/>
          <w:spacing w:val="23"/>
          <w:w w:val="110"/>
          <w:sz w:val="13"/>
        </w:rPr>
        <w:t> </w:t>
      </w:r>
      <w:r>
        <w:rPr>
          <w:rFonts w:ascii="Times New Roman"/>
          <w:w w:val="110"/>
          <w:sz w:val="13"/>
        </w:rPr>
        <w:t>conv6 </w:t>
      </w:r>
      <w:r>
        <w:rPr>
          <w:rFonts w:ascii="Times New Roman"/>
          <w:spacing w:val="16"/>
          <w:w w:val="110"/>
          <w:sz w:val="13"/>
        </w:rPr>
        <w:t> </w:t>
      </w:r>
      <w:r>
        <w:rPr>
          <w:rFonts w:ascii="Times New Roman"/>
          <w:w w:val="110"/>
          <w:sz w:val="13"/>
        </w:rPr>
        <w:t>conv7</w:t>
      </w:r>
      <w:r>
        <w:rPr>
          <w:rFonts w:ascii="Times New Roman"/>
          <w:spacing w:val="32"/>
          <w:w w:val="110"/>
          <w:sz w:val="13"/>
        </w:rPr>
        <w:t> </w:t>
      </w:r>
      <w:r>
        <w:rPr>
          <w:rFonts w:ascii="Times New Roman"/>
          <w:w w:val="110"/>
          <w:sz w:val="13"/>
        </w:rPr>
        <w:t>conv8</w:t>
      </w:r>
      <w:r>
        <w:rPr>
          <w:rFonts w:ascii="Times New Roman"/>
          <w:spacing w:val="16"/>
          <w:w w:val="110"/>
          <w:sz w:val="13"/>
        </w:rPr>
        <w:t> </w:t>
      </w:r>
      <w:r>
        <w:rPr>
          <w:rFonts w:ascii="Times New Roman"/>
          <w:w w:val="110"/>
          <w:sz w:val="13"/>
        </w:rPr>
        <w:t>upsample</w:t>
      </w:r>
    </w:p>
    <w:p>
      <w:pPr>
        <w:pStyle w:val="BodyText"/>
        <w:spacing w:line="20" w:lineRule="exact"/>
        <w:ind w:left="142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1.35pt;height:.3pt;mso-position-horizontal-relative:char;mso-position-vertical-relative:line" coordorigin="0,0" coordsize="6827,6">
            <v:line style="position:absolute" from="0,3" to="6827,3" stroked="true" strokeweight=".29089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tabs>
          <w:tab w:pos="682" w:val="left" w:leader="none"/>
        </w:tabs>
        <w:spacing w:before="0"/>
        <w:ind w:left="0" w:right="540" w:firstLine="0"/>
        <w:jc w:val="center"/>
        <w:rPr>
          <w:rFonts w:ascii="Times New Roman" w:hAnsi="Times New Roman"/>
          <w:sz w:val="13"/>
        </w:rPr>
      </w:pPr>
      <w:r>
        <w:rPr>
          <w:rFonts w:ascii="Times New Roman" w:hAnsi="Times New Roman"/>
          <w:w w:val="100"/>
          <w:sz w:val="13"/>
          <w:u w:val="single"/>
        </w:rPr>
        <w:t> </w:t>
      </w:r>
      <w:r>
        <w:rPr>
          <w:rFonts w:ascii="Times New Roman" w:hAnsi="Times New Roman"/>
          <w:sz w:val="13"/>
          <w:u w:val="single"/>
        </w:rPr>
        <w:t>    </w:t>
      </w:r>
      <w:r>
        <w:rPr>
          <w:rFonts w:ascii="Times New Roman" w:hAnsi="Times New Roman"/>
          <w:spacing w:val="-14"/>
          <w:sz w:val="13"/>
          <w:u w:val="single"/>
        </w:rPr>
        <w:t> </w:t>
      </w:r>
      <w:r>
        <w:rPr>
          <w:b/>
          <w:w w:val="110"/>
          <w:sz w:val="13"/>
          <w:u w:val="single"/>
        </w:rPr>
        <w:t>type</w:t>
        <w:tab/>
      </w:r>
      <w:r>
        <w:rPr>
          <w:rFonts w:ascii="Times New Roman" w:hAnsi="Times New Roman"/>
          <w:w w:val="110"/>
          <w:sz w:val="13"/>
          <w:u w:val="single"/>
        </w:rPr>
        <w:t>conv</w:t>
      </w:r>
      <w:r>
        <w:rPr>
          <w:rFonts w:ascii="Verdana" w:hAnsi="Verdana"/>
          <w:i/>
          <w:w w:val="110"/>
          <w:sz w:val="13"/>
          <w:u w:val="single"/>
        </w:rPr>
        <w:t>×</w:t>
      </w:r>
      <w:r>
        <w:rPr>
          <w:rFonts w:ascii="Times New Roman" w:hAnsi="Times New Roman"/>
          <w:w w:val="110"/>
          <w:sz w:val="13"/>
          <w:u w:val="single"/>
        </w:rPr>
        <w:t>2  max   conv</w:t>
      </w:r>
      <w:r>
        <w:rPr>
          <w:rFonts w:ascii="Verdana" w:hAnsi="Verdana"/>
          <w:i/>
          <w:w w:val="110"/>
          <w:sz w:val="13"/>
          <w:u w:val="single"/>
        </w:rPr>
        <w:t>×</w:t>
      </w:r>
      <w:r>
        <w:rPr>
          <w:rFonts w:ascii="Times New Roman" w:hAnsi="Times New Roman"/>
          <w:w w:val="110"/>
          <w:sz w:val="13"/>
          <w:u w:val="single"/>
        </w:rPr>
        <w:t>2  max   conv</w:t>
      </w:r>
      <w:r>
        <w:rPr>
          <w:rFonts w:ascii="Verdana" w:hAnsi="Verdana"/>
          <w:i/>
          <w:w w:val="110"/>
          <w:sz w:val="13"/>
          <w:u w:val="single"/>
        </w:rPr>
        <w:t>×</w:t>
      </w:r>
      <w:r>
        <w:rPr>
          <w:rFonts w:ascii="Times New Roman" w:hAnsi="Times New Roman"/>
          <w:w w:val="110"/>
          <w:sz w:val="13"/>
          <w:u w:val="single"/>
        </w:rPr>
        <w:t>3  max   conv</w:t>
      </w:r>
      <w:r>
        <w:rPr>
          <w:rFonts w:ascii="Verdana" w:hAnsi="Verdana"/>
          <w:i/>
          <w:w w:val="110"/>
          <w:sz w:val="13"/>
          <w:u w:val="single"/>
        </w:rPr>
        <w:t>×</w:t>
      </w:r>
      <w:r>
        <w:rPr>
          <w:rFonts w:ascii="Times New Roman" w:hAnsi="Times New Roman"/>
          <w:w w:val="110"/>
          <w:sz w:val="13"/>
          <w:u w:val="single"/>
        </w:rPr>
        <w:t>3  max   conv</w:t>
      </w:r>
      <w:r>
        <w:rPr>
          <w:rFonts w:ascii="Verdana" w:hAnsi="Verdana"/>
          <w:i/>
          <w:w w:val="110"/>
          <w:sz w:val="13"/>
          <w:u w:val="single"/>
        </w:rPr>
        <w:t>×</w:t>
      </w:r>
      <w:r>
        <w:rPr>
          <w:rFonts w:ascii="Times New Roman" w:hAnsi="Times New Roman"/>
          <w:w w:val="110"/>
          <w:sz w:val="13"/>
          <w:u w:val="single"/>
        </w:rPr>
        <w:t>3  max     conv    conv</w:t>
      </w:r>
      <w:r>
        <w:rPr>
          <w:rFonts w:ascii="Times New Roman" w:hAnsi="Times New Roman"/>
          <w:spacing w:val="5"/>
          <w:w w:val="110"/>
          <w:sz w:val="13"/>
          <w:u w:val="single"/>
        </w:rPr>
        <w:t> </w:t>
      </w:r>
      <w:r>
        <w:rPr>
          <w:rFonts w:ascii="Times New Roman" w:hAnsi="Times New Roman"/>
          <w:w w:val="110"/>
          <w:sz w:val="13"/>
          <w:u w:val="single"/>
        </w:rPr>
        <w:t>conv  upsampl</w:t>
      </w:r>
      <w:r>
        <w:rPr>
          <w:rFonts w:ascii="Times New Roman" w:hAnsi="Times New Roman"/>
          <w:w w:val="110"/>
          <w:sz w:val="13"/>
        </w:rPr>
        <w:t>e</w:t>
      </w:r>
    </w:p>
    <w:p>
      <w:pPr>
        <w:tabs>
          <w:tab w:pos="896" w:val="left" w:leader="none"/>
          <w:tab w:pos="1383" w:val="left" w:leader="none"/>
          <w:tab w:pos="1765" w:val="left" w:leader="none"/>
          <w:tab w:pos="2252" w:val="left" w:leader="none"/>
          <w:tab w:pos="2634" w:val="left" w:leader="none"/>
          <w:tab w:pos="3121" w:val="left" w:leader="none"/>
          <w:tab w:pos="3503" w:val="left" w:leader="none"/>
          <w:tab w:pos="3990" w:val="left" w:leader="none"/>
          <w:tab w:pos="4372" w:val="left" w:leader="none"/>
          <w:tab w:pos="4859" w:val="left" w:leader="none"/>
          <w:tab w:pos="6634" w:val="left" w:leader="none"/>
        </w:tabs>
        <w:spacing w:before="16"/>
        <w:ind w:left="277" w:right="0" w:firstLine="0"/>
        <w:jc w:val="left"/>
        <w:rPr>
          <w:rFonts w:ascii="Times New Roman"/>
          <w:sz w:val="13"/>
        </w:rPr>
      </w:pPr>
      <w:r>
        <w:rPr>
          <w:b/>
          <w:w w:val="105"/>
          <w:sz w:val="13"/>
        </w:rPr>
        <w:t>conftg</w:t>
        <w:tab/>
      </w:r>
      <w:r>
        <w:rPr>
          <w:rFonts w:ascii="Times New Roman"/>
          <w:w w:val="105"/>
          <w:sz w:val="13"/>
        </w:rPr>
        <w:t>3,1,1</w:t>
        <w:tab/>
        <w:t>2,2</w:t>
        <w:tab/>
        <w:t>3,1,1</w:t>
        <w:tab/>
        <w:t>2,2</w:t>
        <w:tab/>
        <w:t>3,1,1</w:t>
        <w:tab/>
        <w:t>2,2</w:t>
        <w:tab/>
        <w:t>3,1,1</w:t>
        <w:tab/>
        <w:t>3,1</w:t>
        <w:tab/>
        <w:t>3,1,2</w:t>
        <w:tab/>
        <w:t>3,1     3,1,12  </w:t>
      </w:r>
      <w:r>
        <w:rPr>
          <w:rFonts w:ascii="Times New Roman"/>
          <w:spacing w:val="31"/>
          <w:w w:val="105"/>
          <w:sz w:val="13"/>
        </w:rPr>
        <w:t> </w:t>
      </w:r>
      <w:r>
        <w:rPr>
          <w:rFonts w:ascii="Times New Roman"/>
          <w:w w:val="105"/>
          <w:sz w:val="13"/>
        </w:rPr>
        <w:t>3,1,1   </w:t>
      </w:r>
      <w:r>
        <w:rPr>
          <w:rFonts w:ascii="Times New Roman"/>
          <w:spacing w:val="2"/>
          <w:w w:val="105"/>
          <w:sz w:val="13"/>
        </w:rPr>
        <w:t> </w:t>
      </w:r>
      <w:r>
        <w:rPr>
          <w:rFonts w:ascii="Times New Roman"/>
          <w:w w:val="105"/>
          <w:sz w:val="13"/>
        </w:rPr>
        <w:t>1,1,1</w:t>
        <w:tab/>
        <w:t>8x</w:t>
      </w:r>
    </w:p>
    <w:p>
      <w:pPr>
        <w:tabs>
          <w:tab w:pos="967" w:val="left" w:leader="none"/>
          <w:tab w:pos="1402" w:val="left" w:leader="none"/>
          <w:tab w:pos="1802" w:val="left" w:leader="none"/>
          <w:tab w:pos="2237" w:val="left" w:leader="none"/>
          <w:tab w:pos="2671" w:val="left" w:leader="none"/>
          <w:tab w:pos="3106" w:val="left" w:leader="none"/>
          <w:tab w:pos="3540" w:val="left" w:leader="none"/>
          <w:tab w:pos="3974" w:val="left" w:leader="none"/>
          <w:tab w:pos="4409" w:val="left" w:leader="none"/>
          <w:tab w:pos="4843" w:val="left" w:leader="none"/>
          <w:tab w:pos="6159" w:val="left" w:leader="none"/>
          <w:tab w:pos="6770" w:val="right" w:leader="none"/>
        </w:tabs>
        <w:spacing w:before="16"/>
        <w:ind w:left="189" w:right="0" w:firstLine="0"/>
        <w:jc w:val="left"/>
        <w:rPr>
          <w:rFonts w:ascii="Times New Roman"/>
          <w:sz w:val="13"/>
        </w:rPr>
      </w:pPr>
      <w:r>
        <w:rPr/>
        <w:pict>
          <v:line style="position:absolute;mso-position-horizontal-relative:page;mso-position-vertical-relative:paragraph;z-index:251700224" from="36.261265pt,1.115601pt" to="377.610009pt,1.115601pt" stroked="true" strokeweight=".29089pt" strokecolor="#000000">
            <v:stroke dashstyle="solid"/>
            <w10:wrap type="none"/>
          </v:line>
        </w:pict>
      </w:r>
      <w:r>
        <w:rPr>
          <w:b/>
          <w:sz w:val="13"/>
        </w:rPr>
        <w:t>channels</w:t>
        <w:tab/>
      </w:r>
      <w:r>
        <w:rPr>
          <w:rFonts w:ascii="Times New Roman"/>
          <w:sz w:val="13"/>
        </w:rPr>
        <w:t>64</w:t>
        <w:tab/>
        <w:t>64</w:t>
        <w:tab/>
        <w:t>128</w:t>
        <w:tab/>
        <w:t>128</w:t>
        <w:tab/>
        <w:t>256</w:t>
        <w:tab/>
        <w:t>256</w:t>
        <w:tab/>
        <w:t>512</w:t>
        <w:tab/>
        <w:t>512</w:t>
        <w:tab/>
        <w:t>512</w:t>
        <w:tab/>
        <w:t>512     </w:t>
      </w:r>
      <w:r>
        <w:rPr>
          <w:rFonts w:ascii="Times New Roman"/>
          <w:spacing w:val="13"/>
          <w:sz w:val="13"/>
        </w:rPr>
        <w:t> </w:t>
      </w:r>
      <w:r>
        <w:rPr>
          <w:rFonts w:ascii="Times New Roman"/>
          <w:sz w:val="13"/>
        </w:rPr>
        <w:t>1024    </w:t>
      </w:r>
      <w:r>
        <w:rPr>
          <w:rFonts w:ascii="Times New Roman"/>
          <w:spacing w:val="11"/>
          <w:sz w:val="13"/>
        </w:rPr>
        <w:t> </w:t>
      </w:r>
      <w:r>
        <w:rPr>
          <w:rFonts w:ascii="Times New Roman"/>
          <w:sz w:val="13"/>
        </w:rPr>
        <w:t>1024</w:t>
        <w:tab/>
        <w:t>21</w:t>
        <w:tab/>
        <w:t>21</w:t>
      </w:r>
    </w:p>
    <w:p>
      <w:pPr>
        <w:spacing w:before="16" w:after="19"/>
        <w:ind w:left="165" w:right="0" w:firstLine="0"/>
        <w:jc w:val="left"/>
        <w:rPr>
          <w:rFonts w:ascii="Times New Roman"/>
          <w:sz w:val="13"/>
        </w:rPr>
      </w:pPr>
      <w:r>
        <w:rPr/>
        <w:pict>
          <v:line style="position:absolute;mso-position-horizontal-relative:page;mso-position-vertical-relative:paragraph;z-index:251701248" from="36.261265pt,1.116338pt" to="377.610009pt,1.116338pt" stroked="true" strokeweight=".29089pt" strokecolor="#000000">
            <v:stroke dashstyle="solid"/>
            <w10:wrap type="none"/>
          </v:line>
        </w:pict>
      </w:r>
      <w:r>
        <w:rPr>
          <w:b/>
          <w:w w:val="110"/>
          <w:sz w:val="13"/>
        </w:rPr>
        <w:t>activation </w:t>
      </w:r>
      <w:r>
        <w:rPr>
          <w:rFonts w:ascii="Times New Roman"/>
          <w:w w:val="110"/>
          <w:sz w:val="13"/>
        </w:rPr>
        <w:t>ReLu idn ReLu idn ReLu idn ReLu idn ReLu idn ReLu ReLu idx SMAX</w:t>
      </w:r>
    </w:p>
    <w:p>
      <w:pPr>
        <w:pStyle w:val="BodyText"/>
        <w:spacing w:line="20" w:lineRule="exact"/>
        <w:ind w:left="142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41.35pt;height:.3pt;mso-position-horizontal-relative:char;mso-position-vertical-relative:line" coordorigin="0,0" coordsize="6827,6">
            <v:line style="position:absolute" from="0,3" to="6827,3" stroked="true" strokeweight=".29089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10"/>
        <w:rPr>
          <w:rFonts w:ascii="Times New Roman"/>
          <w:sz w:val="14"/>
        </w:rPr>
      </w:pPr>
    </w:p>
    <w:p>
      <w:pPr>
        <w:spacing w:line="254" w:lineRule="auto" w:before="0"/>
        <w:ind w:left="100" w:right="676" w:firstLine="0"/>
        <w:jc w:val="both"/>
        <w:rPr>
          <w:rFonts w:ascii="Times New Roman"/>
          <w:sz w:val="18"/>
        </w:rPr>
      </w:pPr>
      <w:r>
        <w:rPr>
          <w:b/>
          <w:spacing w:val="-4"/>
          <w:w w:val="105"/>
          <w:sz w:val="18"/>
        </w:rPr>
        <w:t>Table </w:t>
      </w:r>
      <w:r>
        <w:rPr>
          <w:b/>
          <w:w w:val="105"/>
          <w:sz w:val="18"/>
        </w:rPr>
        <w:t>2.</w:t>
      </w:r>
      <w:bookmarkStart w:name="_bookmark4" w:id="6"/>
      <w:bookmarkEnd w:id="6"/>
      <w:r>
        <w:rPr>
          <w:b/>
          <w:w w:val="105"/>
          <w:sz w:val="18"/>
        </w:rPr>
      </w:r>
      <w:r>
        <w:rPr>
          <w:b/>
          <w:w w:val="105"/>
          <w:sz w:val="18"/>
        </w:rPr>
        <w:t> </w:t>
      </w:r>
      <w:r>
        <w:rPr>
          <w:rFonts w:ascii="Times New Roman"/>
          <w:w w:val="105"/>
          <w:sz w:val="18"/>
        </w:rPr>
        <w:t>The architecture of the  baseline  FCN.  </w:t>
      </w:r>
      <w:r>
        <w:rPr>
          <w:rFonts w:ascii="Times New Roman"/>
          <w:spacing w:val="-6"/>
          <w:w w:val="105"/>
          <w:sz w:val="18"/>
        </w:rPr>
        <w:t>For  </w:t>
      </w:r>
      <w:r>
        <w:rPr>
          <w:rFonts w:ascii="Times New Roman"/>
          <w:spacing w:val="-3"/>
          <w:w w:val="105"/>
          <w:sz w:val="18"/>
        </w:rPr>
        <w:t>layer  </w:t>
      </w:r>
      <w:r>
        <w:rPr>
          <w:rFonts w:ascii="Times New Roman"/>
          <w:w w:val="105"/>
          <w:sz w:val="18"/>
        </w:rPr>
        <w:t>configurations  (the  3rd  row),</w:t>
      </w:r>
      <w:r>
        <w:rPr>
          <w:rFonts w:ascii="Times New Roman"/>
          <w:spacing w:val="-11"/>
          <w:w w:val="105"/>
          <w:sz w:val="18"/>
        </w:rPr>
        <w:t> </w:t>
      </w:r>
      <w:r>
        <w:rPr>
          <w:rFonts w:ascii="Times New Roman"/>
          <w:spacing w:val="-3"/>
          <w:w w:val="105"/>
          <w:sz w:val="18"/>
        </w:rPr>
        <w:t>we</w:t>
      </w:r>
      <w:r>
        <w:rPr>
          <w:rFonts w:ascii="Times New Roman"/>
          <w:spacing w:val="-11"/>
          <w:w w:val="105"/>
          <w:sz w:val="18"/>
        </w:rPr>
        <w:t> </w:t>
      </w:r>
      <w:r>
        <w:rPr>
          <w:rFonts w:ascii="Times New Roman"/>
          <w:w w:val="105"/>
          <w:sz w:val="18"/>
        </w:rPr>
        <w:t>report</w:t>
      </w:r>
      <w:r>
        <w:rPr>
          <w:rFonts w:ascii="Times New Roman"/>
          <w:spacing w:val="-11"/>
          <w:w w:val="105"/>
          <w:sz w:val="18"/>
        </w:rPr>
        <w:t> </w:t>
      </w:r>
      <w:r>
        <w:rPr>
          <w:rFonts w:ascii="Times New Roman"/>
          <w:w w:val="105"/>
          <w:sz w:val="18"/>
        </w:rPr>
        <w:t>(</w:t>
      </w:r>
      <w:r>
        <w:rPr>
          <w:b/>
          <w:w w:val="105"/>
          <w:sz w:val="18"/>
        </w:rPr>
        <w:t>kernel</w:t>
      </w:r>
      <w:r>
        <w:rPr>
          <w:b/>
          <w:spacing w:val="-6"/>
          <w:w w:val="105"/>
          <w:sz w:val="18"/>
        </w:rPr>
        <w:t> </w:t>
      </w:r>
      <w:r>
        <w:rPr>
          <w:b/>
          <w:w w:val="105"/>
          <w:sz w:val="18"/>
        </w:rPr>
        <w:t>size</w:t>
      </w:r>
      <w:r>
        <w:rPr>
          <w:rFonts w:ascii="Times New Roman"/>
          <w:w w:val="105"/>
          <w:sz w:val="18"/>
        </w:rPr>
        <w:t>,</w:t>
      </w:r>
      <w:r>
        <w:rPr>
          <w:rFonts w:ascii="Times New Roman"/>
          <w:spacing w:val="-11"/>
          <w:w w:val="105"/>
          <w:sz w:val="18"/>
        </w:rPr>
        <w:t> </w:t>
      </w:r>
      <w:r>
        <w:rPr>
          <w:b/>
          <w:w w:val="105"/>
          <w:sz w:val="18"/>
        </w:rPr>
        <w:t>stride</w:t>
      </w:r>
      <w:r>
        <w:rPr>
          <w:rFonts w:ascii="Times New Roman"/>
          <w:w w:val="105"/>
          <w:sz w:val="18"/>
        </w:rPr>
        <w:t>,</w:t>
      </w:r>
      <w:r>
        <w:rPr>
          <w:rFonts w:ascii="Times New Roman"/>
          <w:spacing w:val="-11"/>
          <w:w w:val="105"/>
          <w:sz w:val="18"/>
        </w:rPr>
        <w:t> </w:t>
      </w:r>
      <w:r>
        <w:rPr>
          <w:b/>
          <w:w w:val="105"/>
          <w:sz w:val="18"/>
        </w:rPr>
        <w:t>dilation</w:t>
      </w:r>
      <w:r>
        <w:rPr>
          <w:rFonts w:ascii="Times New Roman"/>
          <w:w w:val="105"/>
          <w:sz w:val="18"/>
        </w:rPr>
        <w:t>)</w:t>
      </w:r>
      <w:r>
        <w:rPr>
          <w:rFonts w:ascii="Times New Roman"/>
          <w:spacing w:val="-10"/>
          <w:w w:val="105"/>
          <w:sz w:val="18"/>
        </w:rPr>
        <w:t> </w:t>
      </w:r>
      <w:r>
        <w:rPr>
          <w:rFonts w:ascii="Times New Roman"/>
          <w:w w:val="105"/>
          <w:sz w:val="18"/>
        </w:rPr>
        <w:t>for</w:t>
      </w:r>
      <w:r>
        <w:rPr>
          <w:rFonts w:ascii="Times New Roman"/>
          <w:spacing w:val="-11"/>
          <w:w w:val="105"/>
          <w:sz w:val="18"/>
        </w:rPr>
        <w:t> </w:t>
      </w:r>
      <w:r>
        <w:rPr>
          <w:rFonts w:ascii="Times New Roman"/>
          <w:w w:val="105"/>
          <w:sz w:val="18"/>
        </w:rPr>
        <w:t>convolutional</w:t>
      </w:r>
      <w:r>
        <w:rPr>
          <w:rFonts w:ascii="Times New Roman"/>
          <w:spacing w:val="-11"/>
          <w:w w:val="105"/>
          <w:sz w:val="18"/>
        </w:rPr>
        <w:t> </w:t>
      </w:r>
      <w:r>
        <w:rPr>
          <w:rFonts w:ascii="Times New Roman"/>
          <w:w w:val="105"/>
          <w:sz w:val="18"/>
        </w:rPr>
        <w:t>layers,</w:t>
      </w:r>
      <w:r>
        <w:rPr>
          <w:rFonts w:ascii="Times New Roman"/>
          <w:spacing w:val="-11"/>
          <w:w w:val="105"/>
          <w:sz w:val="18"/>
        </w:rPr>
        <w:t> </w:t>
      </w:r>
      <w:r>
        <w:rPr>
          <w:rFonts w:ascii="Times New Roman"/>
          <w:w w:val="105"/>
          <w:sz w:val="18"/>
        </w:rPr>
        <w:t>(</w:t>
      </w:r>
      <w:r>
        <w:rPr>
          <w:b/>
          <w:w w:val="105"/>
          <w:sz w:val="18"/>
        </w:rPr>
        <w:t>kernel</w:t>
      </w:r>
      <w:r>
        <w:rPr>
          <w:b/>
          <w:spacing w:val="-6"/>
          <w:w w:val="105"/>
          <w:sz w:val="18"/>
        </w:rPr>
        <w:t> </w:t>
      </w:r>
      <w:r>
        <w:rPr>
          <w:b/>
          <w:w w:val="105"/>
          <w:sz w:val="18"/>
        </w:rPr>
        <w:t>size</w:t>
      </w:r>
      <w:r>
        <w:rPr>
          <w:rFonts w:ascii="Times New Roman"/>
          <w:w w:val="105"/>
          <w:sz w:val="18"/>
        </w:rPr>
        <w:t>, </w:t>
      </w:r>
      <w:r>
        <w:rPr>
          <w:b/>
          <w:w w:val="105"/>
          <w:sz w:val="18"/>
        </w:rPr>
        <w:t>stride</w:t>
      </w:r>
      <w:r>
        <w:rPr>
          <w:rFonts w:ascii="Times New Roman"/>
          <w:w w:val="105"/>
          <w:sz w:val="18"/>
        </w:rPr>
        <w:t>) for max-pooling layers, and (</w:t>
      </w:r>
      <w:r>
        <w:rPr>
          <w:b/>
          <w:w w:val="105"/>
          <w:sz w:val="18"/>
        </w:rPr>
        <w:t>upsampling factor</w:t>
      </w:r>
      <w:r>
        <w:rPr>
          <w:rFonts w:ascii="Times New Roman"/>
          <w:w w:val="105"/>
          <w:sz w:val="18"/>
        </w:rPr>
        <w:t>) for bilinear upsampling layers.</w:t>
      </w:r>
      <w:r>
        <w:rPr>
          <w:rFonts w:ascii="Times New Roman"/>
          <w:spacing w:val="19"/>
          <w:w w:val="105"/>
          <w:sz w:val="18"/>
        </w:rPr>
        <w:t> </w:t>
      </w:r>
      <w:r>
        <w:rPr>
          <w:rFonts w:ascii="Times New Roman"/>
          <w:w w:val="105"/>
          <w:sz w:val="18"/>
        </w:rPr>
        <w:t>Notations:</w:t>
      </w:r>
      <w:r>
        <w:rPr>
          <w:rFonts w:ascii="Times New Roman"/>
          <w:spacing w:val="19"/>
          <w:w w:val="105"/>
          <w:sz w:val="18"/>
        </w:rPr>
        <w:t> </w:t>
      </w:r>
      <w:r>
        <w:rPr>
          <w:b/>
          <w:w w:val="105"/>
          <w:sz w:val="18"/>
        </w:rPr>
        <w:t>idn</w:t>
      </w:r>
      <w:r>
        <w:rPr>
          <w:b/>
          <w:spacing w:val="18"/>
          <w:w w:val="105"/>
          <w:sz w:val="18"/>
        </w:rPr>
        <w:t> </w:t>
      </w:r>
      <w:r>
        <w:rPr>
          <w:rFonts w:ascii="Times New Roman"/>
          <w:w w:val="105"/>
          <w:sz w:val="18"/>
        </w:rPr>
        <w:t>denotes</w:t>
      </w:r>
      <w:r>
        <w:rPr>
          <w:rFonts w:ascii="Times New Roman"/>
          <w:spacing w:val="19"/>
          <w:w w:val="105"/>
          <w:sz w:val="18"/>
        </w:rPr>
        <w:t> </w:t>
      </w:r>
      <w:r>
        <w:rPr>
          <w:rFonts w:ascii="Times New Roman"/>
          <w:w w:val="105"/>
          <w:sz w:val="18"/>
        </w:rPr>
        <w:t>the</w:t>
      </w:r>
      <w:r>
        <w:rPr>
          <w:rFonts w:ascii="Times New Roman"/>
          <w:spacing w:val="19"/>
          <w:w w:val="105"/>
          <w:sz w:val="18"/>
        </w:rPr>
        <w:t> </w:t>
      </w:r>
      <w:r>
        <w:rPr>
          <w:rFonts w:ascii="Times New Roman"/>
          <w:w w:val="105"/>
          <w:sz w:val="18"/>
        </w:rPr>
        <w:t>identity</w:t>
      </w:r>
      <w:r>
        <w:rPr>
          <w:rFonts w:ascii="Times New Roman"/>
          <w:spacing w:val="19"/>
          <w:w w:val="105"/>
          <w:sz w:val="18"/>
        </w:rPr>
        <w:t> </w:t>
      </w:r>
      <w:r>
        <w:rPr>
          <w:rFonts w:ascii="Times New Roman"/>
          <w:w w:val="105"/>
          <w:sz w:val="18"/>
        </w:rPr>
        <w:t>activation</w:t>
      </w:r>
      <w:r>
        <w:rPr>
          <w:rFonts w:ascii="Times New Roman"/>
          <w:spacing w:val="19"/>
          <w:w w:val="105"/>
          <w:sz w:val="18"/>
        </w:rPr>
        <w:t> </w:t>
      </w:r>
      <w:r>
        <w:rPr>
          <w:rFonts w:ascii="Times New Roman"/>
          <w:w w:val="105"/>
          <w:sz w:val="18"/>
        </w:rPr>
        <w:t>function.</w:t>
      </w: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spacing w:before="8"/>
        <w:rPr>
          <w:rFonts w:ascii="Times New Roman"/>
          <w:sz w:val="19"/>
        </w:rPr>
      </w:pPr>
    </w:p>
    <w:p>
      <w:pPr>
        <w:spacing w:before="0" w:after="19"/>
        <w:ind w:left="0" w:right="578" w:firstLine="0"/>
        <w:jc w:val="center"/>
        <w:rPr>
          <w:b/>
          <w:sz w:val="14"/>
        </w:rPr>
      </w:pPr>
      <w:r>
        <w:rPr>
          <w:b/>
          <w:w w:val="105"/>
          <w:sz w:val="14"/>
        </w:rPr>
        <w:t>H-ReNet</w:t>
      </w:r>
    </w:p>
    <w:p>
      <w:pPr>
        <w:pStyle w:val="BodyText"/>
        <w:spacing w:line="20" w:lineRule="exact"/>
        <w:ind w:left="1182"/>
        <w:rPr>
          <w:sz w:val="2"/>
        </w:rPr>
      </w:pPr>
      <w:r>
        <w:rPr>
          <w:sz w:val="2"/>
        </w:rPr>
        <w:pict>
          <v:group style="width:237.25pt;height:.35pt;mso-position-horizontal-relative:char;mso-position-vertical-relative:line" coordorigin="0,0" coordsize="4745,7">
            <v:line style="position:absolute" from="0,3" to="4745,3" stroked="true" strokeweight=".314468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203" w:val="left" w:leader="none"/>
          <w:tab w:pos="4323" w:val="left" w:leader="none"/>
        </w:tabs>
        <w:spacing w:before="0" w:after="19"/>
        <w:ind w:left="1243" w:right="0" w:firstLine="0"/>
        <w:jc w:val="left"/>
        <w:rPr>
          <w:rFonts w:ascii="Times New Roman"/>
          <w:sz w:val="14"/>
        </w:rPr>
      </w:pPr>
      <w:r>
        <w:rPr>
          <w:b/>
          <w:w w:val="110"/>
          <w:sz w:val="14"/>
        </w:rPr>
        <w:t>layer</w:t>
      </w:r>
      <w:r>
        <w:rPr>
          <w:b/>
          <w:spacing w:val="-5"/>
          <w:w w:val="110"/>
          <w:sz w:val="14"/>
        </w:rPr>
        <w:t> </w:t>
      </w:r>
      <w:r>
        <w:rPr>
          <w:b/>
          <w:w w:val="110"/>
          <w:sz w:val="14"/>
        </w:rPr>
        <w:t>ID</w:t>
        <w:tab/>
      </w:r>
      <w:r>
        <w:rPr>
          <w:rFonts w:ascii="Times New Roman"/>
          <w:w w:val="110"/>
          <w:sz w:val="14"/>
        </w:rPr>
        <w:t>baseline</w:t>
      </w:r>
      <w:r>
        <w:rPr>
          <w:rFonts w:ascii="Times New Roman"/>
          <w:spacing w:val="2"/>
          <w:w w:val="110"/>
          <w:sz w:val="14"/>
        </w:rPr>
        <w:t> </w:t>
      </w:r>
      <w:r>
        <w:rPr>
          <w:rFonts w:ascii="Times New Roman"/>
          <w:w w:val="110"/>
          <w:sz w:val="14"/>
        </w:rPr>
        <w:t>FCN</w:t>
      </w:r>
      <w:r>
        <w:rPr>
          <w:rFonts w:ascii="Times New Roman"/>
          <w:spacing w:val="3"/>
          <w:w w:val="110"/>
          <w:sz w:val="14"/>
        </w:rPr>
        <w:t> </w:t>
      </w:r>
      <w:r>
        <w:rPr>
          <w:rFonts w:ascii="Times New Roman"/>
          <w:w w:val="110"/>
          <w:sz w:val="14"/>
        </w:rPr>
        <w:t>conv1-conv7</w:t>
        <w:tab/>
        <w:t>renet1     conv8</w:t>
      </w:r>
      <w:r>
        <w:rPr>
          <w:rFonts w:ascii="Times New Roman"/>
          <w:spacing w:val="17"/>
          <w:w w:val="110"/>
          <w:sz w:val="14"/>
        </w:rPr>
        <w:t> </w:t>
      </w:r>
      <w:r>
        <w:rPr>
          <w:rFonts w:ascii="Times New Roman"/>
          <w:w w:val="110"/>
          <w:sz w:val="14"/>
        </w:rPr>
        <w:t>upsample</w:t>
      </w:r>
    </w:p>
    <w:p>
      <w:pPr>
        <w:pStyle w:val="BodyText"/>
        <w:spacing w:line="20" w:lineRule="exact"/>
        <w:ind w:left="1182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237.25pt;height:.35pt;mso-position-horizontal-relative:char;mso-position-vertical-relative:line" coordorigin="0,0" coordsize="4745,7">
            <v:line style="position:absolute" from="0,3" to="4745,3" stroked="true" strokeweight=".314468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tabs>
          <w:tab w:pos="3019" w:val="left" w:leader="none"/>
          <w:tab w:pos="4227" w:val="left" w:leader="none"/>
        </w:tabs>
        <w:spacing w:before="0" w:after="19"/>
        <w:ind w:left="1382" w:right="0" w:firstLine="0"/>
        <w:jc w:val="left"/>
        <w:rPr>
          <w:rFonts w:ascii="Times New Roman" w:hAnsi="Times New Roman"/>
          <w:sz w:val="14"/>
        </w:rPr>
      </w:pPr>
      <w:r>
        <w:rPr>
          <w:b/>
          <w:w w:val="110"/>
          <w:sz w:val="14"/>
        </w:rPr>
        <w:t>type</w:t>
        <w:tab/>
      </w:r>
      <w:r>
        <w:rPr>
          <w:rFonts w:ascii="Times New Roman" w:hAnsi="Times New Roman"/>
          <w:w w:val="110"/>
          <w:sz w:val="14"/>
        </w:rPr>
        <w:t>-</w:t>
        <w:tab/>
        <w:t>ReNet</w:t>
      </w:r>
      <w:r>
        <w:rPr>
          <w:rFonts w:ascii="Verdana" w:hAnsi="Verdana"/>
          <w:i/>
          <w:w w:val="110"/>
          <w:sz w:val="14"/>
        </w:rPr>
        <w:t>×</w:t>
      </w:r>
      <w:r>
        <w:rPr>
          <w:rFonts w:ascii="Times New Roman" w:hAnsi="Times New Roman"/>
          <w:w w:val="110"/>
          <w:sz w:val="14"/>
        </w:rPr>
        <w:t>2 </w:t>
      </w:r>
      <w:r>
        <w:rPr>
          <w:rFonts w:ascii="Times New Roman" w:hAnsi="Times New Roman"/>
          <w:spacing w:val="38"/>
          <w:w w:val="110"/>
          <w:sz w:val="14"/>
        </w:rPr>
        <w:t> </w:t>
      </w:r>
      <w:r>
        <w:rPr>
          <w:rFonts w:ascii="Times New Roman" w:hAnsi="Times New Roman"/>
          <w:w w:val="110"/>
          <w:sz w:val="14"/>
        </w:rPr>
        <w:t>conv </w:t>
      </w:r>
      <w:r>
        <w:rPr>
          <w:rFonts w:ascii="Times New Roman" w:hAnsi="Times New Roman"/>
          <w:spacing w:val="18"/>
          <w:w w:val="110"/>
          <w:sz w:val="14"/>
        </w:rPr>
        <w:t> </w:t>
      </w:r>
      <w:r>
        <w:rPr>
          <w:rFonts w:ascii="Times New Roman" w:hAnsi="Times New Roman"/>
          <w:w w:val="110"/>
          <w:sz w:val="14"/>
        </w:rPr>
        <w:t>upsample</w:t>
      </w:r>
    </w:p>
    <w:p>
      <w:pPr>
        <w:pStyle w:val="BodyText"/>
        <w:spacing w:line="20" w:lineRule="exact"/>
        <w:ind w:left="1182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237.25pt;height:.35pt;mso-position-horizontal-relative:char;mso-position-vertical-relative:line" coordorigin="0,0" coordsize="4745,7">
            <v:line style="position:absolute" from="0,3" to="4745,3" stroked="true" strokeweight=".314468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tabs>
          <w:tab w:pos="3019" w:val="left" w:leader="none"/>
          <w:tab w:pos="4485" w:val="left" w:leader="none"/>
          <w:tab w:pos="4931" w:val="left" w:leader="none"/>
          <w:tab w:pos="5524" w:val="left" w:leader="none"/>
        </w:tabs>
        <w:spacing w:before="0" w:after="19"/>
        <w:ind w:left="1328" w:right="0" w:firstLine="0"/>
        <w:jc w:val="left"/>
        <w:rPr>
          <w:rFonts w:ascii="Verdana" w:hAnsi="Verdana"/>
          <w:i/>
          <w:sz w:val="14"/>
        </w:rPr>
      </w:pPr>
      <w:r>
        <w:rPr>
          <w:b/>
          <w:sz w:val="14"/>
        </w:rPr>
        <w:t>conftg</w:t>
        <w:tab/>
      </w:r>
      <w:r>
        <w:rPr>
          <w:rFonts w:ascii="Times New Roman" w:hAnsi="Times New Roman"/>
          <w:sz w:val="14"/>
        </w:rPr>
        <w:t>-</w:t>
        <w:tab/>
        <w:t>1</w:t>
        <w:tab/>
        <w:t>1,1,1</w:t>
        <w:tab/>
        <w:t>8</w:t>
      </w:r>
      <w:r>
        <w:rPr>
          <w:rFonts w:ascii="Verdana" w:hAnsi="Verdana"/>
          <w:i/>
          <w:sz w:val="14"/>
        </w:rPr>
        <w:t>×</w:t>
      </w:r>
    </w:p>
    <w:p>
      <w:pPr>
        <w:pStyle w:val="BodyText"/>
        <w:spacing w:line="20" w:lineRule="exact"/>
        <w:ind w:left="1182"/>
        <w:rPr>
          <w:rFonts w:ascii="Verdana"/>
          <w:sz w:val="2"/>
        </w:rPr>
      </w:pPr>
      <w:r>
        <w:rPr>
          <w:rFonts w:ascii="Verdana"/>
          <w:sz w:val="2"/>
        </w:rPr>
        <w:pict>
          <v:group style="width:237.25pt;height:.35pt;mso-position-horizontal-relative:char;mso-position-vertical-relative:line" coordorigin="0,0" coordsize="4745,7">
            <v:line style="position:absolute" from="0,3" to="4745,3" stroked="true" strokeweight=".314468pt" strokecolor="#000000">
              <v:stroke dashstyle="solid"/>
            </v:line>
          </v:group>
        </w:pict>
      </w:r>
      <w:r>
        <w:rPr>
          <w:rFonts w:ascii="Verdana"/>
          <w:sz w:val="2"/>
        </w:rPr>
      </w:r>
    </w:p>
    <w:p>
      <w:pPr>
        <w:tabs>
          <w:tab w:pos="3019" w:val="left" w:leader="none"/>
          <w:tab w:pos="4412" w:val="left" w:leader="none"/>
          <w:tab w:pos="5007" w:val="left" w:leader="none"/>
          <w:tab w:pos="5544" w:val="left" w:leader="none"/>
        </w:tabs>
        <w:spacing w:before="0" w:after="19"/>
        <w:ind w:left="1234" w:right="0" w:firstLine="0"/>
        <w:jc w:val="left"/>
        <w:rPr>
          <w:rFonts w:ascii="Times New Roman"/>
          <w:sz w:val="14"/>
        </w:rPr>
      </w:pPr>
      <w:r>
        <w:rPr>
          <w:b/>
          <w:sz w:val="14"/>
        </w:rPr>
        <w:t>channels</w:t>
        <w:tab/>
      </w:r>
      <w:r>
        <w:rPr>
          <w:rFonts w:ascii="Times New Roman"/>
          <w:sz w:val="14"/>
        </w:rPr>
        <w:t>-</w:t>
        <w:tab/>
        <w:t>240</w:t>
        <w:tab/>
        <w:t>21</w:t>
        <w:tab/>
        <w:t>21</w:t>
      </w:r>
    </w:p>
    <w:p>
      <w:pPr>
        <w:pStyle w:val="BodyText"/>
        <w:spacing w:line="20" w:lineRule="exact"/>
        <w:ind w:left="1182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237.25pt;height:.35pt;mso-position-horizontal-relative:char;mso-position-vertical-relative:line" coordorigin="0,0" coordsize="4745,7">
            <v:line style="position:absolute" from="0,3" to="4745,3" stroked="true" strokeweight=".314468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tabs>
          <w:tab w:pos="3019" w:val="left" w:leader="none"/>
          <w:tab w:pos="4420" w:val="left" w:leader="none"/>
          <w:tab w:pos="4979" w:val="left" w:leader="none"/>
          <w:tab w:pos="5401" w:val="left" w:leader="none"/>
        </w:tabs>
        <w:spacing w:before="0" w:after="19"/>
        <w:ind w:left="1208" w:right="0" w:firstLine="0"/>
        <w:jc w:val="left"/>
        <w:rPr>
          <w:rFonts w:ascii="Times New Roman"/>
          <w:sz w:val="14"/>
        </w:rPr>
      </w:pPr>
      <w:r>
        <w:rPr>
          <w:b/>
          <w:w w:val="105"/>
          <w:sz w:val="14"/>
        </w:rPr>
        <w:t>activation</w:t>
        <w:tab/>
      </w:r>
      <w:r>
        <w:rPr>
          <w:rFonts w:ascii="Times New Roman"/>
          <w:w w:val="105"/>
          <w:sz w:val="14"/>
        </w:rPr>
        <w:t>-</w:t>
        <w:tab/>
        <w:t>idn</w:t>
        <w:tab/>
        <w:t>idn</w:t>
        <w:tab/>
        <w:t>SMAX</w:t>
      </w:r>
    </w:p>
    <w:p>
      <w:pPr>
        <w:pStyle w:val="BodyText"/>
        <w:spacing w:line="20" w:lineRule="exact"/>
        <w:ind w:left="1182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237.25pt;height:.35pt;mso-position-horizontal-relative:char;mso-position-vertical-relative:line" coordorigin="0,0" coordsize="4745,7">
            <v:line style="position:absolute" from="0,3" to="4745,3" stroked="true" strokeweight=".314468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2"/>
        <w:rPr>
          <w:rFonts w:ascii="Times New Roman"/>
          <w:sz w:val="9"/>
        </w:rPr>
      </w:pPr>
    </w:p>
    <w:p>
      <w:pPr>
        <w:spacing w:line="254" w:lineRule="auto" w:before="67"/>
        <w:ind w:left="100" w:right="677" w:firstLine="0"/>
        <w:jc w:val="both"/>
        <w:rPr>
          <w:rFonts w:ascii="Times New Roman"/>
          <w:sz w:val="18"/>
        </w:rPr>
      </w:pPr>
      <w:r>
        <w:rPr>
          <w:b/>
          <w:w w:val="110"/>
          <w:sz w:val="18"/>
        </w:rPr>
        <w:t>Table 3.</w:t>
      </w:r>
      <w:bookmarkStart w:name="_bookmark5" w:id="7"/>
      <w:bookmarkEnd w:id="7"/>
      <w:r>
        <w:rPr>
          <w:b/>
          <w:w w:val="110"/>
          <w:sz w:val="18"/>
        </w:rPr>
      </w:r>
      <w:r>
        <w:rPr>
          <w:b/>
          <w:w w:val="110"/>
          <w:sz w:val="18"/>
        </w:rPr>
        <w:t> </w:t>
      </w:r>
      <w:r>
        <w:rPr>
          <w:rFonts w:ascii="Times New Roman"/>
          <w:w w:val="110"/>
          <w:sz w:val="18"/>
        </w:rPr>
        <w:t>The architecture of the H-ReNet. For layer configurations (the 3rd row), we report (</w:t>
      </w:r>
      <w:r>
        <w:rPr>
          <w:b/>
          <w:w w:val="110"/>
          <w:sz w:val="18"/>
        </w:rPr>
        <w:t>scanning patch size</w:t>
      </w:r>
      <w:r>
        <w:rPr>
          <w:rFonts w:ascii="Times New Roman"/>
          <w:w w:val="110"/>
          <w:sz w:val="18"/>
        </w:rPr>
        <w:t>) for ReNet layers.</w:t>
      </w: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spacing w:line="242" w:lineRule="auto" w:before="105"/>
        <w:ind w:left="100" w:right="678"/>
        <w:jc w:val="both"/>
      </w:pPr>
      <w:r>
        <w:rPr/>
        <w:t>used for training. </w:t>
      </w:r>
      <w:r>
        <w:rPr>
          <w:spacing w:val="-9"/>
        </w:rPr>
        <w:t>We </w:t>
      </w:r>
      <w:r>
        <w:rPr/>
        <w:t>also report results on the </w:t>
      </w:r>
      <w:r>
        <w:rPr>
          <w:rFonts w:ascii="Book Antiqua"/>
          <w:i/>
        </w:rPr>
        <w:t>test </w:t>
      </w:r>
      <w:r>
        <w:rPr/>
        <w:t>set when both the </w:t>
      </w:r>
      <w:r>
        <w:rPr>
          <w:rFonts w:ascii="Book Antiqua"/>
          <w:i/>
        </w:rPr>
        <w:t>training </w:t>
      </w:r>
      <w:r>
        <w:rPr/>
        <w:t>set and the </w:t>
      </w:r>
      <w:r>
        <w:rPr>
          <w:rFonts w:ascii="Book Antiqua"/>
          <w:i/>
        </w:rPr>
        <w:t>validation </w:t>
      </w:r>
      <w:r>
        <w:rPr/>
        <w:t>set are used for training. </w:t>
      </w:r>
      <w:r>
        <w:rPr>
          <w:spacing w:val="-9"/>
        </w:rPr>
        <w:t>We </w:t>
      </w:r>
      <w:r>
        <w:rPr/>
        <w:t>follow the </w:t>
      </w:r>
      <w:r>
        <w:rPr>
          <w:rFonts w:ascii="Book Antiqua"/>
          <w:i/>
          <w:spacing w:val="-3"/>
        </w:rPr>
        <w:t>comp6 </w:t>
      </w:r>
      <w:r>
        <w:rPr/>
        <w:t>evalua-  tion</w:t>
      </w:r>
      <w:r>
        <w:rPr>
          <w:spacing w:val="-9"/>
        </w:rPr>
        <w:t> </w:t>
      </w:r>
      <w:r>
        <w:rPr/>
        <w:t>protocol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employ</w:t>
      </w:r>
      <w:r>
        <w:rPr>
          <w:spacing w:val="-8"/>
        </w:rPr>
        <w:t> </w:t>
      </w:r>
      <w:r>
        <w:rPr/>
        <w:t>mean</w:t>
      </w:r>
      <w:r>
        <w:rPr>
          <w:spacing w:val="-8"/>
        </w:rPr>
        <w:t> </w:t>
      </w:r>
      <w:r>
        <w:rPr/>
        <w:t>Intersection</w:t>
      </w:r>
      <w:r>
        <w:rPr>
          <w:spacing w:val="-8"/>
        </w:rPr>
        <w:t> </w:t>
      </w:r>
      <w:r>
        <w:rPr>
          <w:spacing w:val="-3"/>
        </w:rPr>
        <w:t>over</w:t>
      </w:r>
      <w:r>
        <w:rPr>
          <w:spacing w:val="-8"/>
        </w:rPr>
        <w:t> </w:t>
      </w:r>
      <w:r>
        <w:rPr/>
        <w:t>Union</w:t>
      </w:r>
      <w:r>
        <w:rPr>
          <w:spacing w:val="-8"/>
        </w:rPr>
        <w:t> </w:t>
      </w:r>
      <w:r>
        <w:rPr/>
        <w:t>(IoU)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our</w:t>
      </w:r>
      <w:r>
        <w:rPr>
          <w:spacing w:val="-8"/>
        </w:rPr>
        <w:t> </w:t>
      </w:r>
      <w:r>
        <w:rPr/>
        <w:t>evaluation metric</w:t>
      </w:r>
      <w:r>
        <w:rPr>
          <w:spacing w:val="17"/>
        </w:rPr>
        <w:t> </w:t>
      </w:r>
      <w:hyperlink w:history="true" w:anchor="_bookmark57">
        <w:r>
          <w:rPr/>
          <w:t>[44].</w:t>
        </w:r>
      </w:hyperlink>
    </w:p>
    <w:p>
      <w:pPr>
        <w:pStyle w:val="BodyText"/>
        <w:spacing w:line="247" w:lineRule="auto" w:before="22"/>
        <w:ind w:left="100" w:right="677" w:firstLine="298"/>
        <w:jc w:val="both"/>
      </w:pPr>
      <w:r>
        <w:rPr>
          <w:spacing w:val="-9"/>
        </w:rPr>
        <w:t>We </w:t>
      </w:r>
      <w:r>
        <w:rPr/>
        <w:t>also consider the setting that uses extra annotations from Microsoft COCO dataset </w:t>
      </w:r>
      <w:hyperlink w:history="true" w:anchor="_bookmark58">
        <w:r>
          <w:rPr/>
          <w:t>[45].</w:t>
        </w:r>
      </w:hyperlink>
      <w:r>
        <w:rPr/>
        <w:t> This dataset contains 123</w:t>
      </w:r>
      <w:r>
        <w:rPr>
          <w:i/>
        </w:rPr>
        <w:t>, </w:t>
      </w:r>
      <w:r>
        <w:rPr/>
        <w:t>287 images in 80 semantic la- bels,</w:t>
      </w:r>
      <w:r>
        <w:rPr>
          <w:spacing w:val="-14"/>
        </w:rPr>
        <w:t> </w:t>
      </w:r>
      <w:r>
        <w:rPr/>
        <w:t>among</w:t>
      </w:r>
      <w:r>
        <w:rPr>
          <w:spacing w:val="-14"/>
        </w:rPr>
        <w:t> </w:t>
      </w:r>
      <w:r>
        <w:rPr/>
        <w:t>which</w:t>
      </w:r>
      <w:r>
        <w:rPr>
          <w:spacing w:val="-14"/>
        </w:rPr>
        <w:t> </w:t>
      </w:r>
      <w:r>
        <w:rPr/>
        <w:t>96</w:t>
      </w:r>
      <w:r>
        <w:rPr>
          <w:i/>
        </w:rPr>
        <w:t>,</w:t>
      </w:r>
      <w:r>
        <w:rPr>
          <w:i/>
          <w:spacing w:val="-28"/>
        </w:rPr>
        <w:t> </w:t>
      </w:r>
      <w:r>
        <w:rPr/>
        <w:t>685</w:t>
      </w:r>
      <w:r>
        <w:rPr>
          <w:spacing w:val="-14"/>
        </w:rPr>
        <w:t> </w:t>
      </w:r>
      <w:r>
        <w:rPr/>
        <w:t>images</w:t>
      </w:r>
      <w:r>
        <w:rPr>
          <w:spacing w:val="-14"/>
        </w:rPr>
        <w:t> </w:t>
      </w:r>
      <w:r>
        <w:rPr>
          <w:spacing w:val="-3"/>
        </w:rPr>
        <w:t>have</w:t>
      </w:r>
      <w:r>
        <w:rPr>
          <w:spacing w:val="-13"/>
        </w:rPr>
        <w:t> </w:t>
      </w:r>
      <w:r>
        <w:rPr/>
        <w:t>overlapped</w:t>
      </w:r>
      <w:r>
        <w:rPr>
          <w:spacing w:val="-14"/>
        </w:rPr>
        <w:t> </w:t>
      </w:r>
      <w:r>
        <w:rPr/>
        <w:t>labels</w:t>
      </w:r>
      <w:r>
        <w:rPr>
          <w:spacing w:val="-14"/>
        </w:rPr>
        <w:t> </w:t>
      </w:r>
      <w:r>
        <w:rPr/>
        <w:t>with</w:t>
      </w:r>
      <w:r>
        <w:rPr>
          <w:spacing w:val="-14"/>
        </w:rPr>
        <w:t> </w:t>
      </w:r>
      <w:r>
        <w:rPr>
          <w:rFonts w:ascii="Book Antiqua"/>
          <w:i/>
        </w:rPr>
        <w:t>VOC12</w:t>
      </w:r>
      <w:r>
        <w:rPr>
          <w:rFonts w:ascii="Book Antiqua"/>
          <w:i/>
          <w:spacing w:val="1"/>
        </w:rPr>
        <w:t> </w:t>
      </w:r>
      <w:r>
        <w:rPr/>
        <w:t>and</w:t>
      </w:r>
      <w:r>
        <w:rPr>
          <w:spacing w:val="-14"/>
        </w:rPr>
        <w:t> </w:t>
      </w:r>
      <w:r>
        <w:rPr/>
        <w:t>more than</w:t>
      </w:r>
      <w:r>
        <w:rPr>
          <w:spacing w:val="13"/>
        </w:rPr>
        <w:t> </w:t>
      </w:r>
      <w:r>
        <w:rPr/>
        <w:t>900</w:t>
      </w:r>
      <w:r>
        <w:rPr>
          <w:spacing w:val="13"/>
        </w:rPr>
        <w:t> </w:t>
      </w:r>
      <w:r>
        <w:rPr/>
        <w:t>pixels</w:t>
      </w:r>
      <w:r>
        <w:rPr>
          <w:spacing w:val="14"/>
        </w:rPr>
        <w:t> </w:t>
      </w:r>
      <w:r>
        <w:rPr/>
        <w:t>annotated</w:t>
      </w:r>
      <w:r>
        <w:rPr>
          <w:spacing w:val="13"/>
        </w:rPr>
        <w:t> </w:t>
      </w:r>
      <w:r>
        <w:rPr>
          <w:spacing w:val="-3"/>
        </w:rPr>
        <w:t>by</w:t>
      </w:r>
      <w:r>
        <w:rPr>
          <w:spacing w:val="14"/>
        </w:rPr>
        <w:t> </w:t>
      </w:r>
      <w:r>
        <w:rPr/>
        <w:t>these</w:t>
      </w:r>
      <w:r>
        <w:rPr>
          <w:spacing w:val="13"/>
        </w:rPr>
        <w:t> </w:t>
      </w:r>
      <w:r>
        <w:rPr/>
        <w:t>labels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image.</w:t>
      </w:r>
    </w:p>
    <w:p>
      <w:pPr>
        <w:pStyle w:val="BodyText"/>
        <w:spacing w:line="252" w:lineRule="auto" w:before="17"/>
        <w:ind w:left="100" w:right="678" w:firstLine="298"/>
        <w:jc w:val="both"/>
      </w:pPr>
      <w:r>
        <w:rPr/>
        <w:t>In</w:t>
      </w:r>
      <w:r>
        <w:rPr>
          <w:spacing w:val="-26"/>
        </w:rPr>
        <w:t> </w:t>
      </w:r>
      <w:r>
        <w:rPr/>
        <w:t>the</w:t>
      </w:r>
      <w:r>
        <w:rPr>
          <w:spacing w:val="-25"/>
        </w:rPr>
        <w:t> </w:t>
      </w:r>
      <w:r>
        <w:rPr/>
        <w:t>following</w:t>
      </w:r>
      <w:r>
        <w:rPr>
          <w:spacing w:val="-26"/>
        </w:rPr>
        <w:t> </w:t>
      </w:r>
      <w:r>
        <w:rPr>
          <w:spacing w:val="-3"/>
        </w:rPr>
        <w:t>we</w:t>
      </w:r>
      <w:r>
        <w:rPr>
          <w:spacing w:val="-25"/>
        </w:rPr>
        <w:t> </w:t>
      </w:r>
      <w:r>
        <w:rPr/>
        <w:t>introduce</w:t>
      </w:r>
      <w:r>
        <w:rPr>
          <w:spacing w:val="-26"/>
        </w:rPr>
        <w:t> </w:t>
      </w:r>
      <w:r>
        <w:rPr/>
        <w:t>the</w:t>
      </w:r>
      <w:r>
        <w:rPr>
          <w:spacing w:val="-25"/>
        </w:rPr>
        <w:t> </w:t>
      </w:r>
      <w:r>
        <w:rPr/>
        <w:t>model</w:t>
      </w:r>
      <w:r>
        <w:rPr>
          <w:spacing w:val="-26"/>
        </w:rPr>
        <w:t> </w:t>
      </w:r>
      <w:r>
        <w:rPr/>
        <w:t>structures</w:t>
      </w:r>
      <w:r>
        <w:rPr>
          <w:spacing w:val="-25"/>
        </w:rPr>
        <w:t> </w:t>
      </w:r>
      <w:r>
        <w:rPr>
          <w:spacing w:val="-3"/>
        </w:rPr>
        <w:t>we</w:t>
      </w:r>
      <w:r>
        <w:rPr>
          <w:spacing w:val="-25"/>
        </w:rPr>
        <w:t> </w:t>
      </w:r>
      <w:r>
        <w:rPr/>
        <w:t>use</w:t>
      </w:r>
      <w:r>
        <w:rPr>
          <w:spacing w:val="-26"/>
        </w:rPr>
        <w:t> </w:t>
      </w:r>
      <w:r>
        <w:rPr/>
        <w:t>for</w:t>
      </w:r>
      <w:r>
        <w:rPr>
          <w:spacing w:val="-25"/>
        </w:rPr>
        <w:t> </w:t>
      </w:r>
      <w:r>
        <w:rPr/>
        <w:t>the</w:t>
      </w:r>
      <w:r>
        <w:rPr>
          <w:spacing w:val="-26"/>
        </w:rPr>
        <w:t> </w:t>
      </w:r>
      <w:r>
        <w:rPr/>
        <w:t>experiments, including a baseline FCN architecture adapted from pretrained classification CNNs,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our</w:t>
      </w:r>
      <w:r>
        <w:rPr>
          <w:spacing w:val="13"/>
        </w:rPr>
        <w:t> </w:t>
      </w:r>
      <w:r>
        <w:rPr/>
        <w:t>H-ReNet</w:t>
      </w:r>
      <w:r>
        <w:rPr>
          <w:spacing w:val="13"/>
        </w:rPr>
        <w:t> </w:t>
      </w:r>
      <w:r>
        <w:rPr/>
        <w:t>architecture</w:t>
      </w:r>
      <w:r>
        <w:rPr>
          <w:spacing w:val="13"/>
        </w:rPr>
        <w:t> </w:t>
      </w:r>
      <w:r>
        <w:rPr/>
        <w:t>with</w:t>
      </w:r>
      <w:r>
        <w:rPr>
          <w:spacing w:val="13"/>
        </w:rPr>
        <w:t> </w:t>
      </w:r>
      <w:r>
        <w:rPr/>
        <w:t>multiple</w:t>
      </w:r>
      <w:r>
        <w:rPr>
          <w:spacing w:val="14"/>
        </w:rPr>
        <w:t> </w:t>
      </w:r>
      <w:r>
        <w:rPr/>
        <w:t>variants.</w: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247" w:lineRule="auto" w:before="1"/>
        <w:ind w:left="100" w:right="677"/>
        <w:jc w:val="both"/>
      </w:pPr>
      <w:r>
        <w:rPr>
          <w:b/>
        </w:rPr>
        <w:t>Baseline </w:t>
      </w:r>
      <w:r>
        <w:rPr>
          <w:b/>
          <w:spacing w:val="-3"/>
        </w:rPr>
        <w:t>FCN </w:t>
      </w:r>
      <w:r>
        <w:rPr>
          <w:b/>
        </w:rPr>
        <w:t>Architecture </w:t>
      </w:r>
      <w:r>
        <w:rPr>
          <w:spacing w:val="-9"/>
        </w:rPr>
        <w:t>We </w:t>
      </w:r>
      <w:r>
        <w:rPr/>
        <w:t>follow the practice in </w:t>
      </w:r>
      <w:hyperlink w:history="true" w:anchor="_bookmark40">
        <w:r>
          <w:rPr/>
          <w:t>[27]</w:t>
        </w:r>
      </w:hyperlink>
      <w:r>
        <w:rPr/>
        <w:t> and adapt the pretrained VGG-16 network into a baseline FCN with the architecture shown in </w:t>
      </w:r>
      <w:r>
        <w:rPr>
          <w:spacing w:val="-4"/>
        </w:rPr>
        <w:t>Table </w:t>
      </w:r>
      <w:hyperlink w:history="true" w:anchor="_bookmark4">
        <w:r>
          <w:rPr/>
          <w:t>2. </w:t>
        </w:r>
      </w:hyperlink>
      <w:r>
        <w:rPr/>
        <w:t>Specifically, </w:t>
      </w:r>
      <w:r>
        <w:rPr>
          <w:spacing w:val="-3"/>
        </w:rPr>
        <w:t>we </w:t>
      </w:r>
      <w:r>
        <w:rPr/>
        <w:t>reuse the first 10 </w:t>
      </w:r>
      <w:r>
        <w:rPr>
          <w:spacing w:val="-3"/>
        </w:rPr>
        <w:t>layers </w:t>
      </w:r>
      <w:r>
        <w:rPr/>
        <w:t>of VGG-16, which include 5 groups of convolutional layers (</w:t>
      </w:r>
      <w:r>
        <w:rPr>
          <w:rFonts w:ascii="Book Antiqua"/>
          <w:i/>
        </w:rPr>
        <w:t>conv1 </w:t>
      </w:r>
      <w:r>
        <w:rPr/>
        <w:t>-</w:t>
      </w:r>
      <w:r>
        <w:rPr>
          <w:rFonts w:ascii="Book Antiqua"/>
          <w:i/>
        </w:rPr>
        <w:t>conv5 </w:t>
      </w:r>
      <w:r>
        <w:rPr/>
        <w:t>) and 5 max-pooling layers </w:t>
      </w:r>
      <w:r>
        <w:rPr>
          <w:spacing w:val="-4"/>
        </w:rPr>
        <w:t>(</w:t>
      </w:r>
      <w:r>
        <w:rPr>
          <w:rFonts w:ascii="Book Antiqua"/>
          <w:i/>
          <w:spacing w:val="-4"/>
        </w:rPr>
        <w:t>pool1 </w:t>
      </w:r>
      <w:r>
        <w:rPr/>
        <w:t>- </w:t>
      </w:r>
      <w:r>
        <w:rPr>
          <w:rFonts w:ascii="Book Antiqua"/>
          <w:i/>
          <w:spacing w:val="-5"/>
        </w:rPr>
        <w:t>pool5 </w:t>
      </w:r>
      <w:r>
        <w:rPr/>
        <w:t>). Each max-pooling </w:t>
      </w:r>
      <w:r>
        <w:rPr>
          <w:spacing w:val="-3"/>
        </w:rPr>
        <w:t>layer </w:t>
      </w:r>
      <w:r>
        <w:rPr/>
        <w:t>reduces the size of the feature map </w:t>
      </w:r>
      <w:r>
        <w:rPr>
          <w:spacing w:val="-3"/>
        </w:rPr>
        <w:t>by </w:t>
      </w:r>
      <w:r>
        <w:rPr/>
        <w:t>a half. Overall, the size of the feature map is reduced </w:t>
      </w:r>
      <w:r>
        <w:rPr>
          <w:spacing w:val="-3"/>
        </w:rPr>
        <w:t>by </w:t>
      </w:r>
      <w:r>
        <w:rPr/>
        <w:t>a factor of 32. Although reducing the resolution of feature maps may not compromise the accuracy in image</w:t>
      </w:r>
      <w:r>
        <w:rPr>
          <w:spacing w:val="-20"/>
        </w:rPr>
        <w:t> </w:t>
      </w:r>
      <w:r>
        <w:rPr/>
        <w:t>classification</w:t>
      </w:r>
      <w:r>
        <w:rPr>
          <w:spacing w:val="-20"/>
        </w:rPr>
        <w:t> </w:t>
      </w:r>
      <w:r>
        <w:rPr/>
        <w:t>tasks,</w:t>
      </w:r>
      <w:r>
        <w:rPr>
          <w:spacing w:val="-20"/>
        </w:rPr>
        <w:t> </w:t>
      </w:r>
      <w:r>
        <w:rPr/>
        <w:t>high-resolution</w:t>
      </w:r>
      <w:r>
        <w:rPr>
          <w:spacing w:val="-20"/>
        </w:rPr>
        <w:t> </w:t>
      </w:r>
      <w:r>
        <w:rPr/>
        <w:t>feature</w:t>
      </w:r>
      <w:r>
        <w:rPr>
          <w:spacing w:val="-20"/>
        </w:rPr>
        <w:t> </w:t>
      </w:r>
      <w:r>
        <w:rPr/>
        <w:t>maps</w:t>
      </w:r>
      <w:r>
        <w:rPr>
          <w:spacing w:val="-20"/>
        </w:rPr>
        <w:t> </w:t>
      </w:r>
      <w:r>
        <w:rPr/>
        <w:t>are</w:t>
      </w:r>
      <w:r>
        <w:rPr>
          <w:spacing w:val="-20"/>
        </w:rPr>
        <w:t> </w:t>
      </w:r>
      <w:r>
        <w:rPr/>
        <w:t>important</w:t>
      </w:r>
      <w:r>
        <w:rPr>
          <w:spacing w:val="-20"/>
        </w:rPr>
        <w:t> </w:t>
      </w:r>
      <w:r>
        <w:rPr/>
        <w:t>in</w:t>
      </w:r>
      <w:r>
        <w:rPr>
          <w:spacing w:val="-20"/>
        </w:rPr>
        <w:t> </w:t>
      </w:r>
      <w:r>
        <w:rPr/>
        <w:t>seman- tic</w:t>
      </w:r>
      <w:r>
        <w:rPr>
          <w:spacing w:val="-14"/>
        </w:rPr>
        <w:t> </w:t>
      </w:r>
      <w:r>
        <w:rPr/>
        <w:t>segmentation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reconstruct</w:t>
      </w:r>
      <w:r>
        <w:rPr>
          <w:spacing w:val="-13"/>
        </w:rPr>
        <w:t> </w:t>
      </w:r>
      <w:r>
        <w:rPr/>
        <w:t>accurate</w:t>
      </w:r>
      <w:r>
        <w:rPr>
          <w:spacing w:val="-14"/>
        </w:rPr>
        <w:t> </w:t>
      </w:r>
      <w:r>
        <w:rPr/>
        <w:t>region</w:t>
      </w:r>
      <w:r>
        <w:rPr>
          <w:spacing w:val="-13"/>
        </w:rPr>
        <w:t> </w:t>
      </w:r>
      <w:r>
        <w:rPr/>
        <w:t>boundaries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final</w:t>
      </w:r>
      <w:r>
        <w:rPr>
          <w:spacing w:val="-13"/>
        </w:rPr>
        <w:t> </w:t>
      </w:r>
      <w:r>
        <w:rPr/>
        <w:t>semantic map </w:t>
      </w:r>
      <w:hyperlink w:history="true" w:anchor="_bookmark20">
        <w:r>
          <w:rPr/>
          <w:t>[7]. </w:t>
        </w:r>
      </w:hyperlink>
      <w:r>
        <w:rPr/>
        <w:t>Therefore, </w:t>
      </w:r>
      <w:r>
        <w:rPr>
          <w:spacing w:val="-3"/>
        </w:rPr>
        <w:t>we </w:t>
      </w:r>
      <w:r>
        <w:rPr/>
        <w:t>reduce the strides of the layers </w:t>
      </w:r>
      <w:r>
        <w:rPr>
          <w:rFonts w:ascii="Book Antiqua"/>
          <w:i/>
          <w:spacing w:val="-5"/>
        </w:rPr>
        <w:t>pool4 </w:t>
      </w:r>
      <w:r>
        <w:rPr/>
        <w:t>and </w:t>
      </w:r>
      <w:r>
        <w:rPr>
          <w:rFonts w:ascii="Book Antiqua"/>
          <w:i/>
          <w:spacing w:val="-5"/>
        </w:rPr>
        <w:t>pool5 </w:t>
      </w:r>
      <w:r>
        <w:rPr/>
        <w:t>from 2 to 1,</w:t>
      </w:r>
      <w:r>
        <w:rPr>
          <w:spacing w:val="-18"/>
        </w:rPr>
        <w:t> </w:t>
      </w:r>
      <w:r>
        <w:rPr/>
        <w:t>so</w:t>
      </w:r>
      <w:r>
        <w:rPr>
          <w:spacing w:val="-17"/>
        </w:rPr>
        <w:t> </w:t>
      </w:r>
      <w:r>
        <w:rPr/>
        <w:t>that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overall</w:t>
      </w:r>
      <w:r>
        <w:rPr>
          <w:spacing w:val="-17"/>
        </w:rPr>
        <w:t> </w:t>
      </w:r>
      <w:r>
        <w:rPr/>
        <w:t>downsampling</w:t>
      </w:r>
      <w:r>
        <w:rPr>
          <w:spacing w:val="-18"/>
        </w:rPr>
        <w:t> </w:t>
      </w:r>
      <w:r>
        <w:rPr/>
        <w:t>factor</w:t>
      </w:r>
      <w:r>
        <w:rPr>
          <w:spacing w:val="-17"/>
        </w:rPr>
        <w:t> </w:t>
      </w:r>
      <w:r>
        <w:rPr/>
        <w:t>decreases</w:t>
      </w:r>
      <w:r>
        <w:rPr>
          <w:spacing w:val="-17"/>
        </w:rPr>
        <w:t> </w:t>
      </w:r>
      <w:r>
        <w:rPr/>
        <w:t>from</w:t>
      </w:r>
      <w:r>
        <w:rPr>
          <w:spacing w:val="-17"/>
        </w:rPr>
        <w:t> </w:t>
      </w:r>
      <w:r>
        <w:rPr/>
        <w:t>32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8.</w:t>
      </w:r>
      <w:r>
        <w:rPr>
          <w:spacing w:val="-17"/>
        </w:rPr>
        <w:t> </w:t>
      </w:r>
      <w:r>
        <w:rPr/>
        <w:t>This</w:t>
      </w:r>
      <w:r>
        <w:rPr>
          <w:spacing w:val="-17"/>
        </w:rPr>
        <w:t> </w:t>
      </w:r>
      <w:r>
        <w:rPr/>
        <w:t>technique is</w:t>
      </w:r>
      <w:r>
        <w:rPr>
          <w:spacing w:val="14"/>
        </w:rPr>
        <w:t> </w:t>
      </w:r>
      <w:r>
        <w:rPr/>
        <w:t>known</w:t>
      </w:r>
      <w:r>
        <w:rPr>
          <w:spacing w:val="15"/>
        </w:rPr>
        <w:t> </w:t>
      </w:r>
      <w:r>
        <w:rPr/>
        <w:t>as</w:t>
      </w:r>
      <w:r>
        <w:rPr>
          <w:spacing w:val="14"/>
        </w:rPr>
        <w:t> </w:t>
      </w:r>
      <w:r>
        <w:rPr>
          <w:rFonts w:ascii="Book Antiqua"/>
          <w:i/>
        </w:rPr>
        <w:t>hole</w:t>
      </w:r>
      <w:r>
        <w:rPr>
          <w:rFonts w:ascii="Book Antiqua"/>
          <w:i/>
          <w:spacing w:val="17"/>
        </w:rPr>
        <w:t> </w:t>
      </w:r>
      <w:r>
        <w:rPr>
          <w:rFonts w:ascii="Book Antiqua"/>
          <w:i/>
        </w:rPr>
        <w:t>algorithm</w:t>
      </w:r>
      <w:r>
        <w:rPr>
          <w:rFonts w:ascii="Book Antiqua"/>
          <w:i/>
          <w:spacing w:val="28"/>
        </w:rPr>
        <w:t> </w:t>
      </w:r>
      <w:r>
        <w:rPr/>
        <w:t>in</w:t>
      </w:r>
      <w:r>
        <w:rPr>
          <w:spacing w:val="15"/>
        </w:rPr>
        <w:t> </w:t>
      </w:r>
      <w:hyperlink w:history="true" w:anchor="_bookmark40">
        <w:r>
          <w:rPr/>
          <w:t>[27]</w:t>
        </w:r>
        <w:r>
          <w:rPr>
            <w:spacing w:val="14"/>
          </w:rPr>
          <w:t> </w:t>
        </w:r>
      </w:hyperlink>
      <w:r>
        <w:rPr/>
        <w:t>and</w:t>
      </w:r>
      <w:r>
        <w:rPr>
          <w:spacing w:val="14"/>
        </w:rPr>
        <w:t> </w:t>
      </w:r>
      <w:r>
        <w:rPr>
          <w:rFonts w:ascii="Book Antiqua"/>
          <w:i/>
        </w:rPr>
        <w:t>dilated</w:t>
      </w:r>
      <w:r>
        <w:rPr>
          <w:rFonts w:ascii="Book Antiqua"/>
          <w:i/>
          <w:spacing w:val="17"/>
        </w:rPr>
        <w:t> </w:t>
      </w:r>
      <w:r>
        <w:rPr>
          <w:rFonts w:ascii="Book Antiqua"/>
          <w:i/>
        </w:rPr>
        <w:t>convolution</w:t>
      </w:r>
      <w:r>
        <w:rPr>
          <w:rFonts w:ascii="Book Antiqua"/>
          <w:i/>
          <w:spacing w:val="28"/>
        </w:rPr>
        <w:t> </w:t>
      </w:r>
      <w:r>
        <w:rPr/>
        <w:t>in</w:t>
      </w:r>
      <w:r>
        <w:rPr>
          <w:spacing w:val="14"/>
        </w:rPr>
        <w:t> </w:t>
      </w:r>
      <w:hyperlink w:history="true" w:anchor="_bookmark59">
        <w:r>
          <w:rPr/>
          <w:t>[46].</w:t>
        </w:r>
      </w:hyperlink>
    </w:p>
    <w:p>
      <w:pPr>
        <w:pStyle w:val="BodyText"/>
        <w:spacing w:before="12"/>
        <w:ind w:left="100" w:right="677" w:firstLine="298"/>
        <w:jc w:val="both"/>
      </w:pPr>
      <w:r>
        <w:rPr>
          <w:spacing w:val="-9"/>
        </w:rPr>
        <w:t>We </w:t>
      </w:r>
      <w:r>
        <w:rPr/>
        <w:t>further append 3 convolutional </w:t>
      </w:r>
      <w:r>
        <w:rPr>
          <w:spacing w:val="-3"/>
        </w:rPr>
        <w:t>layers </w:t>
      </w:r>
      <w:r>
        <w:rPr/>
        <w:t>(</w:t>
      </w:r>
      <w:r>
        <w:rPr>
          <w:rFonts w:ascii="Book Antiqua"/>
          <w:i/>
        </w:rPr>
        <w:t>conv6</w:t>
      </w:r>
      <w:r>
        <w:rPr/>
        <w:t>, </w:t>
      </w:r>
      <w:r>
        <w:rPr>
          <w:rFonts w:ascii="Book Antiqua"/>
          <w:i/>
          <w:spacing w:val="-3"/>
        </w:rPr>
        <w:t>conv7 </w:t>
      </w:r>
      <w:r>
        <w:rPr/>
        <w:t>and </w:t>
      </w:r>
      <w:r>
        <w:rPr>
          <w:rFonts w:ascii="Book Antiqua"/>
          <w:i/>
          <w:spacing w:val="-3"/>
        </w:rPr>
        <w:t>conv8 </w:t>
      </w:r>
      <w:r>
        <w:rPr/>
        <w:t>) on top  of the last max-pooling </w:t>
      </w:r>
      <w:r>
        <w:rPr>
          <w:spacing w:val="-3"/>
        </w:rPr>
        <w:t>layer </w:t>
      </w:r>
      <w:r>
        <w:rPr>
          <w:rFonts w:ascii="Book Antiqua"/>
          <w:i/>
          <w:spacing w:val="-4"/>
        </w:rPr>
        <w:t>pool5</w:t>
      </w:r>
      <w:r>
        <w:rPr>
          <w:spacing w:val="-4"/>
        </w:rPr>
        <w:t>. </w:t>
      </w:r>
      <w:r>
        <w:rPr/>
        <w:t>They play similar roles as the three fully- connected</w:t>
      </w:r>
      <w:r>
        <w:rPr>
          <w:spacing w:val="-13"/>
        </w:rPr>
        <w:t> </w:t>
      </w:r>
      <w:r>
        <w:rPr/>
        <w:t>layers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VGG-16</w:t>
      </w:r>
      <w:r>
        <w:rPr>
          <w:spacing w:val="-12"/>
        </w:rPr>
        <w:t> </w:t>
      </w:r>
      <w:r>
        <w:rPr/>
        <w:t>net.</w:t>
      </w:r>
      <w:r>
        <w:rPr>
          <w:spacing w:val="-12"/>
        </w:rPr>
        <w:t> </w:t>
      </w:r>
      <w:r>
        <w:rPr>
          <w:spacing w:val="-9"/>
        </w:rPr>
        <w:t>To</w:t>
      </w:r>
      <w:r>
        <w:rPr>
          <w:spacing w:val="-12"/>
        </w:rPr>
        <w:t> </w:t>
      </w:r>
      <w:r>
        <w:rPr/>
        <w:t>increase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size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receptive</w:t>
      </w:r>
      <w:r>
        <w:rPr>
          <w:spacing w:val="-12"/>
        </w:rPr>
        <w:t> </w:t>
      </w:r>
      <w:r>
        <w:rPr/>
        <w:t>fields,</w:t>
      </w:r>
      <w:r>
        <w:rPr>
          <w:spacing w:val="-12"/>
        </w:rPr>
        <w:t> </w:t>
      </w:r>
      <w:r>
        <w:rPr>
          <w:spacing w:val="-3"/>
        </w:rPr>
        <w:t>we</w:t>
      </w:r>
      <w:r>
        <w:rPr>
          <w:spacing w:val="-12"/>
        </w:rPr>
        <w:t> </w:t>
      </w:r>
      <w:r>
        <w:rPr/>
        <w:t>dilate</w:t>
      </w:r>
    </w:p>
    <w:p>
      <w:pPr>
        <w:spacing w:after="0"/>
        <w:jc w:val="both"/>
        <w:sectPr>
          <w:pgSz w:w="8280" w:h="12310"/>
          <w:pgMar w:header="196" w:footer="0" w:top="580" w:bottom="280" w:left="580" w:right="0"/>
        </w:sectPr>
      </w:pPr>
    </w:p>
    <w:p>
      <w:pPr>
        <w:pStyle w:val="BodyText"/>
        <w:spacing w:before="3"/>
        <w:rPr>
          <w:sz w:val="12"/>
        </w:rPr>
      </w:pPr>
    </w:p>
    <w:p>
      <w:pPr>
        <w:pStyle w:val="BodyText"/>
        <w:ind w:left="980"/>
      </w:pPr>
      <w:r>
        <w:rPr/>
        <w:pict>
          <v:group style="width:226.65pt;height:64.4pt;mso-position-horizontal-relative:char;mso-position-vertical-relative:line" coordorigin="0,0" coordsize="4533,1288">
            <v:line style="position:absolute" from="803,141" to="803,534" stroked="true" strokeweight="2.99015pt" strokecolor="#5b9bd5">
              <v:stroke dashstyle="solid"/>
            </v:line>
            <v:shape style="position:absolute;left:832;top:2;width:138;height:531" coordorigin="833,3" coordsize="138,531" path="m970,3l833,141,833,534,970,396,970,3xe" filled="true" fillcolor="#497dab" stroked="false">
              <v:path arrowok="t"/>
              <v:fill type="solid"/>
            </v:shape>
            <v:shape style="position:absolute;left:772;top:2;width:198;height:138" coordorigin="773,3" coordsize="198,138" path="m970,3l911,3,773,141,833,141,970,3xe" filled="true" fillcolor="#7bafdd" stroked="false">
              <v:path arrowok="t"/>
              <v:fill type="solid"/>
            </v:shape>
            <v:shape style="position:absolute;left:772;top:2;width:198;height:531" coordorigin="773,3" coordsize="198,531" path="m773,141l911,3,970,3,970,396,833,534,773,534,773,141xe" filled="false" stroked="true" strokeweight=".2823pt" strokecolor="#41719c">
              <v:path arrowok="t"/>
              <v:stroke dashstyle="solid"/>
            </v:shape>
            <v:shape style="position:absolute;left:772;top:2;width:198;height:138" coordorigin="773,3" coordsize="198,138" path="m773,141l833,141,970,3e" filled="false" stroked="true" strokeweight=".2823pt" strokecolor="#41719c">
              <v:path arrowok="t"/>
              <v:stroke dashstyle="solid"/>
            </v:shape>
            <v:line style="position:absolute" from="833,141" to="833,534" stroked="true" strokeweight=".2823pt" strokecolor="#41719c">
              <v:stroke dashstyle="solid"/>
            </v:line>
            <v:line style="position:absolute" from="1407,141" to="1407,534" stroked="true" strokeweight="2.99015pt" strokecolor="#ed7d31">
              <v:stroke dashstyle="solid"/>
            </v:line>
            <v:shape style="position:absolute;left:1436;top:2;width:138;height:531" coordorigin="1437,3" coordsize="138,531" path="m1575,3l1437,141,1437,534,1575,396,1575,3xe" filled="true" fillcolor="#bf6427" stroked="false">
              <v:path arrowok="t"/>
              <v:fill type="solid"/>
            </v:shape>
            <v:shape style="position:absolute;left:1377;top:2;width:198;height:138" coordorigin="1377,3" coordsize="198,138" path="m1575,3l1515,3,1377,141,1437,141,1575,3xe" filled="true" fillcolor="#f19659" stroked="false">
              <v:path arrowok="t"/>
              <v:fill type="solid"/>
            </v:shape>
            <v:shape style="position:absolute;left:1377;top:2;width:198;height:531" coordorigin="1377,3" coordsize="198,531" path="m1377,141l1515,3,1575,3,1575,396,1437,534,1377,534,1377,141xe" filled="false" stroked="true" strokeweight=".2823pt" strokecolor="#41719c">
              <v:path arrowok="t"/>
              <v:stroke dashstyle="solid"/>
            </v:shape>
            <v:shape style="position:absolute;left:1377;top:2;width:198;height:138" coordorigin="1377,3" coordsize="198,138" path="m1377,141l1437,141,1575,3e" filled="false" stroked="true" strokeweight=".2823pt" strokecolor="#41719c">
              <v:path arrowok="t"/>
              <v:stroke dashstyle="solid"/>
            </v:shape>
            <v:line style="position:absolute" from="1437,141" to="1437,534" stroked="true" strokeweight=".2823pt" strokecolor="#41719c">
              <v:stroke dashstyle="solid"/>
            </v:line>
            <v:shape style="position:absolute;left:987;top:310;width:364;height:51" coordorigin="987,311" coordsize="364,51" path="m987,327l987,344,1300,344,1300,361,1351,336,1334,327,987,327xm1300,311l1300,327,1334,327,1300,311xe" filled="true" fillcolor="#000000" stroked="false">
              <v:path arrowok="t"/>
              <v:fill type="solid"/>
            </v:shape>
            <v:line style="position:absolute" from="2045,141" to="2045,534" stroked="true" strokeweight="2.99015pt" strokecolor="#5b9bd5">
              <v:stroke dashstyle="solid"/>
            </v:line>
            <v:shape style="position:absolute;left:2074;top:2;width:138;height:531" coordorigin="2075,3" coordsize="138,531" path="m2213,3l2075,141,2075,534,2213,396,2213,3xe" filled="true" fillcolor="#497dab" stroked="false">
              <v:path arrowok="t"/>
              <v:fill type="solid"/>
            </v:shape>
            <v:shape style="position:absolute;left:2015;top:2;width:198;height:138" coordorigin="2015,3" coordsize="198,138" path="m2213,3l2153,3,2015,141,2075,141,2213,3xe" filled="true" fillcolor="#7bafdd" stroked="false">
              <v:path arrowok="t"/>
              <v:fill type="solid"/>
            </v:shape>
            <v:shape style="position:absolute;left:2015;top:2;width:198;height:531" coordorigin="2015,3" coordsize="198,531" path="m2015,141l2153,3,2213,3,2213,396,2075,534,2015,534,2015,141xe" filled="false" stroked="true" strokeweight=".2823pt" strokecolor="#41719c">
              <v:path arrowok="t"/>
              <v:stroke dashstyle="solid"/>
            </v:shape>
            <v:shape style="position:absolute;left:2015;top:2;width:198;height:138" coordorigin="2015,3" coordsize="198,138" path="m2015,141l2075,141,2213,3e" filled="false" stroked="true" strokeweight=".2823pt" strokecolor="#41719c">
              <v:path arrowok="t"/>
              <v:stroke dashstyle="solid"/>
            </v:shape>
            <v:line style="position:absolute" from="2075,141" to="2075,534" stroked="true" strokeweight=".2823pt" strokecolor="#41719c">
              <v:stroke dashstyle="solid"/>
            </v:line>
            <v:shape style="position:absolute;left:1625;top:310;width:360;height:51" coordorigin="1625,311" coordsize="360,51" path="m1625,327l1625,344,1934,344,1934,361,1985,336,1968,327,1625,327xm1934,311l1934,327,1968,327,1934,311xe" filled="true" fillcolor="#000000" stroked="false">
              <v:path arrowok="t"/>
              <v:fill type="solid"/>
            </v:shape>
            <v:line style="position:absolute" from="2610,141" to="2610,534" stroked="true" strokeweight="2.99015pt" strokecolor="#a5a5a5">
              <v:stroke dashstyle="solid"/>
            </v:line>
            <v:shape style="position:absolute;left:2639;top:2;width:138;height:531" coordorigin="2639,3" coordsize="138,531" path="m2777,3l2639,141,2639,534,2777,396,2777,3xe" filled="true" fillcolor="#858585" stroked="false">
              <v:path arrowok="t"/>
              <v:fill type="solid"/>
            </v:shape>
            <v:shape style="position:absolute;left:2579;top:2;width:198;height:138" coordorigin="2580,3" coordsize="198,138" path="m2777,3l2717,3,2580,141,2639,141,2777,3xe" filled="true" fillcolor="#b7b7b7" stroked="false">
              <v:path arrowok="t"/>
              <v:fill type="solid"/>
            </v:shape>
            <v:shape style="position:absolute;left:2579;top:2;width:198;height:531" coordorigin="2580,3" coordsize="198,531" path="m2580,141l2717,3,2777,3,2777,396,2639,534,2580,534,2580,141xe" filled="false" stroked="true" strokeweight=".2823pt" strokecolor="#41719c">
              <v:path arrowok="t"/>
              <v:stroke dashstyle="solid"/>
            </v:shape>
            <v:shape style="position:absolute;left:2579;top:2;width:198;height:138" coordorigin="2580,3" coordsize="198,138" path="m2580,141l2639,141,2777,3e" filled="false" stroked="true" strokeweight=".2823pt" strokecolor="#41719c">
              <v:path arrowok="t"/>
              <v:stroke dashstyle="solid"/>
            </v:shape>
            <v:line style="position:absolute" from="2639,141" to="2639,534" stroked="true" strokeweight=".2823pt" strokecolor="#41719c">
              <v:stroke dashstyle="solid"/>
            </v:line>
            <v:shape style="position:absolute;left:2257;top:310;width:295;height:51" coordorigin="2258,311" coordsize="295,51" path="m2258,327l2258,344,2501,344,2501,361,2552,336,2535,327,2258,327xm2501,311l2501,327,2535,327,2501,311xe" filled="true" fillcolor="#000000" stroked="false">
              <v:path arrowok="t"/>
              <v:fill type="solid"/>
            </v:shape>
            <v:line style="position:absolute" from="3203,145" to="3203,534" stroked="true" strokeweight="3.075574pt" strokecolor="#5b9bd5">
              <v:stroke dashstyle="solid"/>
            </v:line>
            <v:shape style="position:absolute;left:3233;top:2;width:142;height:531" coordorigin="3234,3" coordsize="142,531" path="m3376,3l3234,145,3234,534,3376,392,3376,3xe" filled="true" fillcolor="#497dab" stroked="false">
              <v:path arrowok="t"/>
              <v:fill type="solid"/>
            </v:shape>
            <v:shape style="position:absolute;left:3172;top:2;width:204;height:142" coordorigin="3172,3" coordsize="204,142" path="m3376,3l3314,3,3172,145,3234,145,3376,3xe" filled="true" fillcolor="#7bafdd" stroked="false">
              <v:path arrowok="t"/>
              <v:fill type="solid"/>
            </v:shape>
            <v:shape style="position:absolute;left:3172;top:2;width:204;height:531" coordorigin="3172,3" coordsize="204,531" path="m3172,145l3314,3,3376,3,3376,392,3234,534,3172,534,3172,145xe" filled="false" stroked="true" strokeweight=".2823pt" strokecolor="#41719c">
              <v:path arrowok="t"/>
              <v:stroke dashstyle="solid"/>
            </v:shape>
            <v:shape style="position:absolute;left:3172;top:2;width:204;height:142" coordorigin="3172,3" coordsize="204,142" path="m3172,145l3234,145,3376,3e" filled="false" stroked="true" strokeweight=".2823pt" strokecolor="#41719c">
              <v:path arrowok="t"/>
              <v:stroke dashstyle="solid"/>
            </v:shape>
            <v:line style="position:absolute" from="3234,145" to="3234,534" stroked="true" strokeweight=".2823pt" strokecolor="#41719c">
              <v:stroke dashstyle="solid"/>
            </v:line>
            <v:shape style="position:absolute;left:2805;top:310;width:345;height:51" coordorigin="2805,311" coordsize="345,51" path="m2805,327l2805,344,3099,344,3099,361,3150,336,3133,327,2805,327xm3099,311l3099,327,3133,327,3099,311xe" filled="true" fillcolor="#000000" stroked="false">
              <v:path arrowok="t"/>
              <v:fill type="solid"/>
            </v:shape>
            <v:line style="position:absolute" from="3779,145" to="3779,534" stroked="true" strokeweight="3.075574pt" strokecolor="#ffc000">
              <v:stroke dashstyle="solid"/>
            </v:line>
            <v:shape style="position:absolute;left:3809;top:2;width:142;height:531" coordorigin="3810,3" coordsize="142,531" path="m3952,3l3810,145,3810,534,3952,392,3952,3xe" filled="true" fillcolor="#cd9a00" stroked="false">
              <v:path arrowok="t"/>
              <v:fill type="solid"/>
            </v:shape>
            <v:shape style="position:absolute;left:3748;top:2;width:204;height:142" coordorigin="3748,3" coordsize="204,142" path="m3952,3l3890,3,3748,145,3810,145,3952,3xe" filled="true" fillcolor="#ffcc32" stroked="false">
              <v:path arrowok="t"/>
              <v:fill type="solid"/>
            </v:shape>
            <v:shape style="position:absolute;left:3748;top:2;width:204;height:531" coordorigin="3748,3" coordsize="204,531" path="m3748,145l3890,3,3952,3,3952,392,3810,534,3748,534,3748,145xe" filled="false" stroked="true" strokeweight=".2823pt" strokecolor="#41719c">
              <v:path arrowok="t"/>
              <v:stroke dashstyle="solid"/>
            </v:shape>
            <v:shape style="position:absolute;left:3748;top:2;width:204;height:142" coordorigin="3748,3" coordsize="204,142" path="m3748,145l3810,145,3952,3e" filled="false" stroked="true" strokeweight=".2823pt" strokecolor="#41719c">
              <v:path arrowok="t"/>
              <v:stroke dashstyle="solid"/>
            </v:shape>
            <v:line style="position:absolute" from="3810,145" to="3810,534" stroked="true" strokeweight=".2823pt" strokecolor="#41719c">
              <v:stroke dashstyle="solid"/>
            </v:line>
            <v:shape style="position:absolute;left:3392;top:310;width:331;height:51" coordorigin="3393,311" coordsize="331,51" path="m3393,327l3393,344,3673,344,3673,361,3723,336,3706,327,3393,327xm3673,311l3673,327,3706,327,3673,311xe" filled="true" fillcolor="#000000" stroked="false">
              <v:path arrowok="t"/>
              <v:fill type="solid"/>
            </v:shape>
            <v:line style="position:absolute" from="3857,824" to="3857,1217" stroked="true" strokeweight="2.990122pt" strokecolor="#5b9bd5">
              <v:stroke dashstyle="solid"/>
            </v:line>
            <v:shape style="position:absolute;left:3887;top:685;width:138;height:531" coordorigin="3887,686" coordsize="138,531" path="m4025,686l3887,824,3887,1217,4025,1079,4025,686xe" filled="true" fillcolor="#497dab" stroked="false">
              <v:path arrowok="t"/>
              <v:fill type="solid"/>
            </v:shape>
            <v:shape style="position:absolute;left:3827;top:685;width:198;height:138" coordorigin="3827,686" coordsize="198,138" path="m4025,686l3965,686,3827,824,3887,824,4025,686xe" filled="true" fillcolor="#7bafdd" stroked="false">
              <v:path arrowok="t"/>
              <v:fill type="solid"/>
            </v:shape>
            <v:shape style="position:absolute;left:3827;top:685;width:198;height:531" coordorigin="3827,686" coordsize="198,531" path="m3827,824l3965,686,4025,686,4025,1079,3887,1217,3827,1217,3827,824xe" filled="false" stroked="true" strokeweight=".2823pt" strokecolor="#41719c">
              <v:path arrowok="t"/>
              <v:stroke dashstyle="solid"/>
            </v:shape>
            <v:shape style="position:absolute;left:3827;top:685;width:198;height:138" coordorigin="3827,686" coordsize="198,138" path="m3827,824l3887,824,4025,686e" filled="false" stroked="true" strokeweight=".2823pt" strokecolor="#41719c">
              <v:path arrowok="t"/>
              <v:stroke dashstyle="solid"/>
            </v:shape>
            <v:line style="position:absolute" from="3887,824" to="3887,1217" stroked="true" strokeweight=".2823pt" strokecolor="#41719c">
              <v:stroke dashstyle="solid"/>
            </v:line>
            <v:line style="position:absolute" from="3214,828" to="3214,1217" stroked="true" strokeweight="3.075574pt" strokecolor="#5b9bd5">
              <v:stroke dashstyle="solid"/>
            </v:line>
            <v:shape style="position:absolute;left:3245;top:685;width:142;height:531" coordorigin="3245,686" coordsize="142,531" path="m3387,686l3245,828,3245,1217,3387,1075,3387,686xe" filled="true" fillcolor="#497dab" stroked="false">
              <v:path arrowok="t"/>
              <v:fill type="solid"/>
            </v:shape>
            <v:shape style="position:absolute;left:3183;top:685;width:204;height:142" coordorigin="3184,686" coordsize="204,142" path="m3387,686l3325,686,3184,828,3245,828,3387,686xe" filled="true" fillcolor="#7bafdd" stroked="false">
              <v:path arrowok="t"/>
              <v:fill type="solid"/>
            </v:shape>
            <v:shape style="position:absolute;left:3183;top:685;width:204;height:531" coordorigin="3184,686" coordsize="204,531" path="m3184,828l3325,686,3387,686,3387,1075,3245,1217,3184,1217,3184,828xe" filled="false" stroked="true" strokeweight=".2823pt" strokecolor="#41719c">
              <v:path arrowok="t"/>
              <v:stroke dashstyle="solid"/>
            </v:shape>
            <v:shape style="position:absolute;left:3183;top:685;width:204;height:142" coordorigin="3184,686" coordsize="204,142" path="m3184,828l3245,828,3387,686e" filled="false" stroked="true" strokeweight=".2823pt" strokecolor="#41719c">
              <v:path arrowok="t"/>
              <v:stroke dashstyle="solid"/>
            </v:shape>
            <v:line style="position:absolute" from="3245,828" to="3245,1217" stroked="true" strokeweight=".2823pt" strokecolor="#41719c">
              <v:stroke dashstyle="solid"/>
            </v:line>
            <v:shape style="position:absolute;left:2805;top:937;width:344;height:51" coordorigin="2805,937" coordsize="344,51" path="m2805,954l2805,971,3098,971,3098,988,3149,963,3132,954,2805,954xm3098,937l3098,954,3132,954,3098,937xe" filled="true" fillcolor="#000000" stroked="false">
              <v:path arrowok="t"/>
              <v:fill type="solid"/>
            </v:shape>
            <v:shape style="position:absolute;left:3443;top:937;width:344;height:51" coordorigin="3443,937" coordsize="344,51" path="m3443,954l3443,971,3737,971,3737,988,3787,963,3770,954,3443,954xm3737,937l3737,954,3770,954,3737,937xe" filled="true" fillcolor="#000000" stroked="false">
              <v:path arrowok="t"/>
              <v:fill type="solid"/>
            </v:shape>
            <v:shape style="position:absolute;left:4070;top:937;width:463;height:51" coordorigin="4070,937" coordsize="463,51" path="m4070,954l4070,971,4482,971,4482,988,4533,963,4516,954,4070,954xm4482,937l4482,954,4516,954,4482,937xe" filled="true" fillcolor="#000000" stroked="false">
              <v:path arrowok="t"/>
              <v:fill type="solid"/>
            </v:shape>
            <v:line style="position:absolute" from="2474,892" to="2474,1284" stroked="true" strokeweight="2.99015pt" strokecolor="#ed7d31">
              <v:stroke dashstyle="solid"/>
            </v:line>
            <v:shape style="position:absolute;left:2503;top:753;width:138;height:531" coordorigin="2504,754" coordsize="138,531" path="m2642,754l2504,892,2504,1284,2642,1147,2642,754xe" filled="true" fillcolor="#bf6427" stroked="false">
              <v:path arrowok="t"/>
              <v:fill type="solid"/>
            </v:shape>
            <v:shape style="position:absolute;left:2444;top:753;width:198;height:138" coordorigin="2444,754" coordsize="198,138" path="m2642,754l2582,754,2444,892,2504,892,2642,754xe" filled="true" fillcolor="#f19659" stroked="false">
              <v:path arrowok="t"/>
              <v:fill type="solid"/>
            </v:shape>
            <v:shape style="position:absolute;left:2444;top:753;width:198;height:531" coordorigin="2444,754" coordsize="198,531" path="m2444,892l2582,754,2642,754,2642,1147,2504,1284,2444,1284,2444,892xe" filled="false" stroked="true" strokeweight=".2823pt" strokecolor="#41719c">
              <v:path arrowok="t"/>
              <v:stroke dashstyle="solid"/>
            </v:shape>
            <v:shape style="position:absolute;left:2444;top:753;width:198;height:138" coordorigin="2444,754" coordsize="198,138" path="m2444,892l2504,892,2642,754e" filled="false" stroked="true" strokeweight=".2823pt" strokecolor="#41719c">
              <v:path arrowok="t"/>
              <v:stroke dashstyle="solid"/>
            </v:shape>
            <v:line style="position:absolute" from="2504,892" to="2504,1284" stroked="true" strokeweight=".2823pt" strokecolor="#41719c">
              <v:stroke dashstyle="solid"/>
            </v:line>
            <v:line style="position:absolute" from="2530,892" to="2530,1284" stroked="true" strokeweight="2.99015pt" strokecolor="#a5a5a5">
              <v:stroke dashstyle="solid"/>
            </v:line>
            <v:shape style="position:absolute;left:2560;top:753;width:138;height:531" coordorigin="2560,754" coordsize="138,531" path="m2698,754l2560,892,2560,1284,2698,1147,2698,754xe" filled="true" fillcolor="#858585" stroked="false">
              <v:path arrowok="t"/>
              <v:fill type="solid"/>
            </v:shape>
            <v:shape style="position:absolute;left:2500;top:753;width:198;height:138" coordorigin="2501,754" coordsize="198,138" path="m2698,754l2638,754,2501,892,2560,892,2698,754xe" filled="true" fillcolor="#b7b7b7" stroked="false">
              <v:path arrowok="t"/>
              <v:fill type="solid"/>
            </v:shape>
            <v:shape style="position:absolute;left:2500;top:753;width:198;height:531" coordorigin="2501,754" coordsize="198,531" path="m2501,892l2638,754,2698,754,2698,1147,2560,1284,2501,1284,2501,892xe" filled="false" stroked="true" strokeweight=".2823pt" strokecolor="#41719c">
              <v:path arrowok="t"/>
              <v:stroke dashstyle="solid"/>
            </v:shape>
            <v:shape style="position:absolute;left:2500;top:753;width:198;height:138" coordorigin="2501,754" coordsize="198,138" path="m2501,892l2560,892,2698,754e" filled="false" stroked="true" strokeweight=".2823pt" strokecolor="#41719c">
              <v:path arrowok="t"/>
              <v:stroke dashstyle="solid"/>
            </v:shape>
            <v:line style="position:absolute" from="2560,892" to="2560,1284" stroked="true" strokeweight=".2823pt" strokecolor="#41719c">
              <v:stroke dashstyle="solid"/>
            </v:line>
            <v:line style="position:absolute" from="2587,892" to="2587,1284" stroked="true" strokeweight="2.99015pt" strokecolor="#ffc000">
              <v:stroke dashstyle="solid"/>
            </v:line>
            <v:shape style="position:absolute;left:2616;top:753;width:138;height:531" coordorigin="2617,754" coordsize="138,531" path="m2755,754l2617,892,2617,1284,2755,1147,2755,754xe" filled="true" fillcolor="#cd9a00" stroked="false">
              <v:path arrowok="t"/>
              <v:fill type="solid"/>
            </v:shape>
            <v:shape style="position:absolute;left:2557;top:753;width:198;height:138" coordorigin="2557,754" coordsize="198,138" path="m2755,754l2695,754,2557,892,2617,892,2755,754xe" filled="true" fillcolor="#ffcc32" stroked="false">
              <v:path arrowok="t"/>
              <v:fill type="solid"/>
            </v:shape>
            <v:shape style="position:absolute;left:2557;top:753;width:198;height:531" coordorigin="2557,754" coordsize="198,531" path="m2557,892l2695,754,2755,754,2755,1147,2617,1284,2557,1284,2557,892xe" filled="false" stroked="true" strokeweight=".2823pt" strokecolor="#41719c">
              <v:path arrowok="t"/>
              <v:stroke dashstyle="solid"/>
            </v:shape>
            <v:shape style="position:absolute;left:2557;top:753;width:198;height:138" coordorigin="2557,754" coordsize="198,138" path="m2557,892l2617,892,2755,754e" filled="false" stroked="true" strokeweight=".2823pt" strokecolor="#41719c">
              <v:path arrowok="t"/>
              <v:stroke dashstyle="solid"/>
            </v:shape>
            <v:line style="position:absolute" from="2617,892" to="2617,1284" stroked="true" strokeweight=".2823pt" strokecolor="#41719c">
              <v:stroke dashstyle="solid"/>
            </v:line>
            <v:shape style="position:absolute;left:1544;top:485;width:966;height:260" coordorigin="1544,486" coordsize="966,260" path="m1548,486l1544,502,2459,729,2455,745,2510,733,2486,712,2463,712,1548,486xm2467,696l2463,712,2486,712,2467,696xe" filled="true" fillcolor="#000000" stroked="false">
              <v:path arrowok="t"/>
              <v:fill type="solid"/>
            </v:shape>
            <v:shape style="position:absolute;left:2588;top:550;width:51;height:203" coordorigin="2588,550" coordsize="51,203" path="m2639,702l2622,702,2588,702,2613,753,2639,702xm2622,550l2605,550,2605,702,2622,702,2622,550xe" filled="true" fillcolor="#000000" stroked="false">
              <v:path arrowok="t"/>
              <v:fill type="solid"/>
            </v:shape>
            <v:shape style="position:absolute;left:2737;top:485;width:904;height:255" coordorigin="2738,486" coordsize="904,255" path="m2780,691l2738,728,2793,740,2789,724,2852,707,2785,707,2780,691xm3637,486l2785,707,2852,707,3641,502,3637,486xe" filled="true" fillcolor="#000000" stroked="false">
              <v:path arrowok="t"/>
              <v:fill type="solid"/>
            </v:shape>
            <v:line style="position:absolute" from="47,145" to="47,534" stroked="true" strokeweight="3.075582pt" strokecolor="#5b9bd5">
              <v:stroke dashstyle="solid"/>
            </v:line>
            <v:shape style="position:absolute;left:77;top:2;width:142;height:531" coordorigin="78,3" coordsize="142,531" path="m220,3l78,145,78,534,220,392,220,3xe" filled="true" fillcolor="#497dab" stroked="false">
              <v:path arrowok="t"/>
              <v:fill type="solid"/>
            </v:shape>
            <v:shape style="position:absolute;left:16;top:2;width:204;height:142" coordorigin="16,3" coordsize="204,142" path="m220,3l158,3,16,145,78,145,220,3xe" filled="true" fillcolor="#7bafdd" stroked="false">
              <v:path arrowok="t"/>
              <v:fill type="solid"/>
            </v:shape>
            <v:shape style="position:absolute;left:16;top:2;width:204;height:531" coordorigin="16,3" coordsize="204,531" path="m16,145l158,3,220,3,220,392,78,534,16,534,16,145xe" filled="false" stroked="true" strokeweight=".2823pt" strokecolor="#41719c">
              <v:path arrowok="t"/>
              <v:stroke dashstyle="solid"/>
            </v:shape>
            <v:shape style="position:absolute;left:16;top:2;width:204;height:142" coordorigin="16,3" coordsize="204,142" path="m16,145l78,145,220,3e" filled="false" stroked="true" strokeweight=".2823pt" strokecolor="#41719c">
              <v:path arrowok="t"/>
              <v:stroke dashstyle="solid"/>
            </v:shape>
            <v:line style="position:absolute" from="78,145" to="78,534" stroked="true" strokeweight=".2823pt" strokecolor="#41719c">
              <v:stroke dashstyle="solid"/>
            </v:line>
            <v:shape style="position:absolute;left:253;top:310;width:469;height:51" coordorigin="253,311" coordsize="469,51" path="m575,327l558,327,558,344,575,344,575,327xm508,327l440,327,440,344,508,344,508,327xm389,327l372,327,372,344,389,344,389,327xm321,327l253,327,253,344,321,344,321,327xm671,311l671,327,626,327,626,344,671,344,671,361,722,336,671,311xe" filled="true" fillcolor="#000000" stroked="false">
              <v:path arrowok="t"/>
              <v:fill type="solid"/>
            </v:shape>
            <v:shape style="position:absolute;left:1031;top:124;width:2713;height:166" type="#_x0000_t202" filled="false" stroked="false">
              <v:textbox inset="0,0,0,0">
                <w:txbxContent>
                  <w:p>
                    <w:pPr>
                      <w:tabs>
                        <w:tab w:pos="587" w:val="left" w:leader="none"/>
                        <w:tab w:pos="1220" w:val="left" w:leader="none"/>
                        <w:tab w:pos="1767" w:val="left" w:leader="none"/>
                        <w:tab w:pos="2358" w:val="left" w:leader="none"/>
                      </w:tabs>
                      <w:spacing w:before="5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pool4</w:t>
                      <w:tab/>
                      <w:t>conv5</w:t>
                      <w:tab/>
                      <w:t>pool5</w:t>
                      <w:tab/>
                      <w:t>conv6</w:t>
                      <w:tab/>
                      <w:t>conv7</w:t>
                    </w:r>
                  </w:p>
                </w:txbxContent>
              </v:textbox>
              <w10:wrap type="none"/>
            </v:shape>
            <v:shape style="position:absolute;left:0;top:593;width:320;height:16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Input</w:t>
                    </w:r>
                  </w:p>
                </w:txbxContent>
              </v:textbox>
              <w10:wrap type="none"/>
            </v:shape>
            <v:shape style="position:absolute;left:891;top:651;width:1295;height:193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Batch</w:t>
                    </w:r>
                    <w:r>
                      <w:rPr>
                        <w:rFonts w:ascii="Calibri"/>
                        <w:spacing w:val="-23"/>
                        <w:sz w:val="16"/>
                      </w:rPr>
                      <w:t> </w:t>
                    </w:r>
                    <w:r>
                      <w:rPr>
                        <w:rFonts w:ascii="Calibri"/>
                        <w:sz w:val="16"/>
                      </w:rPr>
                      <w:t>normalization</w:t>
                    </w:r>
                  </w:p>
                </w:txbxContent>
              </v:textbox>
              <w10:wrap type="none"/>
            </v:shape>
            <v:shape style="position:absolute;left:2793;top:748;width:1548;height:166" type="#_x0000_t202" filled="false" stroked="false">
              <v:textbox inset="0,0,0,0">
                <w:txbxContent>
                  <w:p>
                    <w:pPr>
                      <w:tabs>
                        <w:tab w:pos="641" w:val="left" w:leader="none"/>
                        <w:tab w:pos="1265" w:val="left" w:leader="none"/>
                      </w:tabs>
                      <w:spacing w:before="5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renet1</w:t>
                      <w:tab/>
                      <w:t>conv</w:t>
                    </w:r>
                    <w:r>
                      <w:rPr>
                        <w:rFonts w:ascii="Calibri"/>
                        <w:spacing w:val="-8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3"/>
                      </w:rPr>
                      <w:t>8</w:t>
                      <w:tab/>
                      <w:t>upsa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8"/>
        <w:rPr>
          <w:sz w:val="14"/>
        </w:rPr>
      </w:pPr>
    </w:p>
    <w:p>
      <w:pPr>
        <w:spacing w:before="66"/>
        <w:ind w:left="801" w:right="0" w:firstLine="0"/>
        <w:jc w:val="left"/>
        <w:rPr>
          <w:rFonts w:ascii="Times New Roman"/>
          <w:sz w:val="18"/>
        </w:rPr>
      </w:pPr>
      <w:r>
        <w:rPr/>
        <w:pict>
          <v:group style="position:absolute;margin-left:293.939423pt;margin-top:-76.262672pt;width:40.25pt;height:63.25pt;mso-position-horizontal-relative:page;mso-position-vertical-relative:paragraph;z-index:-253032448" coordorigin="5879,-1525" coordsize="805,1265">
            <v:line style="position:absolute" from="6202,-1066" to="6202,-263" stroked="true" strokeweight="2.319292pt" strokecolor="#5b9bd5">
              <v:stroke dashstyle="solid"/>
            </v:line>
            <v:shape style="position:absolute;left:6224;top:-1523;width:457;height:1260" coordorigin="6225,-1522" coordsize="457,1260" path="m6681,-1522l6225,-1066,6225,-263,6681,-719,6681,-1522xe" filled="true" fillcolor="#497dab" stroked="false">
              <v:path arrowok="t"/>
              <v:fill type="solid"/>
            </v:shape>
            <v:shape style="position:absolute;left:6178;top:-1523;width:503;height:457" coordorigin="6178,-1522" coordsize="503,457" path="m6681,-1522l6634,-1522,6178,-1066,6225,-1066,6681,-1522xe" filled="true" fillcolor="#7bafdd" stroked="false">
              <v:path arrowok="t"/>
              <v:fill type="solid"/>
            </v:shape>
            <v:shape style="position:absolute;left:0;top:-56631926;width:22606000;height:56642000" coordorigin="0,-56631925" coordsize="22606000,56642000" path="m6178,-1069l6634,-1525,6681,-1525,6681,-722,6225,-266,6178,-266,6178,-1069xm6178,-1069l6225,-1069,6681,-1525m6225,-1069l6225,-266e" filled="false" stroked="true" strokeweight=".2823pt" strokecolor="#41719c">
              <v:path arrowok="t"/>
              <v:stroke dashstyle="solid"/>
            </v:shape>
            <v:shape style="position:absolute;left:5910;top:-1491;width:589;height:16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Prediction</w:t>
                    </w:r>
                  </w:p>
                </w:txbxContent>
              </v:textbox>
              <w10:wrap type="none"/>
            </v:shape>
            <v:shape style="position:absolute;left:5878;top:-754;width:302;height:16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w w:val="105"/>
                        <w:sz w:val="13"/>
                      </w:rPr>
                      <w:t>mple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w w:val="110"/>
          <w:sz w:val="18"/>
        </w:rPr>
        <w:t>Fig. 3.</w:t>
      </w:r>
      <w:bookmarkStart w:name="_bookmark6" w:id="8"/>
      <w:bookmarkEnd w:id="8"/>
      <w:r>
        <w:rPr>
          <w:b/>
          <w:w w:val="110"/>
          <w:sz w:val="18"/>
        </w:rPr>
      </w:r>
      <w:r>
        <w:rPr>
          <w:b/>
          <w:w w:val="110"/>
          <w:sz w:val="18"/>
        </w:rPr>
        <w:t> </w:t>
      </w:r>
      <w:r>
        <w:rPr>
          <w:rFonts w:ascii="Times New Roman"/>
          <w:w w:val="110"/>
          <w:sz w:val="18"/>
        </w:rPr>
        <w:t>Multi-layer feature concatenation with batch normalization.</w:t>
      </w:r>
    </w:p>
    <w:p>
      <w:pPr>
        <w:pStyle w:val="BodyText"/>
        <w:spacing w:before="3"/>
        <w:rPr>
          <w:rFonts w:ascii="Times New Roman"/>
          <w:sz w:val="18"/>
        </w:rPr>
      </w:pPr>
    </w:p>
    <w:p>
      <w:pPr>
        <w:pStyle w:val="BodyText"/>
        <w:spacing w:line="244" w:lineRule="auto"/>
        <w:ind w:left="100" w:right="677"/>
        <w:jc w:val="both"/>
      </w:pPr>
      <w:r>
        <w:rPr/>
        <w:pict>
          <v:shape style="position:absolute;margin-left:152.848999pt;margin-top:13.491787pt;width:7.75pt;height:17.3pt;mso-position-horizontal-relative:page;mso-position-vertical-relative:paragraph;z-index:-253031424" type="#_x0000_t202" filled="false" stroked="false">
            <v:textbox inset="0,0,0,0">
              <w:txbxContent>
                <w:p>
                  <w:pPr>
                    <w:spacing w:line="304" w:lineRule="exact" w:before="0"/>
                    <w:ind w:left="0" w:right="0" w:firstLine="0"/>
                    <w:jc w:val="left"/>
                    <w:rPr>
                      <w:rFonts w:ascii="Meiryo" w:hAnsi="Meiryo"/>
                      <w:i/>
                      <w:sz w:val="20"/>
                    </w:rPr>
                  </w:pPr>
                  <w:r>
                    <w:rPr>
                      <w:rFonts w:ascii="Meiryo" w:hAnsi="Meiryo"/>
                      <w:i/>
                      <w:w w:val="96"/>
                      <w:sz w:val="20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/>
        <w:t>the convolutional kernels in </w:t>
      </w:r>
      <w:r>
        <w:rPr>
          <w:spacing w:val="-3"/>
        </w:rPr>
        <w:t>layer </w:t>
      </w:r>
      <w:r>
        <w:rPr>
          <w:rFonts w:ascii="Book Antiqua"/>
          <w:i/>
          <w:spacing w:val="-3"/>
        </w:rPr>
        <w:t>conv6 </w:t>
      </w:r>
      <w:r>
        <w:rPr/>
        <w:t>to </w:t>
      </w:r>
      <w:r>
        <w:rPr>
          <w:spacing w:val="-3"/>
        </w:rPr>
        <w:t>have </w:t>
      </w:r>
      <w:r>
        <w:rPr/>
        <w:t>a stride of 12 </w:t>
      </w:r>
      <w:hyperlink w:history="true" w:anchor="_bookmark59">
        <w:r>
          <w:rPr/>
          <w:t>[46], </w:t>
        </w:r>
      </w:hyperlink>
      <w:r>
        <w:rPr/>
        <w:t>which leads to a receptive field of 604   604 with padding. </w:t>
      </w:r>
      <w:r>
        <w:rPr>
          <w:spacing w:val="-3"/>
        </w:rPr>
        <w:t>Finally,  </w:t>
      </w:r>
      <w:r>
        <w:rPr/>
        <w:t>the spatial resolution    is restored </w:t>
      </w:r>
      <w:r>
        <w:rPr>
          <w:spacing w:val="-3"/>
        </w:rPr>
        <w:t>by </w:t>
      </w:r>
      <w:r>
        <w:rPr/>
        <w:t>upsampling the feature maps from </w:t>
      </w:r>
      <w:r>
        <w:rPr>
          <w:spacing w:val="-3"/>
        </w:rPr>
        <w:t>layer </w:t>
      </w:r>
      <w:r>
        <w:rPr>
          <w:rFonts w:ascii="Book Antiqua"/>
          <w:i/>
          <w:spacing w:val="-3"/>
        </w:rPr>
        <w:t>conv8 </w:t>
      </w:r>
      <w:r>
        <w:rPr/>
        <w:t>using bilinear interpolation.</w:t>
      </w:r>
      <w:r>
        <w:rPr>
          <w:spacing w:val="-5"/>
        </w:rPr>
        <w:t> </w:t>
      </w:r>
      <w:r>
        <w:rPr/>
        <w:t>Note</w:t>
      </w:r>
      <w:r>
        <w:rPr>
          <w:spacing w:val="-4"/>
        </w:rPr>
        <w:t> </w:t>
      </w:r>
      <w:r>
        <w:rPr/>
        <w:t>our</w:t>
      </w:r>
      <w:r>
        <w:rPr>
          <w:spacing w:val="-4"/>
        </w:rPr>
        <w:t> </w:t>
      </w:r>
      <w:r>
        <w:rPr/>
        <w:t>baseline</w:t>
      </w:r>
      <w:r>
        <w:rPr>
          <w:spacing w:val="-4"/>
        </w:rPr>
        <w:t> </w:t>
      </w:r>
      <w:r>
        <w:rPr/>
        <w:t>FCN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akin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DeepLab-LargeFOV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hyperlink w:history="true" w:anchor="_bookmark40">
        <w:r>
          <w:rPr/>
          <w:t>[27],</w:t>
        </w:r>
      </w:hyperlink>
      <w:r>
        <w:rPr/>
        <w:t> but</w:t>
      </w:r>
      <w:r>
        <w:rPr>
          <w:spacing w:val="14"/>
        </w:rPr>
        <w:t> </w:t>
      </w:r>
      <w:r>
        <w:rPr/>
        <w:t>achieves</w:t>
      </w:r>
      <w:r>
        <w:rPr>
          <w:spacing w:val="15"/>
        </w:rPr>
        <w:t> </w:t>
      </w:r>
      <w:r>
        <w:rPr/>
        <w:t>higher</w:t>
      </w:r>
      <w:r>
        <w:rPr>
          <w:spacing w:val="15"/>
        </w:rPr>
        <w:t> </w:t>
      </w:r>
      <w:r>
        <w:rPr/>
        <w:t>accuracy</w:t>
      </w:r>
      <w:r>
        <w:rPr>
          <w:spacing w:val="15"/>
        </w:rPr>
        <w:t> </w:t>
      </w:r>
      <w:r>
        <w:rPr/>
        <w:t>(63</w:t>
      </w:r>
      <w:r>
        <w:rPr>
          <w:i/>
        </w:rPr>
        <w:t>.</w:t>
      </w:r>
      <w:r>
        <w:rPr/>
        <w:t>4%</w:t>
      </w:r>
      <w:r>
        <w:rPr>
          <w:spacing w:val="15"/>
        </w:rPr>
        <w:t> </w:t>
      </w:r>
      <w:r>
        <w:rPr/>
        <w:t>v.s.</w:t>
      </w:r>
      <w:r>
        <w:rPr>
          <w:spacing w:val="15"/>
        </w:rPr>
        <w:t> </w:t>
      </w:r>
      <w:r>
        <w:rPr/>
        <w:t>62</w:t>
      </w:r>
      <w:r>
        <w:rPr>
          <w:i/>
        </w:rPr>
        <w:t>.</w:t>
      </w:r>
      <w:r>
        <w:rPr/>
        <w:t>3%).</w:t>
      </w:r>
    </w:p>
    <w:p>
      <w:pPr>
        <w:pStyle w:val="BodyText"/>
        <w:spacing w:line="244" w:lineRule="auto" w:before="126"/>
        <w:ind w:left="100" w:right="678"/>
        <w:jc w:val="both"/>
      </w:pPr>
      <w:r>
        <w:rPr>
          <w:b/>
        </w:rPr>
        <w:t>H-ReNet Architecture </w:t>
      </w:r>
      <w:r>
        <w:rPr/>
        <w:t>The architecture of the H-ReNet is derived </w:t>
      </w:r>
      <w:r>
        <w:rPr>
          <w:spacing w:val="-3"/>
        </w:rPr>
        <w:t>by</w:t>
      </w:r>
      <w:r>
        <w:rPr>
          <w:spacing w:val="-28"/>
        </w:rPr>
        <w:t> </w:t>
      </w:r>
      <w:r>
        <w:rPr/>
        <w:t>insert- ing a recurrent </w:t>
      </w:r>
      <w:r>
        <w:rPr>
          <w:spacing w:val="-3"/>
        </w:rPr>
        <w:t>layer </w:t>
      </w:r>
      <w:r>
        <w:rPr/>
        <w:t>group into the baseline FCN. An example of an H-ReNet is shown in </w:t>
      </w:r>
      <w:r>
        <w:rPr>
          <w:spacing w:val="-4"/>
        </w:rPr>
        <w:t>Table </w:t>
      </w:r>
      <w:hyperlink w:history="true" w:anchor="_bookmark5">
        <w:r>
          <w:rPr/>
          <w:t>3.</w:t>
        </w:r>
      </w:hyperlink>
      <w:r>
        <w:rPr/>
        <w:t> </w:t>
      </w:r>
      <w:r>
        <w:rPr>
          <w:spacing w:val="-9"/>
        </w:rPr>
        <w:t>We </w:t>
      </w:r>
      <w:r>
        <w:rPr/>
        <w:t>insert one ReNet </w:t>
      </w:r>
      <w:r>
        <w:rPr>
          <w:spacing w:val="-3"/>
        </w:rPr>
        <w:t>layer </w:t>
      </w:r>
      <w:r>
        <w:rPr/>
        <w:t>group </w:t>
      </w:r>
      <w:r>
        <w:rPr>
          <w:rFonts w:ascii="Book Antiqua"/>
          <w:i/>
        </w:rPr>
        <w:t>renet1</w:t>
      </w:r>
      <w:r>
        <w:rPr/>
        <w:t>, which includes </w:t>
      </w:r>
      <w:r>
        <w:rPr>
          <w:spacing w:val="-4"/>
        </w:rPr>
        <w:t>two</w:t>
      </w:r>
      <w:r>
        <w:rPr>
          <w:spacing w:val="-13"/>
        </w:rPr>
        <w:t> </w:t>
      </w:r>
      <w:r>
        <w:rPr/>
        <w:t>ReNet</w:t>
      </w:r>
      <w:r>
        <w:rPr>
          <w:spacing w:val="-13"/>
        </w:rPr>
        <w:t> </w:t>
      </w:r>
      <w:r>
        <w:rPr/>
        <w:t>layers</w:t>
      </w:r>
      <w:r>
        <w:rPr>
          <w:spacing w:val="-13"/>
        </w:rPr>
        <w:t> </w:t>
      </w:r>
      <w:r>
        <w:rPr/>
        <w:t>with</w:t>
      </w:r>
      <w:r>
        <w:rPr>
          <w:spacing w:val="-14"/>
        </w:rPr>
        <w:t> </w:t>
      </w:r>
      <w:r>
        <w:rPr/>
        <w:t>orthogonal</w:t>
      </w:r>
      <w:r>
        <w:rPr>
          <w:spacing w:val="-13"/>
        </w:rPr>
        <w:t> </w:t>
      </w:r>
      <w:r>
        <w:rPr/>
        <w:t>scanning</w:t>
      </w:r>
      <w:r>
        <w:rPr>
          <w:spacing w:val="-13"/>
        </w:rPr>
        <w:t> </w:t>
      </w:r>
      <w:r>
        <w:rPr/>
        <w:t>directions,</w:t>
      </w:r>
      <w:r>
        <w:rPr>
          <w:spacing w:val="-13"/>
        </w:rPr>
        <w:t> </w:t>
      </w:r>
      <w:r>
        <w:rPr/>
        <w:t>between</w:t>
      </w:r>
      <w:r>
        <w:rPr>
          <w:spacing w:val="-13"/>
        </w:rPr>
        <w:t> </w:t>
      </w:r>
      <w:r>
        <w:rPr/>
        <w:t>layers</w:t>
      </w:r>
      <w:r>
        <w:rPr>
          <w:spacing w:val="-12"/>
        </w:rPr>
        <w:t> </w:t>
      </w:r>
      <w:r>
        <w:rPr>
          <w:rFonts w:ascii="Book Antiqua"/>
          <w:i/>
          <w:spacing w:val="-3"/>
        </w:rPr>
        <w:t>conv7</w:t>
      </w:r>
      <w:r>
        <w:rPr>
          <w:rFonts w:ascii="Book Antiqua"/>
          <w:i/>
          <w:spacing w:val="2"/>
        </w:rPr>
        <w:t> </w:t>
      </w:r>
      <w:r>
        <w:rPr/>
        <w:t>and </w:t>
      </w:r>
      <w:r>
        <w:rPr>
          <w:rFonts w:ascii="Book Antiqua"/>
          <w:i/>
        </w:rPr>
        <w:t>conv8</w:t>
      </w:r>
      <w:r>
        <w:rPr/>
        <w:t>. Compared to the baseline FCN where the input to </w:t>
      </w:r>
      <w:r>
        <w:rPr>
          <w:rFonts w:ascii="Book Antiqua"/>
          <w:i/>
          <w:spacing w:val="-3"/>
        </w:rPr>
        <w:t>conv8  </w:t>
      </w:r>
      <w:r>
        <w:rPr/>
        <w:t>is the output  of another convluational </w:t>
      </w:r>
      <w:r>
        <w:rPr>
          <w:spacing w:val="-3"/>
        </w:rPr>
        <w:t>layer </w:t>
      </w:r>
      <w:r>
        <w:rPr>
          <w:rFonts w:ascii="Book Antiqua"/>
          <w:i/>
        </w:rPr>
        <w:t>conv7</w:t>
      </w:r>
      <w:r>
        <w:rPr/>
        <w:t>, in the H-ReNet, the input to </w:t>
      </w:r>
      <w:r>
        <w:rPr>
          <w:rFonts w:ascii="Book Antiqua"/>
          <w:i/>
          <w:spacing w:val="-3"/>
        </w:rPr>
        <w:t>conv8 </w:t>
      </w:r>
      <w:r>
        <w:rPr/>
        <w:t>is  from a ReNet </w:t>
      </w:r>
      <w:r>
        <w:rPr>
          <w:spacing w:val="-3"/>
        </w:rPr>
        <w:t>layer </w:t>
      </w:r>
      <w:r>
        <w:rPr/>
        <w:t>group. This provides an ideal testbed for us to verify the effectiveness of the ReNet </w:t>
      </w:r>
      <w:r>
        <w:rPr>
          <w:spacing w:val="-3"/>
        </w:rPr>
        <w:t>layer</w:t>
      </w:r>
      <w:r>
        <w:rPr>
          <w:spacing w:val="34"/>
        </w:rPr>
        <w:t> </w:t>
      </w:r>
      <w:r>
        <w:rPr/>
        <w:t>group.</w:t>
      </w:r>
    </w:p>
    <w:p>
      <w:pPr>
        <w:pStyle w:val="BodyText"/>
        <w:spacing w:line="249" w:lineRule="auto" w:before="118"/>
        <w:ind w:left="100" w:right="677"/>
        <w:jc w:val="both"/>
      </w:pPr>
      <w:r>
        <w:rPr>
          <w:b/>
        </w:rPr>
        <w:t>Multi-layer</w:t>
      </w:r>
      <w:r>
        <w:rPr>
          <w:b/>
          <w:spacing w:val="-12"/>
        </w:rPr>
        <w:t> </w:t>
      </w:r>
      <w:r>
        <w:rPr>
          <w:b/>
          <w:spacing w:val="-3"/>
        </w:rPr>
        <w:t>Feature</w:t>
      </w:r>
      <w:r>
        <w:rPr>
          <w:b/>
          <w:spacing w:val="-12"/>
        </w:rPr>
        <w:t> </w:t>
      </w:r>
      <w:r>
        <w:rPr>
          <w:b/>
        </w:rPr>
        <w:t>Combination </w:t>
      </w:r>
      <w:r>
        <w:rPr/>
        <w:t>Combining</w:t>
      </w:r>
      <w:r>
        <w:rPr>
          <w:spacing w:val="-14"/>
        </w:rPr>
        <w:t> </w:t>
      </w:r>
      <w:r>
        <w:rPr/>
        <w:t>features</w:t>
      </w:r>
      <w:r>
        <w:rPr>
          <w:spacing w:val="-15"/>
        </w:rPr>
        <w:t> </w:t>
      </w:r>
      <w:r>
        <w:rPr/>
        <w:t>from</w:t>
      </w:r>
      <w:r>
        <w:rPr>
          <w:spacing w:val="-14"/>
        </w:rPr>
        <w:t> </w:t>
      </w:r>
      <w:r>
        <w:rPr/>
        <w:t>multiple</w:t>
      </w:r>
      <w:r>
        <w:rPr>
          <w:spacing w:val="-15"/>
        </w:rPr>
        <w:t> </w:t>
      </w:r>
      <w:r>
        <w:rPr>
          <w:spacing w:val="-3"/>
        </w:rPr>
        <w:t>layers </w:t>
      </w:r>
      <w:r>
        <w:rPr/>
        <w:t>yields</w:t>
      </w:r>
      <w:r>
        <w:rPr>
          <w:spacing w:val="-16"/>
        </w:rPr>
        <w:t> </w:t>
      </w:r>
      <w:r>
        <w:rPr/>
        <w:t>more</w:t>
      </w:r>
      <w:r>
        <w:rPr>
          <w:spacing w:val="-15"/>
        </w:rPr>
        <w:t> </w:t>
      </w:r>
      <w:r>
        <w:rPr/>
        <w:t>discriminative</w:t>
      </w:r>
      <w:r>
        <w:rPr>
          <w:spacing w:val="-16"/>
        </w:rPr>
        <w:t> </w:t>
      </w:r>
      <w:r>
        <w:rPr/>
        <w:t>features</w:t>
      </w:r>
      <w:r>
        <w:rPr>
          <w:spacing w:val="-15"/>
        </w:rPr>
        <w:t> </w:t>
      </w:r>
      <w:r>
        <w:rPr/>
        <w:t>for</w:t>
      </w:r>
      <w:r>
        <w:rPr>
          <w:spacing w:val="-16"/>
        </w:rPr>
        <w:t> </w:t>
      </w:r>
      <w:r>
        <w:rPr/>
        <w:t>semantic</w:t>
      </w:r>
      <w:r>
        <w:rPr>
          <w:spacing w:val="-15"/>
        </w:rPr>
        <w:t> </w:t>
      </w:r>
      <w:r>
        <w:rPr/>
        <w:t>segmentation</w:t>
      </w:r>
      <w:r>
        <w:rPr>
          <w:spacing w:val="-16"/>
        </w:rPr>
        <w:t> </w:t>
      </w:r>
      <w:r>
        <w:rPr/>
        <w:t>and</w:t>
      </w:r>
      <w:r>
        <w:rPr>
          <w:spacing w:val="-15"/>
        </w:rPr>
        <w:t> </w:t>
      </w:r>
      <w:r>
        <w:rPr/>
        <w:t>object</w:t>
      </w:r>
      <w:r>
        <w:rPr>
          <w:spacing w:val="-16"/>
        </w:rPr>
        <w:t> </w:t>
      </w:r>
      <w:r>
        <w:rPr/>
        <w:t>detec- tion</w:t>
      </w:r>
      <w:r>
        <w:rPr>
          <w:spacing w:val="-12"/>
        </w:rPr>
        <w:t> </w:t>
      </w:r>
      <w:hyperlink w:history="true" w:anchor="_bookmark43">
        <w:r>
          <w:rPr/>
          <w:t>[22,30].</w:t>
        </w:r>
        <w:r>
          <w:rPr>
            <w:spacing w:val="-12"/>
          </w:rPr>
          <w:t> </w:t>
        </w:r>
      </w:hyperlink>
      <w:r>
        <w:rPr>
          <w:spacing w:val="-9"/>
        </w:rPr>
        <w:t>We</w:t>
      </w:r>
      <w:r>
        <w:rPr>
          <w:spacing w:val="-11"/>
        </w:rPr>
        <w:t> </w:t>
      </w:r>
      <w:r>
        <w:rPr/>
        <w:t>therefore</w:t>
      </w:r>
      <w:r>
        <w:rPr>
          <w:spacing w:val="-12"/>
        </w:rPr>
        <w:t> </w:t>
      </w:r>
      <w:r>
        <w:rPr/>
        <w:t>concatenate</w:t>
      </w:r>
      <w:r>
        <w:rPr>
          <w:spacing w:val="-11"/>
        </w:rPr>
        <w:t> </w:t>
      </w:r>
      <w:r>
        <w:rPr/>
        <w:t>feature</w:t>
      </w:r>
      <w:r>
        <w:rPr>
          <w:spacing w:val="-12"/>
        </w:rPr>
        <w:t> </w:t>
      </w:r>
      <w:r>
        <w:rPr/>
        <w:t>maps</w:t>
      </w:r>
      <w:r>
        <w:rPr>
          <w:spacing w:val="-12"/>
        </w:rPr>
        <w:t> </w:t>
      </w:r>
      <w:r>
        <w:rPr/>
        <w:t>from</w:t>
      </w:r>
      <w:r>
        <w:rPr>
          <w:spacing w:val="-13"/>
        </w:rPr>
        <w:t> </w:t>
      </w:r>
      <w:r>
        <w:rPr>
          <w:rFonts w:ascii="Book Antiqua"/>
          <w:i/>
          <w:spacing w:val="-4"/>
        </w:rPr>
        <w:t>pool4</w:t>
      </w:r>
      <w:r>
        <w:rPr>
          <w:spacing w:val="-4"/>
        </w:rPr>
        <w:t>,</w:t>
      </w:r>
      <w:r>
        <w:rPr>
          <w:spacing w:val="-11"/>
        </w:rPr>
        <w:t> </w:t>
      </w:r>
      <w:r>
        <w:rPr>
          <w:rFonts w:ascii="Book Antiqua"/>
          <w:i/>
          <w:spacing w:val="-5"/>
        </w:rPr>
        <w:t>pool5</w:t>
      </w:r>
      <w:r>
        <w:rPr>
          <w:rFonts w:ascii="Book Antiqua"/>
          <w:i/>
          <w:spacing w:val="5"/>
        </w:rPr>
        <w:t> </w:t>
      </w:r>
      <w:r>
        <w:rPr/>
        <w:t>and</w:t>
      </w:r>
      <w:r>
        <w:rPr>
          <w:spacing w:val="-12"/>
        </w:rPr>
        <w:t> </w:t>
      </w:r>
      <w:r>
        <w:rPr>
          <w:rFonts w:ascii="Book Antiqua"/>
          <w:i/>
        </w:rPr>
        <w:t>conv7</w:t>
      </w:r>
      <w:r>
        <w:rPr/>
        <w:t>, as</w:t>
      </w:r>
      <w:r>
        <w:rPr>
          <w:spacing w:val="-5"/>
        </w:rPr>
        <w:t> </w:t>
      </w:r>
      <w:r>
        <w:rPr/>
        <w:t>shown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Figure</w:t>
      </w:r>
      <w:r>
        <w:rPr>
          <w:spacing w:val="-5"/>
        </w:rPr>
        <w:t> </w:t>
      </w:r>
      <w:hyperlink w:history="true" w:anchor="_bookmark6">
        <w:r>
          <w:rPr/>
          <w:t>3.</w:t>
        </w:r>
        <w:r>
          <w:rPr>
            <w:spacing w:val="-4"/>
          </w:rPr>
          <w:t> </w:t>
        </w:r>
      </w:hyperlink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magnitude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feature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lay- ers may </w:t>
      </w:r>
      <w:r>
        <w:rPr>
          <w:spacing w:val="-3"/>
        </w:rPr>
        <w:t>vary </w:t>
      </w:r>
      <w:r>
        <w:rPr/>
        <w:t>substantially, </w:t>
      </w:r>
      <w:r>
        <w:rPr>
          <w:spacing w:val="-3"/>
        </w:rPr>
        <w:t>we </w:t>
      </w:r>
      <w:r>
        <w:rPr/>
        <w:t>further normalize the feature maps before the concatenation in case the final combination is dominated </w:t>
      </w:r>
      <w:r>
        <w:rPr>
          <w:spacing w:val="-3"/>
        </w:rPr>
        <w:t>by </w:t>
      </w:r>
      <w:r>
        <w:rPr/>
        <w:t>one or </w:t>
      </w:r>
      <w:r>
        <w:rPr>
          <w:spacing w:val="-4"/>
        </w:rPr>
        <w:t>two</w:t>
      </w:r>
      <w:r>
        <w:rPr>
          <w:spacing w:val="-23"/>
        </w:rPr>
        <w:t> </w:t>
      </w:r>
      <w:r>
        <w:rPr/>
        <w:t>feature maps.</w:t>
      </w:r>
      <w:r>
        <w:rPr>
          <w:spacing w:val="-15"/>
        </w:rPr>
        <w:t> </w:t>
      </w:r>
      <w:r>
        <w:rPr>
          <w:spacing w:val="-9"/>
        </w:rPr>
        <w:t>We</w:t>
      </w:r>
      <w:r>
        <w:rPr>
          <w:spacing w:val="-14"/>
        </w:rPr>
        <w:t> </w:t>
      </w:r>
      <w:r>
        <w:rPr/>
        <w:t>experiment</w:t>
      </w:r>
      <w:r>
        <w:rPr>
          <w:spacing w:val="-14"/>
        </w:rPr>
        <w:t> </w:t>
      </w:r>
      <w:r>
        <w:rPr/>
        <w:t>with</w:t>
      </w:r>
      <w:r>
        <w:rPr>
          <w:spacing w:val="-14"/>
        </w:rPr>
        <w:t> </w:t>
      </w:r>
      <w:r>
        <w:rPr/>
        <w:t>both</w:t>
      </w:r>
      <w:r>
        <w:rPr>
          <w:spacing w:val="-14"/>
        </w:rPr>
        <w:t> </w:t>
      </w:r>
      <w:r>
        <w:rPr/>
        <w:t>L2</w:t>
      </w:r>
      <w:r>
        <w:rPr>
          <w:spacing w:val="-14"/>
        </w:rPr>
        <w:t> </w:t>
      </w:r>
      <w:r>
        <w:rPr/>
        <w:t>normalization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batch</w:t>
      </w:r>
      <w:r>
        <w:rPr>
          <w:spacing w:val="-15"/>
        </w:rPr>
        <w:t> </w:t>
      </w:r>
      <w:r>
        <w:rPr/>
        <w:t>normalization</w:t>
      </w:r>
      <w:r>
        <w:rPr>
          <w:spacing w:val="-14"/>
        </w:rPr>
        <w:t> </w:t>
      </w:r>
      <w:hyperlink w:history="true" w:anchor="_bookmark60">
        <w:r>
          <w:rPr/>
          <w:t>[47].</w:t>
        </w:r>
      </w:hyperlink>
    </w:p>
    <w:p>
      <w:pPr>
        <w:spacing w:line="289" w:lineRule="exact" w:before="0"/>
        <w:ind w:left="100" w:right="0" w:firstLine="0"/>
        <w:jc w:val="both"/>
        <w:rPr>
          <w:rFonts w:ascii="Arial" w:hAnsi="Arial"/>
          <w:i/>
          <w:sz w:val="20"/>
        </w:rPr>
      </w:pPr>
      <w:r>
        <w:rPr>
          <w:w w:val="110"/>
          <w:sz w:val="20"/>
        </w:rPr>
        <w:t>Assume that the size of the feature map is </w:t>
      </w:r>
      <w:r>
        <w:rPr>
          <w:i/>
          <w:w w:val="130"/>
          <w:sz w:val="20"/>
        </w:rPr>
        <w:t>N</w:t>
      </w:r>
      <w:r>
        <w:rPr>
          <w:rFonts w:ascii="Arial" w:hAnsi="Arial"/>
          <w:i/>
          <w:w w:val="130"/>
          <w:sz w:val="20"/>
          <w:vertAlign w:val="subscript"/>
        </w:rPr>
        <w:t>f</w:t>
      </w:r>
      <w:r>
        <w:rPr>
          <w:rFonts w:ascii="Arial" w:hAnsi="Arial"/>
          <w:i/>
          <w:w w:val="130"/>
          <w:sz w:val="20"/>
          <w:vertAlign w:val="baseline"/>
        </w:rPr>
        <w:t> </w:t>
      </w:r>
      <w:r>
        <w:rPr>
          <w:rFonts w:ascii="Meiryo" w:hAnsi="Meiryo"/>
          <w:i/>
          <w:w w:val="110"/>
          <w:sz w:val="20"/>
          <w:vertAlign w:val="baseline"/>
        </w:rPr>
        <w:t>×</w:t>
      </w:r>
      <w:r>
        <w:rPr>
          <w:rFonts w:ascii="Meiryo" w:hAnsi="Meiryo"/>
          <w:i/>
          <w:spacing w:val="-62"/>
          <w:w w:val="110"/>
          <w:sz w:val="20"/>
          <w:vertAlign w:val="baseline"/>
        </w:rPr>
        <w:t> </w:t>
      </w:r>
      <w:r>
        <w:rPr>
          <w:i/>
          <w:w w:val="130"/>
          <w:sz w:val="20"/>
          <w:vertAlign w:val="baseline"/>
        </w:rPr>
        <w:t>C</w:t>
      </w:r>
      <w:r>
        <w:rPr>
          <w:rFonts w:ascii="Arial" w:hAnsi="Arial"/>
          <w:i/>
          <w:w w:val="130"/>
          <w:sz w:val="20"/>
          <w:vertAlign w:val="subscript"/>
        </w:rPr>
        <w:t>f</w:t>
      </w:r>
      <w:r>
        <w:rPr>
          <w:rFonts w:ascii="Arial" w:hAnsi="Arial"/>
          <w:i/>
          <w:w w:val="130"/>
          <w:sz w:val="20"/>
          <w:vertAlign w:val="baseline"/>
        </w:rPr>
        <w:t> </w:t>
      </w:r>
      <w:r>
        <w:rPr>
          <w:rFonts w:ascii="Meiryo" w:hAnsi="Meiryo"/>
          <w:i/>
          <w:w w:val="110"/>
          <w:sz w:val="20"/>
          <w:vertAlign w:val="baseline"/>
        </w:rPr>
        <w:t>×</w:t>
      </w:r>
      <w:r>
        <w:rPr>
          <w:rFonts w:ascii="Meiryo" w:hAnsi="Meiryo"/>
          <w:i/>
          <w:spacing w:val="-62"/>
          <w:w w:val="110"/>
          <w:sz w:val="20"/>
          <w:vertAlign w:val="baseline"/>
        </w:rPr>
        <w:t> </w:t>
      </w:r>
      <w:r>
        <w:rPr>
          <w:i/>
          <w:w w:val="130"/>
          <w:sz w:val="20"/>
          <w:vertAlign w:val="baseline"/>
        </w:rPr>
        <w:t>H</w:t>
      </w:r>
      <w:r>
        <w:rPr>
          <w:rFonts w:ascii="Arial" w:hAnsi="Arial"/>
          <w:i/>
          <w:w w:val="130"/>
          <w:sz w:val="20"/>
          <w:vertAlign w:val="subscript"/>
        </w:rPr>
        <w:t>f</w:t>
      </w:r>
      <w:r>
        <w:rPr>
          <w:rFonts w:ascii="Arial" w:hAnsi="Arial"/>
          <w:i/>
          <w:w w:val="130"/>
          <w:sz w:val="20"/>
          <w:vertAlign w:val="baseline"/>
        </w:rPr>
        <w:t> </w:t>
      </w:r>
      <w:r>
        <w:rPr>
          <w:rFonts w:ascii="Meiryo" w:hAnsi="Meiryo"/>
          <w:i/>
          <w:w w:val="110"/>
          <w:sz w:val="20"/>
          <w:vertAlign w:val="baseline"/>
        </w:rPr>
        <w:t>×</w:t>
      </w:r>
      <w:r>
        <w:rPr>
          <w:rFonts w:ascii="Meiryo" w:hAnsi="Meiryo"/>
          <w:i/>
          <w:spacing w:val="-62"/>
          <w:w w:val="110"/>
          <w:sz w:val="20"/>
          <w:vertAlign w:val="baseline"/>
        </w:rPr>
        <w:t> </w:t>
      </w:r>
      <w:r>
        <w:rPr>
          <w:i/>
          <w:w w:val="130"/>
          <w:sz w:val="20"/>
          <w:vertAlign w:val="baseline"/>
        </w:rPr>
        <w:t>W</w:t>
      </w:r>
      <w:r>
        <w:rPr>
          <w:rFonts w:ascii="Arial" w:hAnsi="Arial"/>
          <w:i/>
          <w:w w:val="130"/>
          <w:sz w:val="20"/>
          <w:vertAlign w:val="subscript"/>
        </w:rPr>
        <w:t>f</w:t>
      </w:r>
      <w:r>
        <w:rPr>
          <w:rFonts w:ascii="Arial" w:hAnsi="Arial"/>
          <w:i/>
          <w:w w:val="13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where </w:t>
      </w:r>
      <w:r>
        <w:rPr>
          <w:i/>
          <w:w w:val="130"/>
          <w:sz w:val="20"/>
          <w:vertAlign w:val="baseline"/>
        </w:rPr>
        <w:t>N</w:t>
      </w:r>
      <w:r>
        <w:rPr>
          <w:rFonts w:ascii="Arial" w:hAnsi="Arial"/>
          <w:i/>
          <w:w w:val="130"/>
          <w:sz w:val="20"/>
          <w:vertAlign w:val="subscript"/>
        </w:rPr>
        <w:t>f</w:t>
      </w:r>
      <w:r>
        <w:rPr>
          <w:rFonts w:ascii="Arial" w:hAnsi="Arial"/>
          <w:i/>
          <w:spacing w:val="-57"/>
          <w:w w:val="13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, </w:t>
      </w:r>
      <w:r>
        <w:rPr>
          <w:i/>
          <w:w w:val="130"/>
          <w:sz w:val="20"/>
          <w:vertAlign w:val="baseline"/>
        </w:rPr>
        <w:t>C</w:t>
      </w:r>
      <w:r>
        <w:rPr>
          <w:rFonts w:ascii="Arial" w:hAnsi="Arial"/>
          <w:i/>
          <w:w w:val="130"/>
          <w:sz w:val="20"/>
          <w:vertAlign w:val="subscript"/>
        </w:rPr>
        <w:t>f</w:t>
      </w:r>
      <w:r>
        <w:rPr>
          <w:rFonts w:ascii="Arial" w:hAnsi="Arial"/>
          <w:i/>
          <w:spacing w:val="-57"/>
          <w:w w:val="13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, </w:t>
      </w:r>
      <w:r>
        <w:rPr>
          <w:i/>
          <w:w w:val="130"/>
          <w:sz w:val="20"/>
          <w:vertAlign w:val="baseline"/>
        </w:rPr>
        <w:t>H</w:t>
      </w:r>
      <w:r>
        <w:rPr>
          <w:rFonts w:ascii="Arial" w:hAnsi="Arial"/>
          <w:i/>
          <w:w w:val="130"/>
          <w:sz w:val="20"/>
          <w:vertAlign w:val="subscript"/>
        </w:rPr>
        <w:t>f</w:t>
      </w:r>
    </w:p>
    <w:p>
      <w:pPr>
        <w:pStyle w:val="BodyText"/>
        <w:spacing w:line="182" w:lineRule="exact"/>
        <w:ind w:left="100"/>
        <w:jc w:val="both"/>
      </w:pPr>
      <w:r>
        <w:rPr/>
        <w:t>and</w:t>
      </w:r>
      <w:r>
        <w:rPr>
          <w:spacing w:val="-7"/>
        </w:rPr>
        <w:t> </w:t>
      </w:r>
      <w:r>
        <w:rPr>
          <w:i/>
        </w:rPr>
        <w:t>W</w:t>
      </w:r>
      <w:r>
        <w:rPr>
          <w:rFonts w:ascii="Arial"/>
          <w:i/>
          <w:vertAlign w:val="subscript"/>
        </w:rPr>
        <w:t>f</w:t>
      </w:r>
      <w:r>
        <w:rPr>
          <w:rFonts w:ascii="Arial"/>
          <w:i/>
          <w:spacing w:val="2"/>
          <w:vertAlign w:val="baseline"/>
        </w:rPr>
        <w:t> </w:t>
      </w:r>
      <w:r>
        <w:rPr>
          <w:vertAlign w:val="baseline"/>
        </w:rPr>
        <w:t>denote</w:t>
      </w:r>
      <w:r>
        <w:rPr>
          <w:spacing w:val="-6"/>
          <w:vertAlign w:val="baseline"/>
        </w:rPr>
        <w:t> </w:t>
      </w:r>
      <w:r>
        <w:rPr>
          <w:vertAlign w:val="baseline"/>
        </w:rPr>
        <w:t>minibatch</w:t>
      </w:r>
      <w:r>
        <w:rPr>
          <w:spacing w:val="-7"/>
          <w:vertAlign w:val="baseline"/>
        </w:rPr>
        <w:t> </w:t>
      </w:r>
      <w:r>
        <w:rPr>
          <w:vertAlign w:val="baseline"/>
        </w:rPr>
        <w:t>size,</w:t>
      </w:r>
      <w:r>
        <w:rPr>
          <w:spacing w:val="-7"/>
          <w:vertAlign w:val="baseline"/>
        </w:rPr>
        <w:t> </w:t>
      </w:r>
      <w:r>
        <w:rPr>
          <w:vertAlign w:val="baseline"/>
        </w:rPr>
        <w:t>channel</w:t>
      </w:r>
      <w:r>
        <w:rPr>
          <w:spacing w:val="-7"/>
          <w:vertAlign w:val="baseline"/>
        </w:rPr>
        <w:t> </w:t>
      </w:r>
      <w:r>
        <w:rPr>
          <w:vertAlign w:val="baseline"/>
        </w:rPr>
        <w:t>number,</w:t>
      </w:r>
      <w:r>
        <w:rPr>
          <w:spacing w:val="-6"/>
          <w:vertAlign w:val="baseline"/>
        </w:rPr>
        <w:t> </w:t>
      </w:r>
      <w:r>
        <w:rPr>
          <w:vertAlign w:val="baseline"/>
        </w:rPr>
        <w:t>height</w:t>
      </w:r>
      <w:r>
        <w:rPr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vertAlign w:val="baseline"/>
        </w:rPr>
        <w:t>width,</w:t>
      </w:r>
      <w:r>
        <w:rPr>
          <w:spacing w:val="-7"/>
          <w:vertAlign w:val="baseline"/>
        </w:rPr>
        <w:t> </w:t>
      </w:r>
      <w:r>
        <w:rPr>
          <w:vertAlign w:val="baseline"/>
        </w:rPr>
        <w:t>respectively.</w:t>
      </w:r>
    </w:p>
    <w:p>
      <w:pPr>
        <w:pStyle w:val="BodyText"/>
        <w:spacing w:line="225" w:lineRule="auto" w:before="19"/>
        <w:ind w:left="100" w:right="678"/>
        <w:jc w:val="both"/>
      </w:pPr>
      <w:r>
        <w:rPr/>
        <w:pict>
          <v:shape style="position:absolute;margin-left:277.178986pt;margin-top:2.050464pt;width:31.75pt;height:17.3pt;mso-position-horizontal-relative:page;mso-position-vertical-relative:paragraph;z-index:-253030400" type="#_x0000_t202" filled="false" stroked="false">
            <v:textbox inset="0,0,0,0">
              <w:txbxContent>
                <w:p>
                  <w:pPr>
                    <w:tabs>
                      <w:tab w:pos="479" w:val="left" w:leader="none"/>
                    </w:tabs>
                    <w:spacing w:line="304" w:lineRule="exact" w:before="0"/>
                    <w:ind w:left="0" w:right="0" w:firstLine="0"/>
                    <w:jc w:val="left"/>
                    <w:rPr>
                      <w:rFonts w:ascii="Meiryo" w:hAnsi="Meiryo"/>
                      <w:i/>
                      <w:sz w:val="20"/>
                    </w:rPr>
                  </w:pPr>
                  <w:r>
                    <w:rPr>
                      <w:rFonts w:ascii="Meiryo" w:hAnsi="Meiryo"/>
                      <w:i/>
                      <w:sz w:val="20"/>
                    </w:rPr>
                    <w:t>×</w:t>
                    <w:tab/>
                  </w:r>
                  <w:r>
                    <w:rPr>
                      <w:rFonts w:ascii="Meiryo" w:hAnsi="Meiryo"/>
                      <w:i/>
                      <w:spacing w:val="-20"/>
                      <w:sz w:val="20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7.625999pt;margin-top:37.916462pt;width:33.7pt;height:17.3pt;mso-position-horizontal-relative:page;mso-position-vertical-relative:paragraph;z-index:-253029376" type="#_x0000_t202" filled="false" stroked="false">
            <v:textbox inset="0,0,0,0">
              <w:txbxContent>
                <w:p>
                  <w:pPr>
                    <w:tabs>
                      <w:tab w:pos="518" w:val="left" w:leader="none"/>
                    </w:tabs>
                    <w:spacing w:line="304" w:lineRule="exact" w:before="0"/>
                    <w:ind w:left="0" w:right="0" w:firstLine="0"/>
                    <w:jc w:val="left"/>
                    <w:rPr>
                      <w:rFonts w:ascii="Meiryo" w:hAnsi="Meiryo"/>
                      <w:i/>
                      <w:sz w:val="20"/>
                    </w:rPr>
                  </w:pPr>
                  <w:r>
                    <w:rPr>
                      <w:rFonts w:ascii="Meiryo" w:hAnsi="Meiryo"/>
                      <w:i/>
                      <w:sz w:val="20"/>
                    </w:rPr>
                    <w:t>×</w:t>
                    <w:tab/>
                  </w:r>
                  <w:r>
                    <w:rPr>
                      <w:rFonts w:ascii="Meiryo" w:hAnsi="Meiryo"/>
                      <w:i/>
                      <w:spacing w:val="-20"/>
                      <w:sz w:val="20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>
          <w:spacing w:val="-6"/>
        </w:rPr>
        <w:t>For </w:t>
      </w:r>
      <w:r>
        <w:rPr/>
        <w:t>L2 normalization, </w:t>
      </w:r>
      <w:r>
        <w:rPr>
          <w:spacing w:val="-3"/>
        </w:rPr>
        <w:t>we </w:t>
      </w:r>
      <w:r>
        <w:rPr/>
        <w:t>normalize each map of size </w:t>
      </w:r>
      <w:r>
        <w:rPr>
          <w:i/>
          <w:w w:val="120"/>
        </w:rPr>
        <w:t>C</w:t>
      </w:r>
      <w:r>
        <w:rPr>
          <w:rFonts w:ascii="Arial" w:hAnsi="Arial"/>
          <w:i/>
          <w:w w:val="120"/>
          <w:vertAlign w:val="subscript"/>
        </w:rPr>
        <w:t>f</w:t>
      </w:r>
      <w:r>
        <w:rPr>
          <w:rFonts w:ascii="Arial" w:hAnsi="Arial"/>
          <w:i/>
          <w:w w:val="120"/>
          <w:vertAlign w:val="baseline"/>
        </w:rPr>
        <w:t> </w:t>
      </w:r>
      <w:r>
        <w:rPr>
          <w:i/>
          <w:w w:val="120"/>
          <w:vertAlign w:val="baseline"/>
        </w:rPr>
        <w:t>H</w:t>
      </w:r>
      <w:r>
        <w:rPr>
          <w:rFonts w:ascii="Arial" w:hAnsi="Arial"/>
          <w:i/>
          <w:w w:val="120"/>
          <w:vertAlign w:val="subscript"/>
        </w:rPr>
        <w:t>f</w:t>
      </w:r>
      <w:r>
        <w:rPr>
          <w:rFonts w:ascii="Arial" w:hAnsi="Arial"/>
          <w:i/>
          <w:w w:val="120"/>
          <w:vertAlign w:val="baseline"/>
        </w:rPr>
        <w:t>  </w:t>
      </w:r>
      <w:r>
        <w:rPr>
          <w:i/>
          <w:w w:val="120"/>
          <w:vertAlign w:val="baseline"/>
        </w:rPr>
        <w:t>W</w:t>
      </w:r>
      <w:r>
        <w:rPr>
          <w:rFonts w:ascii="Arial" w:hAnsi="Arial"/>
          <w:i/>
          <w:w w:val="120"/>
          <w:vertAlign w:val="subscript"/>
        </w:rPr>
        <w:t>f</w:t>
      </w:r>
      <w:r>
        <w:rPr>
          <w:rFonts w:ascii="Arial" w:hAnsi="Arial"/>
          <w:i/>
          <w:w w:val="120"/>
          <w:vertAlign w:val="baseline"/>
        </w:rPr>
        <w:t> </w:t>
      </w:r>
      <w:r>
        <w:rPr>
          <w:vertAlign w:val="baseline"/>
        </w:rPr>
        <w:t>to </w:t>
      </w:r>
      <w:r>
        <w:rPr>
          <w:spacing w:val="-3"/>
          <w:vertAlign w:val="baseline"/>
        </w:rPr>
        <w:t>have </w:t>
      </w:r>
      <w:r>
        <w:rPr>
          <w:vertAlign w:val="baseline"/>
        </w:rPr>
        <w:t>unit L2 norm and then uniformly scale it </w:t>
      </w:r>
      <w:r>
        <w:rPr>
          <w:spacing w:val="-3"/>
          <w:vertAlign w:val="baseline"/>
        </w:rPr>
        <w:t>by </w:t>
      </w:r>
      <w:r>
        <w:rPr>
          <w:vertAlign w:val="baseline"/>
        </w:rPr>
        <w:t>a constant </w:t>
      </w:r>
      <w:r>
        <w:rPr>
          <w:i/>
          <w:vertAlign w:val="baseline"/>
        </w:rPr>
        <w:t>λ</w:t>
      </w:r>
      <w:r>
        <w:rPr>
          <w:vertAlign w:val="baseline"/>
        </w:rPr>
        <w:t>, chosen </w:t>
      </w:r>
      <w:r>
        <w:rPr>
          <w:spacing w:val="-3"/>
          <w:vertAlign w:val="baseline"/>
        </w:rPr>
        <w:t>by </w:t>
      </w:r>
      <w:r>
        <w:rPr>
          <w:vertAlign w:val="baseline"/>
        </w:rPr>
        <w:t>a grid search from</w:t>
      </w:r>
      <w:r>
        <w:rPr>
          <w:spacing w:val="-16"/>
          <w:vertAlign w:val="baseline"/>
        </w:rPr>
        <w:t> </w:t>
      </w:r>
      <w:r>
        <w:rPr>
          <w:rFonts w:ascii="Meiryo" w:hAnsi="Meiryo"/>
          <w:i/>
          <w:vertAlign w:val="baseline"/>
        </w:rPr>
        <w:t>{</w:t>
      </w:r>
      <w:r>
        <w:rPr>
          <w:vertAlign w:val="baseline"/>
        </w:rPr>
        <w:t>100</w:t>
      </w:r>
      <w:r>
        <w:rPr>
          <w:i/>
          <w:vertAlign w:val="baseline"/>
        </w:rPr>
        <w:t>,</w:t>
      </w:r>
      <w:r>
        <w:rPr>
          <w:i/>
          <w:spacing w:val="-32"/>
          <w:vertAlign w:val="baseline"/>
        </w:rPr>
        <w:t> </w:t>
      </w:r>
      <w:r>
        <w:rPr>
          <w:vertAlign w:val="baseline"/>
        </w:rPr>
        <w:t>1000</w:t>
      </w:r>
      <w:r>
        <w:rPr>
          <w:i/>
          <w:vertAlign w:val="baseline"/>
        </w:rPr>
        <w:t>,</w:t>
      </w:r>
      <w:r>
        <w:rPr>
          <w:i/>
          <w:spacing w:val="-31"/>
          <w:vertAlign w:val="baseline"/>
        </w:rPr>
        <w:t> </w:t>
      </w:r>
      <w:r>
        <w:rPr>
          <w:vertAlign w:val="baseline"/>
        </w:rPr>
        <w:t>10000</w:t>
      </w:r>
      <w:r>
        <w:rPr>
          <w:rFonts w:ascii="Meiryo" w:hAnsi="Meiryo"/>
          <w:i/>
          <w:vertAlign w:val="baseline"/>
        </w:rPr>
        <w:t>}</w:t>
      </w:r>
      <w:r>
        <w:rPr>
          <w:rFonts w:ascii="Meiryo" w:hAnsi="Meiryo"/>
          <w:i/>
          <w:spacing w:val="-35"/>
          <w:vertAlign w:val="baseline"/>
        </w:rPr>
        <w:t> </w:t>
      </w:r>
      <w:r>
        <w:rPr>
          <w:vertAlign w:val="baseline"/>
        </w:rPr>
        <w:t>on</w:t>
      </w:r>
      <w:r>
        <w:rPr>
          <w:spacing w:val="-16"/>
          <w:vertAlign w:val="baseline"/>
        </w:rPr>
        <w:t> </w:t>
      </w:r>
      <w:r>
        <w:rPr>
          <w:vertAlign w:val="baseline"/>
        </w:rPr>
        <w:t>a</w:t>
      </w:r>
      <w:r>
        <w:rPr>
          <w:spacing w:val="-15"/>
          <w:vertAlign w:val="baseline"/>
        </w:rPr>
        <w:t> </w:t>
      </w:r>
      <w:r>
        <w:rPr>
          <w:vertAlign w:val="baseline"/>
        </w:rPr>
        <w:t>held-out</w:t>
      </w:r>
      <w:r>
        <w:rPr>
          <w:spacing w:val="-16"/>
          <w:vertAlign w:val="baseline"/>
        </w:rPr>
        <w:t> </w:t>
      </w:r>
      <w:r>
        <w:rPr>
          <w:vertAlign w:val="baseline"/>
        </w:rPr>
        <w:t>set.</w:t>
      </w:r>
      <w:r>
        <w:rPr>
          <w:spacing w:val="-15"/>
          <w:vertAlign w:val="baseline"/>
        </w:rPr>
        <w:t> </w:t>
      </w:r>
      <w:r>
        <w:rPr>
          <w:spacing w:val="-6"/>
          <w:vertAlign w:val="baseline"/>
        </w:rPr>
        <w:t>For</w:t>
      </w:r>
      <w:r>
        <w:rPr>
          <w:spacing w:val="-16"/>
          <w:vertAlign w:val="baseline"/>
        </w:rPr>
        <w:t> </w:t>
      </w:r>
      <w:r>
        <w:rPr>
          <w:vertAlign w:val="baseline"/>
        </w:rPr>
        <w:t>batch</w:t>
      </w:r>
      <w:r>
        <w:rPr>
          <w:spacing w:val="-15"/>
          <w:vertAlign w:val="baseline"/>
        </w:rPr>
        <w:t> </w:t>
      </w:r>
      <w:r>
        <w:rPr>
          <w:vertAlign w:val="baseline"/>
        </w:rPr>
        <w:t>normalization,</w:t>
      </w:r>
      <w:r>
        <w:rPr>
          <w:spacing w:val="-15"/>
          <w:vertAlign w:val="baseline"/>
        </w:rPr>
        <w:t> </w:t>
      </w:r>
      <w:r>
        <w:rPr>
          <w:spacing w:val="-3"/>
          <w:vertAlign w:val="baseline"/>
        </w:rPr>
        <w:t>we</w:t>
      </w:r>
      <w:r>
        <w:rPr>
          <w:spacing w:val="-16"/>
          <w:vertAlign w:val="baseline"/>
        </w:rPr>
        <w:t> </w:t>
      </w:r>
      <w:r>
        <w:rPr>
          <w:vertAlign w:val="baseline"/>
        </w:rPr>
        <w:t>collect</w:t>
      </w:r>
      <w:r>
        <w:rPr>
          <w:spacing w:val="-15"/>
          <w:vertAlign w:val="baseline"/>
        </w:rPr>
        <w:t> </w:t>
      </w:r>
      <w:r>
        <w:rPr>
          <w:vertAlign w:val="baseline"/>
        </w:rPr>
        <w:t>a</w:t>
      </w:r>
    </w:p>
    <w:p>
      <w:pPr>
        <w:pStyle w:val="BodyText"/>
        <w:spacing w:line="142" w:lineRule="exact"/>
        <w:ind w:left="100"/>
        <w:jc w:val="both"/>
      </w:pPr>
      <w:r>
        <w:rPr>
          <w:w w:val="105"/>
        </w:rPr>
        <w:t>number of </w:t>
      </w:r>
      <w:r>
        <w:rPr>
          <w:i/>
          <w:w w:val="120"/>
        </w:rPr>
        <w:t>N</w:t>
      </w:r>
      <w:r>
        <w:rPr>
          <w:rFonts w:ascii="Arial"/>
          <w:i/>
          <w:w w:val="120"/>
          <w:vertAlign w:val="subscript"/>
        </w:rPr>
        <w:t>f</w:t>
      </w:r>
      <w:r>
        <w:rPr>
          <w:rFonts w:ascii="Arial"/>
          <w:i/>
          <w:w w:val="120"/>
          <w:vertAlign w:val="baseline"/>
        </w:rPr>
        <w:t>  </w:t>
      </w:r>
      <w:r>
        <w:rPr>
          <w:i/>
          <w:w w:val="120"/>
          <w:vertAlign w:val="baseline"/>
        </w:rPr>
        <w:t>H</w:t>
      </w:r>
      <w:r>
        <w:rPr>
          <w:rFonts w:ascii="Arial"/>
          <w:i/>
          <w:w w:val="120"/>
          <w:vertAlign w:val="subscript"/>
        </w:rPr>
        <w:t>f</w:t>
      </w:r>
      <w:r>
        <w:rPr>
          <w:rFonts w:ascii="Arial"/>
          <w:i/>
          <w:w w:val="120"/>
          <w:vertAlign w:val="baseline"/>
        </w:rPr>
        <w:t>  </w:t>
      </w:r>
      <w:r>
        <w:rPr>
          <w:i/>
          <w:w w:val="120"/>
          <w:vertAlign w:val="baseline"/>
        </w:rPr>
        <w:t>W</w:t>
      </w:r>
      <w:r>
        <w:rPr>
          <w:rFonts w:ascii="Arial"/>
          <w:i/>
          <w:w w:val="120"/>
          <w:vertAlign w:val="subscript"/>
        </w:rPr>
        <w:t>f</w:t>
      </w:r>
      <w:r>
        <w:rPr>
          <w:rFonts w:ascii="Arial"/>
          <w:i/>
          <w:w w:val="120"/>
          <w:vertAlign w:val="baseline"/>
        </w:rPr>
        <w:t> </w:t>
      </w:r>
      <w:r>
        <w:rPr>
          <w:w w:val="105"/>
          <w:vertAlign w:val="baseline"/>
        </w:rPr>
        <w:t>samples and normalize them to </w:t>
      </w:r>
      <w:r>
        <w:rPr>
          <w:spacing w:val="-3"/>
          <w:w w:val="105"/>
          <w:vertAlign w:val="baseline"/>
        </w:rPr>
        <w:t>have </w:t>
      </w:r>
      <w:r>
        <w:rPr>
          <w:w w:val="105"/>
          <w:vertAlign w:val="baseline"/>
        </w:rPr>
        <w:t>zero mean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</w:p>
    <w:p>
      <w:pPr>
        <w:pStyle w:val="BodyText"/>
        <w:spacing w:before="12"/>
        <w:ind w:left="100"/>
        <w:jc w:val="both"/>
      </w:pPr>
      <w:r>
        <w:rPr/>
        <w:t>unit variance.</w:t>
      </w:r>
    </w:p>
    <w:p>
      <w:pPr>
        <w:pStyle w:val="BodyText"/>
        <w:spacing w:line="252" w:lineRule="auto" w:before="23"/>
        <w:ind w:left="100" w:right="678" w:firstLine="298"/>
        <w:jc w:val="both"/>
      </w:pP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rest</w:t>
      </w:r>
      <w:r>
        <w:rPr>
          <w:spacing w:val="-4"/>
        </w:rPr>
        <w:t> </w:t>
      </w:r>
      <w:r>
        <w:rPr/>
        <w:t>part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section,</w:t>
      </w:r>
      <w:r>
        <w:rPr>
          <w:spacing w:val="-4"/>
        </w:rPr>
        <w:t> </w:t>
      </w:r>
      <w:r>
        <w:rPr>
          <w:spacing w:val="-3"/>
        </w:rPr>
        <w:t>we </w:t>
      </w:r>
      <w:r>
        <w:rPr/>
        <w:t>first</w:t>
      </w:r>
      <w:r>
        <w:rPr>
          <w:spacing w:val="-4"/>
        </w:rPr>
        <w:t> </w:t>
      </w:r>
      <w:r>
        <w:rPr/>
        <w:t>introduce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experiment</w:t>
      </w:r>
      <w:r>
        <w:rPr>
          <w:spacing w:val="-4"/>
        </w:rPr>
        <w:t> </w:t>
      </w:r>
      <w:r>
        <w:rPr/>
        <w:t>settings</w:t>
      </w:r>
      <w:r>
        <w:rPr>
          <w:spacing w:val="-4"/>
        </w:rPr>
        <w:t> </w:t>
      </w:r>
      <w:r>
        <w:rPr>
          <w:spacing w:val="-3"/>
        </w:rPr>
        <w:t>we </w:t>
      </w:r>
      <w:r>
        <w:rPr/>
        <w:t>use to evaluate the H-ReNet. Then, </w:t>
      </w:r>
      <w:r>
        <w:rPr>
          <w:spacing w:val="-3"/>
        </w:rPr>
        <w:t>we </w:t>
      </w:r>
      <w:r>
        <w:rPr/>
        <w:t>conduct ablation studies on the VOC12 dataset </w:t>
      </w:r>
      <w:r>
        <w:rPr>
          <w:spacing w:val="-3"/>
        </w:rPr>
        <w:t>by </w:t>
      </w:r>
      <w:r>
        <w:rPr/>
        <w:t>comparing the baseline FCN, the H-ReNet and its variants. </w:t>
      </w:r>
      <w:r>
        <w:rPr>
          <w:spacing w:val="-3"/>
        </w:rPr>
        <w:t>Finally, we</w:t>
      </w:r>
      <w:r>
        <w:rPr>
          <w:spacing w:val="-13"/>
        </w:rPr>
        <w:t> </w:t>
      </w:r>
      <w:r>
        <w:rPr/>
        <w:t>compare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H-ReNet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other</w:t>
      </w:r>
      <w:r>
        <w:rPr>
          <w:spacing w:val="-13"/>
        </w:rPr>
        <w:t> </w:t>
      </w:r>
      <w:r>
        <w:rPr/>
        <w:t>start-of-the-art</w:t>
      </w:r>
      <w:r>
        <w:rPr>
          <w:spacing w:val="-13"/>
        </w:rPr>
        <w:t> </w:t>
      </w:r>
      <w:r>
        <w:rPr/>
        <w:t>methods,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demonstrate</w:t>
      </w:r>
      <w:r>
        <w:rPr>
          <w:spacing w:val="-12"/>
        </w:rPr>
        <w:t> </w:t>
      </w:r>
      <w:r>
        <w:rPr/>
        <w:t>its superiority.</w:t>
      </w:r>
    </w:p>
    <w:p>
      <w:pPr>
        <w:pStyle w:val="BodyText"/>
        <w:spacing w:line="247" w:lineRule="auto" w:before="119"/>
        <w:ind w:left="100" w:right="677"/>
        <w:jc w:val="both"/>
      </w:pPr>
      <w:r>
        <w:rPr>
          <w:b/>
        </w:rPr>
        <w:t>Experimental Settings </w:t>
      </w:r>
      <w:r>
        <w:rPr>
          <w:spacing w:val="-6"/>
        </w:rPr>
        <w:t>For </w:t>
      </w:r>
      <w:r>
        <w:rPr/>
        <w:t>both the baseline FCN and the H-ReNet, the parameters from </w:t>
      </w:r>
      <w:r>
        <w:rPr>
          <w:spacing w:val="-3"/>
        </w:rPr>
        <w:t>layer </w:t>
      </w:r>
      <w:r>
        <w:rPr>
          <w:rFonts w:ascii="Book Antiqua" w:hAnsi="Book Antiqua"/>
          <w:i/>
          <w:spacing w:val="-3"/>
        </w:rPr>
        <w:t>conv1 </w:t>
      </w:r>
      <w:r>
        <w:rPr/>
        <w:t>to </w:t>
      </w:r>
      <w:r>
        <w:rPr>
          <w:spacing w:val="-3"/>
        </w:rPr>
        <w:t>layer </w:t>
      </w:r>
      <w:r>
        <w:rPr>
          <w:rFonts w:ascii="Book Antiqua" w:hAnsi="Book Antiqua"/>
          <w:i/>
          <w:spacing w:val="-3"/>
        </w:rPr>
        <w:t>conv5 </w:t>
      </w:r>
      <w:r>
        <w:rPr/>
        <w:t>are initialized from VGG-16 pre- trained</w:t>
      </w:r>
      <w:r>
        <w:rPr>
          <w:spacing w:val="-20"/>
        </w:rPr>
        <w:t> </w:t>
      </w:r>
      <w:r>
        <w:rPr/>
        <w:t>model.</w:t>
      </w:r>
      <w:r>
        <w:rPr>
          <w:spacing w:val="-19"/>
        </w:rPr>
        <w:t> </w:t>
      </w:r>
      <w:r>
        <w:rPr/>
        <w:t>Parameters</w:t>
      </w:r>
      <w:r>
        <w:rPr>
          <w:spacing w:val="-19"/>
        </w:rPr>
        <w:t> </w:t>
      </w:r>
      <w:r>
        <w:rPr/>
        <w:t>in</w:t>
      </w:r>
      <w:r>
        <w:rPr>
          <w:spacing w:val="-19"/>
        </w:rPr>
        <w:t> </w:t>
      </w:r>
      <w:r>
        <w:rPr/>
        <w:t>other</w:t>
      </w:r>
      <w:r>
        <w:rPr>
          <w:spacing w:val="-20"/>
        </w:rPr>
        <w:t> </w:t>
      </w:r>
      <w:r>
        <w:rPr/>
        <w:t>convolutional</w:t>
      </w:r>
      <w:r>
        <w:rPr>
          <w:spacing w:val="-19"/>
        </w:rPr>
        <w:t> </w:t>
      </w:r>
      <w:r>
        <w:rPr/>
        <w:t>layers</w:t>
      </w:r>
      <w:r>
        <w:rPr>
          <w:spacing w:val="-19"/>
        </w:rPr>
        <w:t> </w:t>
      </w:r>
      <w:r>
        <w:rPr/>
        <w:t>are</w:t>
      </w:r>
      <w:r>
        <w:rPr>
          <w:spacing w:val="-20"/>
        </w:rPr>
        <w:t> </w:t>
      </w:r>
      <w:r>
        <w:rPr/>
        <w:t>randomly</w:t>
      </w:r>
      <w:r>
        <w:rPr>
          <w:spacing w:val="-19"/>
        </w:rPr>
        <w:t> </w:t>
      </w:r>
      <w:r>
        <w:rPr/>
        <w:t>initialized </w:t>
      </w:r>
      <w:r>
        <w:rPr>
          <w:spacing w:val="-3"/>
        </w:rPr>
        <w:t>by</w:t>
      </w:r>
      <w:r>
        <w:rPr>
          <w:spacing w:val="29"/>
        </w:rPr>
        <w:t> </w:t>
      </w:r>
      <w:r>
        <w:rPr/>
        <w:t>sampling</w:t>
      </w:r>
      <w:r>
        <w:rPr>
          <w:spacing w:val="30"/>
        </w:rPr>
        <w:t> </w:t>
      </w:r>
      <w:r>
        <w:rPr/>
        <w:t>from</w:t>
      </w:r>
      <w:r>
        <w:rPr>
          <w:spacing w:val="29"/>
        </w:rPr>
        <w:t> </w:t>
      </w:r>
      <w:r>
        <w:rPr/>
        <w:t>a</w:t>
      </w:r>
      <w:r>
        <w:rPr>
          <w:spacing w:val="30"/>
        </w:rPr>
        <w:t> </w:t>
      </w:r>
      <w:r>
        <w:rPr/>
        <w:t>Gaussian</w:t>
      </w:r>
      <w:r>
        <w:rPr>
          <w:spacing w:val="29"/>
        </w:rPr>
        <w:t> </w:t>
      </w:r>
      <w:r>
        <w:rPr/>
        <w:t>distribution</w:t>
      </w:r>
      <w:r>
        <w:rPr>
          <w:spacing w:val="30"/>
        </w:rPr>
        <w:t> </w:t>
      </w:r>
      <w:r>
        <w:rPr/>
        <w:t>(</w:t>
      </w:r>
      <w:r>
        <w:rPr>
          <w:i/>
        </w:rPr>
        <w:t>µ</w:t>
      </w:r>
      <w:r>
        <w:rPr>
          <w:i/>
          <w:spacing w:val="31"/>
        </w:rPr>
        <w:t> </w:t>
      </w:r>
      <w:r>
        <w:rPr/>
        <w:t>=</w:t>
      </w:r>
      <w:r>
        <w:rPr>
          <w:spacing w:val="32"/>
        </w:rPr>
        <w:t> </w:t>
      </w:r>
      <w:r>
        <w:rPr/>
        <w:t>0,</w:t>
      </w:r>
      <w:r>
        <w:rPr>
          <w:spacing w:val="29"/>
        </w:rPr>
        <w:t> </w:t>
      </w:r>
      <w:r>
        <w:rPr>
          <w:i/>
        </w:rPr>
        <w:t>σ</w:t>
      </w:r>
      <w:r>
        <w:rPr>
          <w:i/>
          <w:spacing w:val="38"/>
        </w:rPr>
        <w:t> </w:t>
      </w:r>
      <w:r>
        <w:rPr/>
        <w:t>=</w:t>
      </w:r>
      <w:r>
        <w:rPr>
          <w:spacing w:val="31"/>
        </w:rPr>
        <w:t> </w:t>
      </w:r>
      <w:r>
        <w:rPr/>
        <w:t>0</w:t>
      </w:r>
      <w:r>
        <w:rPr>
          <w:i/>
        </w:rPr>
        <w:t>.</w:t>
      </w:r>
      <w:r>
        <w:rPr/>
        <w:t>1).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parameters</w:t>
      </w:r>
    </w:p>
    <w:p>
      <w:pPr>
        <w:spacing w:after="0" w:line="247" w:lineRule="auto"/>
        <w:jc w:val="both"/>
        <w:sectPr>
          <w:pgSz w:w="8280" w:h="12310"/>
          <w:pgMar w:header="206" w:footer="0" w:top="580" w:bottom="280" w:left="580" w:right="0"/>
        </w:sectPr>
      </w:pPr>
    </w:p>
    <w:p>
      <w:pPr>
        <w:pStyle w:val="BodyText"/>
        <w:spacing w:line="249" w:lineRule="auto" w:before="114"/>
        <w:ind w:left="100" w:right="677"/>
        <w:jc w:val="both"/>
      </w:pPr>
      <w:r>
        <w:rPr/>
        <w:pict>
          <v:shape style="position:absolute;margin-left:78.568001pt;margin-top:19.103922pt;width:7.75pt;height:17.3pt;mso-position-horizontal-relative:page;mso-position-vertical-relative:paragraph;z-index:-253028352" type="#_x0000_t202" filled="false" stroked="false">
            <v:textbox inset="0,0,0,0">
              <w:txbxContent>
                <w:p>
                  <w:pPr>
                    <w:spacing w:line="304" w:lineRule="exact" w:before="0"/>
                    <w:ind w:left="0" w:right="0" w:firstLine="0"/>
                    <w:jc w:val="left"/>
                    <w:rPr>
                      <w:rFonts w:ascii="Meiryo" w:hAnsi="Meiryo"/>
                      <w:i/>
                      <w:sz w:val="20"/>
                    </w:rPr>
                  </w:pPr>
                  <w:r>
                    <w:rPr>
                      <w:rFonts w:ascii="Meiryo" w:hAnsi="Meiryo"/>
                      <w:i/>
                      <w:w w:val="96"/>
                      <w:sz w:val="20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t>of ReNet </w:t>
      </w:r>
      <w:r>
        <w:rPr>
          <w:spacing w:val="-3"/>
        </w:rPr>
        <w:t>layers </w:t>
      </w:r>
      <w:r>
        <w:rPr/>
        <w:t>are randomly initialized </w:t>
      </w:r>
      <w:r>
        <w:rPr>
          <w:spacing w:val="-3"/>
        </w:rPr>
        <w:t>by </w:t>
      </w:r>
      <w:r>
        <w:rPr/>
        <w:t>sampling from a uniform distribu- tion </w:t>
      </w:r>
      <w:r>
        <w:rPr>
          <w:spacing w:val="-3"/>
        </w:rPr>
        <w:t>over </w:t>
      </w:r>
      <w:r>
        <w:rPr/>
        <w:t>[</w:t>
      </w:r>
      <w:r>
        <w:rPr>
          <w:spacing w:val="-11"/>
        </w:rPr>
        <w:t> </w:t>
      </w:r>
      <w:r>
        <w:rPr/>
        <w:t>0</w:t>
      </w:r>
      <w:r>
        <w:rPr>
          <w:i/>
        </w:rPr>
        <w:t>.</w:t>
      </w:r>
      <w:r>
        <w:rPr/>
        <w:t>2</w:t>
      </w:r>
      <w:r>
        <w:rPr>
          <w:i/>
        </w:rPr>
        <w:t>, </w:t>
      </w:r>
      <w:r>
        <w:rPr/>
        <w:t>0</w:t>
      </w:r>
      <w:r>
        <w:rPr>
          <w:i/>
        </w:rPr>
        <w:t>.</w:t>
      </w:r>
      <w:r>
        <w:rPr/>
        <w:t>2]. </w:t>
      </w:r>
      <w:r>
        <w:rPr>
          <w:spacing w:val="-9"/>
        </w:rPr>
        <w:t>We </w:t>
      </w:r>
      <w:r>
        <w:rPr/>
        <w:t>empirically observe that a full-pass backpropagation is unnecessary during training. Skipping layers </w:t>
      </w:r>
      <w:r>
        <w:rPr>
          <w:rFonts w:ascii="Book Antiqua"/>
          <w:i/>
          <w:spacing w:val="-3"/>
        </w:rPr>
        <w:t>conv1 </w:t>
      </w:r>
      <w:r>
        <w:rPr/>
        <w:t>and </w:t>
      </w:r>
      <w:r>
        <w:rPr>
          <w:rFonts w:ascii="Book Antiqua"/>
          <w:i/>
          <w:spacing w:val="-3"/>
        </w:rPr>
        <w:t>conv2 </w:t>
      </w:r>
      <w:r>
        <w:rPr/>
        <w:t>during</w:t>
      </w:r>
      <w:r>
        <w:rPr>
          <w:spacing w:val="-34"/>
        </w:rPr>
        <w:t> </w:t>
      </w:r>
      <w:r>
        <w:rPr/>
        <w:t>backprop- agation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negligible</w:t>
      </w:r>
      <w:r>
        <w:rPr>
          <w:spacing w:val="-7"/>
        </w:rPr>
        <w:t> </w:t>
      </w:r>
      <w:r>
        <w:rPr/>
        <w:t>impact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final</w:t>
      </w:r>
      <w:r>
        <w:rPr>
          <w:spacing w:val="-7"/>
        </w:rPr>
        <w:t> </w:t>
      </w:r>
      <w:r>
        <w:rPr/>
        <w:t>results</w:t>
      </w:r>
      <w:r>
        <w:rPr>
          <w:spacing w:val="-7"/>
        </w:rPr>
        <w:t> </w:t>
      </w:r>
      <w:r>
        <w:rPr/>
        <w:t>but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speeds</w:t>
      </w:r>
      <w:r>
        <w:rPr>
          <w:spacing w:val="-7"/>
        </w:rPr>
        <w:t> </w:t>
      </w:r>
      <w:r>
        <w:rPr/>
        <w:t>up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network training.</w:t>
      </w:r>
      <w:r>
        <w:rPr>
          <w:spacing w:val="-8"/>
        </w:rPr>
        <w:t> </w:t>
      </w:r>
      <w:r>
        <w:rPr>
          <w:spacing w:val="-6"/>
        </w:rPr>
        <w:t>For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baseline</w:t>
      </w:r>
      <w:r>
        <w:rPr>
          <w:spacing w:val="-8"/>
        </w:rPr>
        <w:t> </w:t>
      </w:r>
      <w:r>
        <w:rPr/>
        <w:t>FCN,</w:t>
      </w:r>
      <w:r>
        <w:rPr>
          <w:spacing w:val="-7"/>
        </w:rPr>
        <w:t> </w:t>
      </w:r>
      <w:r>
        <w:rPr>
          <w:spacing w:val="-3"/>
        </w:rPr>
        <w:t>we</w:t>
      </w:r>
      <w:r>
        <w:rPr>
          <w:spacing w:val="-8"/>
        </w:rPr>
        <w:t> </w:t>
      </w:r>
      <w:r>
        <w:rPr/>
        <w:t>find</w:t>
      </w:r>
      <w:r>
        <w:rPr>
          <w:spacing w:val="-8"/>
        </w:rPr>
        <w:t> </w:t>
      </w:r>
      <w:r>
        <w:rPr/>
        <w:t>12</w:t>
      </w:r>
      <w:r>
        <w:rPr>
          <w:i/>
        </w:rPr>
        <w:t>,</w:t>
      </w:r>
      <w:r>
        <w:rPr>
          <w:i/>
          <w:spacing w:val="-27"/>
        </w:rPr>
        <w:t> </w:t>
      </w:r>
      <w:r>
        <w:rPr/>
        <w:t>000</w:t>
      </w:r>
      <w:r>
        <w:rPr>
          <w:spacing w:val="-8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iterations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sufficient. </w:t>
      </w:r>
      <w:r>
        <w:rPr>
          <w:spacing w:val="-6"/>
        </w:rPr>
        <w:t>For </w:t>
      </w:r>
      <w:r>
        <w:rPr/>
        <w:t>the H-ReNet, </w:t>
      </w:r>
      <w:r>
        <w:rPr>
          <w:spacing w:val="-3"/>
        </w:rPr>
        <w:t>we </w:t>
      </w:r>
      <w:r>
        <w:rPr/>
        <w:t>train for 30</w:t>
      </w:r>
      <w:r>
        <w:rPr>
          <w:i/>
        </w:rPr>
        <w:t>, </w:t>
      </w:r>
      <w:r>
        <w:rPr/>
        <w:t>000 iterations when the multi-layer feature combination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disabled,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40</w:t>
      </w:r>
      <w:r>
        <w:rPr>
          <w:i/>
        </w:rPr>
        <w:t>,</w:t>
      </w:r>
      <w:r>
        <w:rPr>
          <w:i/>
          <w:spacing w:val="-30"/>
        </w:rPr>
        <w:t> </w:t>
      </w:r>
      <w:r>
        <w:rPr/>
        <w:t>000</w:t>
      </w:r>
      <w:r>
        <w:rPr>
          <w:spacing w:val="-10"/>
        </w:rPr>
        <w:t> </w:t>
      </w:r>
      <w:r>
        <w:rPr/>
        <w:t>iterations</w:t>
      </w:r>
      <w:r>
        <w:rPr>
          <w:spacing w:val="-10"/>
        </w:rPr>
        <w:t> </w:t>
      </w:r>
      <w:r>
        <w:rPr/>
        <w:t>when</w:t>
      </w:r>
      <w:r>
        <w:rPr>
          <w:spacing w:val="-10"/>
        </w:rPr>
        <w:t> </w:t>
      </w:r>
      <w:r>
        <w:rPr/>
        <w:t>enabled.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initial</w:t>
      </w:r>
      <w:r>
        <w:rPr>
          <w:spacing w:val="-10"/>
        </w:rPr>
        <w:t> </w:t>
      </w:r>
      <w:r>
        <w:rPr/>
        <w:t>learn- ing rates for both models are set to 0</w:t>
      </w:r>
      <w:r>
        <w:rPr>
          <w:i/>
        </w:rPr>
        <w:t>.</w:t>
      </w:r>
      <w:r>
        <w:rPr/>
        <w:t>001 and decreased </w:t>
      </w:r>
      <w:r>
        <w:rPr>
          <w:spacing w:val="-3"/>
        </w:rPr>
        <w:t>by </w:t>
      </w:r>
      <w:r>
        <w:rPr/>
        <w:t>a factor of 10 in the middle of the</w:t>
      </w:r>
      <w:r>
        <w:rPr>
          <w:spacing w:val="3"/>
        </w:rPr>
        <w:t> </w:t>
      </w:r>
      <w:r>
        <w:rPr/>
        <w:t>training.</w:t>
      </w:r>
    </w:p>
    <w:p>
      <w:pPr>
        <w:pStyle w:val="BodyText"/>
        <w:spacing w:line="242" w:lineRule="auto" w:before="10"/>
        <w:ind w:left="100" w:right="677" w:firstLine="298"/>
        <w:jc w:val="both"/>
      </w:pPr>
      <w:r>
        <w:rPr/>
        <w:t>With extra training data from Microsoft COCO are added, </w:t>
      </w:r>
      <w:r>
        <w:rPr>
          <w:spacing w:val="-3"/>
        </w:rPr>
        <w:t>we </w:t>
      </w:r>
      <w:r>
        <w:rPr/>
        <w:t>first pretrain the H-ReNet for 120</w:t>
      </w:r>
      <w:r>
        <w:rPr>
          <w:i/>
        </w:rPr>
        <w:t>, </w:t>
      </w:r>
      <w:r>
        <w:rPr/>
        <w:t>000 iterations, using a combination of the </w:t>
      </w:r>
      <w:r>
        <w:rPr>
          <w:rFonts w:ascii="Book Antiqua"/>
          <w:i/>
        </w:rPr>
        <w:t>training </w:t>
      </w:r>
      <w:r>
        <w:rPr/>
        <w:t>set and the </w:t>
      </w:r>
      <w:r>
        <w:rPr>
          <w:rFonts w:ascii="Book Antiqua"/>
          <w:i/>
        </w:rPr>
        <w:t>validation </w:t>
      </w:r>
      <w:r>
        <w:rPr/>
        <w:t>set from both </w:t>
      </w:r>
      <w:r>
        <w:rPr>
          <w:rFonts w:ascii="Book Antiqua"/>
          <w:i/>
        </w:rPr>
        <w:t>VOC12 </w:t>
      </w:r>
      <w:r>
        <w:rPr/>
        <w:t>and Microsoft COCO. The initial learning</w:t>
      </w:r>
      <w:r>
        <w:rPr>
          <w:spacing w:val="-8"/>
        </w:rPr>
        <w:t> </w:t>
      </w:r>
      <w:r>
        <w:rPr/>
        <w:t>rate</w:t>
      </w:r>
      <w:r>
        <w:rPr>
          <w:spacing w:val="-7"/>
        </w:rPr>
        <w:t> </w:t>
      </w:r>
      <w:r>
        <w:rPr/>
        <w:t>0</w:t>
      </w:r>
      <w:r>
        <w:rPr>
          <w:i/>
        </w:rPr>
        <w:t>.</w:t>
      </w:r>
      <w:r>
        <w:rPr/>
        <w:t>001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decreased</w:t>
      </w:r>
      <w:r>
        <w:rPr>
          <w:spacing w:val="-8"/>
        </w:rPr>
        <w:t> </w:t>
      </w:r>
      <w:r>
        <w:rPr>
          <w:spacing w:val="-3"/>
        </w:rPr>
        <w:t>by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factor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10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every</w:t>
      </w:r>
      <w:r>
        <w:rPr>
          <w:spacing w:val="-7"/>
        </w:rPr>
        <w:t> </w:t>
      </w:r>
      <w:r>
        <w:rPr/>
        <w:t>50</w:t>
      </w:r>
      <w:r>
        <w:rPr>
          <w:i/>
        </w:rPr>
        <w:t>,</w:t>
      </w:r>
      <w:r>
        <w:rPr>
          <w:i/>
          <w:spacing w:val="-27"/>
        </w:rPr>
        <w:t> </w:t>
      </w:r>
      <w:r>
        <w:rPr/>
        <w:t>000</w:t>
      </w:r>
      <w:r>
        <w:rPr>
          <w:spacing w:val="-7"/>
        </w:rPr>
        <w:t> </w:t>
      </w:r>
      <w:r>
        <w:rPr/>
        <w:t>iterations.</w:t>
      </w:r>
      <w:r>
        <w:rPr>
          <w:spacing w:val="-8"/>
        </w:rPr>
        <w:t> </w:t>
      </w:r>
      <w:r>
        <w:rPr/>
        <w:t>As the annotation masks from COCO dataset are coarser than those from </w:t>
      </w:r>
      <w:r>
        <w:rPr>
          <w:rFonts w:ascii="Book Antiqua"/>
          <w:i/>
        </w:rPr>
        <w:t>VOC12</w:t>
      </w:r>
      <w:r>
        <w:rPr/>
        <w:t>, finetuning</w:t>
      </w:r>
      <w:r>
        <w:rPr>
          <w:spacing w:val="-23"/>
        </w:rPr>
        <w:t> </w:t>
      </w:r>
      <w:r>
        <w:rPr/>
        <w:t>on</w:t>
      </w:r>
      <w:r>
        <w:rPr>
          <w:spacing w:val="-22"/>
        </w:rPr>
        <w:t> </w:t>
      </w:r>
      <w:r>
        <w:rPr>
          <w:rFonts w:ascii="Book Antiqua"/>
          <w:i/>
        </w:rPr>
        <w:t>VOC12</w:t>
      </w:r>
      <w:r>
        <w:rPr>
          <w:rFonts w:ascii="Book Antiqua"/>
          <w:i/>
          <w:spacing w:val="-11"/>
        </w:rPr>
        <w:t> </w:t>
      </w:r>
      <w:r>
        <w:rPr/>
        <w:t>data</w:t>
      </w:r>
      <w:r>
        <w:rPr>
          <w:spacing w:val="-22"/>
        </w:rPr>
        <w:t> </w:t>
      </w:r>
      <w:r>
        <w:rPr/>
        <w:t>for</w:t>
      </w:r>
      <w:r>
        <w:rPr>
          <w:spacing w:val="-22"/>
        </w:rPr>
        <w:t> </w:t>
      </w:r>
      <w:r>
        <w:rPr/>
        <w:t>another</w:t>
      </w:r>
      <w:r>
        <w:rPr>
          <w:spacing w:val="-23"/>
        </w:rPr>
        <w:t> </w:t>
      </w:r>
      <w:r>
        <w:rPr/>
        <w:t>30</w:t>
      </w:r>
      <w:r>
        <w:rPr>
          <w:i/>
        </w:rPr>
        <w:t>,</w:t>
      </w:r>
      <w:r>
        <w:rPr>
          <w:i/>
          <w:spacing w:val="-32"/>
        </w:rPr>
        <w:t> </w:t>
      </w:r>
      <w:r>
        <w:rPr/>
        <w:t>000</w:t>
      </w:r>
      <w:r>
        <w:rPr>
          <w:spacing w:val="-22"/>
        </w:rPr>
        <w:t> </w:t>
      </w:r>
      <w:r>
        <w:rPr/>
        <w:t>iterations</w:t>
      </w:r>
      <w:r>
        <w:rPr>
          <w:spacing w:val="-22"/>
        </w:rPr>
        <w:t> </w:t>
      </w:r>
      <w:r>
        <w:rPr/>
        <w:t>is</w:t>
      </w:r>
      <w:r>
        <w:rPr>
          <w:spacing w:val="-23"/>
        </w:rPr>
        <w:t> </w:t>
      </w:r>
      <w:r>
        <w:rPr/>
        <w:t>necessary.</w:t>
      </w:r>
      <w:r>
        <w:rPr>
          <w:spacing w:val="-22"/>
        </w:rPr>
        <w:t> </w:t>
      </w:r>
      <w:r>
        <w:rPr/>
        <w:t>Evaluation is performed on the </w:t>
      </w:r>
      <w:r>
        <w:rPr>
          <w:rFonts w:ascii="Book Antiqua"/>
          <w:i/>
        </w:rPr>
        <w:t>test</w:t>
      </w:r>
      <w:r>
        <w:rPr>
          <w:rFonts w:ascii="Book Antiqua"/>
          <w:i/>
          <w:spacing w:val="1"/>
        </w:rPr>
        <w:t> </w:t>
      </w:r>
      <w:r>
        <w:rPr/>
        <w:t>set.</w:t>
      </w:r>
    </w:p>
    <w:p>
      <w:pPr>
        <w:pStyle w:val="BodyText"/>
        <w:spacing w:line="247" w:lineRule="auto" w:before="133" w:after="45"/>
        <w:ind w:left="100" w:right="677"/>
        <w:jc w:val="both"/>
      </w:pPr>
      <w:r>
        <w:rPr>
          <w:b/>
        </w:rPr>
        <w:t>Results on </w:t>
      </w:r>
      <w:r>
        <w:rPr>
          <w:b/>
          <w:spacing w:val="-4"/>
        </w:rPr>
        <w:t>PASCAL </w:t>
      </w:r>
      <w:r>
        <w:rPr>
          <w:b/>
          <w:spacing w:val="-3"/>
        </w:rPr>
        <w:t>VOC </w:t>
      </w:r>
      <w:r>
        <w:rPr>
          <w:b/>
        </w:rPr>
        <w:t>2012 </w:t>
      </w:r>
      <w:r>
        <w:rPr>
          <w:spacing w:val="-9"/>
        </w:rPr>
        <w:t>We </w:t>
      </w:r>
      <w:r>
        <w:rPr/>
        <w:t>compare H-ReNet and its </w:t>
      </w:r>
      <w:r>
        <w:rPr>
          <w:spacing w:val="-3"/>
        </w:rPr>
        <w:t>variants  </w:t>
      </w:r>
      <w:r>
        <w:rPr/>
        <w:t>to the baseline FCN on the </w:t>
      </w:r>
      <w:r>
        <w:rPr>
          <w:rFonts w:ascii="Book Antiqua"/>
          <w:i/>
        </w:rPr>
        <w:t>validation </w:t>
      </w:r>
      <w:r>
        <w:rPr/>
        <w:t>set of VOC12 in </w:t>
      </w:r>
      <w:r>
        <w:rPr>
          <w:spacing w:val="-4"/>
        </w:rPr>
        <w:t>Table </w:t>
      </w:r>
      <w:hyperlink w:history="true" w:anchor="_bookmark7">
        <w:r>
          <w:rPr/>
          <w:t>4. </w:t>
        </w:r>
      </w:hyperlink>
      <w:r>
        <w:rPr/>
        <w:t>The baseline FCN achieves</w:t>
      </w:r>
      <w:r>
        <w:rPr>
          <w:spacing w:val="-23"/>
        </w:rPr>
        <w:t> </w:t>
      </w:r>
      <w:r>
        <w:rPr/>
        <w:t>a</w:t>
      </w:r>
      <w:r>
        <w:rPr>
          <w:spacing w:val="-22"/>
        </w:rPr>
        <w:t> </w:t>
      </w:r>
      <w:r>
        <w:rPr/>
        <w:t>mean</w:t>
      </w:r>
      <w:r>
        <w:rPr>
          <w:spacing w:val="-23"/>
        </w:rPr>
        <w:t> </w:t>
      </w:r>
      <w:r>
        <w:rPr/>
        <w:t>IoU</w:t>
      </w:r>
      <w:r>
        <w:rPr>
          <w:spacing w:val="-22"/>
        </w:rPr>
        <w:t> </w:t>
      </w:r>
      <w:r>
        <w:rPr/>
        <w:t>63</w:t>
      </w:r>
      <w:r>
        <w:rPr>
          <w:i/>
        </w:rPr>
        <w:t>.</w:t>
      </w:r>
      <w:r>
        <w:rPr/>
        <w:t>4%.</w:t>
      </w:r>
      <w:r>
        <w:rPr>
          <w:spacing w:val="-23"/>
        </w:rPr>
        <w:t> </w:t>
      </w:r>
      <w:r>
        <w:rPr/>
        <w:t>By</w:t>
      </w:r>
      <w:r>
        <w:rPr>
          <w:spacing w:val="-23"/>
        </w:rPr>
        <w:t> </w:t>
      </w:r>
      <w:r>
        <w:rPr/>
        <w:t>inserting</w:t>
      </w:r>
      <w:r>
        <w:rPr>
          <w:spacing w:val="-22"/>
        </w:rPr>
        <w:t> </w:t>
      </w:r>
      <w:r>
        <w:rPr/>
        <w:t>one</w:t>
      </w:r>
      <w:r>
        <w:rPr>
          <w:spacing w:val="-23"/>
        </w:rPr>
        <w:t> </w:t>
      </w:r>
      <w:r>
        <w:rPr/>
        <w:t>recurrent</w:t>
      </w:r>
      <w:r>
        <w:rPr>
          <w:spacing w:val="-23"/>
        </w:rPr>
        <w:t> </w:t>
      </w:r>
      <w:r>
        <w:rPr>
          <w:spacing w:val="-3"/>
        </w:rPr>
        <w:t>layer</w:t>
      </w:r>
      <w:r>
        <w:rPr>
          <w:spacing w:val="-22"/>
        </w:rPr>
        <w:t> </w:t>
      </w:r>
      <w:r>
        <w:rPr/>
        <w:t>group</w:t>
      </w:r>
      <w:r>
        <w:rPr>
          <w:spacing w:val="-23"/>
        </w:rPr>
        <w:t> </w:t>
      </w:r>
      <w:r>
        <w:rPr/>
        <w:t>between</w:t>
      </w:r>
      <w:r>
        <w:rPr>
          <w:spacing w:val="-22"/>
        </w:rPr>
        <w:t> </w:t>
      </w:r>
      <w:r>
        <w:rPr>
          <w:rFonts w:ascii="Book Antiqua"/>
          <w:i/>
          <w:spacing w:val="-3"/>
        </w:rPr>
        <w:t>conv7 </w:t>
      </w:r>
      <w:r>
        <w:rPr/>
        <w:t>and </w:t>
      </w:r>
      <w:r>
        <w:rPr>
          <w:rFonts w:ascii="Book Antiqua"/>
          <w:i/>
        </w:rPr>
        <w:t>conv8</w:t>
      </w:r>
      <w:r>
        <w:rPr/>
        <w:t>, with the rest of the structure unchanged, </w:t>
      </w:r>
      <w:r>
        <w:rPr>
          <w:spacing w:val="-3"/>
        </w:rPr>
        <w:t>we </w:t>
      </w:r>
      <w:r>
        <w:rPr/>
        <w:t>obtain a substantial improvement of 6</w:t>
      </w:r>
      <w:r>
        <w:rPr>
          <w:i/>
        </w:rPr>
        <w:t>.</w:t>
      </w:r>
      <w:r>
        <w:rPr/>
        <w:t>6% on the mean IoU (70</w:t>
      </w:r>
      <w:r>
        <w:rPr>
          <w:i/>
        </w:rPr>
        <w:t>.</w:t>
      </w:r>
      <w:r>
        <w:rPr/>
        <w:t>0% v.s. 63</w:t>
      </w:r>
      <w:r>
        <w:rPr>
          <w:i/>
        </w:rPr>
        <w:t>.</w:t>
      </w:r>
      <w:r>
        <w:rPr/>
        <w:t>4%). The improvement is completely attributed to the recurrent </w:t>
      </w:r>
      <w:r>
        <w:rPr>
          <w:spacing w:val="-3"/>
        </w:rPr>
        <w:t>layer </w:t>
      </w:r>
      <w:r>
        <w:rPr/>
        <w:t>group, which uses </w:t>
      </w:r>
      <w:r>
        <w:rPr>
          <w:spacing w:val="-4"/>
        </w:rPr>
        <w:t>two </w:t>
      </w:r>
      <w:r>
        <w:rPr/>
        <w:t>ReNet layers with orthogonal sweeping directions to capture distant context across different local areas. By adding batch normalization </w:t>
      </w:r>
      <w:hyperlink w:history="true" w:anchor="_bookmark60">
        <w:r>
          <w:rPr/>
          <w:t>[47],</w:t>
        </w:r>
      </w:hyperlink>
      <w:r>
        <w:rPr/>
        <w:t> </w:t>
      </w:r>
      <w:r>
        <w:rPr>
          <w:spacing w:val="-3"/>
        </w:rPr>
        <w:t>we </w:t>
      </w:r>
      <w:r>
        <w:rPr/>
        <w:t>further improve the mean IoU </w:t>
      </w:r>
      <w:r>
        <w:rPr>
          <w:spacing w:val="-3"/>
        </w:rPr>
        <w:t>by </w:t>
      </w:r>
      <w:r>
        <w:rPr/>
        <w:t>0</w:t>
      </w:r>
      <w:r>
        <w:rPr>
          <w:i/>
        </w:rPr>
        <w:t>.</w:t>
      </w:r>
      <w:r>
        <w:rPr/>
        <w:t>4% (70</w:t>
      </w:r>
      <w:r>
        <w:rPr>
          <w:i/>
        </w:rPr>
        <w:t>.</w:t>
      </w:r>
      <w:r>
        <w:rPr/>
        <w:t>4% v.s. 70</w:t>
      </w:r>
      <w:r>
        <w:rPr>
          <w:i/>
        </w:rPr>
        <w:t>.</w:t>
      </w:r>
      <w:r>
        <w:rPr/>
        <w:t>0%). This demonstrates that the ReNet </w:t>
      </w:r>
      <w:r>
        <w:rPr>
          <w:spacing w:val="-3"/>
        </w:rPr>
        <w:t>layer </w:t>
      </w:r>
      <w:r>
        <w:rPr/>
        <w:t>can also benefit from normalization techniques. If </w:t>
      </w:r>
      <w:r>
        <w:rPr>
          <w:spacing w:val="-3"/>
        </w:rPr>
        <w:t>we </w:t>
      </w:r>
      <w:r>
        <w:rPr/>
        <w:t>further</w:t>
      </w:r>
      <w:r>
        <w:rPr>
          <w:spacing w:val="-20"/>
        </w:rPr>
        <w:t> </w:t>
      </w:r>
      <w:r>
        <w:rPr/>
        <w:t>concatenate feature maps from </w:t>
      </w:r>
      <w:r>
        <w:rPr>
          <w:rFonts w:ascii="Book Antiqua"/>
          <w:i/>
          <w:spacing w:val="-4"/>
        </w:rPr>
        <w:t>pool4</w:t>
      </w:r>
      <w:r>
        <w:rPr>
          <w:spacing w:val="-4"/>
        </w:rPr>
        <w:t>, </w:t>
      </w:r>
      <w:r>
        <w:rPr>
          <w:rFonts w:ascii="Book Antiqua"/>
          <w:i/>
          <w:spacing w:val="-5"/>
        </w:rPr>
        <w:t>pool5 </w:t>
      </w:r>
      <w:r>
        <w:rPr/>
        <w:t>and </w:t>
      </w:r>
      <w:r>
        <w:rPr>
          <w:rFonts w:ascii="Book Antiqua"/>
          <w:i/>
          <w:spacing w:val="-3"/>
        </w:rPr>
        <w:t>conv7 </w:t>
      </w:r>
      <w:r>
        <w:rPr/>
        <w:t>before feeding into </w:t>
      </w:r>
      <w:r>
        <w:rPr>
          <w:rFonts w:ascii="Book Antiqua"/>
          <w:i/>
        </w:rPr>
        <w:t>renet1</w:t>
      </w:r>
      <w:r>
        <w:rPr/>
        <w:t>, </w:t>
      </w:r>
      <w:r>
        <w:rPr>
          <w:spacing w:val="-3"/>
        </w:rPr>
        <w:t>we </w:t>
      </w:r>
      <w:r>
        <w:rPr/>
        <w:t>further improve the mean IoU </w:t>
      </w:r>
      <w:r>
        <w:rPr>
          <w:spacing w:val="-3"/>
        </w:rPr>
        <w:t>by </w:t>
      </w:r>
      <w:r>
        <w:rPr/>
        <w:t>0</w:t>
      </w:r>
      <w:r>
        <w:rPr>
          <w:i/>
        </w:rPr>
        <w:t>.</w:t>
      </w:r>
      <w:r>
        <w:rPr/>
        <w:t>7% (71</w:t>
      </w:r>
      <w:r>
        <w:rPr>
          <w:i/>
        </w:rPr>
        <w:t>.</w:t>
      </w:r>
      <w:r>
        <w:rPr/>
        <w:t>1% Vs 70</w:t>
      </w:r>
      <w:r>
        <w:rPr>
          <w:i/>
        </w:rPr>
        <w:t>.</w:t>
      </w:r>
      <w:r>
        <w:rPr/>
        <w:t>4%), which demonstrates that ReNet</w:t>
      </w:r>
      <w:r>
        <w:rPr>
          <w:spacing w:val="-20"/>
        </w:rPr>
        <w:t> </w:t>
      </w:r>
      <w:r>
        <w:rPr/>
        <w:t>layers</w:t>
      </w:r>
      <w:r>
        <w:rPr>
          <w:spacing w:val="-19"/>
        </w:rPr>
        <w:t> </w:t>
      </w:r>
      <w:r>
        <w:rPr/>
        <w:t>can</w:t>
      </w:r>
      <w:r>
        <w:rPr>
          <w:spacing w:val="-19"/>
        </w:rPr>
        <w:t> </w:t>
      </w:r>
      <w:r>
        <w:rPr/>
        <w:t>also</w:t>
      </w:r>
      <w:r>
        <w:rPr>
          <w:spacing w:val="-20"/>
        </w:rPr>
        <w:t> </w:t>
      </w:r>
      <w:r>
        <w:rPr>
          <w:spacing w:val="2"/>
        </w:rPr>
        <w:t>be</w:t>
      </w:r>
      <w:r>
        <w:rPr>
          <w:spacing w:val="-19"/>
        </w:rPr>
        <w:t> </w:t>
      </w:r>
      <w:r>
        <w:rPr/>
        <w:t>complemented</w:t>
      </w:r>
      <w:r>
        <w:rPr>
          <w:spacing w:val="-19"/>
        </w:rPr>
        <w:t> </w:t>
      </w:r>
      <w:r>
        <w:rPr>
          <w:spacing w:val="-3"/>
        </w:rPr>
        <w:t>by</w:t>
      </w:r>
      <w:r>
        <w:rPr>
          <w:spacing w:val="-20"/>
        </w:rPr>
        <w:t> </w:t>
      </w:r>
      <w:r>
        <w:rPr/>
        <w:t>multi-scale</w:t>
      </w:r>
      <w:r>
        <w:rPr>
          <w:spacing w:val="-19"/>
        </w:rPr>
        <w:t> </w:t>
      </w:r>
      <w:r>
        <w:rPr/>
        <w:t>feature</w:t>
      </w:r>
      <w:r>
        <w:rPr>
          <w:spacing w:val="-19"/>
        </w:rPr>
        <w:t> </w:t>
      </w:r>
      <w:r>
        <w:rPr/>
        <w:t>combination</w:t>
      </w:r>
      <w:r>
        <w:rPr>
          <w:spacing w:val="-20"/>
        </w:rPr>
        <w:t> </w:t>
      </w:r>
      <w:hyperlink w:history="true" w:anchor="_bookmark35">
        <w:r>
          <w:rPr/>
          <w:t>[22].</w:t>
        </w:r>
      </w:hyperlink>
      <w:r>
        <w:rPr/>
        <w:t> </w:t>
      </w:r>
      <w:r>
        <w:rPr>
          <w:spacing w:val="-9"/>
        </w:rPr>
        <w:t>We</w:t>
      </w:r>
      <w:r>
        <w:rPr>
          <w:spacing w:val="-23"/>
        </w:rPr>
        <w:t> </w:t>
      </w:r>
      <w:r>
        <w:rPr/>
        <w:t>also</w:t>
      </w:r>
      <w:r>
        <w:rPr>
          <w:spacing w:val="-24"/>
        </w:rPr>
        <w:t> </w:t>
      </w:r>
      <w:r>
        <w:rPr/>
        <w:t>experiment</w:t>
      </w:r>
      <w:r>
        <w:rPr>
          <w:spacing w:val="-23"/>
        </w:rPr>
        <w:t> </w:t>
      </w:r>
      <w:r>
        <w:rPr/>
        <w:t>with</w:t>
      </w:r>
      <w:r>
        <w:rPr>
          <w:spacing w:val="-22"/>
        </w:rPr>
        <w:t> </w:t>
      </w:r>
      <w:r>
        <w:rPr/>
        <w:t>L2</w:t>
      </w:r>
      <w:r>
        <w:rPr>
          <w:spacing w:val="-24"/>
        </w:rPr>
        <w:t> </w:t>
      </w:r>
      <w:r>
        <w:rPr/>
        <w:t>normalization</w:t>
      </w:r>
      <w:r>
        <w:rPr>
          <w:spacing w:val="-23"/>
        </w:rPr>
        <w:t> </w:t>
      </w:r>
      <w:r>
        <w:rPr/>
        <w:t>for</w:t>
      </w:r>
      <w:r>
        <w:rPr>
          <w:spacing w:val="-23"/>
        </w:rPr>
        <w:t> </w:t>
      </w:r>
      <w:r>
        <w:rPr/>
        <w:t>feature</w:t>
      </w:r>
      <w:r>
        <w:rPr>
          <w:spacing w:val="-22"/>
        </w:rPr>
        <w:t> </w:t>
      </w:r>
      <w:r>
        <w:rPr/>
        <w:t>concatenation,</w:t>
      </w:r>
      <w:r>
        <w:rPr>
          <w:spacing w:val="-23"/>
        </w:rPr>
        <w:t> </w:t>
      </w:r>
      <w:r>
        <w:rPr/>
        <w:t>but</w:t>
      </w:r>
      <w:r>
        <w:rPr>
          <w:spacing w:val="-23"/>
        </w:rPr>
        <w:t> </w:t>
      </w:r>
      <w:r>
        <w:rPr/>
        <w:t>observe no</w:t>
      </w:r>
      <w:r>
        <w:rPr>
          <w:spacing w:val="17"/>
        </w:rPr>
        <w:t> </w:t>
      </w:r>
      <w:r>
        <w:rPr/>
        <w:t>improvement.</w:t>
      </w:r>
    </w:p>
    <w:tbl>
      <w:tblPr>
        <w:tblW w:w="0" w:type="auto"/>
        <w:jc w:val="left"/>
        <w:tblInd w:w="1202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1"/>
        <w:gridCol w:w="2136"/>
        <w:gridCol w:w="845"/>
      </w:tblGrid>
      <w:tr>
        <w:trPr>
          <w:trHeight w:val="229" w:hRule="atLeast"/>
        </w:trPr>
        <w:tc>
          <w:tcPr>
            <w:tcW w:w="1741" w:type="dxa"/>
            <w:tcBorders>
              <w:top w:val="nil"/>
              <w:left w:val="nil"/>
              <w:right w:val="single" w:sz="4" w:space="0" w:color="000000"/>
            </w:tcBorders>
          </w:tcPr>
          <w:p>
            <w:pPr>
              <w:pStyle w:val="TableParagraph"/>
              <w:spacing w:line="188" w:lineRule="exact"/>
              <w:ind w:left="376" w:right="368"/>
              <w:rPr>
                <w:sz w:val="17"/>
              </w:rPr>
            </w:pPr>
            <w:r>
              <w:rPr>
                <w:w w:val="120"/>
                <w:sz w:val="17"/>
              </w:rPr>
              <w:t>Variant</w:t>
            </w:r>
          </w:p>
        </w:tc>
        <w:tc>
          <w:tcPr>
            <w:tcW w:w="2136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8" w:lineRule="exact"/>
              <w:ind w:left="121"/>
              <w:jc w:val="left"/>
              <w:rPr>
                <w:sz w:val="17"/>
              </w:rPr>
            </w:pPr>
            <w:r>
              <w:rPr>
                <w:w w:val="115"/>
                <w:sz w:val="17"/>
              </w:rPr>
              <w:t>BN MLFB DenseCRF</w:t>
            </w:r>
          </w:p>
        </w:tc>
        <w:tc>
          <w:tcPr>
            <w:tcW w:w="845" w:type="dxa"/>
            <w:tcBorders>
              <w:top w:val="nil"/>
              <w:left w:val="single" w:sz="4" w:space="0" w:color="000000"/>
              <w:right w:val="nil"/>
            </w:tcBorders>
          </w:tcPr>
          <w:p>
            <w:pPr>
              <w:pStyle w:val="TableParagraph"/>
              <w:spacing w:line="188" w:lineRule="exact"/>
              <w:ind w:left="103" w:right="99"/>
              <w:rPr>
                <w:sz w:val="17"/>
              </w:rPr>
            </w:pPr>
            <w:r>
              <w:rPr>
                <w:w w:val="115"/>
                <w:sz w:val="17"/>
              </w:rPr>
              <w:t>IoU(%)</w:t>
            </w:r>
          </w:p>
        </w:tc>
      </w:tr>
      <w:tr>
        <w:trPr>
          <w:trHeight w:val="228" w:hRule="atLeast"/>
        </w:trPr>
        <w:tc>
          <w:tcPr>
            <w:tcW w:w="1741" w:type="dxa"/>
            <w:tcBorders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411"/>
              <w:jc w:val="left"/>
              <w:rPr>
                <w:sz w:val="17"/>
              </w:rPr>
            </w:pPr>
            <w:r>
              <w:rPr>
                <w:w w:val="115"/>
                <w:sz w:val="17"/>
              </w:rPr>
              <w:t>(a) baseline</w:t>
            </w:r>
          </w:p>
        </w:tc>
        <w:tc>
          <w:tcPr>
            <w:tcW w:w="2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jc w:val="left"/>
              <w:rPr>
                <w:sz w:val="16"/>
              </w:rPr>
            </w:pPr>
          </w:p>
        </w:tc>
        <w:tc>
          <w:tcPr>
            <w:tcW w:w="845" w:type="dxa"/>
            <w:tcBorders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40" w:lineRule="auto" w:before="5"/>
              <w:ind w:left="103" w:right="99"/>
              <w:rPr>
                <w:sz w:val="17"/>
              </w:rPr>
            </w:pPr>
            <w:r>
              <w:rPr>
                <w:w w:val="110"/>
                <w:sz w:val="17"/>
              </w:rPr>
              <w:t>63.4</w:t>
            </w:r>
          </w:p>
        </w:tc>
      </w:tr>
      <w:tr>
        <w:trPr>
          <w:trHeight w:val="214" w:hRule="atLeast"/>
        </w:trPr>
        <w:tc>
          <w:tcPr>
            <w:tcW w:w="17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7" w:lineRule="exact"/>
              <w:ind w:left="369"/>
              <w:jc w:val="left"/>
              <w:rPr>
                <w:sz w:val="17"/>
              </w:rPr>
            </w:pPr>
            <w:r>
              <w:rPr>
                <w:w w:val="120"/>
                <w:sz w:val="17"/>
              </w:rPr>
              <w:t>(b) H-ReNet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0"/>
              <w:jc w:val="left"/>
              <w:rPr>
                <w:sz w:val="14"/>
              </w:rPr>
            </w:pP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187" w:lineRule="exact"/>
              <w:ind w:left="103" w:right="99"/>
              <w:rPr>
                <w:sz w:val="17"/>
              </w:rPr>
            </w:pPr>
            <w:r>
              <w:rPr>
                <w:w w:val="110"/>
                <w:sz w:val="17"/>
              </w:rPr>
              <w:t>70.0</w:t>
            </w:r>
          </w:p>
        </w:tc>
      </w:tr>
      <w:tr>
        <w:trPr>
          <w:trHeight w:val="214" w:hRule="atLeast"/>
        </w:trPr>
        <w:tc>
          <w:tcPr>
            <w:tcW w:w="17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7" w:lineRule="exact"/>
              <w:ind w:left="380"/>
              <w:jc w:val="left"/>
              <w:rPr>
                <w:sz w:val="17"/>
              </w:rPr>
            </w:pPr>
            <w:r>
              <w:rPr>
                <w:w w:val="115"/>
                <w:sz w:val="17"/>
              </w:rPr>
              <w:t>(c) H-ReNet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8" w:lineRule="exact"/>
              <w:ind w:left="180"/>
              <w:jc w:val="left"/>
              <w:rPr>
                <w:rFonts w:ascii="Century Gothic"/>
                <w:sz w:val="17"/>
              </w:rPr>
            </w:pPr>
            <w:r>
              <w:rPr>
                <w:rFonts w:ascii="Century Gothic"/>
                <w:w w:val="106"/>
                <w:sz w:val="17"/>
              </w:rPr>
              <w:t>C</w:t>
            </w: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187" w:lineRule="exact"/>
              <w:ind w:left="103" w:right="99"/>
              <w:rPr>
                <w:sz w:val="17"/>
              </w:rPr>
            </w:pPr>
            <w:r>
              <w:rPr>
                <w:w w:val="110"/>
                <w:sz w:val="17"/>
              </w:rPr>
              <w:t>70.4</w:t>
            </w:r>
          </w:p>
        </w:tc>
      </w:tr>
      <w:tr>
        <w:trPr>
          <w:trHeight w:val="228" w:hRule="atLeast"/>
        </w:trPr>
        <w:tc>
          <w:tcPr>
            <w:tcW w:w="1741" w:type="dxa"/>
            <w:tcBorders>
              <w:top w:val="single" w:sz="4" w:space="0" w:color="000000"/>
              <w:left w:val="nil"/>
              <w:right w:val="single" w:sz="4" w:space="0" w:color="000000"/>
            </w:tcBorders>
          </w:tcPr>
          <w:p>
            <w:pPr>
              <w:pStyle w:val="TableParagraph"/>
              <w:spacing w:line="187" w:lineRule="exact"/>
              <w:ind w:left="369"/>
              <w:jc w:val="left"/>
              <w:rPr>
                <w:sz w:val="17"/>
              </w:rPr>
            </w:pPr>
            <w:r>
              <w:rPr>
                <w:w w:val="120"/>
                <w:sz w:val="17"/>
              </w:rPr>
              <w:t>(d) H-ReNet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740" w:val="left" w:leader="none"/>
              </w:tabs>
              <w:spacing w:line="188" w:lineRule="exact"/>
              <w:ind w:left="180"/>
              <w:jc w:val="left"/>
              <w:rPr>
                <w:rFonts w:ascii="Century Gothic"/>
                <w:sz w:val="17"/>
              </w:rPr>
            </w:pPr>
            <w:r>
              <w:rPr>
                <w:rFonts w:ascii="Century Gothic"/>
                <w:w w:val="105"/>
                <w:sz w:val="17"/>
              </w:rPr>
              <w:t>C</w:t>
              <w:tab/>
              <w:t>C</w:t>
            </w: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right w:val="nil"/>
            </w:tcBorders>
          </w:tcPr>
          <w:p>
            <w:pPr>
              <w:pStyle w:val="TableParagraph"/>
              <w:spacing w:line="187" w:lineRule="exact"/>
              <w:ind w:left="103" w:right="99"/>
              <w:rPr>
                <w:sz w:val="17"/>
              </w:rPr>
            </w:pPr>
            <w:r>
              <w:rPr>
                <w:w w:val="110"/>
                <w:sz w:val="17"/>
              </w:rPr>
              <w:t>71.1</w:t>
            </w:r>
          </w:p>
        </w:tc>
      </w:tr>
      <w:tr>
        <w:trPr>
          <w:trHeight w:val="228" w:hRule="atLeast"/>
        </w:trPr>
        <w:tc>
          <w:tcPr>
            <w:tcW w:w="1741" w:type="dxa"/>
            <w:tcBorders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left="416"/>
              <w:jc w:val="left"/>
              <w:rPr>
                <w:sz w:val="17"/>
              </w:rPr>
            </w:pPr>
            <w:r>
              <w:rPr>
                <w:w w:val="115"/>
                <w:sz w:val="17"/>
              </w:rPr>
              <w:t>(e) baseline</w:t>
            </w:r>
          </w:p>
        </w:tc>
        <w:tc>
          <w:tcPr>
            <w:tcW w:w="2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2" w:lineRule="exact"/>
              <w:ind w:left="0" w:right="425"/>
              <w:jc w:val="right"/>
              <w:rPr>
                <w:rFonts w:ascii="Century Gothic"/>
                <w:sz w:val="17"/>
              </w:rPr>
            </w:pPr>
            <w:r>
              <w:rPr>
                <w:rFonts w:ascii="Century Gothic"/>
                <w:w w:val="106"/>
                <w:sz w:val="17"/>
              </w:rPr>
              <w:t>C</w:t>
            </w:r>
          </w:p>
        </w:tc>
        <w:tc>
          <w:tcPr>
            <w:tcW w:w="845" w:type="dxa"/>
            <w:tcBorders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240" w:lineRule="auto" w:before="5"/>
              <w:ind w:left="103" w:right="99"/>
              <w:rPr>
                <w:sz w:val="17"/>
              </w:rPr>
            </w:pPr>
            <w:r>
              <w:rPr>
                <w:w w:val="110"/>
                <w:sz w:val="17"/>
              </w:rPr>
              <w:t>67.5</w:t>
            </w:r>
          </w:p>
        </w:tc>
      </w:tr>
      <w:tr>
        <w:trPr>
          <w:trHeight w:val="214" w:hRule="atLeast"/>
        </w:trPr>
        <w:tc>
          <w:tcPr>
            <w:tcW w:w="17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7" w:lineRule="exact"/>
              <w:ind w:left="377" w:right="368"/>
              <w:rPr>
                <w:sz w:val="17"/>
              </w:rPr>
            </w:pPr>
            <w:r>
              <w:rPr>
                <w:w w:val="115"/>
                <w:sz w:val="17"/>
              </w:rPr>
              <w:t>(f) H-ReNet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1552" w:val="left" w:leader="none"/>
              </w:tabs>
              <w:spacing w:line="188" w:lineRule="exact"/>
              <w:ind w:left="180"/>
              <w:jc w:val="left"/>
              <w:rPr>
                <w:rFonts w:ascii="Century Gothic"/>
                <w:sz w:val="17"/>
              </w:rPr>
            </w:pPr>
            <w:r>
              <w:rPr>
                <w:rFonts w:ascii="Century Gothic"/>
                <w:w w:val="105"/>
                <w:sz w:val="17"/>
              </w:rPr>
              <w:t>C</w:t>
              <w:tab/>
              <w:t>C</w:t>
            </w: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187" w:lineRule="exact"/>
              <w:ind w:left="103" w:right="99"/>
              <w:rPr>
                <w:sz w:val="17"/>
              </w:rPr>
            </w:pPr>
            <w:r>
              <w:rPr>
                <w:w w:val="110"/>
                <w:sz w:val="17"/>
              </w:rPr>
              <w:t>71.9</w:t>
            </w:r>
          </w:p>
        </w:tc>
      </w:tr>
      <w:tr>
        <w:trPr>
          <w:trHeight w:val="214" w:hRule="atLeast"/>
        </w:trPr>
        <w:tc>
          <w:tcPr>
            <w:tcW w:w="17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7" w:lineRule="exact"/>
              <w:ind w:left="374"/>
              <w:jc w:val="left"/>
              <w:rPr>
                <w:sz w:val="17"/>
              </w:rPr>
            </w:pPr>
            <w:r>
              <w:rPr>
                <w:w w:val="115"/>
                <w:sz w:val="17"/>
              </w:rPr>
              <w:t>(g) H-ReNet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740" w:val="left" w:leader="none"/>
                <w:tab w:pos="1552" w:val="left" w:leader="none"/>
              </w:tabs>
              <w:spacing w:line="188" w:lineRule="exact"/>
              <w:ind w:left="180"/>
              <w:jc w:val="left"/>
              <w:rPr>
                <w:rFonts w:ascii="Century Gothic"/>
                <w:sz w:val="17"/>
              </w:rPr>
            </w:pPr>
            <w:r>
              <w:rPr>
                <w:rFonts w:ascii="Century Gothic"/>
                <w:w w:val="105"/>
                <w:sz w:val="17"/>
              </w:rPr>
              <w:t>C</w:t>
              <w:tab/>
              <w:t>C</w:t>
              <w:tab/>
              <w:t>C</w:t>
            </w: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spacing w:line="187" w:lineRule="exact"/>
              <w:ind w:left="103" w:right="99"/>
              <w:rPr>
                <w:sz w:val="17"/>
              </w:rPr>
            </w:pPr>
            <w:r>
              <w:rPr>
                <w:w w:val="110"/>
                <w:sz w:val="17"/>
              </w:rPr>
              <w:t>72.6</w:t>
            </w:r>
          </w:p>
        </w:tc>
      </w:tr>
    </w:tbl>
    <w:p>
      <w:pPr>
        <w:spacing w:line="254" w:lineRule="auto" w:before="175"/>
        <w:ind w:left="100" w:right="678" w:firstLine="0"/>
        <w:jc w:val="both"/>
        <w:rPr>
          <w:rFonts w:ascii="Times New Roman"/>
          <w:sz w:val="18"/>
        </w:rPr>
      </w:pPr>
      <w:r>
        <w:rPr>
          <w:b/>
          <w:w w:val="110"/>
          <w:sz w:val="18"/>
        </w:rPr>
        <w:t>Table 4.</w:t>
      </w:r>
      <w:bookmarkStart w:name="_bookmark7" w:id="9"/>
      <w:bookmarkEnd w:id="9"/>
      <w:r>
        <w:rPr>
          <w:b/>
          <w:w w:val="110"/>
          <w:sz w:val="18"/>
        </w:rPr>
      </w:r>
      <w:r>
        <w:rPr>
          <w:b/>
          <w:w w:val="110"/>
          <w:sz w:val="18"/>
        </w:rPr>
        <w:t> </w:t>
      </w:r>
      <w:r>
        <w:rPr>
          <w:rFonts w:ascii="Times New Roman"/>
          <w:w w:val="110"/>
          <w:sz w:val="18"/>
        </w:rPr>
        <w:t>Comparisons between the baseline FCN and the H-ReNet on the validation set of </w:t>
      </w:r>
      <w:r>
        <w:rPr>
          <w:i/>
          <w:w w:val="110"/>
          <w:sz w:val="18"/>
        </w:rPr>
        <w:t>VOC12</w:t>
      </w:r>
      <w:r>
        <w:rPr>
          <w:rFonts w:ascii="Times New Roman"/>
          <w:w w:val="110"/>
          <w:sz w:val="18"/>
        </w:rPr>
        <w:t>. Notations: </w:t>
      </w:r>
      <w:r>
        <w:rPr>
          <w:b/>
          <w:w w:val="110"/>
          <w:sz w:val="18"/>
        </w:rPr>
        <w:t>BN </w:t>
      </w:r>
      <w:r>
        <w:rPr>
          <w:rFonts w:ascii="Times New Roman"/>
          <w:w w:val="110"/>
          <w:sz w:val="18"/>
        </w:rPr>
        <w:t>= Batch Normalization, </w:t>
      </w:r>
      <w:r>
        <w:rPr>
          <w:b/>
          <w:w w:val="110"/>
          <w:sz w:val="18"/>
        </w:rPr>
        <w:t>MLFB </w:t>
      </w:r>
      <w:r>
        <w:rPr>
          <w:rFonts w:ascii="Times New Roman"/>
          <w:w w:val="110"/>
          <w:sz w:val="18"/>
        </w:rPr>
        <w:t>= Multi-Layer Feature Combination.</w:t>
      </w:r>
    </w:p>
    <w:p>
      <w:pPr>
        <w:pStyle w:val="BodyText"/>
        <w:spacing w:before="8"/>
        <w:rPr>
          <w:rFonts w:ascii="Times New Roman"/>
          <w:sz w:val="17"/>
        </w:rPr>
      </w:pPr>
    </w:p>
    <w:p>
      <w:pPr>
        <w:spacing w:line="252" w:lineRule="auto" w:before="0"/>
        <w:ind w:left="100" w:right="677" w:firstLine="0"/>
        <w:jc w:val="both"/>
        <w:rPr>
          <w:sz w:val="20"/>
        </w:rPr>
      </w:pPr>
      <w:r>
        <w:rPr>
          <w:b/>
          <w:sz w:val="20"/>
        </w:rPr>
        <w:t>Improving</w:t>
      </w:r>
      <w:r>
        <w:rPr>
          <w:b/>
          <w:spacing w:val="-26"/>
          <w:sz w:val="20"/>
        </w:rPr>
        <w:t> </w:t>
      </w:r>
      <w:r>
        <w:rPr>
          <w:b/>
          <w:sz w:val="20"/>
        </w:rPr>
        <w:t>region</w:t>
      </w:r>
      <w:r>
        <w:rPr>
          <w:b/>
          <w:spacing w:val="-25"/>
          <w:sz w:val="20"/>
        </w:rPr>
        <w:t> </w:t>
      </w:r>
      <w:r>
        <w:rPr>
          <w:b/>
          <w:sz w:val="20"/>
        </w:rPr>
        <w:t>recognition</w:t>
      </w:r>
      <w:r>
        <w:rPr>
          <w:b/>
          <w:spacing w:val="-25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26"/>
          <w:sz w:val="20"/>
        </w:rPr>
        <w:t> </w:t>
      </w:r>
      <w:r>
        <w:rPr>
          <w:b/>
          <w:sz w:val="20"/>
        </w:rPr>
        <w:t>boundary</w:t>
      </w:r>
      <w:r>
        <w:rPr>
          <w:b/>
          <w:spacing w:val="-26"/>
          <w:sz w:val="20"/>
        </w:rPr>
        <w:t> </w:t>
      </w:r>
      <w:r>
        <w:rPr>
          <w:b/>
          <w:sz w:val="20"/>
        </w:rPr>
        <w:t>localization</w:t>
      </w:r>
      <w:r>
        <w:rPr>
          <w:b/>
          <w:spacing w:val="-15"/>
          <w:sz w:val="20"/>
        </w:rPr>
        <w:t> </w:t>
      </w:r>
      <w:r>
        <w:rPr>
          <w:spacing w:val="-9"/>
          <w:sz w:val="20"/>
        </w:rPr>
        <w:t>To</w:t>
      </w:r>
      <w:r>
        <w:rPr>
          <w:spacing w:val="-26"/>
          <w:sz w:val="20"/>
        </w:rPr>
        <w:t> </w:t>
      </w:r>
      <w:r>
        <w:rPr>
          <w:sz w:val="20"/>
        </w:rPr>
        <w:t>see</w:t>
      </w:r>
      <w:r>
        <w:rPr>
          <w:spacing w:val="-26"/>
          <w:sz w:val="20"/>
        </w:rPr>
        <w:t> </w:t>
      </w:r>
      <w:r>
        <w:rPr>
          <w:sz w:val="20"/>
        </w:rPr>
        <w:t>how</w:t>
      </w:r>
      <w:r>
        <w:rPr>
          <w:spacing w:val="-27"/>
          <w:sz w:val="20"/>
        </w:rPr>
        <w:t> </w:t>
      </w:r>
      <w:r>
        <w:rPr>
          <w:sz w:val="20"/>
        </w:rPr>
        <w:t>the H-ReNet</w:t>
      </w:r>
      <w:r>
        <w:rPr>
          <w:spacing w:val="8"/>
          <w:sz w:val="20"/>
        </w:rPr>
        <w:t> </w:t>
      </w:r>
      <w:r>
        <w:rPr>
          <w:sz w:val="20"/>
        </w:rPr>
        <w:t>improves</w:t>
      </w:r>
      <w:r>
        <w:rPr>
          <w:spacing w:val="8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region</w:t>
      </w:r>
      <w:r>
        <w:rPr>
          <w:spacing w:val="8"/>
          <w:sz w:val="20"/>
        </w:rPr>
        <w:t> </w:t>
      </w:r>
      <w:r>
        <w:rPr>
          <w:sz w:val="20"/>
        </w:rPr>
        <w:t>recognition</w:t>
      </w:r>
      <w:r>
        <w:rPr>
          <w:spacing w:val="8"/>
          <w:sz w:val="20"/>
        </w:rPr>
        <w:t> </w:t>
      </w:r>
      <w:r>
        <w:rPr>
          <w:sz w:val="20"/>
        </w:rPr>
        <w:t>and</w:t>
      </w:r>
      <w:r>
        <w:rPr>
          <w:spacing w:val="7"/>
          <w:sz w:val="20"/>
        </w:rPr>
        <w:t> </w:t>
      </w:r>
      <w:r>
        <w:rPr>
          <w:sz w:val="20"/>
        </w:rPr>
        <w:t>bound</w:t>
      </w:r>
      <w:r>
        <w:rPr>
          <w:spacing w:val="8"/>
          <w:sz w:val="20"/>
        </w:rPr>
        <w:t> </w:t>
      </w:r>
      <w:r>
        <w:rPr>
          <w:sz w:val="20"/>
        </w:rPr>
        <w:t>localization,</w:t>
      </w:r>
      <w:r>
        <w:rPr>
          <w:spacing w:val="8"/>
          <w:sz w:val="20"/>
        </w:rPr>
        <w:t> </w:t>
      </w:r>
      <w:r>
        <w:rPr>
          <w:spacing w:val="-3"/>
          <w:sz w:val="20"/>
        </w:rPr>
        <w:t>we</w:t>
      </w:r>
      <w:r>
        <w:rPr>
          <w:spacing w:val="7"/>
          <w:sz w:val="20"/>
        </w:rPr>
        <w:t> </w:t>
      </w:r>
      <w:r>
        <w:rPr>
          <w:sz w:val="20"/>
        </w:rPr>
        <w:t>perform</w:t>
      </w:r>
    </w:p>
    <w:p>
      <w:pPr>
        <w:spacing w:after="0" w:line="252" w:lineRule="auto"/>
        <w:jc w:val="both"/>
        <w:rPr>
          <w:sz w:val="20"/>
        </w:rPr>
        <w:sectPr>
          <w:pgSz w:w="8280" w:h="12310"/>
          <w:pgMar w:header="196" w:footer="0" w:top="580" w:bottom="280" w:left="580" w:right="0"/>
        </w:sectPr>
      </w:pPr>
    </w:p>
    <w:p>
      <w:pPr>
        <w:pStyle w:val="BodyText"/>
        <w:spacing w:before="6"/>
        <w:rPr>
          <w:sz w:val="11"/>
        </w:rPr>
      </w:pPr>
    </w:p>
    <w:p>
      <w:pPr>
        <w:pStyle w:val="BodyText"/>
        <w:ind w:left="133"/>
      </w:pPr>
      <w:r>
        <w:rPr/>
        <w:drawing>
          <wp:inline distT="0" distB="0" distL="0" distR="0">
            <wp:extent cx="4732591" cy="886968"/>
            <wp:effectExtent l="0" t="0" r="0" b="0"/>
            <wp:docPr id="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591" cy="8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6"/>
        <w:rPr>
          <w:sz w:val="29"/>
        </w:rPr>
      </w:pPr>
    </w:p>
    <w:p>
      <w:pPr>
        <w:spacing w:line="254" w:lineRule="auto" w:before="66"/>
        <w:ind w:left="100" w:right="677" w:firstLine="0"/>
        <w:jc w:val="both"/>
        <w:rPr>
          <w:rFonts w:ascii="Times New Roman"/>
          <w:sz w:val="18"/>
        </w:rPr>
      </w:pPr>
      <w:r>
        <w:rPr>
          <w:b/>
          <w:w w:val="110"/>
          <w:sz w:val="18"/>
        </w:rPr>
        <w:t>Fig. 4.</w:t>
      </w:r>
      <w:bookmarkStart w:name="_bookmark8" w:id="10"/>
      <w:bookmarkEnd w:id="10"/>
      <w:r>
        <w:rPr>
          <w:b/>
          <w:w w:val="110"/>
          <w:sz w:val="18"/>
        </w:rPr>
      </w:r>
      <w:r>
        <w:rPr>
          <w:b/>
          <w:w w:val="110"/>
          <w:sz w:val="18"/>
        </w:rPr>
        <w:t> </w:t>
      </w:r>
      <w:r>
        <w:rPr>
          <w:rFonts w:ascii="Times New Roman"/>
          <w:w w:val="110"/>
          <w:sz w:val="18"/>
        </w:rPr>
        <w:t>Qualitative comparisons between the baseline FCN and the H-ReNet. For each example, results of input, baseline, H-ReNet w/o </w:t>
      </w:r>
      <w:r>
        <w:rPr>
          <w:i/>
          <w:w w:val="110"/>
          <w:sz w:val="18"/>
        </w:rPr>
        <w:t>DenseCRF </w:t>
      </w:r>
      <w:r>
        <w:rPr>
          <w:rFonts w:ascii="Times New Roman"/>
          <w:w w:val="110"/>
          <w:sz w:val="18"/>
        </w:rPr>
        <w:t>and groundtruth are shown from left to right.</w:t>
      </w: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spacing w:line="252" w:lineRule="auto" w:before="105"/>
        <w:ind w:left="100" w:right="677"/>
        <w:jc w:val="both"/>
      </w:pPr>
      <w:r>
        <w:rPr/>
        <w:t>qualitative comparisons in Figure </w:t>
      </w:r>
      <w:hyperlink w:history="true" w:anchor="_bookmark8">
        <w:r>
          <w:rPr/>
          <w:t>4. </w:t>
        </w:r>
      </w:hyperlink>
      <w:r>
        <w:rPr/>
        <w:t>In the top-left example, the H-ReNet pro- duces a more coherent prediction than the baseline FCN, and in the top-right example the H-ReNet successfully recognize the chair while the baseline FCN fails.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both</w:t>
      </w:r>
      <w:r>
        <w:rPr>
          <w:spacing w:val="-13"/>
        </w:rPr>
        <w:t> </w:t>
      </w:r>
      <w:r>
        <w:rPr/>
        <w:t>examples,</w:t>
      </w:r>
      <w:r>
        <w:rPr>
          <w:spacing w:val="-12"/>
        </w:rPr>
        <w:t> </w:t>
      </w:r>
      <w:r>
        <w:rPr/>
        <w:t>global</w:t>
      </w:r>
      <w:r>
        <w:rPr>
          <w:spacing w:val="-13"/>
        </w:rPr>
        <w:t> </w:t>
      </w:r>
      <w:r>
        <w:rPr/>
        <w:t>context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critical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model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correctly</w:t>
      </w:r>
      <w:r>
        <w:rPr>
          <w:spacing w:val="-12"/>
        </w:rPr>
        <w:t> </w:t>
      </w:r>
      <w:r>
        <w:rPr/>
        <w:t>recog- nize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separate</w:t>
      </w:r>
      <w:r>
        <w:rPr>
          <w:spacing w:val="-10"/>
        </w:rPr>
        <w:t> </w:t>
      </w:r>
      <w:r>
        <w:rPr/>
        <w:t>out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object.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baseline</w:t>
      </w:r>
      <w:r>
        <w:rPr>
          <w:spacing w:val="-9"/>
        </w:rPr>
        <w:t> </w:t>
      </w:r>
      <w:r>
        <w:rPr/>
        <w:t>FCN</w:t>
      </w:r>
      <w:r>
        <w:rPr>
          <w:spacing w:val="-9"/>
        </w:rPr>
        <w:t> </w:t>
      </w:r>
      <w:r>
        <w:rPr/>
        <w:t>has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cascade</w:t>
      </w:r>
      <w:r>
        <w:rPr>
          <w:spacing w:val="-9"/>
        </w:rPr>
        <w:t> </w:t>
      </w:r>
      <w:r>
        <w:rPr/>
        <w:t>convolutional and</w:t>
      </w:r>
      <w:r>
        <w:rPr>
          <w:spacing w:val="-7"/>
        </w:rPr>
        <w:t> </w:t>
      </w:r>
      <w:r>
        <w:rPr/>
        <w:t>pooling</w:t>
      </w:r>
      <w:r>
        <w:rPr>
          <w:spacing w:val="-7"/>
        </w:rPr>
        <w:t> </w:t>
      </w:r>
      <w:r>
        <w:rPr/>
        <w:t>layers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progressively</w:t>
      </w:r>
      <w:r>
        <w:rPr>
          <w:spacing w:val="-7"/>
        </w:rPr>
        <w:t> </w:t>
      </w:r>
      <w:r>
        <w:rPr/>
        <w:t>increase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size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its</w:t>
      </w:r>
      <w:r>
        <w:rPr>
          <w:spacing w:val="-7"/>
        </w:rPr>
        <w:t> </w:t>
      </w:r>
      <w:r>
        <w:rPr/>
        <w:t>receptive</w:t>
      </w:r>
      <w:r>
        <w:rPr>
          <w:spacing w:val="-6"/>
        </w:rPr>
        <w:t> </w:t>
      </w:r>
      <w:r>
        <w:rPr/>
        <w:t>fields,</w:t>
      </w:r>
      <w:r>
        <w:rPr>
          <w:spacing w:val="-7"/>
        </w:rPr>
        <w:t> </w:t>
      </w:r>
      <w:r>
        <w:rPr/>
        <w:t>while how well the global context could </w:t>
      </w:r>
      <w:r>
        <w:rPr>
          <w:spacing w:val="2"/>
        </w:rPr>
        <w:t>be </w:t>
      </w:r>
      <w:r>
        <w:rPr/>
        <w:t>encoded </w:t>
      </w:r>
      <w:r>
        <w:rPr>
          <w:spacing w:val="-3"/>
        </w:rPr>
        <w:t>by </w:t>
      </w:r>
      <w:r>
        <w:rPr/>
        <w:t>this implicit </w:t>
      </w:r>
      <w:r>
        <w:rPr>
          <w:spacing w:val="-4"/>
        </w:rPr>
        <w:t>way </w:t>
      </w:r>
      <w:r>
        <w:rPr/>
        <w:t>of modeling is still an open question. By contrast, the H-ReNet encodes global context </w:t>
      </w:r>
      <w:r>
        <w:rPr>
          <w:spacing w:val="-3"/>
        </w:rPr>
        <w:t>by </w:t>
      </w:r>
      <w:r>
        <w:rPr/>
        <w:t>employing</w:t>
      </w:r>
      <w:r>
        <w:rPr>
          <w:spacing w:val="-18"/>
        </w:rPr>
        <w:t> </w:t>
      </w:r>
      <w:r>
        <w:rPr/>
        <w:t>ReNet</w:t>
      </w:r>
      <w:r>
        <w:rPr>
          <w:spacing w:val="-17"/>
        </w:rPr>
        <w:t> </w:t>
      </w:r>
      <w:r>
        <w:rPr/>
        <w:t>layers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explicitly</w:t>
      </w:r>
      <w:r>
        <w:rPr>
          <w:spacing w:val="-17"/>
        </w:rPr>
        <w:t> </w:t>
      </w:r>
      <w:r>
        <w:rPr/>
        <w:t>propagate</w:t>
      </w:r>
      <w:r>
        <w:rPr>
          <w:spacing w:val="-17"/>
        </w:rPr>
        <w:t> </w:t>
      </w:r>
      <w:r>
        <w:rPr/>
        <w:t>information</w:t>
      </w:r>
      <w:r>
        <w:rPr>
          <w:spacing w:val="-17"/>
        </w:rPr>
        <w:t> </w:t>
      </w:r>
      <w:r>
        <w:rPr/>
        <w:t>across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entire</w:t>
      </w:r>
      <w:r>
        <w:rPr>
          <w:spacing w:val="-17"/>
        </w:rPr>
        <w:t> </w:t>
      </w:r>
      <w:r>
        <w:rPr/>
        <w:t>im- age. In both models, the spatial resolution of feature maps is greatly reduced. </w:t>
      </w:r>
      <w:r>
        <w:rPr>
          <w:spacing w:val="-3"/>
        </w:rPr>
        <w:t>However, </w:t>
      </w:r>
      <w:r>
        <w:rPr/>
        <w:t>compared to the baseline FCN, the H-ReNet can better localize and restore the boundaries, as evidenced in the bottom</w:t>
      </w:r>
      <w:r>
        <w:rPr>
          <w:spacing w:val="8"/>
        </w:rPr>
        <w:t> </w:t>
      </w:r>
      <w:r>
        <w:rPr>
          <w:spacing w:val="-4"/>
        </w:rPr>
        <w:t>two </w:t>
      </w:r>
      <w:r>
        <w:rPr/>
        <w:t>examples.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52" w:lineRule="auto"/>
        <w:ind w:left="100" w:right="677"/>
        <w:jc w:val="both"/>
      </w:pPr>
      <w:r>
        <w:rPr>
          <w:b/>
        </w:rPr>
        <w:t>LSTM v.s. IRNN </w:t>
      </w:r>
      <w:r>
        <w:rPr/>
        <w:t>The RNN unit in a ReNet </w:t>
      </w:r>
      <w:r>
        <w:rPr>
          <w:spacing w:val="-3"/>
        </w:rPr>
        <w:t>layer </w:t>
      </w:r>
      <w:r>
        <w:rPr/>
        <w:t>can also </w:t>
      </w:r>
      <w:r>
        <w:rPr>
          <w:spacing w:val="2"/>
        </w:rPr>
        <w:t>be </w:t>
      </w:r>
      <w:r>
        <w:rPr/>
        <w:t>instantiated </w:t>
      </w:r>
      <w:r>
        <w:rPr>
          <w:spacing w:val="-3"/>
        </w:rPr>
        <w:t>by </w:t>
      </w:r>
      <w:r>
        <w:rPr/>
        <w:t>the</w:t>
      </w:r>
      <w:r>
        <w:rPr>
          <w:spacing w:val="-16"/>
        </w:rPr>
        <w:t> </w:t>
      </w:r>
      <w:r>
        <w:rPr/>
        <w:t>IRNN</w:t>
      </w:r>
      <w:r>
        <w:rPr>
          <w:spacing w:val="-15"/>
        </w:rPr>
        <w:t> </w:t>
      </w:r>
      <w:r>
        <w:rPr>
          <w:spacing w:val="-3"/>
        </w:rPr>
        <w:t>layer</w:t>
      </w:r>
      <w:r>
        <w:rPr>
          <w:spacing w:val="-16"/>
        </w:rPr>
        <w:t> </w:t>
      </w:r>
      <w:hyperlink w:history="true" w:anchor="_bookmark43">
        <w:r>
          <w:rPr/>
          <w:t>[30].</w:t>
        </w:r>
        <w:r>
          <w:rPr>
            <w:spacing w:val="-15"/>
          </w:rPr>
          <w:t> </w:t>
        </w:r>
      </w:hyperlink>
      <w:r>
        <w:rPr/>
        <w:t>Compared</w:t>
      </w:r>
      <w:r>
        <w:rPr>
          <w:spacing w:val="-15"/>
        </w:rPr>
        <w:t> </w:t>
      </w:r>
      <w:r>
        <w:rPr/>
        <w:t>to</w:t>
      </w:r>
      <w:r>
        <w:rPr>
          <w:spacing w:val="-16"/>
        </w:rPr>
        <w:t> </w:t>
      </w:r>
      <w:r>
        <w:rPr/>
        <w:t>LSTM</w:t>
      </w:r>
      <w:r>
        <w:rPr>
          <w:spacing w:val="-15"/>
        </w:rPr>
        <w:t> </w:t>
      </w:r>
      <w:r>
        <w:rPr/>
        <w:t>units,</w:t>
      </w:r>
      <w:r>
        <w:rPr>
          <w:spacing w:val="-15"/>
        </w:rPr>
        <w:t> </w:t>
      </w:r>
      <w:r>
        <w:rPr/>
        <w:t>IRNN</w:t>
      </w:r>
      <w:r>
        <w:rPr>
          <w:spacing w:val="-15"/>
        </w:rPr>
        <w:t> </w:t>
      </w:r>
      <w:r>
        <w:rPr/>
        <w:t>units</w:t>
      </w:r>
      <w:r>
        <w:rPr>
          <w:spacing w:val="-16"/>
        </w:rPr>
        <w:t> </w:t>
      </w:r>
      <w:r>
        <w:rPr/>
        <w:t>lack</w:t>
      </w:r>
      <w:r>
        <w:rPr>
          <w:spacing w:val="-15"/>
        </w:rPr>
        <w:t> </w:t>
      </w:r>
      <w:r>
        <w:rPr/>
        <w:t>gating</w:t>
      </w:r>
      <w:r>
        <w:rPr>
          <w:spacing w:val="-16"/>
        </w:rPr>
        <w:t> </w:t>
      </w:r>
      <w:r>
        <w:rPr/>
        <w:t>functions and</w:t>
      </w:r>
      <w:r>
        <w:rPr>
          <w:spacing w:val="-14"/>
        </w:rPr>
        <w:t> </w:t>
      </w:r>
      <w:r>
        <w:rPr/>
        <w:t>memory</w:t>
      </w:r>
      <w:r>
        <w:rPr>
          <w:spacing w:val="-14"/>
        </w:rPr>
        <w:t> </w:t>
      </w:r>
      <w:r>
        <w:rPr/>
        <w:t>units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overcome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vanishing</w:t>
      </w:r>
      <w:r>
        <w:rPr>
          <w:spacing w:val="-14"/>
        </w:rPr>
        <w:t> </w:t>
      </w:r>
      <w:r>
        <w:rPr/>
        <w:t>gradient</w:t>
      </w:r>
      <w:r>
        <w:rPr>
          <w:spacing w:val="-14"/>
        </w:rPr>
        <w:t> </w:t>
      </w:r>
      <w:r>
        <w:rPr/>
        <w:t>issue,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it</w:t>
      </w:r>
      <w:r>
        <w:rPr>
          <w:spacing w:val="-14"/>
        </w:rPr>
        <w:t> </w:t>
      </w:r>
      <w:r>
        <w:rPr/>
        <w:t>heavily</w:t>
      </w:r>
      <w:r>
        <w:rPr>
          <w:spacing w:val="-13"/>
        </w:rPr>
        <w:t> </w:t>
      </w:r>
      <w:r>
        <w:rPr/>
        <w:t>relies on</w:t>
      </w:r>
      <w:r>
        <w:rPr>
          <w:spacing w:val="-8"/>
        </w:rPr>
        <w:t> </w:t>
      </w:r>
      <w:r>
        <w:rPr/>
        <w:t>identity</w:t>
      </w:r>
      <w:r>
        <w:rPr>
          <w:spacing w:val="-8"/>
        </w:rPr>
        <w:t> </w:t>
      </w:r>
      <w:r>
        <w:rPr/>
        <w:t>initialization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support</w:t>
      </w:r>
      <w:r>
        <w:rPr>
          <w:spacing w:val="-7"/>
        </w:rPr>
        <w:t> </w:t>
      </w:r>
      <w:r>
        <w:rPr/>
        <w:t>dependence</w:t>
      </w:r>
      <w:r>
        <w:rPr>
          <w:spacing w:val="-8"/>
        </w:rPr>
        <w:t> </w:t>
      </w:r>
      <w:r>
        <w:rPr/>
        <w:t>propagation.</w:t>
      </w:r>
      <w:r>
        <w:rPr>
          <w:spacing w:val="-7"/>
        </w:rPr>
        <w:t> </w:t>
      </w:r>
      <w:r>
        <w:rPr>
          <w:spacing w:val="-9"/>
        </w:rPr>
        <w:t>We</w:t>
      </w:r>
      <w:r>
        <w:rPr>
          <w:spacing w:val="-8"/>
        </w:rPr>
        <w:t> </w:t>
      </w:r>
      <w:r>
        <w:rPr/>
        <w:t>implement</w:t>
      </w:r>
      <w:r>
        <w:rPr>
          <w:spacing w:val="-7"/>
        </w:rPr>
        <w:t> </w:t>
      </w:r>
      <w:r>
        <w:rPr/>
        <w:t>an IRNN-based ReNet </w:t>
      </w:r>
      <w:r>
        <w:rPr>
          <w:spacing w:val="-3"/>
        </w:rPr>
        <w:t>layer </w:t>
      </w:r>
      <w:r>
        <w:rPr/>
        <w:t>with same number of parameters and compare it to our original H-ReNet. It achieves a mean IoU 67</w:t>
      </w:r>
      <w:r>
        <w:rPr>
          <w:i/>
        </w:rPr>
        <w:t>.</w:t>
      </w:r>
      <w:r>
        <w:rPr/>
        <w:t>2%, which is 3</w:t>
      </w:r>
      <w:r>
        <w:rPr>
          <w:i/>
        </w:rPr>
        <w:t>.</w:t>
      </w:r>
      <w:r>
        <w:rPr/>
        <w:t>2% </w:t>
      </w:r>
      <w:r>
        <w:rPr>
          <w:spacing w:val="-3"/>
        </w:rPr>
        <w:t>lower </w:t>
      </w:r>
      <w:r>
        <w:rPr/>
        <w:t>than the</w:t>
      </w:r>
      <w:r>
        <w:rPr>
          <w:spacing w:val="16"/>
        </w:rPr>
        <w:t> </w:t>
      </w:r>
      <w:r>
        <w:rPr/>
        <w:t>results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H-ReNet</w:t>
      </w:r>
      <w:r>
        <w:rPr>
          <w:spacing w:val="17"/>
        </w:rPr>
        <w:t> </w:t>
      </w:r>
      <w:r>
        <w:rPr/>
        <w:t>with</w:t>
      </w:r>
      <w:r>
        <w:rPr>
          <w:spacing w:val="17"/>
        </w:rPr>
        <w:t> </w:t>
      </w:r>
      <w:r>
        <w:rPr/>
        <w:t>1D</w:t>
      </w:r>
      <w:r>
        <w:rPr>
          <w:spacing w:val="17"/>
        </w:rPr>
        <w:t> </w:t>
      </w:r>
      <w:r>
        <w:rPr/>
        <w:t>LSTM</w:t>
      </w:r>
      <w:r>
        <w:rPr>
          <w:spacing w:val="17"/>
        </w:rPr>
        <w:t> </w:t>
      </w:r>
      <w:r>
        <w:rPr/>
        <w:t>units.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49" w:lineRule="auto"/>
        <w:ind w:left="100" w:right="678"/>
        <w:jc w:val="both"/>
      </w:pPr>
      <w:r>
        <w:rPr/>
        <w:pict>
          <v:shape style="position:absolute;margin-left:131.001999pt;margin-top:85.135902pt;width:87.05pt;height:17.3pt;mso-position-horizontal-relative:page;mso-position-vertical-relative:paragraph;z-index:-253027328" type="#_x0000_t202" filled="false" stroked="false">
            <v:textbox inset="0,0,0,0">
              <w:txbxContent>
                <w:p>
                  <w:pPr>
                    <w:tabs>
                      <w:tab w:pos="1641" w:val="left" w:leader="none"/>
                    </w:tabs>
                    <w:spacing w:line="304" w:lineRule="exact" w:before="0"/>
                    <w:ind w:left="0" w:right="0" w:firstLine="0"/>
                    <w:jc w:val="left"/>
                    <w:rPr>
                      <w:rFonts w:ascii="Meiryo"/>
                      <w:i/>
                      <w:sz w:val="20"/>
                    </w:rPr>
                  </w:pPr>
                  <w:r>
                    <w:rPr>
                      <w:rFonts w:ascii="Meiryo"/>
                      <w:i/>
                      <w:w w:val="95"/>
                      <w:sz w:val="20"/>
                    </w:rPr>
                    <w:t>{</w:t>
                    <w:tab/>
                  </w:r>
                  <w:r>
                    <w:rPr>
                      <w:rFonts w:ascii="Meiryo"/>
                      <w:i/>
                      <w:spacing w:val="-20"/>
                      <w:w w:val="90"/>
                      <w:sz w:val="20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>
          <w:b/>
        </w:rPr>
        <w:t>Multi-Layer</w:t>
      </w:r>
      <w:r>
        <w:rPr>
          <w:b/>
          <w:spacing w:val="-9"/>
        </w:rPr>
        <w:t> </w:t>
      </w:r>
      <w:r>
        <w:rPr>
          <w:b/>
          <w:spacing w:val="-3"/>
        </w:rPr>
        <w:t>Feature</w:t>
      </w:r>
      <w:r>
        <w:rPr>
          <w:b/>
          <w:spacing w:val="-8"/>
        </w:rPr>
        <w:t> </w:t>
      </w:r>
      <w:r>
        <w:rPr>
          <w:b/>
        </w:rPr>
        <w:t>Combination</w:t>
      </w:r>
      <w:r>
        <w:rPr>
          <w:b/>
          <w:spacing w:val="4"/>
        </w:rPr>
        <w:t> </w:t>
      </w:r>
      <w:r>
        <w:rPr/>
        <w:t>Before</w:t>
      </w:r>
      <w:r>
        <w:rPr>
          <w:spacing w:val="-11"/>
        </w:rPr>
        <w:t> </w:t>
      </w:r>
      <w:r>
        <w:rPr/>
        <w:t>concatenating</w:t>
      </w:r>
      <w:r>
        <w:rPr>
          <w:spacing w:val="-11"/>
        </w:rPr>
        <w:t> </w:t>
      </w:r>
      <w:r>
        <w:rPr/>
        <w:t>features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dif- ferent layers, </w:t>
      </w:r>
      <w:r>
        <w:rPr>
          <w:spacing w:val="-3"/>
        </w:rPr>
        <w:t>we </w:t>
      </w:r>
      <w:r>
        <w:rPr/>
        <w:t>need to first figure out a set of layers with high-quality and complementary features. </w:t>
      </w:r>
      <w:r>
        <w:rPr>
          <w:spacing w:val="-9"/>
        </w:rPr>
        <w:t>To </w:t>
      </w:r>
      <w:r>
        <w:rPr/>
        <w:t>investigate the “quality” of the features from each individual layer, </w:t>
      </w:r>
      <w:r>
        <w:rPr>
          <w:spacing w:val="-3"/>
        </w:rPr>
        <w:t>we </w:t>
      </w:r>
      <w:r>
        <w:rPr/>
        <w:t>build an H-ReNet, where the recurrent </w:t>
      </w:r>
      <w:r>
        <w:rPr>
          <w:spacing w:val="-3"/>
        </w:rPr>
        <w:t>layer </w:t>
      </w:r>
      <w:r>
        <w:rPr/>
        <w:t>group are fed feature</w:t>
      </w:r>
      <w:r>
        <w:rPr>
          <w:spacing w:val="-8"/>
        </w:rPr>
        <w:t> </w:t>
      </w:r>
      <w:r>
        <w:rPr/>
        <w:t>maps</w:t>
      </w:r>
      <w:r>
        <w:rPr>
          <w:spacing w:val="-8"/>
        </w:rPr>
        <w:t> </w:t>
      </w:r>
      <w:r>
        <w:rPr/>
        <w:t>solely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>
          <w:spacing w:val="-3"/>
        </w:rPr>
        <w:t>layer</w:t>
      </w:r>
      <w:r>
        <w:rPr>
          <w:spacing w:val="-8"/>
        </w:rPr>
        <w:t> </w:t>
      </w:r>
      <w:r>
        <w:rPr/>
        <w:t>under</w:t>
      </w:r>
      <w:r>
        <w:rPr>
          <w:spacing w:val="-8"/>
        </w:rPr>
        <w:t> </w:t>
      </w:r>
      <w:r>
        <w:rPr/>
        <w:t>investigation.</w:t>
      </w:r>
      <w:r>
        <w:rPr>
          <w:spacing w:val="-8"/>
        </w:rPr>
        <w:t> </w:t>
      </w:r>
      <w:r>
        <w:rPr>
          <w:spacing w:val="-6"/>
        </w:rPr>
        <w:t>For</w:t>
      </w:r>
      <w:r>
        <w:rPr>
          <w:spacing w:val="-8"/>
        </w:rPr>
        <w:t> </w:t>
      </w:r>
      <w:r>
        <w:rPr/>
        <w:t>example,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investi- gate the feature map from </w:t>
      </w:r>
      <w:r>
        <w:rPr>
          <w:rFonts w:ascii="Book Antiqua" w:hAnsi="Book Antiqua"/>
          <w:i/>
          <w:spacing w:val="-4"/>
        </w:rPr>
        <w:t>pool4</w:t>
      </w:r>
      <w:r>
        <w:rPr>
          <w:spacing w:val="-4"/>
        </w:rPr>
        <w:t>, </w:t>
      </w:r>
      <w:r>
        <w:rPr>
          <w:spacing w:val="-3"/>
        </w:rPr>
        <w:t>we </w:t>
      </w:r>
      <w:r>
        <w:rPr/>
        <w:t>connect </w:t>
      </w:r>
      <w:r>
        <w:rPr>
          <w:rFonts w:ascii="Book Antiqua" w:hAnsi="Book Antiqua"/>
          <w:i/>
          <w:spacing w:val="-4"/>
        </w:rPr>
        <w:t>pool4</w:t>
      </w:r>
      <w:r>
        <w:rPr>
          <w:spacing w:val="-4"/>
        </w:rPr>
        <w:t>, </w:t>
      </w:r>
      <w:r>
        <w:rPr>
          <w:rFonts w:ascii="Book Antiqua" w:hAnsi="Book Antiqua"/>
          <w:i/>
        </w:rPr>
        <w:t>renet1 </w:t>
      </w:r>
      <w:r>
        <w:rPr/>
        <w:t>and </w:t>
      </w:r>
      <w:r>
        <w:rPr>
          <w:rFonts w:ascii="Book Antiqua" w:hAnsi="Book Antiqua"/>
          <w:i/>
        </w:rPr>
        <w:t>conv8</w:t>
      </w:r>
      <w:r>
        <w:rPr/>
        <w:t>, and</w:t>
      </w:r>
      <w:r>
        <w:rPr>
          <w:spacing w:val="-29"/>
        </w:rPr>
        <w:t> </w:t>
      </w:r>
      <w:r>
        <w:rPr/>
        <w:t>discard the intermediate layers </w:t>
      </w:r>
      <w:r>
        <w:rPr>
          <w:spacing w:val="-2"/>
        </w:rPr>
        <w:t>(</w:t>
      </w:r>
      <w:r>
        <w:rPr>
          <w:rFonts w:ascii="Book Antiqua" w:hAnsi="Book Antiqua"/>
          <w:i/>
          <w:spacing w:val="-2"/>
        </w:rPr>
        <w:t>conv5 </w:t>
      </w:r>
      <w:r>
        <w:rPr/>
        <w:t>to </w:t>
      </w:r>
      <w:r>
        <w:rPr>
          <w:rFonts w:ascii="Book Antiqua" w:hAnsi="Book Antiqua"/>
          <w:i/>
          <w:spacing w:val="-3"/>
        </w:rPr>
        <w:t>conv7 </w:t>
      </w:r>
      <w:r>
        <w:rPr/>
        <w:t>), to obtain an H-ReNet. </w:t>
      </w:r>
      <w:r>
        <w:rPr>
          <w:spacing w:val="-9"/>
        </w:rPr>
        <w:t>We </w:t>
      </w:r>
      <w:r>
        <w:rPr/>
        <w:t>choose a candidate set of layers </w:t>
      </w:r>
      <w:r>
        <w:rPr>
          <w:rFonts w:ascii="Book Antiqua" w:hAnsi="Book Antiqua"/>
          <w:i/>
          <w:spacing w:val="-4"/>
        </w:rPr>
        <w:t>pool4</w:t>
      </w:r>
      <w:r>
        <w:rPr>
          <w:i/>
          <w:spacing w:val="-4"/>
        </w:rPr>
        <w:t>, </w:t>
      </w:r>
      <w:r>
        <w:rPr>
          <w:rFonts w:ascii="Book Antiqua" w:hAnsi="Book Antiqua"/>
          <w:i/>
          <w:spacing w:val="-4"/>
        </w:rPr>
        <w:t>pool5</w:t>
      </w:r>
      <w:r>
        <w:rPr>
          <w:i/>
          <w:spacing w:val="-4"/>
        </w:rPr>
        <w:t>, </w:t>
      </w:r>
      <w:r>
        <w:rPr>
          <w:rFonts w:ascii="Book Antiqua" w:hAnsi="Book Antiqua"/>
          <w:i/>
          <w:spacing w:val="-3"/>
        </w:rPr>
        <w:t>conv7 </w:t>
      </w:r>
      <w:r>
        <w:rPr/>
        <w:t>for investigation. As shown in the left side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>
          <w:spacing w:val="-4"/>
        </w:rPr>
        <w:t>Table</w:t>
      </w:r>
      <w:r>
        <w:rPr>
          <w:spacing w:val="-16"/>
        </w:rPr>
        <w:t> </w:t>
      </w:r>
      <w:hyperlink w:history="true" w:anchor="_bookmark9">
        <w:r>
          <w:rPr/>
          <w:t>5,</w:t>
        </w:r>
        <w:r>
          <w:rPr>
            <w:spacing w:val="-16"/>
          </w:rPr>
          <w:t> </w:t>
        </w:r>
      </w:hyperlink>
      <w:r>
        <w:rPr/>
        <w:t>the</w:t>
      </w:r>
      <w:r>
        <w:rPr>
          <w:spacing w:val="-16"/>
        </w:rPr>
        <w:t> </w:t>
      </w:r>
      <w:r>
        <w:rPr/>
        <w:t>feature</w:t>
      </w:r>
      <w:r>
        <w:rPr>
          <w:spacing w:val="-15"/>
        </w:rPr>
        <w:t> </w:t>
      </w:r>
      <w:r>
        <w:rPr/>
        <w:t>maps</w:t>
      </w:r>
      <w:r>
        <w:rPr>
          <w:spacing w:val="-16"/>
        </w:rPr>
        <w:t> </w:t>
      </w:r>
      <w:r>
        <w:rPr/>
        <w:t>from</w:t>
      </w:r>
      <w:r>
        <w:rPr>
          <w:spacing w:val="-15"/>
        </w:rPr>
        <w:t> </w:t>
      </w:r>
      <w:r>
        <w:rPr/>
        <w:t>deeper</w:t>
      </w:r>
      <w:r>
        <w:rPr>
          <w:spacing w:val="-16"/>
        </w:rPr>
        <w:t> </w:t>
      </w:r>
      <w:r>
        <w:rPr/>
        <w:t>layers</w:t>
      </w:r>
      <w:r>
        <w:rPr>
          <w:spacing w:val="-15"/>
        </w:rPr>
        <w:t> </w:t>
      </w:r>
      <w:r>
        <w:rPr/>
        <w:t>give</w:t>
      </w:r>
      <w:r>
        <w:rPr>
          <w:spacing w:val="-16"/>
        </w:rPr>
        <w:t> </w:t>
      </w:r>
      <w:r>
        <w:rPr/>
        <w:t>better</w:t>
      </w:r>
      <w:r>
        <w:rPr>
          <w:spacing w:val="-16"/>
        </w:rPr>
        <w:t> </w:t>
      </w:r>
      <w:r>
        <w:rPr/>
        <w:t>results</w:t>
      </w:r>
      <w:r>
        <w:rPr>
          <w:spacing w:val="-15"/>
        </w:rPr>
        <w:t> </w:t>
      </w:r>
      <w:r>
        <w:rPr/>
        <w:t>than</w:t>
      </w:r>
      <w:r>
        <w:rPr>
          <w:spacing w:val="-16"/>
        </w:rPr>
        <w:t> </w:t>
      </w:r>
      <w:r>
        <w:rPr/>
        <w:t>those from</w:t>
      </w:r>
      <w:r>
        <w:rPr>
          <w:spacing w:val="-21"/>
        </w:rPr>
        <w:t> </w:t>
      </w:r>
      <w:r>
        <w:rPr/>
        <w:t>shallower</w:t>
      </w:r>
      <w:r>
        <w:rPr>
          <w:spacing w:val="-21"/>
        </w:rPr>
        <w:t> </w:t>
      </w:r>
      <w:r>
        <w:rPr/>
        <w:t>layers,</w:t>
      </w:r>
      <w:r>
        <w:rPr>
          <w:spacing w:val="-21"/>
        </w:rPr>
        <w:t> </w:t>
      </w:r>
      <w:r>
        <w:rPr/>
        <w:t>as</w:t>
      </w:r>
      <w:r>
        <w:rPr>
          <w:spacing w:val="-21"/>
        </w:rPr>
        <w:t> </w:t>
      </w:r>
      <w:r>
        <w:rPr/>
        <w:t>deeper</w:t>
      </w:r>
      <w:r>
        <w:rPr>
          <w:spacing w:val="-20"/>
        </w:rPr>
        <w:t> </w:t>
      </w:r>
      <w:r>
        <w:rPr/>
        <w:t>layers</w:t>
      </w:r>
      <w:r>
        <w:rPr>
          <w:spacing w:val="-21"/>
        </w:rPr>
        <w:t> </w:t>
      </w:r>
      <w:r>
        <w:rPr/>
        <w:t>generally</w:t>
      </w:r>
      <w:r>
        <w:rPr>
          <w:spacing w:val="-21"/>
        </w:rPr>
        <w:t> </w:t>
      </w:r>
      <w:r>
        <w:rPr/>
        <w:t>extract</w:t>
      </w:r>
      <w:r>
        <w:rPr>
          <w:spacing w:val="-21"/>
        </w:rPr>
        <w:t> </w:t>
      </w:r>
      <w:r>
        <w:rPr/>
        <w:t>high-level</w:t>
      </w:r>
      <w:r>
        <w:rPr>
          <w:spacing w:val="-20"/>
        </w:rPr>
        <w:t> </w:t>
      </w:r>
      <w:r>
        <w:rPr/>
        <w:t>features</w:t>
      </w:r>
      <w:r>
        <w:rPr>
          <w:spacing w:val="-21"/>
        </w:rPr>
        <w:t> </w:t>
      </w:r>
      <w:r>
        <w:rPr/>
        <w:t>more helpful for reasoning. </w:t>
      </w:r>
      <w:r>
        <w:rPr>
          <w:spacing w:val="-9"/>
        </w:rPr>
        <w:t>We </w:t>
      </w:r>
      <w:r>
        <w:rPr/>
        <w:t>are also interested in whether features from</w:t>
      </w:r>
      <w:r>
        <w:rPr>
          <w:spacing w:val="-18"/>
        </w:rPr>
        <w:t> </w:t>
      </w:r>
      <w:r>
        <w:rPr/>
        <w:t>different layers are complementary to each other. As shown in the right side of </w:t>
      </w:r>
      <w:r>
        <w:rPr>
          <w:spacing w:val="-4"/>
        </w:rPr>
        <w:t>Table </w:t>
      </w:r>
      <w:hyperlink w:history="true" w:anchor="_bookmark9">
        <w:r>
          <w:rPr/>
          <w:t>5,</w:t>
        </w:r>
      </w:hyperlink>
      <w:r>
        <w:rPr/>
        <w:t> as </w:t>
      </w:r>
      <w:r>
        <w:rPr>
          <w:spacing w:val="-3"/>
        </w:rPr>
        <w:t>we </w:t>
      </w:r>
      <w:r>
        <w:rPr/>
        <w:t>gradually add more feature maps from </w:t>
      </w:r>
      <w:r>
        <w:rPr>
          <w:spacing w:val="-3"/>
        </w:rPr>
        <w:t>lower </w:t>
      </w:r>
      <w:r>
        <w:rPr/>
        <w:t>layers </w:t>
      </w:r>
      <w:r>
        <w:rPr>
          <w:rFonts w:ascii="Book Antiqua" w:hAnsi="Book Antiqua"/>
          <w:i/>
          <w:spacing w:val="-5"/>
        </w:rPr>
        <w:t>pool5 </w:t>
      </w:r>
      <w:r>
        <w:rPr/>
        <w:t>and </w:t>
      </w:r>
      <w:r>
        <w:rPr>
          <w:rFonts w:ascii="Book Antiqua" w:hAnsi="Book Antiqua"/>
          <w:i/>
          <w:spacing w:val="-4"/>
        </w:rPr>
        <w:t>pool4</w:t>
      </w:r>
      <w:r>
        <w:rPr>
          <w:spacing w:val="-4"/>
        </w:rPr>
        <w:t>,</w:t>
      </w:r>
      <w:r>
        <w:rPr>
          <w:spacing w:val="35"/>
        </w:rPr>
        <w:t> </w:t>
      </w:r>
      <w:r>
        <w:rPr/>
        <w:t>the</w:t>
      </w:r>
    </w:p>
    <w:p>
      <w:pPr>
        <w:spacing w:after="0" w:line="249" w:lineRule="auto"/>
        <w:jc w:val="both"/>
        <w:sectPr>
          <w:pgSz w:w="8280" w:h="12310"/>
          <w:pgMar w:header="206" w:footer="0" w:top="580" w:bottom="280" w:left="580" w:right="0"/>
        </w:sectPr>
      </w:pPr>
    </w:p>
    <w:p>
      <w:pPr>
        <w:pStyle w:val="BodyText"/>
        <w:spacing w:before="7"/>
        <w:rPr>
          <w:sz w:val="8"/>
        </w:rPr>
      </w:pPr>
    </w:p>
    <w:p>
      <w:pPr>
        <w:pStyle w:val="BodyText"/>
        <w:tabs>
          <w:tab w:pos="3990" w:val="left" w:leader="none"/>
        </w:tabs>
        <w:ind w:left="546"/>
      </w:pPr>
      <w:r>
        <w:rPr/>
        <w:pict>
          <v:shape style="width:128.5pt;height:47.8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double" w:sz="1" w:space="0" w:color="000000"/>
                      <w:left w:val="double" w:sz="1" w:space="0" w:color="000000"/>
                      <w:bottom w:val="double" w:sz="1" w:space="0" w:color="000000"/>
                      <w:right w:val="double" w:sz="1" w:space="0" w:color="000000"/>
                      <w:insideH w:val="double" w:sz="1" w:space="0" w:color="000000"/>
                      <w:insideV w:val="double" w:sz="1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61"/>
                    <w:gridCol w:w="797"/>
                  </w:tblGrid>
                  <w:tr>
                    <w:trPr>
                      <w:trHeight w:val="232" w:hRule="atLeast"/>
                    </w:trPr>
                    <w:tc>
                      <w:tcPr>
                        <w:tcW w:w="1761" w:type="dxa"/>
                        <w:tcBorders>
                          <w:top w:val="nil"/>
                          <w:left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left="119" w:right="111"/>
                          <w:rPr>
                            <w:sz w:val="18"/>
                          </w:rPr>
                        </w:pPr>
                        <w:r>
                          <w:rPr>
                            <w:w w:val="110"/>
                            <w:sz w:val="18"/>
                          </w:rPr>
                          <w:t>ReNet Layer Input</w:t>
                        </w:r>
                      </w:p>
                    </w:tc>
                    <w:tc>
                      <w:tcPr>
                        <w:tcW w:w="797" w:type="dxa"/>
                        <w:tcBorders>
                          <w:top w:val="nil"/>
                          <w:left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left="76" w:right="70"/>
                          <w:rPr>
                            <w:sz w:val="18"/>
                          </w:rPr>
                        </w:pPr>
                        <w:r>
                          <w:rPr>
                            <w:w w:val="110"/>
                            <w:sz w:val="18"/>
                          </w:rPr>
                          <w:t>IoU(%)</w:t>
                        </w:r>
                      </w:p>
                    </w:tc>
                  </w:tr>
                  <w:tr>
                    <w:trPr>
                      <w:trHeight w:val="231" w:hRule="atLeast"/>
                    </w:trPr>
                    <w:tc>
                      <w:tcPr>
                        <w:tcW w:w="1761" w:type="dxa"/>
                        <w:tcBorders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5" w:lineRule="exact"/>
                          <w:ind w:left="119" w:right="111"/>
                          <w:rPr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</w:rPr>
                          <w:t>pool4</w:t>
                        </w:r>
                      </w:p>
                    </w:tc>
                    <w:tc>
                      <w:tcPr>
                        <w:tcW w:w="797" w:type="dxa"/>
                        <w:tcBorders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05" w:lineRule="exact"/>
                          <w:ind w:left="75" w:right="70"/>
                          <w:rPr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</w:rPr>
                          <w:t>59.2</w:t>
                        </w:r>
                      </w:p>
                    </w:tc>
                  </w:tr>
                  <w:tr>
                    <w:trPr>
                      <w:trHeight w:val="217" w:hRule="atLeast"/>
                    </w:trPr>
                    <w:tc>
                      <w:tcPr>
                        <w:tcW w:w="1761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1" w:lineRule="exact"/>
                          <w:ind w:left="119" w:right="111"/>
                          <w:rPr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</w:rPr>
                          <w:t>pool5</w:t>
                        </w:r>
                      </w:p>
                    </w:tc>
                    <w:tc>
                      <w:tcPr>
                        <w:tcW w:w="79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91" w:lineRule="exact"/>
                          <w:ind w:left="75" w:right="70"/>
                          <w:rPr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</w:rPr>
                          <w:t>68.3</w:t>
                        </w:r>
                      </w:p>
                    </w:tc>
                  </w:tr>
                  <w:tr>
                    <w:trPr>
                      <w:trHeight w:val="217" w:hRule="atLeast"/>
                    </w:trPr>
                    <w:tc>
                      <w:tcPr>
                        <w:tcW w:w="1761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1" w:lineRule="exact"/>
                          <w:ind w:left="119" w:right="111"/>
                          <w:rPr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</w:rPr>
                          <w:t>conv7</w:t>
                        </w:r>
                      </w:p>
                    </w:tc>
                    <w:tc>
                      <w:tcPr>
                        <w:tcW w:w="79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91" w:lineRule="exact"/>
                          <w:ind w:left="75" w:right="70"/>
                          <w:rPr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</w:rPr>
                          <w:t>70.4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/>
      </w:r>
      <w:r>
        <w:rPr/>
        <w:tab/>
      </w:r>
      <w:r>
        <w:rPr/>
        <w:pict>
          <v:shape style="width:134.050pt;height:47.8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double" w:sz="1" w:space="0" w:color="000000"/>
                      <w:left w:val="double" w:sz="1" w:space="0" w:color="000000"/>
                      <w:bottom w:val="double" w:sz="1" w:space="0" w:color="000000"/>
                      <w:right w:val="double" w:sz="1" w:space="0" w:color="000000"/>
                      <w:insideH w:val="double" w:sz="1" w:space="0" w:color="000000"/>
                      <w:insideV w:val="double" w:sz="1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28"/>
                    <w:gridCol w:w="618"/>
                    <w:gridCol w:w="627"/>
                    <w:gridCol w:w="797"/>
                  </w:tblGrid>
                  <w:tr>
                    <w:trPr>
                      <w:trHeight w:val="232" w:hRule="atLeast"/>
                    </w:trPr>
                    <w:tc>
                      <w:tcPr>
                        <w:tcW w:w="628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left="64" w:right="62"/>
                          <w:rPr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</w:rPr>
                          <w:t>conv7</w:t>
                        </w:r>
                      </w:p>
                    </w:tc>
                    <w:tc>
                      <w:tcPr>
                        <w:tcW w:w="618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left="74" w:right="72"/>
                          <w:rPr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</w:rPr>
                          <w:t>pool5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nil"/>
                          <w:left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left="79" w:right="72"/>
                          <w:rPr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</w:rPr>
                          <w:t>pool4</w:t>
                        </w:r>
                      </w:p>
                    </w:tc>
                    <w:tc>
                      <w:tcPr>
                        <w:tcW w:w="797" w:type="dxa"/>
                        <w:tcBorders>
                          <w:top w:val="nil"/>
                          <w:left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left="75" w:right="70"/>
                          <w:rPr>
                            <w:sz w:val="18"/>
                          </w:rPr>
                        </w:pPr>
                        <w:r>
                          <w:rPr>
                            <w:w w:val="110"/>
                            <w:sz w:val="18"/>
                          </w:rPr>
                          <w:t>IoU(%)</w:t>
                        </w:r>
                      </w:p>
                    </w:tc>
                  </w:tr>
                  <w:tr>
                    <w:trPr>
                      <w:trHeight w:val="231" w:hRule="atLeast"/>
                    </w:trPr>
                    <w:tc>
                      <w:tcPr>
                        <w:tcW w:w="1873" w:type="dxa"/>
                        <w:gridSpan w:val="3"/>
                        <w:tcBorders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06" w:lineRule="exact"/>
                          <w:ind w:left="240"/>
                          <w:jc w:val="left"/>
                          <w:rPr>
                            <w:rFonts w:ascii="Century Gothic"/>
                            <w:sz w:val="18"/>
                          </w:rPr>
                        </w:pPr>
                        <w:r>
                          <w:rPr>
                            <w:rFonts w:ascii="Century Gothic"/>
                            <w:w w:val="102"/>
                            <w:sz w:val="18"/>
                          </w:rPr>
                          <w:t>C</w:t>
                        </w:r>
                      </w:p>
                    </w:tc>
                    <w:tc>
                      <w:tcPr>
                        <w:tcW w:w="797" w:type="dxa"/>
                        <w:tcBorders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05" w:lineRule="exact"/>
                          <w:ind w:left="75" w:right="70"/>
                          <w:rPr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</w:rPr>
                          <w:t>70.4</w:t>
                        </w:r>
                      </w:p>
                    </w:tc>
                  </w:tr>
                  <w:tr>
                    <w:trPr>
                      <w:trHeight w:val="217" w:hRule="atLeast"/>
                    </w:trPr>
                    <w:tc>
                      <w:tcPr>
                        <w:tcW w:w="628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left="2"/>
                          <w:rPr>
                            <w:rFonts w:ascii="Century Gothic"/>
                            <w:sz w:val="18"/>
                          </w:rPr>
                        </w:pPr>
                        <w:r>
                          <w:rPr>
                            <w:rFonts w:ascii="Century Gothic"/>
                            <w:w w:val="102"/>
                            <w:sz w:val="18"/>
                          </w:rPr>
                          <w:t>C</w:t>
                        </w:r>
                      </w:p>
                    </w:tc>
                    <w:tc>
                      <w:tcPr>
                        <w:tcW w:w="618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left="1"/>
                          <w:rPr>
                            <w:rFonts w:ascii="Century Gothic"/>
                            <w:sz w:val="18"/>
                          </w:rPr>
                        </w:pPr>
                        <w:r>
                          <w:rPr>
                            <w:rFonts w:ascii="Century Gothic"/>
                            <w:w w:val="102"/>
                            <w:sz w:val="18"/>
                          </w:rPr>
                          <w:t>C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jc w:val="left"/>
                          <w:rPr>
                            <w:sz w:val="14"/>
                          </w:rPr>
                        </w:pPr>
                      </w:p>
                    </w:tc>
                    <w:tc>
                      <w:tcPr>
                        <w:tcW w:w="79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91" w:lineRule="exact"/>
                          <w:ind w:left="75" w:right="70"/>
                          <w:rPr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</w:rPr>
                          <w:t>70.9</w:t>
                        </w:r>
                      </w:p>
                    </w:tc>
                  </w:tr>
                  <w:tr>
                    <w:trPr>
                      <w:trHeight w:val="217" w:hRule="atLeast"/>
                    </w:trPr>
                    <w:tc>
                      <w:tcPr>
                        <w:tcW w:w="628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left="2"/>
                          <w:rPr>
                            <w:rFonts w:ascii="Century Gothic"/>
                            <w:sz w:val="18"/>
                          </w:rPr>
                        </w:pPr>
                        <w:r>
                          <w:rPr>
                            <w:rFonts w:ascii="Century Gothic"/>
                            <w:w w:val="102"/>
                            <w:sz w:val="18"/>
                          </w:rPr>
                          <w:t>C</w:t>
                        </w:r>
                      </w:p>
                    </w:tc>
                    <w:tc>
                      <w:tcPr>
                        <w:tcW w:w="618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left="1"/>
                          <w:rPr>
                            <w:rFonts w:ascii="Century Gothic"/>
                            <w:sz w:val="18"/>
                          </w:rPr>
                        </w:pPr>
                        <w:r>
                          <w:rPr>
                            <w:rFonts w:ascii="Century Gothic"/>
                            <w:w w:val="102"/>
                            <w:sz w:val="18"/>
                          </w:rPr>
                          <w:t>C</w:t>
                        </w:r>
                      </w:p>
                    </w:tc>
                    <w:tc>
                      <w:tcPr>
                        <w:tcW w:w="627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92" w:lineRule="exact"/>
                          <w:ind w:left="7"/>
                          <w:rPr>
                            <w:rFonts w:ascii="Century Gothic"/>
                            <w:sz w:val="18"/>
                          </w:rPr>
                        </w:pPr>
                        <w:r>
                          <w:rPr>
                            <w:rFonts w:ascii="Century Gothic"/>
                            <w:w w:val="102"/>
                            <w:sz w:val="18"/>
                          </w:rPr>
                          <w:t>C</w:t>
                        </w:r>
                      </w:p>
                    </w:tc>
                    <w:tc>
                      <w:tcPr>
                        <w:tcW w:w="797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91" w:lineRule="exact"/>
                          <w:ind w:left="75" w:right="70"/>
                          <w:rPr>
                            <w:sz w:val="18"/>
                          </w:rPr>
                        </w:pPr>
                        <w:r>
                          <w:rPr>
                            <w:w w:val="105"/>
                            <w:sz w:val="18"/>
                          </w:rPr>
                          <w:t>71.1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/>
      </w:r>
    </w:p>
    <w:p>
      <w:pPr>
        <w:pStyle w:val="BodyText"/>
        <w:spacing w:before="5"/>
        <w:rPr>
          <w:sz w:val="8"/>
        </w:rPr>
      </w:pPr>
    </w:p>
    <w:p>
      <w:pPr>
        <w:spacing w:line="254" w:lineRule="auto" w:before="66"/>
        <w:ind w:left="100" w:right="678" w:firstLine="0"/>
        <w:jc w:val="both"/>
        <w:rPr>
          <w:rFonts w:ascii="Times New Roman"/>
          <w:sz w:val="18"/>
        </w:rPr>
      </w:pPr>
      <w:r>
        <w:rPr>
          <w:b/>
          <w:spacing w:val="-4"/>
          <w:w w:val="110"/>
          <w:sz w:val="18"/>
        </w:rPr>
        <w:t>Table </w:t>
      </w:r>
      <w:r>
        <w:rPr>
          <w:b/>
          <w:w w:val="110"/>
          <w:sz w:val="18"/>
        </w:rPr>
        <w:t>5. </w:t>
      </w:r>
      <w:bookmarkStart w:name="_bookmark9" w:id="11"/>
      <w:bookmarkEnd w:id="11"/>
      <w:r>
        <w:rPr>
          <w:b/>
          <w:w w:val="110"/>
          <w:sz w:val="18"/>
        </w:rPr>
        <w:t>Left</w:t>
      </w:r>
      <w:r>
        <w:rPr>
          <w:rFonts w:ascii="Times New Roman"/>
          <w:w w:val="110"/>
          <w:sz w:val="18"/>
        </w:rPr>
        <w:t>: comparisons of results when ReNet </w:t>
      </w:r>
      <w:r>
        <w:rPr>
          <w:rFonts w:ascii="Times New Roman"/>
          <w:spacing w:val="-3"/>
          <w:w w:val="110"/>
          <w:sz w:val="18"/>
        </w:rPr>
        <w:t>layer </w:t>
      </w:r>
      <w:r>
        <w:rPr>
          <w:rFonts w:ascii="Times New Roman"/>
          <w:w w:val="110"/>
          <w:sz w:val="18"/>
        </w:rPr>
        <w:t>takes various inputs. </w:t>
      </w:r>
      <w:r>
        <w:rPr>
          <w:b/>
          <w:w w:val="110"/>
          <w:sz w:val="18"/>
        </w:rPr>
        <w:t>Right</w:t>
      </w:r>
      <w:r>
        <w:rPr>
          <w:rFonts w:ascii="Times New Roman"/>
          <w:w w:val="110"/>
          <w:sz w:val="18"/>
        </w:rPr>
        <w:t>: comparisons of multi-level feature combination.</w:t>
      </w:r>
    </w:p>
    <w:p>
      <w:pPr>
        <w:pStyle w:val="BodyText"/>
        <w:spacing w:line="252" w:lineRule="auto" w:before="68"/>
        <w:ind w:left="100" w:right="678"/>
        <w:jc w:val="both"/>
      </w:pPr>
      <w:r>
        <w:rPr/>
        <w:t>accuracy is improved by 0</w:t>
      </w:r>
      <w:r>
        <w:rPr>
          <w:i/>
        </w:rPr>
        <w:t>.</w:t>
      </w:r>
      <w:r>
        <w:rPr/>
        <w:t>7% (71</w:t>
      </w:r>
      <w:r>
        <w:rPr>
          <w:i/>
        </w:rPr>
        <w:t>.</w:t>
      </w:r>
      <w:r>
        <w:rPr/>
        <w:t>1% v.s. 70</w:t>
      </w:r>
      <w:r>
        <w:rPr>
          <w:i/>
        </w:rPr>
        <w:t>.</w:t>
      </w:r>
      <w:r>
        <w:rPr/>
        <w:t>4%). However, the improvement diminishes as more feature maps from other lower layers are concatenated.</w:t>
      </w:r>
    </w:p>
    <w:p>
      <w:pPr>
        <w:pStyle w:val="BodyText"/>
        <w:spacing w:line="252" w:lineRule="auto" w:before="125"/>
        <w:ind w:left="100" w:right="676"/>
        <w:jc w:val="both"/>
      </w:pPr>
      <w:r>
        <w:rPr/>
        <w:pict>
          <v:shape style="position:absolute;margin-left:198.850006pt;margin-top:19.864866pt;width:159.85pt;height:17.3pt;mso-position-horizontal-relative:page;mso-position-vertical-relative:paragraph;z-index:-253025280" type="#_x0000_t202" filled="false" stroked="false">
            <v:textbox inset="0,0,0,0">
              <w:txbxContent>
                <w:p>
                  <w:pPr>
                    <w:tabs>
                      <w:tab w:pos="3096" w:val="left" w:leader="none"/>
                    </w:tabs>
                    <w:spacing w:line="304" w:lineRule="exact" w:before="0"/>
                    <w:ind w:left="0" w:right="0" w:firstLine="0"/>
                    <w:jc w:val="left"/>
                    <w:rPr>
                      <w:rFonts w:ascii="Meiryo" w:hAnsi="Meiryo"/>
                      <w:i/>
                      <w:sz w:val="20"/>
                    </w:rPr>
                  </w:pPr>
                  <w:r>
                    <w:rPr>
                      <w:rFonts w:ascii="Meiryo" w:hAnsi="Meiryo"/>
                      <w:i/>
                      <w:w w:val="95"/>
                      <w:sz w:val="20"/>
                    </w:rPr>
                    <w:t>∈</w:t>
                  </w:r>
                  <w:r>
                    <w:rPr>
                      <w:rFonts w:ascii="Meiryo" w:hAnsi="Meiryo"/>
                      <w:i/>
                      <w:spacing w:val="1"/>
                      <w:w w:val="95"/>
                      <w:sz w:val="20"/>
                    </w:rPr>
                    <w:t> </w:t>
                  </w:r>
                  <w:r>
                    <w:rPr>
                      <w:rFonts w:ascii="Meiryo" w:hAnsi="Meiryo"/>
                      <w:i/>
                      <w:w w:val="95"/>
                      <w:sz w:val="20"/>
                    </w:rPr>
                    <w:t>{</w:t>
                    <w:tab/>
                  </w:r>
                  <w:r>
                    <w:rPr>
                      <w:rFonts w:ascii="Meiryo" w:hAnsi="Meiryo"/>
                      <w:i/>
                      <w:spacing w:val="-19"/>
                      <w:w w:val="90"/>
                      <w:sz w:val="20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>
          <w:b/>
          <w:spacing w:val="-3"/>
        </w:rPr>
        <w:t>Training </w:t>
      </w:r>
      <w:r>
        <w:rPr>
          <w:b/>
        </w:rPr>
        <w:t>Image Size </w:t>
      </w:r>
      <w:r>
        <w:rPr>
          <w:spacing w:val="-9"/>
        </w:rPr>
        <w:t>We </w:t>
      </w:r>
      <w:r>
        <w:rPr/>
        <w:t>experiment with different sizes (</w:t>
      </w:r>
      <w:r>
        <w:rPr>
          <w:i/>
        </w:rPr>
        <w:t>H</w:t>
      </w:r>
      <w:r>
        <w:rPr>
          <w:rFonts w:ascii="Arial"/>
          <w:i/>
          <w:vertAlign w:val="subscript"/>
        </w:rPr>
        <w:t>min</w:t>
      </w:r>
      <w:r>
        <w:rPr>
          <w:i/>
          <w:vertAlign w:val="baseline"/>
        </w:rPr>
        <w:t>, W</w:t>
      </w:r>
      <w:r>
        <w:rPr>
          <w:rFonts w:ascii="Arial"/>
          <w:i/>
          <w:vertAlign w:val="subscript"/>
        </w:rPr>
        <w:t>min</w:t>
      </w:r>
      <w:r>
        <w:rPr>
          <w:vertAlign w:val="baseline"/>
        </w:rPr>
        <w:t>) of training images where (</w:t>
      </w:r>
      <w:r>
        <w:rPr>
          <w:i/>
          <w:vertAlign w:val="baseline"/>
        </w:rPr>
        <w:t>H</w:t>
      </w:r>
      <w:r>
        <w:rPr>
          <w:rFonts w:ascii="Arial"/>
          <w:i/>
          <w:vertAlign w:val="subscript"/>
        </w:rPr>
        <w:t>min</w:t>
      </w:r>
      <w:r>
        <w:rPr>
          <w:i/>
          <w:vertAlign w:val="baseline"/>
        </w:rPr>
        <w:t>, W</w:t>
      </w:r>
      <w:r>
        <w:rPr>
          <w:rFonts w:ascii="Arial"/>
          <w:i/>
          <w:vertAlign w:val="subscript"/>
        </w:rPr>
        <w:t>min</w:t>
      </w:r>
      <w:r>
        <w:rPr>
          <w:vertAlign w:val="baseline"/>
        </w:rPr>
        <w:t>) (256</w:t>
      </w:r>
      <w:r>
        <w:rPr>
          <w:i/>
          <w:vertAlign w:val="baseline"/>
        </w:rPr>
        <w:t>, </w:t>
      </w:r>
      <w:r>
        <w:rPr>
          <w:vertAlign w:val="baseline"/>
        </w:rPr>
        <w:t>320), (320</w:t>
      </w:r>
      <w:r>
        <w:rPr>
          <w:i/>
          <w:vertAlign w:val="baseline"/>
        </w:rPr>
        <w:t>, </w:t>
      </w:r>
      <w:r>
        <w:rPr>
          <w:vertAlign w:val="baseline"/>
        </w:rPr>
        <w:t>400), (400</w:t>
      </w:r>
      <w:r>
        <w:rPr>
          <w:i/>
          <w:vertAlign w:val="baseline"/>
        </w:rPr>
        <w:t>, </w:t>
      </w:r>
      <w:r>
        <w:rPr>
          <w:vertAlign w:val="baseline"/>
        </w:rPr>
        <w:t>500)  . </w:t>
      </w:r>
      <w:r>
        <w:rPr>
          <w:spacing w:val="-6"/>
          <w:vertAlign w:val="baseline"/>
        </w:rPr>
        <w:t>For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baseline</w:t>
      </w:r>
      <w:r>
        <w:rPr>
          <w:spacing w:val="-7"/>
          <w:vertAlign w:val="baseline"/>
        </w:rPr>
        <w:t> </w:t>
      </w:r>
      <w:r>
        <w:rPr>
          <w:vertAlign w:val="baseline"/>
        </w:rPr>
        <w:t>FCN,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mean</w:t>
      </w:r>
      <w:r>
        <w:rPr>
          <w:spacing w:val="-8"/>
          <w:vertAlign w:val="baseline"/>
        </w:rPr>
        <w:t> </w:t>
      </w:r>
      <w:r>
        <w:rPr>
          <w:vertAlign w:val="baseline"/>
        </w:rPr>
        <w:t>IoUs</w:t>
      </w:r>
      <w:r>
        <w:rPr>
          <w:spacing w:val="-7"/>
          <w:vertAlign w:val="baseline"/>
        </w:rPr>
        <w:t> </w:t>
      </w:r>
      <w:r>
        <w:rPr>
          <w:vertAlign w:val="baseline"/>
        </w:rPr>
        <w:t>are</w:t>
      </w:r>
      <w:r>
        <w:rPr>
          <w:spacing w:val="-8"/>
          <w:vertAlign w:val="baseline"/>
        </w:rPr>
        <w:t> </w:t>
      </w:r>
      <w:r>
        <w:rPr>
          <w:vertAlign w:val="baseline"/>
        </w:rPr>
        <w:t>63</w:t>
      </w:r>
      <w:r>
        <w:rPr>
          <w:i/>
          <w:vertAlign w:val="baseline"/>
        </w:rPr>
        <w:t>.</w:t>
      </w:r>
      <w:r>
        <w:rPr>
          <w:vertAlign w:val="baseline"/>
        </w:rPr>
        <w:t>6%,</w:t>
      </w:r>
      <w:r>
        <w:rPr>
          <w:spacing w:val="-7"/>
          <w:vertAlign w:val="baseline"/>
        </w:rPr>
        <w:t> </w:t>
      </w:r>
      <w:r>
        <w:rPr>
          <w:vertAlign w:val="baseline"/>
        </w:rPr>
        <w:t>63</w:t>
      </w:r>
      <w:r>
        <w:rPr>
          <w:i/>
          <w:vertAlign w:val="baseline"/>
        </w:rPr>
        <w:t>.</w:t>
      </w:r>
      <w:r>
        <w:rPr>
          <w:vertAlign w:val="baseline"/>
        </w:rPr>
        <w:t>4%</w:t>
      </w:r>
      <w:r>
        <w:rPr>
          <w:spacing w:val="-8"/>
          <w:vertAlign w:val="baseline"/>
        </w:rPr>
        <w:t> </w:t>
      </w:r>
      <w:r>
        <w:rPr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vertAlign w:val="baseline"/>
        </w:rPr>
        <w:t>63</w:t>
      </w:r>
      <w:r>
        <w:rPr>
          <w:i/>
          <w:vertAlign w:val="baseline"/>
        </w:rPr>
        <w:t>.</w:t>
      </w:r>
      <w:r>
        <w:rPr>
          <w:vertAlign w:val="baseline"/>
        </w:rPr>
        <w:t>4%,</w:t>
      </w:r>
      <w:r>
        <w:rPr>
          <w:spacing w:val="-8"/>
          <w:vertAlign w:val="baseline"/>
        </w:rPr>
        <w:t> </w:t>
      </w:r>
      <w:r>
        <w:rPr>
          <w:vertAlign w:val="baseline"/>
        </w:rPr>
        <w:t>respectively.</w:t>
      </w:r>
      <w:r>
        <w:rPr>
          <w:spacing w:val="-7"/>
          <w:vertAlign w:val="baseline"/>
        </w:rPr>
        <w:t> </w:t>
      </w:r>
      <w:r>
        <w:rPr>
          <w:spacing w:val="-9"/>
          <w:vertAlign w:val="baseline"/>
        </w:rPr>
        <w:t>We </w:t>
      </w:r>
      <w:r>
        <w:rPr>
          <w:vertAlign w:val="baseline"/>
        </w:rPr>
        <w:t>conclude</w:t>
      </w:r>
      <w:r>
        <w:rPr>
          <w:spacing w:val="-11"/>
          <w:vertAlign w:val="baseline"/>
        </w:rPr>
        <w:t> </w:t>
      </w:r>
      <w:r>
        <w:rPr>
          <w:vertAlign w:val="baseline"/>
        </w:rPr>
        <w:t>that</w:t>
      </w:r>
      <w:r>
        <w:rPr>
          <w:spacing w:val="-10"/>
          <w:vertAlign w:val="baseline"/>
        </w:rPr>
        <w:t> </w:t>
      </w:r>
      <w:r>
        <w:rPr>
          <w:vertAlign w:val="baseline"/>
        </w:rPr>
        <w:t>FCNs</w:t>
      </w:r>
      <w:r>
        <w:rPr>
          <w:spacing w:val="-10"/>
          <w:vertAlign w:val="baseline"/>
        </w:rPr>
        <w:t> </w:t>
      </w:r>
      <w:r>
        <w:rPr>
          <w:vertAlign w:val="baseline"/>
        </w:rPr>
        <w:t>are</w:t>
      </w:r>
      <w:r>
        <w:rPr>
          <w:spacing w:val="-11"/>
          <w:vertAlign w:val="baseline"/>
        </w:rPr>
        <w:t> </w:t>
      </w:r>
      <w:r>
        <w:rPr>
          <w:vertAlign w:val="baseline"/>
        </w:rPr>
        <w:t>not</w:t>
      </w:r>
      <w:r>
        <w:rPr>
          <w:spacing w:val="-10"/>
          <w:vertAlign w:val="baseline"/>
        </w:rPr>
        <w:t> </w:t>
      </w:r>
      <w:r>
        <w:rPr>
          <w:vertAlign w:val="baseline"/>
        </w:rPr>
        <w:t>sensitive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input</w:t>
      </w:r>
      <w:r>
        <w:rPr>
          <w:spacing w:val="-10"/>
          <w:vertAlign w:val="baseline"/>
        </w:rPr>
        <w:t> </w:t>
      </w:r>
      <w:r>
        <w:rPr>
          <w:vertAlign w:val="baseline"/>
        </w:rPr>
        <w:t>size.</w:t>
      </w:r>
      <w:r>
        <w:rPr>
          <w:spacing w:val="-11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vertAlign w:val="baseline"/>
        </w:rPr>
        <w:t>plausible</w:t>
      </w:r>
      <w:r>
        <w:rPr>
          <w:spacing w:val="-10"/>
          <w:vertAlign w:val="baseline"/>
        </w:rPr>
        <w:t> </w:t>
      </w:r>
      <w:r>
        <w:rPr>
          <w:vertAlign w:val="baseline"/>
        </w:rPr>
        <w:t>explanation</w:t>
      </w:r>
      <w:r>
        <w:rPr>
          <w:spacing w:val="-11"/>
          <w:vertAlign w:val="baseline"/>
        </w:rPr>
        <w:t> </w:t>
      </w:r>
      <w:r>
        <w:rPr>
          <w:vertAlign w:val="baseline"/>
        </w:rPr>
        <w:t>is that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effective</w:t>
      </w:r>
      <w:r>
        <w:rPr>
          <w:spacing w:val="-9"/>
          <w:vertAlign w:val="baseline"/>
        </w:rPr>
        <w:t> </w:t>
      </w:r>
      <w:r>
        <w:rPr>
          <w:vertAlign w:val="baseline"/>
        </w:rPr>
        <w:t>size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receptive</w:t>
      </w:r>
      <w:r>
        <w:rPr>
          <w:spacing w:val="-9"/>
          <w:vertAlign w:val="baseline"/>
        </w:rPr>
        <w:t> </w:t>
      </w:r>
      <w:r>
        <w:rPr>
          <w:vertAlign w:val="baseline"/>
        </w:rPr>
        <w:t>fields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last</w:t>
      </w:r>
      <w:r>
        <w:rPr>
          <w:spacing w:val="-10"/>
          <w:vertAlign w:val="baseline"/>
        </w:rPr>
        <w:t> </w:t>
      </w:r>
      <w:r>
        <w:rPr>
          <w:vertAlign w:val="baseline"/>
        </w:rPr>
        <w:t>convolutional</w:t>
      </w:r>
      <w:r>
        <w:rPr>
          <w:spacing w:val="-9"/>
          <w:vertAlign w:val="baseline"/>
        </w:rPr>
        <w:t> </w:t>
      </w:r>
      <w:r>
        <w:rPr>
          <w:spacing w:val="-3"/>
          <w:vertAlign w:val="baseline"/>
        </w:rPr>
        <w:t>layer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FCNs</w:t>
      </w:r>
      <w:r>
        <w:rPr>
          <w:spacing w:val="-9"/>
          <w:vertAlign w:val="baseline"/>
        </w:rPr>
        <w:t> </w:t>
      </w:r>
      <w:r>
        <w:rPr>
          <w:vertAlign w:val="baseline"/>
        </w:rPr>
        <w:t>is no</w:t>
      </w:r>
      <w:r>
        <w:rPr>
          <w:spacing w:val="-28"/>
          <w:vertAlign w:val="baseline"/>
        </w:rPr>
        <w:t> </w:t>
      </w:r>
      <w:r>
        <w:rPr>
          <w:vertAlign w:val="baseline"/>
        </w:rPr>
        <w:t>larger</w:t>
      </w:r>
      <w:r>
        <w:rPr>
          <w:spacing w:val="-28"/>
          <w:vertAlign w:val="baseline"/>
        </w:rPr>
        <w:t> </w:t>
      </w:r>
      <w:r>
        <w:rPr>
          <w:vertAlign w:val="baseline"/>
        </w:rPr>
        <w:t>than</w:t>
      </w:r>
      <w:r>
        <w:rPr>
          <w:spacing w:val="-28"/>
          <w:vertAlign w:val="baseline"/>
        </w:rPr>
        <w:t> </w:t>
      </w:r>
      <w:r>
        <w:rPr>
          <w:vertAlign w:val="baseline"/>
        </w:rPr>
        <w:t>the</w:t>
      </w:r>
      <w:r>
        <w:rPr>
          <w:spacing w:val="-28"/>
          <w:vertAlign w:val="baseline"/>
        </w:rPr>
        <w:t> </w:t>
      </w:r>
      <w:r>
        <w:rPr>
          <w:vertAlign w:val="baseline"/>
        </w:rPr>
        <w:t>smallest</w:t>
      </w:r>
      <w:r>
        <w:rPr>
          <w:spacing w:val="-27"/>
          <w:vertAlign w:val="baseline"/>
        </w:rPr>
        <w:t> </w:t>
      </w:r>
      <w:r>
        <w:rPr>
          <w:vertAlign w:val="baseline"/>
        </w:rPr>
        <w:t>option</w:t>
      </w:r>
      <w:r>
        <w:rPr>
          <w:spacing w:val="-28"/>
          <w:vertAlign w:val="baseline"/>
        </w:rPr>
        <w:t> </w:t>
      </w:r>
      <w:r>
        <w:rPr>
          <w:vertAlign w:val="baseline"/>
        </w:rPr>
        <w:t>(256</w:t>
      </w:r>
      <w:r>
        <w:rPr>
          <w:i/>
          <w:vertAlign w:val="baseline"/>
        </w:rPr>
        <w:t>,</w:t>
      </w:r>
      <w:r>
        <w:rPr>
          <w:i/>
          <w:spacing w:val="-32"/>
          <w:vertAlign w:val="baseline"/>
        </w:rPr>
        <w:t> </w:t>
      </w:r>
      <w:r>
        <w:rPr>
          <w:vertAlign w:val="baseline"/>
        </w:rPr>
        <w:t>320),</w:t>
      </w:r>
      <w:r>
        <w:rPr>
          <w:spacing w:val="-28"/>
          <w:vertAlign w:val="baseline"/>
        </w:rPr>
        <w:t> </w:t>
      </w:r>
      <w:r>
        <w:rPr>
          <w:vertAlign w:val="baseline"/>
        </w:rPr>
        <w:t>thus</w:t>
      </w:r>
      <w:r>
        <w:rPr>
          <w:spacing w:val="-28"/>
          <w:vertAlign w:val="baseline"/>
        </w:rPr>
        <w:t> </w:t>
      </w:r>
      <w:r>
        <w:rPr>
          <w:vertAlign w:val="baseline"/>
        </w:rPr>
        <w:t>enlarging</w:t>
      </w:r>
      <w:r>
        <w:rPr>
          <w:spacing w:val="-28"/>
          <w:vertAlign w:val="baseline"/>
        </w:rPr>
        <w:t> </w:t>
      </w:r>
      <w:r>
        <w:rPr>
          <w:vertAlign w:val="baseline"/>
        </w:rPr>
        <w:t>the</w:t>
      </w:r>
      <w:r>
        <w:rPr>
          <w:spacing w:val="-27"/>
          <w:vertAlign w:val="baseline"/>
        </w:rPr>
        <w:t> </w:t>
      </w:r>
      <w:r>
        <w:rPr>
          <w:vertAlign w:val="baseline"/>
        </w:rPr>
        <w:t>training</w:t>
      </w:r>
      <w:r>
        <w:rPr>
          <w:spacing w:val="-28"/>
          <w:vertAlign w:val="baseline"/>
        </w:rPr>
        <w:t> </w:t>
      </w:r>
      <w:r>
        <w:rPr>
          <w:vertAlign w:val="baseline"/>
        </w:rPr>
        <w:t>cropping may not </w:t>
      </w:r>
      <w:r>
        <w:rPr>
          <w:spacing w:val="2"/>
          <w:vertAlign w:val="baseline"/>
        </w:rPr>
        <w:t>be </w:t>
      </w:r>
      <w:r>
        <w:rPr>
          <w:vertAlign w:val="baseline"/>
        </w:rPr>
        <w:t>helpful for the FCN to learn better feature representations. On the other side, the H-ReNet benefits from large training croppings, and achieves mean IoUs of 67</w:t>
      </w:r>
      <w:r>
        <w:rPr>
          <w:i/>
          <w:vertAlign w:val="baseline"/>
        </w:rPr>
        <w:t>.</w:t>
      </w:r>
      <w:r>
        <w:rPr>
          <w:vertAlign w:val="baseline"/>
        </w:rPr>
        <w:t>3%, 69</w:t>
      </w:r>
      <w:r>
        <w:rPr>
          <w:i/>
          <w:vertAlign w:val="baseline"/>
        </w:rPr>
        <w:t>.</w:t>
      </w:r>
      <w:r>
        <w:rPr>
          <w:vertAlign w:val="baseline"/>
        </w:rPr>
        <w:t>3% and 71</w:t>
      </w:r>
      <w:r>
        <w:rPr>
          <w:i/>
          <w:vertAlign w:val="baseline"/>
        </w:rPr>
        <w:t>.</w:t>
      </w:r>
      <w:r>
        <w:rPr>
          <w:vertAlign w:val="baseline"/>
        </w:rPr>
        <w:t>1%, respectively. When a larger training image is fed into the H-ReNet, the ReNet </w:t>
      </w:r>
      <w:r>
        <w:rPr>
          <w:spacing w:val="-3"/>
          <w:vertAlign w:val="baseline"/>
        </w:rPr>
        <w:t>layer </w:t>
      </w:r>
      <w:r>
        <w:rPr>
          <w:vertAlign w:val="baseline"/>
        </w:rPr>
        <w:t>has to scan more image patches during</w:t>
      </w:r>
      <w:r>
        <w:rPr>
          <w:spacing w:val="-12"/>
          <w:vertAlign w:val="baseline"/>
        </w:rPr>
        <w:t> </w:t>
      </w:r>
      <w:r>
        <w:rPr>
          <w:vertAlign w:val="baseline"/>
        </w:rPr>
        <w:t>every</w:t>
      </w:r>
      <w:r>
        <w:rPr>
          <w:spacing w:val="-11"/>
          <w:vertAlign w:val="baseline"/>
        </w:rPr>
        <w:t> </w:t>
      </w:r>
      <w:r>
        <w:rPr>
          <w:vertAlign w:val="baseline"/>
        </w:rPr>
        <w:t>single</w:t>
      </w:r>
      <w:r>
        <w:rPr>
          <w:spacing w:val="-11"/>
          <w:vertAlign w:val="baseline"/>
        </w:rPr>
        <w:t> </w:t>
      </w:r>
      <w:r>
        <w:rPr>
          <w:vertAlign w:val="baseline"/>
        </w:rPr>
        <w:t>pass,</w:t>
      </w:r>
      <w:r>
        <w:rPr>
          <w:spacing w:val="-11"/>
          <w:vertAlign w:val="baseline"/>
        </w:rPr>
        <w:t> </w:t>
      </w:r>
      <w:r>
        <w:rPr>
          <w:vertAlign w:val="baseline"/>
        </w:rPr>
        <w:t>and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contextual</w:t>
      </w:r>
      <w:r>
        <w:rPr>
          <w:spacing w:val="-11"/>
          <w:vertAlign w:val="baseline"/>
        </w:rPr>
        <w:t> </w:t>
      </w:r>
      <w:r>
        <w:rPr>
          <w:vertAlign w:val="baseline"/>
        </w:rPr>
        <w:t>information</w:t>
      </w:r>
      <w:r>
        <w:rPr>
          <w:spacing w:val="-12"/>
          <w:vertAlign w:val="baseline"/>
        </w:rPr>
        <w:t> </w:t>
      </w:r>
      <w:r>
        <w:rPr>
          <w:vertAlign w:val="baseline"/>
        </w:rPr>
        <w:t>is</w:t>
      </w:r>
      <w:r>
        <w:rPr>
          <w:spacing w:val="-11"/>
          <w:vertAlign w:val="baseline"/>
        </w:rPr>
        <w:t> </w:t>
      </w:r>
      <w:r>
        <w:rPr>
          <w:vertAlign w:val="baseline"/>
        </w:rPr>
        <w:t>also</w:t>
      </w:r>
      <w:r>
        <w:rPr>
          <w:spacing w:val="-11"/>
          <w:vertAlign w:val="baseline"/>
        </w:rPr>
        <w:t> </w:t>
      </w:r>
      <w:r>
        <w:rPr>
          <w:vertAlign w:val="baseline"/>
        </w:rPr>
        <w:t>propagated</w:t>
      </w:r>
      <w:r>
        <w:rPr>
          <w:spacing w:val="-11"/>
          <w:vertAlign w:val="baseline"/>
        </w:rPr>
        <w:t> </w:t>
      </w:r>
      <w:r>
        <w:rPr>
          <w:spacing w:val="-3"/>
          <w:vertAlign w:val="baseline"/>
        </w:rPr>
        <w:t>over </w:t>
      </w:r>
      <w:r>
        <w:rPr>
          <w:vertAlign w:val="baseline"/>
        </w:rPr>
        <w:t>a</w:t>
      </w:r>
      <w:r>
        <w:rPr>
          <w:spacing w:val="11"/>
          <w:vertAlign w:val="baseline"/>
        </w:rPr>
        <w:t> </w:t>
      </w:r>
      <w:r>
        <w:rPr>
          <w:vertAlign w:val="baseline"/>
        </w:rPr>
        <w:t>longer</w:t>
      </w:r>
      <w:r>
        <w:rPr>
          <w:spacing w:val="12"/>
          <w:vertAlign w:val="baseline"/>
        </w:rPr>
        <w:t> </w:t>
      </w:r>
      <w:r>
        <w:rPr>
          <w:vertAlign w:val="baseline"/>
        </w:rPr>
        <w:t>distance,</w:t>
      </w:r>
      <w:r>
        <w:rPr>
          <w:spacing w:val="12"/>
          <w:vertAlign w:val="baseline"/>
        </w:rPr>
        <w:t> </w:t>
      </w:r>
      <w:r>
        <w:rPr>
          <w:vertAlign w:val="baseline"/>
        </w:rPr>
        <w:t>resulting</w:t>
      </w:r>
      <w:r>
        <w:rPr>
          <w:spacing w:val="12"/>
          <w:vertAlign w:val="baseline"/>
        </w:rPr>
        <w:t> </w:t>
      </w:r>
      <w:r>
        <w:rPr>
          <w:vertAlign w:val="baseline"/>
        </w:rPr>
        <w:t>in</w:t>
      </w:r>
      <w:r>
        <w:rPr>
          <w:spacing w:val="12"/>
          <w:vertAlign w:val="baseline"/>
        </w:rPr>
        <w:t> </w:t>
      </w:r>
      <w:r>
        <w:rPr>
          <w:vertAlign w:val="baseline"/>
        </w:rPr>
        <w:t>better</w:t>
      </w:r>
      <w:r>
        <w:rPr>
          <w:spacing w:val="12"/>
          <w:vertAlign w:val="baseline"/>
        </w:rPr>
        <w:t> </w:t>
      </w:r>
      <w:r>
        <w:rPr>
          <w:vertAlign w:val="baseline"/>
        </w:rPr>
        <w:t>feature</w:t>
      </w:r>
      <w:r>
        <w:rPr>
          <w:spacing w:val="12"/>
          <w:vertAlign w:val="baseline"/>
        </w:rPr>
        <w:t> </w:t>
      </w:r>
      <w:r>
        <w:rPr>
          <w:vertAlign w:val="baseline"/>
        </w:rPr>
        <w:t>representations.</w:t>
      </w:r>
    </w:p>
    <w:p>
      <w:pPr>
        <w:pStyle w:val="BodyText"/>
        <w:spacing w:line="247" w:lineRule="auto" w:before="30"/>
        <w:ind w:left="100" w:right="677"/>
        <w:jc w:val="both"/>
      </w:pPr>
      <w:r>
        <w:rPr>
          <w:b/>
        </w:rPr>
        <w:t>Incorporating CRFs </w:t>
      </w:r>
      <w:r>
        <w:rPr/>
        <w:t>While the H-ReNet can improve boundary localization </w:t>
      </w:r>
      <w:r>
        <w:rPr>
          <w:spacing w:val="-3"/>
        </w:rPr>
        <w:t>over </w:t>
      </w:r>
      <w:r>
        <w:rPr/>
        <w:t>FCNs, it still produces blurry boundaries due to the reduced resolution of feature</w:t>
      </w:r>
      <w:r>
        <w:rPr>
          <w:spacing w:val="-18"/>
        </w:rPr>
        <w:t> </w:t>
      </w:r>
      <w:r>
        <w:rPr/>
        <w:t>maps.</w:t>
      </w:r>
      <w:r>
        <w:rPr>
          <w:spacing w:val="-17"/>
        </w:rPr>
        <w:t> </w:t>
      </w:r>
      <w:r>
        <w:rPr>
          <w:spacing w:val="-9"/>
        </w:rPr>
        <w:t>To</w:t>
      </w:r>
      <w:r>
        <w:rPr>
          <w:spacing w:val="-18"/>
        </w:rPr>
        <w:t> </w:t>
      </w:r>
      <w:r>
        <w:rPr/>
        <w:t>refine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boundaries,</w:t>
      </w:r>
      <w:r>
        <w:rPr>
          <w:spacing w:val="-18"/>
        </w:rPr>
        <w:t> </w:t>
      </w:r>
      <w:r>
        <w:rPr>
          <w:spacing w:val="-3"/>
        </w:rPr>
        <w:t>we</w:t>
      </w:r>
      <w:r>
        <w:rPr>
          <w:spacing w:val="-17"/>
        </w:rPr>
        <w:t> </w:t>
      </w:r>
      <w:r>
        <w:rPr/>
        <w:t>adopt</w:t>
      </w:r>
      <w:r>
        <w:rPr>
          <w:spacing w:val="-18"/>
        </w:rPr>
        <w:t> </w:t>
      </w:r>
      <w:r>
        <w:rPr/>
        <w:t>the</w:t>
      </w:r>
      <w:r>
        <w:rPr>
          <w:spacing w:val="-17"/>
        </w:rPr>
        <w:t> </w:t>
      </w:r>
      <w:r>
        <w:rPr/>
        <w:t>post-processing</w:t>
      </w:r>
      <w:r>
        <w:rPr>
          <w:spacing w:val="-17"/>
        </w:rPr>
        <w:t> </w:t>
      </w:r>
      <w:r>
        <w:rPr/>
        <w:t>step</w:t>
      </w:r>
      <w:r>
        <w:rPr>
          <w:spacing w:val="-17"/>
        </w:rPr>
        <w:t> </w:t>
      </w:r>
      <w:r>
        <w:rPr>
          <w:rFonts w:ascii="Book Antiqua"/>
          <w:i/>
        </w:rPr>
        <w:t>Dense- </w:t>
      </w:r>
      <w:r>
        <w:rPr>
          <w:rFonts w:ascii="Book Antiqua"/>
          <w:i/>
        </w:rPr>
        <w:t>CRF </w:t>
      </w:r>
      <w:r>
        <w:rPr/>
        <w:t>in </w:t>
      </w:r>
      <w:hyperlink w:history="true" w:anchor="_bookmark40">
        <w:r>
          <w:rPr/>
          <w:t>[27], </w:t>
        </w:r>
      </w:hyperlink>
      <w:r>
        <w:rPr/>
        <w:t>i.e. </w:t>
      </w:r>
      <w:r>
        <w:rPr>
          <w:spacing w:val="-3"/>
        </w:rPr>
        <w:t>we </w:t>
      </w:r>
      <w:r>
        <w:rPr/>
        <w:t>add a fully-connected CRF </w:t>
      </w:r>
      <w:r>
        <w:rPr>
          <w:spacing w:val="-3"/>
        </w:rPr>
        <w:t>layer </w:t>
      </w:r>
      <w:r>
        <w:rPr/>
        <w:t>which could </w:t>
      </w:r>
      <w:r>
        <w:rPr>
          <w:spacing w:val="2"/>
        </w:rPr>
        <w:t>be </w:t>
      </w:r>
      <w:r>
        <w:rPr/>
        <w:t>solved </w:t>
      </w:r>
      <w:r>
        <w:rPr>
          <w:spacing w:val="-3"/>
        </w:rPr>
        <w:t>by </w:t>
      </w:r>
      <w:r>
        <w:rPr/>
        <w:t>the mean-field algorithm. The CRF consists of both unary and pairwise poten- tials, where the unary potential is defined as negative log-probability</w:t>
      </w:r>
      <w:r>
        <w:rPr>
          <w:spacing w:val="-14"/>
        </w:rPr>
        <w:t> </w:t>
      </w:r>
      <w:r>
        <w:rPr/>
        <w:t>predicted </w:t>
      </w:r>
      <w:r>
        <w:rPr>
          <w:spacing w:val="-3"/>
        </w:rPr>
        <w:t>by </w:t>
      </w:r>
      <w:r>
        <w:rPr/>
        <w:t>the network and the pairwise potential is a composition of a spatial kernel and a bilateral kernel. </w:t>
      </w:r>
      <w:r>
        <w:rPr>
          <w:spacing w:val="-9"/>
        </w:rPr>
        <w:t>We </w:t>
      </w:r>
      <w:r>
        <w:rPr/>
        <w:t>implement the </w:t>
      </w:r>
      <w:r>
        <w:rPr>
          <w:rFonts w:ascii="Book Antiqua"/>
          <w:i/>
        </w:rPr>
        <w:t>DenseCRF </w:t>
      </w:r>
      <w:r>
        <w:rPr/>
        <w:t>on GPU, and our exper- iments show that it can improve the results of both the baseline FCN and the H-ReNet </w:t>
      </w:r>
      <w:r>
        <w:rPr>
          <w:spacing w:val="-3"/>
        </w:rPr>
        <w:t>by </w:t>
      </w:r>
      <w:r>
        <w:rPr/>
        <w:t>4</w:t>
      </w:r>
      <w:r>
        <w:rPr>
          <w:i/>
        </w:rPr>
        <w:t>.</w:t>
      </w:r>
      <w:r>
        <w:rPr/>
        <w:t>1% and 1</w:t>
      </w:r>
      <w:r>
        <w:rPr>
          <w:i/>
        </w:rPr>
        <w:t>.</w:t>
      </w:r>
      <w:r>
        <w:rPr/>
        <w:t>5%, respectively </w:t>
      </w:r>
      <w:r>
        <w:rPr>
          <w:spacing w:val="-3"/>
        </w:rPr>
        <w:t>(Table </w:t>
      </w:r>
      <w:hyperlink w:history="true" w:anchor="_bookmark7">
        <w:r>
          <w:rPr/>
          <w:t>4). </w:t>
        </w:r>
      </w:hyperlink>
      <w:r>
        <w:rPr/>
        <w:t>The </w:t>
      </w:r>
      <w:r>
        <w:rPr>
          <w:rFonts w:ascii="Book Antiqua"/>
          <w:i/>
        </w:rPr>
        <w:t>DenseCRF </w:t>
      </w:r>
      <w:r>
        <w:rPr/>
        <w:t>models the interactions between every pair of pixels </w:t>
      </w:r>
      <w:r>
        <w:rPr>
          <w:spacing w:val="-3"/>
        </w:rPr>
        <w:t>by </w:t>
      </w:r>
      <w:r>
        <w:rPr/>
        <w:t>taking input of low-level features (e.g. pixel position, intensity). On the </w:t>
      </w:r>
      <w:r>
        <w:rPr>
          <w:spacing w:val="-3"/>
        </w:rPr>
        <w:t>contrary, </w:t>
      </w:r>
      <w:r>
        <w:rPr/>
        <w:t>ReNet layers use high-level</w:t>
      </w:r>
      <w:r>
        <w:rPr>
          <w:spacing w:val="-23"/>
        </w:rPr>
        <w:t> </w:t>
      </w:r>
      <w:r>
        <w:rPr/>
        <w:t>fea- tures from convolutional layers to model the contextual dependence between different</w:t>
      </w:r>
      <w:r>
        <w:rPr>
          <w:spacing w:val="-5"/>
        </w:rPr>
        <w:t> </w:t>
      </w:r>
      <w:r>
        <w:rPr/>
        <w:t>local</w:t>
      </w:r>
      <w:r>
        <w:rPr>
          <w:spacing w:val="-4"/>
        </w:rPr>
        <w:t> </w:t>
      </w:r>
      <w:r>
        <w:rPr/>
        <w:t>areas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image.</w:t>
      </w:r>
      <w:r>
        <w:rPr>
          <w:spacing w:val="-5"/>
        </w:rPr>
        <w:t> </w:t>
      </w:r>
      <w:r>
        <w:rPr/>
        <w:t>Empirically,</w:t>
      </w:r>
      <w:r>
        <w:rPr>
          <w:spacing w:val="-4"/>
        </w:rPr>
        <w:t> </w:t>
      </w:r>
      <w:r>
        <w:rPr>
          <w:spacing w:val="-3"/>
        </w:rPr>
        <w:t>we</w:t>
      </w:r>
      <w:r>
        <w:rPr>
          <w:spacing w:val="-4"/>
        </w:rPr>
        <w:t> </w:t>
      </w:r>
      <w:r>
        <w:rPr/>
        <w:t>observe</w:t>
      </w:r>
      <w:r>
        <w:rPr>
          <w:spacing w:val="-5"/>
        </w:rPr>
        <w:t> </w:t>
      </w:r>
      <w:r>
        <w:rPr/>
        <w:t>post-processing</w:t>
      </w:r>
      <w:r>
        <w:rPr>
          <w:spacing w:val="-5"/>
        </w:rPr>
        <w:t> </w:t>
      </w:r>
      <w:r>
        <w:rPr/>
        <w:t>with CRFs complements ReNet </w:t>
      </w:r>
      <w:r>
        <w:rPr>
          <w:spacing w:val="-3"/>
        </w:rPr>
        <w:t>layers </w:t>
      </w:r>
      <w:r>
        <w:rPr/>
        <w:t>for dependence</w:t>
      </w:r>
      <w:r>
        <w:rPr>
          <w:spacing w:val="31"/>
        </w:rPr>
        <w:t> </w:t>
      </w:r>
      <w:r>
        <w:rPr/>
        <w:t>propagation.</w:t>
      </w:r>
    </w:p>
    <w:p>
      <w:pPr>
        <w:pStyle w:val="BodyText"/>
        <w:spacing w:line="247" w:lineRule="auto" w:before="147"/>
        <w:ind w:left="100" w:right="677"/>
        <w:jc w:val="both"/>
      </w:pPr>
      <w:r>
        <w:rPr/>
        <w:pict>
          <v:shape style="position:absolute;margin-left:214.988007pt;margin-top:68.574905pt;width:7.75pt;height:17.3pt;mso-position-horizontal-relative:page;mso-position-vertical-relative:paragraph;z-index:-253026304" type="#_x0000_t202" filled="false" stroked="false">
            <v:textbox inset="0,0,0,0">
              <w:txbxContent>
                <w:p>
                  <w:pPr>
                    <w:spacing w:line="304" w:lineRule="exact" w:before="0"/>
                    <w:ind w:left="0" w:right="0" w:firstLine="0"/>
                    <w:jc w:val="left"/>
                    <w:rPr>
                      <w:rFonts w:ascii="Meiryo" w:hAnsi="Meiryo"/>
                      <w:i/>
                      <w:sz w:val="20"/>
                    </w:rPr>
                  </w:pPr>
                  <w:r>
                    <w:rPr>
                      <w:rFonts w:ascii="Meiryo" w:hAnsi="Meiryo"/>
                      <w:i/>
                      <w:w w:val="96"/>
                      <w:sz w:val="20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>
          <w:b/>
        </w:rPr>
        <w:t>Comparisons</w:t>
      </w:r>
      <w:r>
        <w:rPr>
          <w:b/>
          <w:spacing w:val="-15"/>
        </w:rPr>
        <w:t> </w:t>
      </w:r>
      <w:r>
        <w:rPr>
          <w:b/>
        </w:rPr>
        <w:t>with</w:t>
      </w:r>
      <w:r>
        <w:rPr>
          <w:b/>
          <w:spacing w:val="-15"/>
        </w:rPr>
        <w:t> </w:t>
      </w:r>
      <w:r>
        <w:rPr>
          <w:b/>
        </w:rPr>
        <w:t>Other</w:t>
      </w:r>
      <w:r>
        <w:rPr>
          <w:b/>
          <w:spacing w:val="-14"/>
        </w:rPr>
        <w:t> </w:t>
      </w:r>
      <w:r>
        <w:rPr>
          <w:b/>
        </w:rPr>
        <w:t>Approaches </w:t>
      </w:r>
      <w:r>
        <w:rPr/>
        <w:t>In</w:t>
      </w:r>
      <w:r>
        <w:rPr>
          <w:spacing w:val="-17"/>
        </w:rPr>
        <w:t> </w:t>
      </w:r>
      <w:r>
        <w:rPr>
          <w:spacing w:val="-4"/>
        </w:rPr>
        <w:t>Table</w:t>
      </w:r>
      <w:r>
        <w:rPr>
          <w:spacing w:val="-17"/>
        </w:rPr>
        <w:t> </w:t>
      </w:r>
      <w:hyperlink w:history="true" w:anchor="_bookmark10">
        <w:r>
          <w:rPr/>
          <w:t>6,</w:t>
        </w:r>
        <w:r>
          <w:rPr>
            <w:spacing w:val="-17"/>
          </w:rPr>
          <w:t> </w:t>
        </w:r>
      </w:hyperlink>
      <w:r>
        <w:rPr>
          <w:spacing w:val="-3"/>
        </w:rPr>
        <w:t>we</w:t>
      </w:r>
      <w:r>
        <w:rPr>
          <w:spacing w:val="-17"/>
        </w:rPr>
        <w:t> </w:t>
      </w:r>
      <w:r>
        <w:rPr/>
        <w:t>compare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H-ReNet with other methods on the </w:t>
      </w:r>
      <w:r>
        <w:rPr>
          <w:rFonts w:ascii="Book Antiqua"/>
          <w:i/>
        </w:rPr>
        <w:t>validation </w:t>
      </w:r>
      <w:r>
        <w:rPr/>
        <w:t>set of VOC12. DeepLab-LargeFOV, with the</w:t>
      </w:r>
      <w:r>
        <w:rPr>
          <w:spacing w:val="-8"/>
        </w:rPr>
        <w:t> </w:t>
      </w:r>
      <w:r>
        <w:rPr/>
        <w:t>same</w:t>
      </w:r>
      <w:r>
        <w:rPr>
          <w:spacing w:val="-8"/>
        </w:rPr>
        <w:t> </w:t>
      </w:r>
      <w:r>
        <w:rPr/>
        <w:t>base</w:t>
      </w:r>
      <w:r>
        <w:rPr>
          <w:spacing w:val="-8"/>
        </w:rPr>
        <w:t> </w:t>
      </w:r>
      <w:r>
        <w:rPr/>
        <w:t>FCN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ours,</w:t>
      </w:r>
      <w:r>
        <w:rPr>
          <w:spacing w:val="-9"/>
        </w:rPr>
        <w:t> </w:t>
      </w:r>
      <w:r>
        <w:rPr/>
        <w:t>runs</w:t>
      </w:r>
      <w:r>
        <w:rPr>
          <w:spacing w:val="-8"/>
        </w:rPr>
        <w:t> </w:t>
      </w:r>
      <w:r>
        <w:rPr/>
        <w:t>slightly</w:t>
      </w:r>
      <w:r>
        <w:rPr>
          <w:spacing w:val="-8"/>
        </w:rPr>
        <w:t> </w:t>
      </w:r>
      <w:r>
        <w:rPr/>
        <w:t>faster</w:t>
      </w:r>
      <w:r>
        <w:rPr>
          <w:spacing w:val="-7"/>
        </w:rPr>
        <w:t> </w:t>
      </w:r>
      <w:r>
        <w:rPr/>
        <w:t>but</w:t>
      </w:r>
      <w:r>
        <w:rPr>
          <w:spacing w:val="-8"/>
        </w:rPr>
        <w:t> </w:t>
      </w:r>
      <w:r>
        <w:rPr/>
        <w:t>underperforms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H-ReNet </w:t>
      </w:r>
      <w:r>
        <w:rPr>
          <w:spacing w:val="-3"/>
        </w:rPr>
        <w:t>by </w:t>
      </w:r>
      <w:r>
        <w:rPr/>
        <w:t>8</w:t>
      </w:r>
      <w:r>
        <w:rPr>
          <w:i/>
        </w:rPr>
        <w:t>.</w:t>
      </w:r>
      <w:r>
        <w:rPr/>
        <w:t>8% in IoU. </w:t>
      </w:r>
      <w:r>
        <w:rPr>
          <w:rFonts w:ascii="Book Antiqua"/>
          <w:i/>
        </w:rPr>
        <w:t>DeepParsing </w:t>
      </w:r>
      <w:hyperlink w:history="true" w:anchor="_bookmark16">
        <w:r>
          <w:rPr/>
          <w:t>[3] </w:t>
        </w:r>
      </w:hyperlink>
      <w:r>
        <w:rPr/>
        <w:t>network underperforms the H-ReNet </w:t>
      </w:r>
      <w:r>
        <w:rPr>
          <w:spacing w:val="-3"/>
        </w:rPr>
        <w:t>by </w:t>
      </w:r>
      <w:r>
        <w:rPr/>
        <w:t>3</w:t>
      </w:r>
      <w:r>
        <w:rPr>
          <w:i/>
        </w:rPr>
        <w:t>.</w:t>
      </w:r>
      <w:r>
        <w:rPr/>
        <w:t>3% in IoU and running 25% slower. The </w:t>
      </w:r>
      <w:r>
        <w:rPr>
          <w:rFonts w:ascii="Book Antiqua"/>
          <w:i/>
          <w:spacing w:val="-3"/>
        </w:rPr>
        <w:t>Piecewise </w:t>
      </w:r>
      <w:r>
        <w:rPr/>
        <w:t>network </w:t>
      </w:r>
      <w:hyperlink w:history="true" w:anchor="_bookmark14">
        <w:r>
          <w:rPr/>
          <w:t>[1] </w:t>
        </w:r>
      </w:hyperlink>
      <w:r>
        <w:rPr/>
        <w:t>slightly outperforms the H-ReNet </w:t>
      </w:r>
      <w:r>
        <w:rPr>
          <w:spacing w:val="-3"/>
        </w:rPr>
        <w:t>by  </w:t>
      </w:r>
      <w:r>
        <w:rPr/>
        <w:t>0</w:t>
      </w:r>
      <w:r>
        <w:rPr>
          <w:i/>
        </w:rPr>
        <w:t>.</w:t>
      </w:r>
      <w:r>
        <w:rPr/>
        <w:t>8%, with a cost of 15  more prediction time. By compar-   ing the H-ReNet to our baseline FCN, </w:t>
      </w:r>
      <w:r>
        <w:rPr>
          <w:spacing w:val="-3"/>
        </w:rPr>
        <w:t>we </w:t>
      </w:r>
      <w:r>
        <w:rPr/>
        <w:t>find that adding one recurrent </w:t>
      </w:r>
      <w:r>
        <w:rPr>
          <w:spacing w:val="-3"/>
        </w:rPr>
        <w:t>layer </w:t>
      </w:r>
      <w:r>
        <w:rPr/>
        <w:t>group increases the prediction time merely </w:t>
      </w:r>
      <w:r>
        <w:rPr>
          <w:spacing w:val="-3"/>
        </w:rPr>
        <w:t>by </w:t>
      </w:r>
      <w:r>
        <w:rPr/>
        <w:t>0.03 second (0.24 v.s. 0.21). In- corporating</w:t>
      </w:r>
      <w:r>
        <w:rPr>
          <w:spacing w:val="27"/>
        </w:rPr>
        <w:t> </w:t>
      </w:r>
      <w:r>
        <w:rPr>
          <w:rFonts w:ascii="Book Antiqua"/>
          <w:i/>
        </w:rPr>
        <w:t>DenseCRF</w:t>
      </w:r>
      <w:r>
        <w:rPr>
          <w:rFonts w:ascii="Book Antiqua"/>
          <w:i/>
          <w:spacing w:val="49"/>
        </w:rPr>
        <w:t> </w:t>
      </w:r>
      <w:r>
        <w:rPr/>
        <w:t>into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H-ReNet</w:t>
      </w:r>
      <w:r>
        <w:rPr>
          <w:spacing w:val="27"/>
        </w:rPr>
        <w:t> </w:t>
      </w:r>
      <w:r>
        <w:rPr/>
        <w:t>further</w:t>
      </w:r>
      <w:r>
        <w:rPr>
          <w:spacing w:val="28"/>
        </w:rPr>
        <w:t> </w:t>
      </w:r>
      <w:r>
        <w:rPr/>
        <w:t>improves</w:t>
      </w:r>
      <w:r>
        <w:rPr>
          <w:spacing w:val="27"/>
        </w:rPr>
        <w:t> </w:t>
      </w:r>
      <w:r>
        <w:rPr/>
        <w:t>IoU</w:t>
      </w:r>
      <w:r>
        <w:rPr>
          <w:spacing w:val="27"/>
        </w:rPr>
        <w:t> </w:t>
      </w:r>
      <w:r>
        <w:rPr>
          <w:spacing w:val="-3"/>
        </w:rPr>
        <w:t>by</w:t>
      </w:r>
      <w:r>
        <w:rPr>
          <w:spacing w:val="27"/>
        </w:rPr>
        <w:t> </w:t>
      </w:r>
      <w:r>
        <w:rPr/>
        <w:t>1</w:t>
      </w:r>
      <w:r>
        <w:rPr>
          <w:i/>
        </w:rPr>
        <w:t>.</w:t>
      </w:r>
      <w:r>
        <w:rPr/>
        <w:t>5%</w:t>
      </w:r>
      <w:r>
        <w:rPr>
          <w:spacing w:val="27"/>
        </w:rPr>
        <w:t> </w:t>
      </w:r>
      <w:r>
        <w:rPr/>
        <w:t>with</w:t>
      </w:r>
    </w:p>
    <w:p>
      <w:pPr>
        <w:spacing w:after="0" w:line="247" w:lineRule="auto"/>
        <w:jc w:val="both"/>
        <w:sectPr>
          <w:pgSz w:w="8280" w:h="12310"/>
          <w:pgMar w:header="196" w:footer="0" w:top="580" w:bottom="280" w:left="580" w:right="0"/>
        </w:sectPr>
      </w:pPr>
    </w:p>
    <w:p>
      <w:pPr>
        <w:spacing w:before="86"/>
        <w:ind w:left="0" w:right="1672" w:firstLine="0"/>
        <w:jc w:val="right"/>
        <w:rPr>
          <w:rFonts w:ascii="Times New Roman"/>
          <w:sz w:val="15"/>
        </w:rPr>
      </w:pPr>
      <w:r>
        <w:rPr/>
        <w:pict>
          <v:shape style="position:absolute;margin-left:88.280273pt;margin-top:4.903442pt;width:237.5pt;height:89.25pt;mso-position-horizontal-relative:page;mso-position-vertical-relative:paragraph;z-index:25171968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double" w:sz="1" w:space="0" w:color="000000"/>
                      <w:left w:val="double" w:sz="1" w:space="0" w:color="000000"/>
                      <w:bottom w:val="double" w:sz="1" w:space="0" w:color="000000"/>
                      <w:right w:val="double" w:sz="1" w:space="0" w:color="000000"/>
                      <w:insideH w:val="double" w:sz="1" w:space="0" w:color="000000"/>
                      <w:insideV w:val="double" w:sz="1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887"/>
                    <w:gridCol w:w="1425"/>
                    <w:gridCol w:w="429"/>
                  </w:tblGrid>
                  <w:tr>
                    <w:trPr>
                      <w:trHeight w:val="191" w:hRule="atLeast"/>
                    </w:trPr>
                    <w:tc>
                      <w:tcPr>
                        <w:tcW w:w="2887" w:type="dxa"/>
                        <w:tcBorders>
                          <w:top w:val="nil"/>
                          <w:left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0" w:lineRule="exact"/>
                          <w:ind w:left="178" w:right="170"/>
                          <w:rPr>
                            <w:sz w:val="15"/>
                          </w:rPr>
                        </w:pPr>
                        <w:r>
                          <w:rPr>
                            <w:w w:val="110"/>
                            <w:sz w:val="15"/>
                          </w:rPr>
                          <w:t>Method</w:t>
                        </w:r>
                      </w:p>
                    </w:tc>
                    <w:tc>
                      <w:tcPr>
                        <w:tcW w:w="1425" w:type="dxa"/>
                        <w:tcBorders>
                          <w:top w:val="nil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0" w:lineRule="exact"/>
                          <w:ind w:left="55" w:right="50"/>
                          <w:rPr>
                            <w:sz w:val="15"/>
                          </w:rPr>
                        </w:pPr>
                        <w:r>
                          <w:rPr>
                            <w:w w:val="110"/>
                            <w:sz w:val="15"/>
                          </w:rPr>
                          <w:t>Time (sec.)</w:t>
                        </w:r>
                      </w:p>
                    </w:tc>
                    <w:tc>
                      <w:tcPr>
                        <w:tcW w:w="429" w:type="dxa"/>
                        <w:tcBorders>
                          <w:top w:val="nil"/>
                          <w:left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60" w:lineRule="exact"/>
                          <w:ind w:left="24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110"/>
                            <w:sz w:val="15"/>
                          </w:rPr>
                          <w:t>IoU(</w:t>
                        </w:r>
                      </w:p>
                    </w:tc>
                  </w:tr>
                  <w:tr>
                    <w:trPr>
                      <w:trHeight w:val="189" w:hRule="atLeast"/>
                    </w:trPr>
                    <w:tc>
                      <w:tcPr>
                        <w:tcW w:w="2887" w:type="dxa"/>
                        <w:tcBorders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/>
                          <w:ind w:left="177" w:right="171"/>
                          <w:rPr>
                            <w:sz w:val="15"/>
                          </w:rPr>
                        </w:pPr>
                        <w:r>
                          <w:rPr>
                            <w:w w:val="110"/>
                            <w:sz w:val="15"/>
                          </w:rPr>
                          <w:t>DeepLab-LargeFOV</w:t>
                        </w:r>
                      </w:p>
                    </w:tc>
                    <w:tc>
                      <w:tcPr>
                        <w:tcW w:w="1425" w:type="dxa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/>
                          <w:ind w:left="297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rFonts w:ascii="Georgia"/>
                            <w:b/>
                            <w:w w:val="110"/>
                            <w:sz w:val="15"/>
                          </w:rPr>
                          <w:t>0.21 </w:t>
                        </w:r>
                        <w:r>
                          <w:rPr>
                            <w:w w:val="110"/>
                            <w:sz w:val="15"/>
                          </w:rPr>
                          <w:t>(GPU)</w:t>
                        </w:r>
                      </w:p>
                    </w:tc>
                    <w:tc>
                      <w:tcPr>
                        <w:tcW w:w="429" w:type="dxa"/>
                        <w:tcBorders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69" w:lineRule="exact"/>
                          <w:ind w:left="76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62.3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2887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59" w:lineRule="exact"/>
                          <w:ind w:left="177" w:right="171"/>
                          <w:rPr>
                            <w:sz w:val="15"/>
                          </w:rPr>
                        </w:pPr>
                        <w:r>
                          <w:rPr>
                            <w:w w:val="110"/>
                            <w:sz w:val="15"/>
                          </w:rPr>
                          <w:t>DeepLab-CRF-LargeFOV</w:t>
                        </w:r>
                      </w:p>
                    </w:tc>
                    <w:tc>
                      <w:tcPr>
                        <w:tcW w:w="142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59" w:lineRule="exact"/>
                          <w:ind w:left="55" w:right="55"/>
                          <w:rPr>
                            <w:rFonts w:ascii="Bookman Old Style"/>
                            <w:b w:val="0"/>
                            <w:sz w:val="15"/>
                          </w:rPr>
                        </w:pPr>
                        <w:r>
                          <w:rPr>
                            <w:w w:val="115"/>
                            <w:sz w:val="15"/>
                          </w:rPr>
                          <w:t>2.13(GPU+CPU)</w:t>
                        </w:r>
                        <w:hyperlink w:history="true" w:anchor="_bookmark0">
                          <w:r>
                            <w:rPr>
                              <w:rFonts w:ascii="Bookman Old Style"/>
                              <w:b w:val="0"/>
                              <w:w w:val="115"/>
                              <w:sz w:val="15"/>
                              <w:vertAlign w:val="superscript"/>
                            </w:rPr>
                            <w:t>2</w:t>
                          </w:r>
                        </w:hyperlink>
                      </w:p>
                    </w:tc>
                    <w:tc>
                      <w:tcPr>
                        <w:tcW w:w="42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59" w:lineRule="exact"/>
                          <w:ind w:left="76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67.6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2887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59" w:lineRule="exact"/>
                          <w:ind w:left="178" w:right="170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Piecewise</w:t>
                        </w:r>
                      </w:p>
                    </w:tc>
                    <w:tc>
                      <w:tcPr>
                        <w:tcW w:w="142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59" w:lineRule="exact"/>
                          <w:ind w:left="55" w:right="50"/>
                          <w:rPr>
                            <w:sz w:val="15"/>
                          </w:rPr>
                        </w:pPr>
                        <w:r>
                          <w:rPr>
                            <w:w w:val="110"/>
                            <w:sz w:val="15"/>
                          </w:rPr>
                          <w:t>1.50(CPU)</w:t>
                        </w:r>
                      </w:p>
                    </w:tc>
                    <w:tc>
                      <w:tcPr>
                        <w:tcW w:w="42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59" w:lineRule="exact"/>
                          <w:ind w:left="76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70.3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2887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59" w:lineRule="exact"/>
                          <w:ind w:left="178" w:right="170"/>
                          <w:rPr>
                            <w:sz w:val="15"/>
                          </w:rPr>
                        </w:pPr>
                        <w:r>
                          <w:rPr>
                            <w:w w:val="110"/>
                            <w:sz w:val="15"/>
                          </w:rPr>
                          <w:t>CRFasRNN</w:t>
                        </w:r>
                      </w:p>
                    </w:tc>
                    <w:tc>
                      <w:tcPr>
                        <w:tcW w:w="142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59" w:lineRule="exact"/>
                          <w:ind w:left="55" w:right="50"/>
                          <w:rPr>
                            <w:sz w:val="15"/>
                          </w:rPr>
                        </w:pPr>
                        <w:r>
                          <w:rPr>
                            <w:w w:val="110"/>
                            <w:sz w:val="15"/>
                          </w:rPr>
                          <w:t>0.70(GPU)</w:t>
                        </w:r>
                      </w:p>
                    </w:tc>
                    <w:tc>
                      <w:tcPr>
                        <w:tcW w:w="42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59" w:lineRule="exact"/>
                          <w:ind w:left="76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69.6</w:t>
                        </w:r>
                      </w:p>
                    </w:tc>
                  </w:tr>
                  <w:tr>
                    <w:trPr>
                      <w:trHeight w:val="189" w:hRule="atLeast"/>
                    </w:trPr>
                    <w:tc>
                      <w:tcPr>
                        <w:tcW w:w="2887" w:type="dxa"/>
                        <w:tcBorders>
                          <w:top w:val="single" w:sz="4" w:space="0" w:color="000000"/>
                          <w:left w:val="nil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59" w:lineRule="exact"/>
                          <w:ind w:left="178" w:right="170"/>
                          <w:rPr>
                            <w:sz w:val="15"/>
                          </w:rPr>
                        </w:pPr>
                        <w:r>
                          <w:rPr>
                            <w:w w:val="110"/>
                            <w:sz w:val="15"/>
                          </w:rPr>
                          <w:t>DeepParsing</w:t>
                        </w:r>
                      </w:p>
                    </w:tc>
                    <w:tc>
                      <w:tcPr>
                        <w:tcW w:w="1425" w:type="dxa"/>
                        <w:tcBorders>
                          <w:top w:val="single" w:sz="4" w:space="0" w:color="000000"/>
                          <w:left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1" w:lineRule="exact"/>
                          <w:ind w:left="55" w:right="55"/>
                          <w:rPr>
                            <w:rFonts w:ascii="Bookman Old Style"/>
                            <w:b w:val="0"/>
                            <w:sz w:val="15"/>
                          </w:rPr>
                        </w:pPr>
                        <w:r>
                          <w:rPr>
                            <w:w w:val="110"/>
                            <w:sz w:val="15"/>
                          </w:rPr>
                          <w:t>0.30(GPU)</w:t>
                        </w:r>
                        <w:hyperlink w:history="true" w:anchor="_bookmark0">
                          <w:r>
                            <w:rPr>
                              <w:rFonts w:ascii="Bookman Old Style"/>
                              <w:b w:val="0"/>
                              <w:w w:val="110"/>
                              <w:sz w:val="15"/>
                              <w:vertAlign w:val="superscript"/>
                            </w:rPr>
                            <w:t>3</w:t>
                          </w:r>
                        </w:hyperlink>
                      </w:p>
                    </w:tc>
                    <w:tc>
                      <w:tcPr>
                        <w:tcW w:w="429" w:type="dxa"/>
                        <w:tcBorders>
                          <w:top w:val="single" w:sz="4" w:space="0" w:color="000000"/>
                          <w:left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59" w:lineRule="exact"/>
                          <w:ind w:left="76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67.8</w:t>
                        </w:r>
                      </w:p>
                    </w:tc>
                  </w:tr>
                  <w:tr>
                    <w:trPr>
                      <w:trHeight w:val="189" w:hRule="atLeast"/>
                    </w:trPr>
                    <w:tc>
                      <w:tcPr>
                        <w:tcW w:w="2887" w:type="dxa"/>
                        <w:tcBorders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/>
                          <w:ind w:left="178" w:right="170"/>
                          <w:rPr>
                            <w:sz w:val="15"/>
                          </w:rPr>
                        </w:pPr>
                        <w:r>
                          <w:rPr>
                            <w:w w:val="110"/>
                            <w:sz w:val="15"/>
                          </w:rPr>
                          <w:t>baseline FCN</w:t>
                        </w:r>
                      </w:p>
                    </w:tc>
                    <w:tc>
                      <w:tcPr>
                        <w:tcW w:w="1425" w:type="dxa"/>
                        <w:tcBorders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69" w:lineRule="exact"/>
                          <w:ind w:left="297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rFonts w:ascii="Georgia"/>
                            <w:b/>
                            <w:w w:val="110"/>
                            <w:sz w:val="15"/>
                          </w:rPr>
                          <w:t>0.21 </w:t>
                        </w:r>
                        <w:r>
                          <w:rPr>
                            <w:w w:val="110"/>
                            <w:sz w:val="15"/>
                          </w:rPr>
                          <w:t>(GPU)</w:t>
                        </w:r>
                      </w:p>
                    </w:tc>
                    <w:tc>
                      <w:tcPr>
                        <w:tcW w:w="429" w:type="dxa"/>
                        <w:tcBorders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69" w:lineRule="exact"/>
                          <w:ind w:left="76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63.4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2887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59" w:lineRule="exact"/>
                          <w:ind w:left="178" w:right="170"/>
                          <w:rPr>
                            <w:sz w:val="15"/>
                          </w:rPr>
                        </w:pPr>
                        <w:r>
                          <w:rPr>
                            <w:w w:val="110"/>
                            <w:sz w:val="15"/>
                          </w:rPr>
                          <w:t>H-ReNet</w:t>
                        </w:r>
                      </w:p>
                    </w:tc>
                    <w:tc>
                      <w:tcPr>
                        <w:tcW w:w="142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59" w:lineRule="exact"/>
                          <w:ind w:left="55" w:right="55"/>
                          <w:rPr>
                            <w:rFonts w:ascii="Bookman Old Style"/>
                            <w:b w:val="0"/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0.24(GPU) </w:t>
                        </w:r>
                        <w:hyperlink w:history="true" w:anchor="_bookmark11">
                          <w:r>
                            <w:rPr>
                              <w:rFonts w:ascii="Bookman Old Style"/>
                              <w:b w:val="0"/>
                              <w:w w:val="105"/>
                              <w:sz w:val="15"/>
                              <w:vertAlign w:val="superscript"/>
                            </w:rPr>
                            <w:t>4</w:t>
                          </w:r>
                        </w:hyperlink>
                      </w:p>
                    </w:tc>
                    <w:tc>
                      <w:tcPr>
                        <w:tcW w:w="42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59" w:lineRule="exact"/>
                          <w:ind w:left="76"/>
                          <w:jc w:val="left"/>
                          <w:rPr>
                            <w:sz w:val="15"/>
                          </w:rPr>
                        </w:pPr>
                        <w:r>
                          <w:rPr>
                            <w:w w:val="105"/>
                            <w:sz w:val="15"/>
                          </w:rPr>
                          <w:t>71.1</w:t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2887" w:type="dxa"/>
                        <w:tcBorders>
                          <w:top w:val="single" w:sz="4" w:space="0" w:color="000000"/>
                          <w:left w:val="nil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59" w:lineRule="exact"/>
                          <w:ind w:left="178" w:right="171"/>
                          <w:rPr>
                            <w:sz w:val="15"/>
                          </w:rPr>
                        </w:pPr>
                        <w:r>
                          <w:rPr>
                            <w:w w:val="115"/>
                            <w:sz w:val="15"/>
                          </w:rPr>
                          <w:t>H-ReNet + DenseCRF (2 iterations)</w:t>
                        </w:r>
                      </w:p>
                    </w:tc>
                    <w:tc>
                      <w:tcPr>
                        <w:tcW w:w="1425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</w:tcBorders>
                      </w:tcPr>
                      <w:p>
                        <w:pPr>
                          <w:pStyle w:val="TableParagraph"/>
                          <w:spacing w:line="159" w:lineRule="exact"/>
                          <w:ind w:left="55" w:right="50"/>
                          <w:rPr>
                            <w:sz w:val="15"/>
                          </w:rPr>
                        </w:pPr>
                        <w:r>
                          <w:rPr>
                            <w:w w:val="110"/>
                            <w:sz w:val="15"/>
                          </w:rPr>
                          <w:t>0.46(GPU)</w:t>
                        </w:r>
                      </w:p>
                    </w:tc>
                    <w:tc>
                      <w:tcPr>
                        <w:tcW w:w="429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159" w:lineRule="exact"/>
                          <w:ind w:left="55"/>
                          <w:jc w:val="left"/>
                          <w:rPr>
                            <w:rFonts w:ascii="Georgia"/>
                            <w:b/>
                            <w:sz w:val="15"/>
                          </w:rPr>
                        </w:pPr>
                        <w:r>
                          <w:rPr>
                            <w:rFonts w:ascii="Georgia"/>
                            <w:b/>
                            <w:sz w:val="15"/>
                          </w:rPr>
                          <w:t>72.6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imes New Roman"/>
          <w:w w:val="105"/>
          <w:sz w:val="15"/>
        </w:rPr>
        <w:t>%)</w:t>
      </w: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6"/>
        <w:rPr>
          <w:rFonts w:ascii="Times New Roman"/>
          <w:sz w:val="16"/>
        </w:rPr>
      </w:pPr>
    </w:p>
    <w:p>
      <w:pPr>
        <w:spacing w:line="254" w:lineRule="auto" w:before="0"/>
        <w:ind w:left="100" w:right="583" w:firstLine="0"/>
        <w:jc w:val="left"/>
        <w:rPr>
          <w:rFonts w:ascii="Times New Roman"/>
          <w:sz w:val="18"/>
        </w:rPr>
      </w:pPr>
      <w:r>
        <w:rPr>
          <w:b/>
          <w:w w:val="105"/>
          <w:sz w:val="18"/>
        </w:rPr>
        <w:t>Table 6.</w:t>
      </w:r>
      <w:bookmarkStart w:name="_bookmark10" w:id="12"/>
      <w:bookmarkEnd w:id="12"/>
      <w:r>
        <w:rPr>
          <w:b/>
          <w:w w:val="105"/>
          <w:sz w:val="18"/>
        </w:rPr>
      </w:r>
      <w:r>
        <w:rPr>
          <w:b/>
          <w:w w:val="105"/>
          <w:sz w:val="18"/>
        </w:rPr>
        <w:t> </w:t>
      </w:r>
      <w:r>
        <w:rPr>
          <w:rFonts w:ascii="Times New Roman"/>
          <w:w w:val="105"/>
          <w:sz w:val="18"/>
        </w:rPr>
        <w:t>Comparisons of testing time and labeling accuracy on the </w:t>
      </w:r>
      <w:r>
        <w:rPr>
          <w:i/>
          <w:w w:val="105"/>
          <w:sz w:val="18"/>
        </w:rPr>
        <w:t>validation </w:t>
      </w:r>
      <w:r>
        <w:rPr>
          <w:rFonts w:ascii="Times New Roman"/>
          <w:w w:val="105"/>
          <w:sz w:val="18"/>
        </w:rPr>
        <w:t>set of VOC12. The prediction time of </w:t>
      </w:r>
      <w:hyperlink w:history="true" w:anchor="_bookmark37">
        <w:r>
          <w:rPr>
            <w:rFonts w:ascii="Times New Roman"/>
            <w:w w:val="105"/>
            <w:sz w:val="18"/>
          </w:rPr>
          <w:t>[7,29,24] </w:t>
        </w:r>
      </w:hyperlink>
      <w:r>
        <w:rPr>
          <w:rFonts w:ascii="Times New Roman"/>
          <w:w w:val="105"/>
          <w:sz w:val="18"/>
        </w:rPr>
        <w:t>are not reported.</w:t>
      </w:r>
    </w:p>
    <w:p>
      <w:pPr>
        <w:pStyle w:val="BodyText"/>
        <w:spacing w:before="123"/>
        <w:ind w:left="100" w:right="677"/>
        <w:jc w:val="both"/>
      </w:pPr>
      <w:r>
        <w:rPr/>
        <w:pict>
          <v:shape style="position:absolute;margin-left:38.997002pt;margin-top:7.686801pt;width:7.75pt;height:17.3pt;mso-position-horizontal-relative:page;mso-position-vertical-relative:paragraph;z-index:-253023232" type="#_x0000_t202" filled="false" stroked="false">
            <v:textbox inset="0,0,0,0">
              <w:txbxContent>
                <w:p>
                  <w:pPr>
                    <w:spacing w:line="304" w:lineRule="exact" w:before="0"/>
                    <w:ind w:left="0" w:right="0" w:firstLine="0"/>
                    <w:jc w:val="left"/>
                    <w:rPr>
                      <w:rFonts w:ascii="Meiryo" w:hAnsi="Meiryo"/>
                      <w:i/>
                      <w:sz w:val="20"/>
                    </w:rPr>
                  </w:pPr>
                  <w:r>
                    <w:rPr>
                      <w:rFonts w:ascii="Meiryo" w:hAnsi="Meiryo"/>
                      <w:i/>
                      <w:w w:val="96"/>
                      <w:sz w:val="20"/>
                    </w:rPr>
                    <w:t>×</w:t>
                  </w:r>
                </w:p>
              </w:txbxContent>
            </v:textbox>
            <w10:wrap type="none"/>
          </v:shape>
        </w:pict>
      </w:r>
      <w:r>
        <w:rPr/>
        <w:t>2 execution time. Therefore, </w:t>
      </w:r>
      <w:r>
        <w:rPr>
          <w:rFonts w:ascii="Book Antiqua"/>
          <w:i/>
        </w:rPr>
        <w:t>DenseCRF </w:t>
      </w:r>
      <w:r>
        <w:rPr/>
        <w:t>post processing represents a trade-off between segmentation accuracy and execution efficiency.</w:t>
      </w:r>
    </w:p>
    <w:p>
      <w:pPr>
        <w:pStyle w:val="BodyText"/>
        <w:spacing w:line="244" w:lineRule="auto" w:before="19"/>
        <w:ind w:left="100" w:right="677" w:firstLine="298"/>
        <w:jc w:val="both"/>
      </w:pPr>
      <w:r>
        <w:rPr/>
        <w:t>In </w:t>
      </w:r>
      <w:r>
        <w:rPr>
          <w:spacing w:val="-4"/>
        </w:rPr>
        <w:t>Table </w:t>
      </w:r>
      <w:hyperlink w:history="true" w:anchor="_bookmark13">
        <w:r>
          <w:rPr/>
          <w:t>7,</w:t>
        </w:r>
      </w:hyperlink>
      <w:r>
        <w:rPr/>
        <w:t> </w:t>
      </w:r>
      <w:r>
        <w:rPr>
          <w:spacing w:val="-3"/>
        </w:rPr>
        <w:t>we </w:t>
      </w:r>
      <w:r>
        <w:rPr/>
        <w:t>compare the H-ReNet with other approaches on </w:t>
      </w:r>
      <w:r>
        <w:rPr>
          <w:rFonts w:ascii="Book Antiqua"/>
          <w:i/>
        </w:rPr>
        <w:t>test </w:t>
      </w:r>
      <w:r>
        <w:rPr/>
        <w:t>set of VOC12. The </w:t>
      </w:r>
      <w:r>
        <w:rPr>
          <w:rFonts w:ascii="Book Antiqua"/>
          <w:i/>
        </w:rPr>
        <w:t>FCN-8s </w:t>
      </w:r>
      <w:r>
        <w:rPr/>
        <w:t>net </w:t>
      </w:r>
      <w:hyperlink w:history="true" w:anchor="_bookmark20">
        <w:r>
          <w:rPr/>
          <w:t>[7]</w:t>
        </w:r>
      </w:hyperlink>
      <w:r>
        <w:rPr/>
        <w:t> exploits multi-scale features from various layers  </w:t>
      </w:r>
      <w:r>
        <w:rPr>
          <w:spacing w:val="-3"/>
        </w:rPr>
        <w:t>by </w:t>
      </w:r>
      <w:r>
        <w:rPr/>
        <w:t>combining predictions from different skip connections. In contrast, </w:t>
      </w:r>
      <w:r>
        <w:rPr>
          <w:spacing w:val="-3"/>
        </w:rPr>
        <w:t>we </w:t>
      </w:r>
      <w:r>
        <w:rPr/>
        <w:t>con- catenate features from different layers and use them to generate a single pre- diction. </w:t>
      </w:r>
      <w:r>
        <w:rPr>
          <w:spacing w:val="-9"/>
        </w:rPr>
        <w:t>We </w:t>
      </w:r>
      <w:r>
        <w:rPr/>
        <w:t>improves </w:t>
      </w:r>
      <w:r>
        <w:rPr>
          <w:rFonts w:ascii="Book Antiqua"/>
          <w:i/>
        </w:rPr>
        <w:t>FCN-8s </w:t>
      </w:r>
      <w:r>
        <w:rPr>
          <w:spacing w:val="-3"/>
        </w:rPr>
        <w:t>by </w:t>
      </w:r>
      <w:r>
        <w:rPr/>
        <w:t>12</w:t>
      </w:r>
      <w:r>
        <w:rPr>
          <w:i/>
        </w:rPr>
        <w:t>.</w:t>
      </w:r>
      <w:r>
        <w:rPr/>
        <w:t>1% (74</w:t>
      </w:r>
      <w:r>
        <w:rPr>
          <w:i/>
        </w:rPr>
        <w:t>.</w:t>
      </w:r>
      <w:r>
        <w:rPr/>
        <w:t>3% Vs. 62</w:t>
      </w:r>
      <w:r>
        <w:rPr>
          <w:i/>
        </w:rPr>
        <w:t>.</w:t>
      </w:r>
      <w:r>
        <w:rPr/>
        <w:t>2%). The </w:t>
      </w:r>
      <w:r>
        <w:rPr>
          <w:rFonts w:ascii="Book Antiqua"/>
          <w:i/>
          <w:spacing w:val="-3"/>
        </w:rPr>
        <w:t>Zoomed-out </w:t>
      </w:r>
      <w:r>
        <w:rPr/>
        <w:t>approach </w:t>
      </w:r>
      <w:hyperlink w:history="true" w:anchor="_bookmark42">
        <w:r>
          <w:rPr/>
          <w:t>[29]</w:t>
        </w:r>
      </w:hyperlink>
      <w:r>
        <w:rPr/>
        <w:t> extracts both hand-crafted and CNN-based features in multiple levels. Those features are concatenated to feed into a MLP network to produce superpixel-wise</w:t>
      </w:r>
      <w:r>
        <w:rPr>
          <w:spacing w:val="-12"/>
        </w:rPr>
        <w:t> </w:t>
      </w:r>
      <w:r>
        <w:rPr/>
        <w:t>predictions.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H-ReNet</w:t>
      </w:r>
      <w:r>
        <w:rPr>
          <w:spacing w:val="-12"/>
        </w:rPr>
        <w:t> </w:t>
      </w:r>
      <w:r>
        <w:rPr/>
        <w:t>does</w:t>
      </w:r>
      <w:r>
        <w:rPr>
          <w:spacing w:val="-12"/>
        </w:rPr>
        <w:t> </w:t>
      </w:r>
      <w:r>
        <w:rPr/>
        <w:t>not</w:t>
      </w:r>
      <w:r>
        <w:rPr>
          <w:spacing w:val="-11"/>
        </w:rPr>
        <w:t> </w:t>
      </w:r>
      <w:r>
        <w:rPr/>
        <w:t>rely</w:t>
      </w:r>
      <w:r>
        <w:rPr>
          <w:spacing w:val="-12"/>
        </w:rPr>
        <w:t> </w:t>
      </w:r>
      <w:r>
        <w:rPr/>
        <w:t>on</w:t>
      </w:r>
      <w:r>
        <w:rPr>
          <w:spacing w:val="-12"/>
        </w:rPr>
        <w:t> </w:t>
      </w:r>
      <w:r>
        <w:rPr/>
        <w:t>superpixel</w:t>
      </w:r>
      <w:r>
        <w:rPr>
          <w:spacing w:val="-11"/>
        </w:rPr>
        <w:t> </w:t>
      </w:r>
      <w:r>
        <w:rPr/>
        <w:t>prior,</w:t>
      </w:r>
      <w:r>
        <w:rPr>
          <w:spacing w:val="-12"/>
        </w:rPr>
        <w:t> </w:t>
      </w:r>
      <w:r>
        <w:rPr/>
        <w:t>but still outperforms </w:t>
      </w:r>
      <w:r>
        <w:rPr>
          <w:rFonts w:ascii="Book Antiqua"/>
          <w:i/>
          <w:spacing w:val="-3"/>
        </w:rPr>
        <w:t>Zoomed-out </w:t>
      </w:r>
      <w:r>
        <w:rPr>
          <w:spacing w:val="-3"/>
        </w:rPr>
        <w:t>by </w:t>
      </w:r>
      <w:r>
        <w:rPr/>
        <w:t>5</w:t>
      </w:r>
      <w:r>
        <w:rPr>
          <w:i/>
        </w:rPr>
        <w:t>.</w:t>
      </w:r>
      <w:r>
        <w:rPr/>
        <w:t>6% (74</w:t>
      </w:r>
      <w:r>
        <w:rPr>
          <w:i/>
        </w:rPr>
        <w:t>.</w:t>
      </w:r>
      <w:r>
        <w:rPr/>
        <w:t>3% v.s. 69</w:t>
      </w:r>
      <w:r>
        <w:rPr>
          <w:i/>
        </w:rPr>
        <w:t>.</w:t>
      </w:r>
      <w:r>
        <w:rPr/>
        <w:t>6%). The </w:t>
      </w:r>
      <w:r>
        <w:rPr>
          <w:rFonts w:ascii="Book Antiqua"/>
          <w:i/>
        </w:rPr>
        <w:t>CRFasRNN </w:t>
      </w:r>
      <w:hyperlink w:history="true" w:anchor="_bookmark15">
        <w:r>
          <w:rPr/>
          <w:t>[2]</w:t>
        </w:r>
      </w:hyperlink>
      <w:r>
        <w:rPr/>
        <w:t> approach</w:t>
      </w:r>
      <w:r>
        <w:rPr>
          <w:spacing w:val="-16"/>
        </w:rPr>
        <w:t> </w:t>
      </w:r>
      <w:r>
        <w:rPr/>
        <w:t>appends</w:t>
      </w:r>
      <w:r>
        <w:rPr>
          <w:spacing w:val="-16"/>
        </w:rPr>
        <w:t> </w:t>
      </w:r>
      <w:r>
        <w:rPr/>
        <w:t>recurrent</w:t>
      </w:r>
      <w:r>
        <w:rPr>
          <w:spacing w:val="-15"/>
        </w:rPr>
        <w:t> </w:t>
      </w:r>
      <w:r>
        <w:rPr/>
        <w:t>layers</w:t>
      </w:r>
      <w:r>
        <w:rPr>
          <w:spacing w:val="-16"/>
        </w:rPr>
        <w:t> </w:t>
      </w:r>
      <w:r>
        <w:rPr/>
        <w:t>with</w:t>
      </w:r>
      <w:r>
        <w:rPr>
          <w:spacing w:val="-15"/>
        </w:rPr>
        <w:t> </w:t>
      </w:r>
      <w:r>
        <w:rPr/>
        <w:t>mean-field</w:t>
      </w:r>
      <w:r>
        <w:rPr>
          <w:spacing w:val="-16"/>
        </w:rPr>
        <w:t> </w:t>
      </w:r>
      <w:r>
        <w:rPr/>
        <w:t>solvers</w:t>
      </w:r>
      <w:r>
        <w:rPr>
          <w:spacing w:val="-16"/>
        </w:rPr>
        <w:t> </w:t>
      </w:r>
      <w:r>
        <w:rPr/>
        <w:t>after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>
          <w:rFonts w:ascii="Book Antiqua"/>
          <w:i/>
        </w:rPr>
        <w:t>FCN-8s</w:t>
      </w:r>
      <w:r>
        <w:rPr>
          <w:rFonts w:ascii="Book Antiqua"/>
          <w:i/>
          <w:spacing w:val="-8"/>
        </w:rPr>
        <w:t> </w:t>
      </w:r>
      <w:r>
        <w:rPr/>
        <w:t>net, and</w:t>
      </w:r>
      <w:r>
        <w:rPr>
          <w:spacing w:val="-10"/>
        </w:rPr>
        <w:t> </w:t>
      </w:r>
      <w:r>
        <w:rPr/>
        <w:t>performs</w:t>
      </w:r>
      <w:r>
        <w:rPr>
          <w:spacing w:val="-9"/>
        </w:rPr>
        <w:t> </w:t>
      </w:r>
      <w:r>
        <w:rPr/>
        <w:t>end-to-end</w:t>
      </w:r>
      <w:r>
        <w:rPr>
          <w:spacing w:val="-9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all</w:t>
      </w:r>
      <w:r>
        <w:rPr>
          <w:spacing w:val="-9"/>
        </w:rPr>
        <w:t> </w:t>
      </w:r>
      <w:r>
        <w:rPr/>
        <w:t>layers.</w:t>
      </w:r>
      <w:r>
        <w:rPr>
          <w:spacing w:val="-9"/>
        </w:rPr>
        <w:t> </w:t>
      </w:r>
      <w:r>
        <w:rPr/>
        <w:t>Both</w:t>
      </w:r>
      <w:r>
        <w:rPr>
          <w:spacing w:val="-9"/>
        </w:rPr>
        <w:t> </w:t>
      </w:r>
      <w:r>
        <w:rPr>
          <w:rFonts w:ascii="Book Antiqua"/>
          <w:i/>
          <w:spacing w:val="-3"/>
        </w:rPr>
        <w:t>Piecewise</w:t>
      </w:r>
      <w:r>
        <w:rPr>
          <w:rFonts w:ascii="Book Antiqua"/>
          <w:i/>
          <w:spacing w:val="1"/>
        </w:rPr>
        <w:t> </w:t>
      </w:r>
      <w:hyperlink w:history="true" w:anchor="_bookmark14">
        <w:r>
          <w:rPr/>
          <w:t>[1]</w:t>
        </w:r>
        <w:r>
          <w:rPr>
            <w:spacing w:val="-9"/>
          </w:rPr>
          <w:t> </w:t>
        </w:r>
      </w:hyperlink>
      <w:r>
        <w:rPr/>
        <w:t>and</w:t>
      </w:r>
      <w:r>
        <w:rPr>
          <w:spacing w:val="-9"/>
        </w:rPr>
        <w:t> </w:t>
      </w:r>
      <w:r>
        <w:rPr>
          <w:rFonts w:ascii="Book Antiqua"/>
          <w:i/>
        </w:rPr>
        <w:t>DeepPars- </w:t>
      </w:r>
      <w:r>
        <w:rPr>
          <w:rFonts w:ascii="Book Antiqua"/>
          <w:i/>
        </w:rPr>
        <w:t>ing </w:t>
      </w:r>
      <w:hyperlink w:history="true" w:anchor="_bookmark16">
        <w:r>
          <w:rPr/>
          <w:t>[3] </w:t>
        </w:r>
      </w:hyperlink>
      <w:r>
        <w:rPr/>
        <w:t>incorporate more sophisticated graphical models into an FCN, and per- </w:t>
      </w:r>
      <w:r>
        <w:rPr>
          <w:w w:val="95"/>
        </w:rPr>
        <w:t>form end-to-end training. The H-ReNet alone outperforms all the aforementioned </w:t>
      </w:r>
      <w:r>
        <w:rPr/>
        <w:t>approaches except </w:t>
      </w:r>
      <w:r>
        <w:rPr>
          <w:rFonts w:ascii="Book Antiqua"/>
          <w:i/>
        </w:rPr>
        <w:t>DeepParsing</w:t>
      </w:r>
      <w:r>
        <w:rPr/>
        <w:t>. With the </w:t>
      </w:r>
      <w:r>
        <w:rPr>
          <w:rFonts w:ascii="Book Antiqua"/>
          <w:i/>
        </w:rPr>
        <w:t>DenseCRF </w:t>
      </w:r>
      <w:r>
        <w:rPr/>
        <w:t>integration, it slightly im- proves the result of </w:t>
      </w:r>
      <w:r>
        <w:rPr>
          <w:rFonts w:ascii="Book Antiqua"/>
          <w:i/>
        </w:rPr>
        <w:t>DeepParsing </w:t>
      </w:r>
      <w:r>
        <w:rPr>
          <w:spacing w:val="-3"/>
        </w:rPr>
        <w:t>by </w:t>
      </w:r>
      <w:r>
        <w:rPr/>
        <w:t>0</w:t>
      </w:r>
      <w:r>
        <w:rPr>
          <w:i/>
        </w:rPr>
        <w:t>.</w:t>
      </w:r>
      <w:r>
        <w:rPr/>
        <w:t>2%, and establishes new state-of-the-art results. The H-ReNet achieves the highest IoUs on 13 out of 20 object classes. </w:t>
      </w:r>
      <w:r>
        <w:rPr>
          <w:spacing w:val="-6"/>
        </w:rPr>
        <w:t>For </w:t>
      </w:r>
      <w:r>
        <w:rPr/>
        <w:t>the </w:t>
      </w:r>
      <w:r>
        <w:rPr>
          <w:rFonts w:ascii="Book Antiqua"/>
          <w:i/>
        </w:rPr>
        <w:t>bike </w:t>
      </w:r>
      <w:r>
        <w:rPr/>
        <w:t>class, </w:t>
      </w:r>
      <w:r>
        <w:rPr>
          <w:rFonts w:ascii="Book Antiqua"/>
          <w:i/>
        </w:rPr>
        <w:t>DeepParsing </w:t>
      </w:r>
      <w:r>
        <w:rPr/>
        <w:t>attains substantially better results (59</w:t>
      </w:r>
      <w:r>
        <w:rPr>
          <w:i/>
        </w:rPr>
        <w:t>.</w:t>
      </w:r>
      <w:r>
        <w:rPr/>
        <w:t>4% v.s. 39</w:t>
      </w:r>
      <w:r>
        <w:rPr>
          <w:i/>
        </w:rPr>
        <w:t>.</w:t>
      </w:r>
      <w:r>
        <w:rPr/>
        <w:t>6%) than ours </w:t>
      </w:r>
      <w:r>
        <w:rPr>
          <w:spacing w:val="-3"/>
        </w:rPr>
        <w:t>by </w:t>
      </w:r>
      <w:r>
        <w:rPr/>
        <w:t>correctly predicting the interior regions of bike wheels as background while the H-ReNet fails to do that. These improvements are at- tributed to the modeling of high-order label relations </w:t>
      </w:r>
      <w:r>
        <w:rPr>
          <w:spacing w:val="-3"/>
        </w:rPr>
        <w:t>by </w:t>
      </w:r>
      <w:r>
        <w:rPr>
          <w:rFonts w:ascii="Book Antiqua"/>
          <w:i/>
        </w:rPr>
        <w:t>DeepParsing</w:t>
      </w:r>
      <w:r>
        <w:rPr/>
        <w:t>. Note that our H-ReNet can also incorporate such sophisticated graphical models in- troduced in </w:t>
      </w:r>
      <w:r>
        <w:rPr>
          <w:rFonts w:ascii="Book Antiqua"/>
          <w:i/>
        </w:rPr>
        <w:t>DeepParsing </w:t>
      </w:r>
      <w:r>
        <w:rPr/>
        <w:t>and </w:t>
      </w:r>
      <w:r>
        <w:rPr>
          <w:rFonts w:ascii="Book Antiqua"/>
          <w:i/>
        </w:rPr>
        <w:t>CRFasRNN</w:t>
      </w:r>
      <w:r>
        <w:rPr/>
        <w:t>, and jointly optimize the model pa- rameters</w:t>
      </w:r>
      <w:r>
        <w:rPr>
          <w:spacing w:val="-16"/>
        </w:rPr>
        <w:t> </w:t>
      </w:r>
      <w:r>
        <w:rPr/>
        <w:t>with</w:t>
      </w:r>
      <w:r>
        <w:rPr>
          <w:spacing w:val="-16"/>
        </w:rPr>
        <w:t> </w:t>
      </w:r>
      <w:r>
        <w:rPr/>
        <w:t>preceding</w:t>
      </w:r>
      <w:r>
        <w:rPr>
          <w:spacing w:val="-16"/>
        </w:rPr>
        <w:t> </w:t>
      </w:r>
      <w:r>
        <w:rPr/>
        <w:t>layers.</w:t>
      </w:r>
      <w:r>
        <w:rPr>
          <w:spacing w:val="-16"/>
        </w:rPr>
        <w:t> </w:t>
      </w:r>
      <w:r>
        <w:rPr>
          <w:spacing w:val="-9"/>
        </w:rPr>
        <w:t>We</w:t>
      </w:r>
      <w:r>
        <w:rPr>
          <w:spacing w:val="-16"/>
        </w:rPr>
        <w:t> </w:t>
      </w:r>
      <w:r>
        <w:rPr/>
        <w:t>expect</w:t>
      </w:r>
      <w:r>
        <w:rPr>
          <w:spacing w:val="-16"/>
        </w:rPr>
        <w:t> </w:t>
      </w:r>
      <w:r>
        <w:rPr/>
        <w:t>this</w:t>
      </w:r>
      <w:r>
        <w:rPr>
          <w:spacing w:val="-16"/>
        </w:rPr>
        <w:t> </w:t>
      </w:r>
      <w:r>
        <w:rPr/>
        <w:t>can</w:t>
      </w:r>
      <w:r>
        <w:rPr>
          <w:spacing w:val="-15"/>
        </w:rPr>
        <w:t> </w:t>
      </w:r>
      <w:r>
        <w:rPr/>
        <w:t>further</w:t>
      </w:r>
      <w:r>
        <w:rPr>
          <w:spacing w:val="-16"/>
        </w:rPr>
        <w:t> </w:t>
      </w:r>
      <w:r>
        <w:rPr/>
        <w:t>improve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results</w:t>
      </w:r>
      <w:r>
        <w:rPr>
          <w:spacing w:val="-16"/>
        </w:rPr>
        <w:t> </w:t>
      </w:r>
      <w:r>
        <w:rPr/>
        <w:t>of the H-ReNet, and </w:t>
      </w:r>
      <w:r>
        <w:rPr>
          <w:spacing w:val="-3"/>
        </w:rPr>
        <w:t>leave </w:t>
      </w:r>
      <w:r>
        <w:rPr/>
        <w:t>the integration of trainable CRF-based post processing with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H-ReNet</w:t>
      </w:r>
      <w:r>
        <w:rPr>
          <w:spacing w:val="16"/>
        </w:rPr>
        <w:t> </w:t>
      </w:r>
      <w:r>
        <w:rPr/>
        <w:t>as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future</w:t>
      </w:r>
      <w:r>
        <w:rPr>
          <w:spacing w:val="16"/>
        </w:rPr>
        <w:t> </w:t>
      </w:r>
      <w:r>
        <w:rPr/>
        <w:t>work.</w:t>
      </w:r>
    </w:p>
    <w:p>
      <w:pPr>
        <w:pStyle w:val="BodyText"/>
        <w:spacing w:line="244" w:lineRule="auto" w:before="21"/>
        <w:ind w:left="100" w:right="678" w:firstLine="298"/>
        <w:jc w:val="both"/>
        <w:rPr>
          <w:rFonts w:ascii="Book Antiqua"/>
          <w:i/>
        </w:rPr>
      </w:pPr>
      <w:r>
        <w:rPr/>
        <w:pict>
          <v:line style="position:absolute;mso-position-horizontal-relative:page;mso-position-vertical-relative:paragraph;z-index:-251598848;mso-wrap-distance-left:0;mso-wrap-distance-right:0" from="34.015999pt,44.029808pt" to="90.708999pt,44.029808pt" stroked="true" strokeweight=".398pt" strokecolor="#000000">
            <v:stroke dashstyle="solid"/>
            <w10:wrap type="topAndBottom"/>
          </v:line>
        </w:pict>
      </w:r>
      <w:r>
        <w:rPr/>
        <w:t>When extra training data from MS COCO are used, </w:t>
      </w:r>
      <w:r>
        <w:rPr>
          <w:rFonts w:ascii="Book Antiqua"/>
          <w:i/>
        </w:rPr>
        <w:t>DeepParsing </w:t>
      </w:r>
      <w:r>
        <w:rPr/>
        <w:t>marginally outperforms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H-ReNet</w:t>
      </w:r>
      <w:r>
        <w:rPr>
          <w:spacing w:val="-12"/>
        </w:rPr>
        <w:t> </w:t>
      </w:r>
      <w:r>
        <w:rPr/>
        <w:t>(77</w:t>
      </w:r>
      <w:r>
        <w:rPr>
          <w:i/>
        </w:rPr>
        <w:t>.</w:t>
      </w:r>
      <w:r>
        <w:rPr/>
        <w:t>5%</w:t>
      </w:r>
      <w:r>
        <w:rPr>
          <w:spacing w:val="-12"/>
        </w:rPr>
        <w:t> </w:t>
      </w:r>
      <w:r>
        <w:rPr/>
        <w:t>v.s.</w:t>
      </w:r>
      <w:r>
        <w:rPr>
          <w:spacing w:val="-12"/>
        </w:rPr>
        <w:t> </w:t>
      </w:r>
      <w:r>
        <w:rPr/>
        <w:t>76</w:t>
      </w:r>
      <w:r>
        <w:rPr>
          <w:i/>
        </w:rPr>
        <w:t>.</w:t>
      </w:r>
      <w:r>
        <w:rPr/>
        <w:t>8%).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plausible</w:t>
      </w:r>
      <w:r>
        <w:rPr>
          <w:spacing w:val="-12"/>
        </w:rPr>
        <w:t> </w:t>
      </w:r>
      <w:r>
        <w:rPr/>
        <w:t>explanation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the mixture of label contexts and high-order relations modeled </w:t>
      </w:r>
      <w:r>
        <w:rPr>
          <w:spacing w:val="-3"/>
        </w:rPr>
        <w:t>by </w:t>
      </w:r>
      <w:r>
        <w:rPr/>
        <w:t>the</w:t>
      </w:r>
      <w:r>
        <w:rPr>
          <w:spacing w:val="32"/>
        </w:rPr>
        <w:t> </w:t>
      </w:r>
      <w:r>
        <w:rPr>
          <w:rFonts w:ascii="Book Antiqua"/>
          <w:i/>
        </w:rPr>
        <w:t>DeepParsing</w:t>
      </w:r>
    </w:p>
    <w:p>
      <w:pPr>
        <w:spacing w:line="209" w:lineRule="exact" w:before="0"/>
        <w:ind w:left="155" w:right="0" w:firstLine="0"/>
        <w:jc w:val="both"/>
        <w:rPr>
          <w:rFonts w:ascii="Times New Roman"/>
          <w:sz w:val="18"/>
        </w:rPr>
      </w:pPr>
      <w:r>
        <w:rPr>
          <w:rFonts w:ascii="Bookman Old Style"/>
          <w:b w:val="0"/>
          <w:w w:val="110"/>
          <w:position w:val="8"/>
          <w:sz w:val="12"/>
        </w:rPr>
        <w:t>2 </w:t>
      </w:r>
      <w:bookmarkStart w:name="_bookmark11" w:id="13"/>
      <w:bookmarkEnd w:id="13"/>
      <w:r>
        <w:rPr>
          <w:rFonts w:ascii="Bookman Old Style"/>
          <w:b w:val="0"/>
          <w:w w:val="110"/>
          <w:position w:val="8"/>
          <w:sz w:val="12"/>
        </w:rPr>
      </w:r>
      <w:r>
        <w:rPr>
          <w:rFonts w:ascii="Bookman Old Style"/>
          <w:b w:val="0"/>
          <w:w w:val="110"/>
          <w:position w:val="8"/>
          <w:sz w:val="12"/>
        </w:rPr>
        <w:t> </w:t>
      </w:r>
      <w:r>
        <w:rPr>
          <w:rFonts w:ascii="Times New Roman"/>
          <w:w w:val="110"/>
          <w:sz w:val="18"/>
        </w:rPr>
        <w:t>The FCN and mean field inference are implemented on GPU and CPU,</w:t>
      </w:r>
      <w:r>
        <w:rPr>
          <w:rFonts w:ascii="Times New Roman"/>
          <w:spacing w:val="-18"/>
          <w:w w:val="110"/>
          <w:sz w:val="18"/>
        </w:rPr>
        <w:t> </w:t>
      </w:r>
      <w:r>
        <w:rPr>
          <w:rFonts w:ascii="Times New Roman"/>
          <w:w w:val="110"/>
          <w:sz w:val="18"/>
        </w:rPr>
        <w:t>respectively.</w:t>
      </w:r>
    </w:p>
    <w:p>
      <w:pPr>
        <w:spacing w:line="254" w:lineRule="auto" w:before="0"/>
        <w:ind w:left="299" w:right="677" w:hanging="145"/>
        <w:jc w:val="both"/>
        <w:rPr>
          <w:rFonts w:ascii="Times New Roman"/>
          <w:sz w:val="18"/>
        </w:rPr>
      </w:pPr>
      <w:r>
        <w:rPr>
          <w:rFonts w:ascii="Bookman Old Style"/>
          <w:b w:val="0"/>
          <w:w w:val="110"/>
          <w:position w:val="8"/>
          <w:sz w:val="12"/>
        </w:rPr>
        <w:t>3 </w:t>
      </w:r>
      <w:r>
        <w:rPr>
          <w:rFonts w:ascii="Times New Roman"/>
          <w:w w:val="110"/>
          <w:sz w:val="18"/>
        </w:rPr>
        <w:t>In </w:t>
      </w:r>
      <w:hyperlink w:history="true" w:anchor="_bookmark16">
        <w:r>
          <w:rPr>
            <w:rFonts w:ascii="Times New Roman"/>
            <w:w w:val="110"/>
            <w:sz w:val="18"/>
          </w:rPr>
          <w:t>[3], </w:t>
        </w:r>
      </w:hyperlink>
      <w:r>
        <w:rPr>
          <w:rFonts w:ascii="Times New Roman"/>
          <w:w w:val="110"/>
          <w:sz w:val="18"/>
        </w:rPr>
        <w:t>the authors only report the time cost of the last 4 layers in their 15-layer net, which is 0.075 seconds. By building up a net, which has the exactly same 11 layers as in the DPN net, we estimate the time cost of first 11 layers to be 0.22 seconds.</w:t>
      </w:r>
    </w:p>
    <w:p>
      <w:pPr>
        <w:spacing w:line="206" w:lineRule="exact" w:before="0"/>
        <w:ind w:left="155" w:right="0" w:firstLine="0"/>
        <w:jc w:val="both"/>
        <w:rPr>
          <w:rFonts w:ascii="Times New Roman" w:hAnsi="Times New Roman"/>
          <w:sz w:val="18"/>
        </w:rPr>
      </w:pPr>
      <w:r>
        <w:rPr>
          <w:rFonts w:ascii="Bookman Old Style" w:hAnsi="Bookman Old Style"/>
          <w:b w:val="0"/>
          <w:w w:val="110"/>
          <w:position w:val="8"/>
          <w:sz w:val="12"/>
        </w:rPr>
        <w:t>4 </w:t>
      </w:r>
      <w:r>
        <w:rPr>
          <w:rFonts w:ascii="Times New Roman" w:hAnsi="Times New Roman"/>
          <w:w w:val="110"/>
          <w:sz w:val="18"/>
        </w:rPr>
        <w:t>Time cost is measured on an image of size 375 </w:t>
      </w:r>
      <w:r>
        <w:rPr>
          <w:rFonts w:ascii="Verdana" w:hAnsi="Verdana"/>
          <w:i/>
          <w:w w:val="110"/>
          <w:sz w:val="18"/>
        </w:rPr>
        <w:t>× </w:t>
      </w:r>
      <w:r>
        <w:rPr>
          <w:rFonts w:ascii="Times New Roman" w:hAnsi="Times New Roman"/>
          <w:w w:val="110"/>
          <w:sz w:val="18"/>
        </w:rPr>
        <w:t>500.</w:t>
      </w:r>
    </w:p>
    <w:p>
      <w:pPr>
        <w:spacing w:after="0" w:line="206" w:lineRule="exact"/>
        <w:jc w:val="both"/>
        <w:rPr>
          <w:rFonts w:ascii="Times New Roman" w:hAnsi="Times New Roman"/>
          <w:sz w:val="18"/>
        </w:rPr>
        <w:sectPr>
          <w:pgSz w:w="8280" w:h="12310"/>
          <w:pgMar w:header="206" w:footer="0" w:top="580" w:bottom="280" w:left="580" w:right="0"/>
        </w:sectPr>
      </w:pPr>
    </w:p>
    <w:p>
      <w:pPr>
        <w:pStyle w:val="BodyText"/>
        <w:spacing w:before="4"/>
        <w:rPr>
          <w:rFonts w:ascii="Times New Roman"/>
          <w:sz w:val="13"/>
        </w:rPr>
      </w:pPr>
    </w:p>
    <w:p>
      <w:pPr>
        <w:pStyle w:val="BodyText"/>
        <w:ind w:left="146"/>
        <w:rPr>
          <w:rFonts w:ascii="Times New Roman"/>
        </w:rPr>
      </w:pPr>
      <w:r>
        <w:rPr>
          <w:rFonts w:ascii="Times New Roman"/>
        </w:rPr>
        <w:drawing>
          <wp:inline distT="0" distB="0" distL="0" distR="0">
            <wp:extent cx="4716017" cy="720851"/>
            <wp:effectExtent l="0" t="0" r="0" b="0"/>
            <wp:docPr id="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017" cy="72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spacing w:line="254" w:lineRule="auto" w:before="67"/>
        <w:ind w:left="100" w:right="678" w:firstLine="0"/>
        <w:jc w:val="both"/>
        <w:rPr>
          <w:rFonts w:ascii="Times New Roman"/>
          <w:sz w:val="18"/>
        </w:rPr>
      </w:pPr>
      <w:r>
        <w:rPr>
          <w:b/>
          <w:w w:val="110"/>
          <w:sz w:val="18"/>
        </w:rPr>
        <w:t>Fig. 5.</w:t>
      </w:r>
      <w:bookmarkStart w:name="_bookmark12" w:id="14"/>
      <w:bookmarkEnd w:id="14"/>
      <w:r>
        <w:rPr>
          <w:b/>
          <w:w w:val="110"/>
          <w:sz w:val="18"/>
        </w:rPr>
      </w:r>
      <w:r>
        <w:rPr>
          <w:b/>
          <w:w w:val="110"/>
          <w:sz w:val="18"/>
        </w:rPr>
        <w:t> </w:t>
      </w:r>
      <w:r>
        <w:rPr>
          <w:rFonts w:ascii="Times New Roman"/>
          <w:w w:val="110"/>
          <w:sz w:val="18"/>
        </w:rPr>
        <w:t>Qualitative comparisons with other approaches on VOC 12 </w:t>
      </w:r>
      <w:r>
        <w:rPr>
          <w:i/>
          <w:w w:val="110"/>
          <w:sz w:val="18"/>
        </w:rPr>
        <w:t>validation </w:t>
      </w:r>
      <w:r>
        <w:rPr>
          <w:rFonts w:ascii="Times New Roman"/>
          <w:w w:val="110"/>
          <w:sz w:val="18"/>
        </w:rPr>
        <w:t>set.</w:t>
      </w:r>
      <w:r>
        <w:rPr>
          <w:rFonts w:ascii="Times New Roman"/>
          <w:spacing w:val="-35"/>
          <w:w w:val="110"/>
          <w:sz w:val="18"/>
        </w:rPr>
        <w:t> </w:t>
      </w:r>
      <w:r>
        <w:rPr>
          <w:rFonts w:ascii="Times New Roman"/>
          <w:spacing w:val="-6"/>
          <w:w w:val="110"/>
          <w:sz w:val="18"/>
        </w:rPr>
        <w:t>For </w:t>
      </w:r>
      <w:r>
        <w:rPr>
          <w:rFonts w:ascii="Times New Roman"/>
          <w:w w:val="105"/>
          <w:sz w:val="18"/>
        </w:rPr>
        <w:t>each</w:t>
      </w:r>
      <w:r>
        <w:rPr>
          <w:rFonts w:ascii="Times New Roman"/>
          <w:spacing w:val="-5"/>
          <w:w w:val="105"/>
          <w:sz w:val="18"/>
        </w:rPr>
        <w:t> </w:t>
      </w:r>
      <w:r>
        <w:rPr>
          <w:rFonts w:ascii="Times New Roman"/>
          <w:w w:val="105"/>
          <w:sz w:val="18"/>
        </w:rPr>
        <w:t>example,</w:t>
      </w:r>
      <w:r>
        <w:rPr>
          <w:rFonts w:ascii="Times New Roman"/>
          <w:spacing w:val="-6"/>
          <w:w w:val="105"/>
          <w:sz w:val="18"/>
        </w:rPr>
        <w:t> </w:t>
      </w:r>
      <w:r>
        <w:rPr>
          <w:rFonts w:ascii="Times New Roman"/>
          <w:w w:val="105"/>
          <w:sz w:val="18"/>
        </w:rPr>
        <w:t>results</w:t>
      </w:r>
      <w:r>
        <w:rPr>
          <w:rFonts w:ascii="Times New Roman"/>
          <w:spacing w:val="-6"/>
          <w:w w:val="105"/>
          <w:sz w:val="18"/>
        </w:rPr>
        <w:t> </w:t>
      </w:r>
      <w:r>
        <w:rPr>
          <w:rFonts w:ascii="Times New Roman"/>
          <w:w w:val="105"/>
          <w:sz w:val="18"/>
        </w:rPr>
        <w:t>of</w:t>
      </w:r>
      <w:r>
        <w:rPr>
          <w:rFonts w:ascii="Times New Roman"/>
          <w:spacing w:val="-5"/>
          <w:w w:val="105"/>
          <w:sz w:val="18"/>
        </w:rPr>
        <w:t> </w:t>
      </w:r>
      <w:r>
        <w:rPr>
          <w:rFonts w:ascii="Times New Roman"/>
          <w:w w:val="105"/>
          <w:sz w:val="18"/>
        </w:rPr>
        <w:t>input,</w:t>
      </w:r>
      <w:r>
        <w:rPr>
          <w:rFonts w:ascii="Times New Roman"/>
          <w:spacing w:val="-4"/>
          <w:w w:val="105"/>
          <w:sz w:val="18"/>
        </w:rPr>
        <w:t> </w:t>
      </w:r>
      <w:r>
        <w:rPr>
          <w:i/>
          <w:w w:val="105"/>
          <w:sz w:val="18"/>
        </w:rPr>
        <w:t>CRFasRNN</w:t>
      </w:r>
      <w:r>
        <w:rPr>
          <w:i/>
          <w:spacing w:val="-18"/>
          <w:w w:val="105"/>
          <w:sz w:val="18"/>
        </w:rPr>
        <w:t> </w:t>
      </w:r>
      <w:hyperlink w:history="true" w:anchor="_bookmark15">
        <w:r>
          <w:rPr>
            <w:rFonts w:ascii="Times New Roman"/>
            <w:w w:val="105"/>
            <w:sz w:val="18"/>
          </w:rPr>
          <w:t>[2],</w:t>
        </w:r>
        <w:r>
          <w:rPr>
            <w:rFonts w:ascii="Times New Roman"/>
            <w:spacing w:val="-6"/>
            <w:w w:val="105"/>
            <w:sz w:val="18"/>
          </w:rPr>
          <w:t> </w:t>
        </w:r>
      </w:hyperlink>
      <w:r>
        <w:rPr>
          <w:i/>
          <w:w w:val="105"/>
          <w:sz w:val="18"/>
        </w:rPr>
        <w:t>DeepParsing</w:t>
      </w:r>
      <w:r>
        <w:rPr>
          <w:i/>
          <w:spacing w:val="-30"/>
          <w:w w:val="105"/>
          <w:sz w:val="18"/>
        </w:rPr>
        <w:t> </w:t>
      </w:r>
      <w:hyperlink w:history="true" w:anchor="_bookmark16">
        <w:r>
          <w:rPr>
            <w:rFonts w:ascii="Times New Roman"/>
            <w:w w:val="105"/>
            <w:sz w:val="18"/>
          </w:rPr>
          <w:t>[3],</w:t>
        </w:r>
        <w:r>
          <w:rPr>
            <w:rFonts w:ascii="Times New Roman"/>
            <w:spacing w:val="-5"/>
            <w:w w:val="105"/>
            <w:sz w:val="18"/>
          </w:rPr>
          <w:t> </w:t>
        </w:r>
      </w:hyperlink>
      <w:r>
        <w:rPr>
          <w:rFonts w:ascii="Times New Roman"/>
          <w:w w:val="105"/>
          <w:sz w:val="18"/>
        </w:rPr>
        <w:t>H-ReNet</w:t>
      </w:r>
      <w:r>
        <w:rPr>
          <w:rFonts w:ascii="Times New Roman"/>
          <w:spacing w:val="-6"/>
          <w:w w:val="105"/>
          <w:sz w:val="18"/>
        </w:rPr>
        <w:t> </w:t>
      </w:r>
      <w:r>
        <w:rPr>
          <w:rFonts w:ascii="Times New Roman"/>
          <w:w w:val="105"/>
          <w:sz w:val="18"/>
        </w:rPr>
        <w:t>w/</w:t>
      </w:r>
      <w:r>
        <w:rPr>
          <w:rFonts w:ascii="Times New Roman"/>
          <w:spacing w:val="-6"/>
          <w:w w:val="105"/>
          <w:sz w:val="18"/>
        </w:rPr>
        <w:t> </w:t>
      </w:r>
      <w:r>
        <w:rPr>
          <w:i/>
          <w:w w:val="105"/>
          <w:sz w:val="18"/>
        </w:rPr>
        <w:t>DenseCRF </w:t>
      </w:r>
      <w:r>
        <w:rPr>
          <w:rFonts w:ascii="Times New Roman"/>
          <w:w w:val="110"/>
          <w:sz w:val="18"/>
        </w:rPr>
        <w:t>and</w:t>
      </w:r>
      <w:r>
        <w:rPr>
          <w:rFonts w:ascii="Times New Roman"/>
          <w:spacing w:val="12"/>
          <w:w w:val="110"/>
          <w:sz w:val="18"/>
        </w:rPr>
        <w:t> </w:t>
      </w:r>
      <w:r>
        <w:rPr>
          <w:rFonts w:ascii="Times New Roman"/>
          <w:w w:val="110"/>
          <w:sz w:val="18"/>
        </w:rPr>
        <w:t>groundtruth</w:t>
      </w:r>
      <w:r>
        <w:rPr>
          <w:rFonts w:ascii="Times New Roman"/>
          <w:spacing w:val="12"/>
          <w:w w:val="110"/>
          <w:sz w:val="18"/>
        </w:rPr>
        <w:t> </w:t>
      </w:r>
      <w:r>
        <w:rPr>
          <w:rFonts w:ascii="Times New Roman"/>
          <w:w w:val="110"/>
          <w:sz w:val="18"/>
        </w:rPr>
        <w:t>are</w:t>
      </w:r>
      <w:r>
        <w:rPr>
          <w:rFonts w:ascii="Times New Roman"/>
          <w:spacing w:val="12"/>
          <w:w w:val="110"/>
          <w:sz w:val="18"/>
        </w:rPr>
        <w:t> </w:t>
      </w:r>
      <w:r>
        <w:rPr>
          <w:rFonts w:ascii="Times New Roman"/>
          <w:w w:val="110"/>
          <w:sz w:val="18"/>
        </w:rPr>
        <w:t>shown</w:t>
      </w:r>
      <w:r>
        <w:rPr>
          <w:rFonts w:ascii="Times New Roman"/>
          <w:spacing w:val="13"/>
          <w:w w:val="110"/>
          <w:sz w:val="18"/>
        </w:rPr>
        <w:t> </w:t>
      </w:r>
      <w:r>
        <w:rPr>
          <w:rFonts w:ascii="Times New Roman"/>
          <w:w w:val="110"/>
          <w:sz w:val="18"/>
        </w:rPr>
        <w:t>from</w:t>
      </w:r>
      <w:r>
        <w:rPr>
          <w:rFonts w:ascii="Times New Roman"/>
          <w:spacing w:val="12"/>
          <w:w w:val="110"/>
          <w:sz w:val="18"/>
        </w:rPr>
        <w:t> </w:t>
      </w:r>
      <w:r>
        <w:rPr>
          <w:rFonts w:ascii="Times New Roman"/>
          <w:w w:val="110"/>
          <w:sz w:val="18"/>
        </w:rPr>
        <w:t>left</w:t>
      </w:r>
      <w:r>
        <w:rPr>
          <w:rFonts w:ascii="Times New Roman"/>
          <w:spacing w:val="12"/>
          <w:w w:val="110"/>
          <w:sz w:val="18"/>
        </w:rPr>
        <w:t> </w:t>
      </w:r>
      <w:r>
        <w:rPr>
          <w:rFonts w:ascii="Times New Roman"/>
          <w:w w:val="110"/>
          <w:sz w:val="18"/>
        </w:rPr>
        <w:t>to</w:t>
      </w:r>
      <w:r>
        <w:rPr>
          <w:rFonts w:ascii="Times New Roman"/>
          <w:spacing w:val="12"/>
          <w:w w:val="110"/>
          <w:sz w:val="18"/>
        </w:rPr>
        <w:t> </w:t>
      </w:r>
      <w:r>
        <w:rPr>
          <w:rFonts w:ascii="Times New Roman"/>
          <w:w w:val="110"/>
          <w:sz w:val="18"/>
        </w:rPr>
        <w:t>right.</w:t>
      </w:r>
    </w:p>
    <w:p>
      <w:pPr>
        <w:pStyle w:val="BodyText"/>
        <w:spacing w:line="252" w:lineRule="auto" w:before="82"/>
        <w:ind w:left="100" w:right="679"/>
        <w:jc w:val="both"/>
      </w:pPr>
      <w:r>
        <w:rPr/>
        <w:t>are better captured when a sufficiently large amount of training data are avail- able.</w:t>
      </w:r>
    </w:p>
    <w:p>
      <w:pPr>
        <w:pStyle w:val="BodyText"/>
        <w:spacing w:line="249" w:lineRule="auto" w:before="1"/>
        <w:ind w:left="100" w:right="678"/>
        <w:jc w:val="both"/>
      </w:pPr>
      <w:r>
        <w:rPr>
          <w:b/>
        </w:rPr>
        <w:t>Qualitative</w:t>
      </w:r>
      <w:r>
        <w:rPr>
          <w:b/>
          <w:spacing w:val="-15"/>
        </w:rPr>
        <w:t> </w:t>
      </w:r>
      <w:r>
        <w:rPr>
          <w:b/>
        </w:rPr>
        <w:t>comparisons</w:t>
      </w:r>
      <w:r>
        <w:rPr/>
        <w:t>.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Figure</w:t>
      </w:r>
      <w:r>
        <w:rPr>
          <w:spacing w:val="-17"/>
        </w:rPr>
        <w:t> </w:t>
      </w:r>
      <w:hyperlink w:history="true" w:anchor="_bookmark12">
        <w:r>
          <w:rPr/>
          <w:t>5,</w:t>
        </w:r>
        <w:r>
          <w:rPr>
            <w:spacing w:val="-17"/>
          </w:rPr>
          <w:t> </w:t>
        </w:r>
      </w:hyperlink>
      <w:r>
        <w:rPr>
          <w:spacing w:val="-3"/>
        </w:rPr>
        <w:t>we</w:t>
      </w:r>
      <w:r>
        <w:rPr>
          <w:spacing w:val="-17"/>
        </w:rPr>
        <w:t> </w:t>
      </w:r>
      <w:r>
        <w:rPr/>
        <w:t>qualitatively</w:t>
      </w:r>
      <w:r>
        <w:rPr>
          <w:spacing w:val="-17"/>
        </w:rPr>
        <w:t> </w:t>
      </w:r>
      <w:r>
        <w:rPr/>
        <w:t>compare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/>
        <w:t>H-ReNet to </w:t>
      </w:r>
      <w:r>
        <w:rPr>
          <w:spacing w:val="-4"/>
        </w:rPr>
        <w:t>two </w:t>
      </w:r>
      <w:r>
        <w:rPr/>
        <w:t>leading approaches, </w:t>
      </w:r>
      <w:r>
        <w:rPr>
          <w:rFonts w:ascii="Book Antiqua"/>
          <w:i/>
        </w:rPr>
        <w:t>CRFasRNN </w:t>
      </w:r>
      <w:hyperlink w:history="true" w:anchor="_bookmark15">
        <w:r>
          <w:rPr/>
          <w:t>[2]</w:t>
        </w:r>
      </w:hyperlink>
      <w:r>
        <w:rPr/>
        <w:t> and </w:t>
      </w:r>
      <w:r>
        <w:rPr>
          <w:rFonts w:ascii="Book Antiqua"/>
          <w:i/>
        </w:rPr>
        <w:t>DeepParsing </w:t>
      </w:r>
      <w:hyperlink w:history="true" w:anchor="_bookmark16">
        <w:r>
          <w:rPr/>
          <w:t>[3],</w:t>
        </w:r>
      </w:hyperlink>
      <w:r>
        <w:rPr/>
        <w:t> both with graphical</w:t>
      </w:r>
      <w:r>
        <w:rPr>
          <w:spacing w:val="-9"/>
        </w:rPr>
        <w:t> </w:t>
      </w:r>
      <w:r>
        <w:rPr/>
        <w:t>models</w:t>
      </w:r>
      <w:r>
        <w:rPr>
          <w:spacing w:val="-8"/>
        </w:rPr>
        <w:t> </w:t>
      </w:r>
      <w:r>
        <w:rPr/>
        <w:t>incorporated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end-to-end</w:t>
      </w:r>
      <w:r>
        <w:rPr>
          <w:spacing w:val="-8"/>
        </w:rPr>
        <w:t> </w:t>
      </w:r>
      <w:r>
        <w:rPr/>
        <w:t>manner.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first</w:t>
      </w:r>
      <w:r>
        <w:rPr>
          <w:spacing w:val="-8"/>
        </w:rPr>
        <w:t> </w:t>
      </w:r>
      <w:r>
        <w:rPr/>
        <w:t>example,</w:t>
      </w:r>
      <w:r>
        <w:rPr>
          <w:spacing w:val="-8"/>
        </w:rPr>
        <w:t> </w:t>
      </w:r>
      <w:r>
        <w:rPr/>
        <w:t>a part of the airplane is visually similar to the background wall at the bottom. </w:t>
      </w:r>
      <w:r>
        <w:rPr>
          <w:rFonts w:ascii="Book Antiqua"/>
          <w:i/>
        </w:rPr>
        <w:t>DeepParsing </w:t>
      </w:r>
      <w:r>
        <w:rPr/>
        <w:t>mistakenly labels the background wall as the airplane while </w:t>
      </w:r>
      <w:r>
        <w:rPr>
          <w:rFonts w:ascii="Book Antiqua"/>
          <w:i/>
        </w:rPr>
        <w:t>CR- </w:t>
      </w:r>
      <w:r>
        <w:rPr>
          <w:rFonts w:ascii="Book Antiqua"/>
          <w:i/>
          <w:spacing w:val="-3"/>
        </w:rPr>
        <w:t>FasRNN </w:t>
      </w:r>
      <w:r>
        <w:rPr/>
        <w:t>method incorrectly classifies the airplane part as the background. In contrast,</w:t>
      </w:r>
      <w:r>
        <w:rPr>
          <w:spacing w:val="-18"/>
        </w:rPr>
        <w:t> </w:t>
      </w:r>
      <w:r>
        <w:rPr/>
        <w:t>the</w:t>
      </w:r>
      <w:r>
        <w:rPr>
          <w:spacing w:val="-16"/>
        </w:rPr>
        <w:t> </w:t>
      </w:r>
      <w:r>
        <w:rPr/>
        <w:t>H-ReNet</w:t>
      </w:r>
      <w:r>
        <w:rPr>
          <w:spacing w:val="-18"/>
        </w:rPr>
        <w:t> </w:t>
      </w:r>
      <w:r>
        <w:rPr/>
        <w:t>can</w:t>
      </w:r>
      <w:r>
        <w:rPr>
          <w:spacing w:val="-17"/>
        </w:rPr>
        <w:t> </w:t>
      </w:r>
      <w:r>
        <w:rPr/>
        <w:t>recognize</w:t>
      </w:r>
      <w:r>
        <w:rPr>
          <w:spacing w:val="-17"/>
        </w:rPr>
        <w:t> </w:t>
      </w:r>
      <w:r>
        <w:rPr/>
        <w:t>a</w:t>
      </w:r>
      <w:r>
        <w:rPr>
          <w:spacing w:val="-18"/>
        </w:rPr>
        <w:t> </w:t>
      </w:r>
      <w:r>
        <w:rPr/>
        <w:t>more</w:t>
      </w:r>
      <w:r>
        <w:rPr>
          <w:spacing w:val="-16"/>
        </w:rPr>
        <w:t> </w:t>
      </w:r>
      <w:r>
        <w:rPr/>
        <w:t>complete</w:t>
      </w:r>
      <w:r>
        <w:rPr>
          <w:spacing w:val="-18"/>
        </w:rPr>
        <w:t> </w:t>
      </w:r>
      <w:r>
        <w:rPr>
          <w:spacing w:val="2"/>
        </w:rPr>
        <w:t>body</w:t>
      </w:r>
      <w:r>
        <w:rPr>
          <w:spacing w:val="-16"/>
        </w:rPr>
        <w:t> </w:t>
      </w:r>
      <w:r>
        <w:rPr/>
        <w:t>of</w:t>
      </w:r>
      <w:r>
        <w:rPr>
          <w:spacing w:val="-18"/>
        </w:rPr>
        <w:t> </w:t>
      </w:r>
      <w:r>
        <w:rPr/>
        <w:t>the</w:t>
      </w:r>
      <w:r>
        <w:rPr>
          <w:spacing w:val="-17"/>
        </w:rPr>
        <w:t> </w:t>
      </w:r>
      <w:r>
        <w:rPr/>
        <w:t>airplane</w:t>
      </w:r>
      <w:r>
        <w:rPr>
          <w:spacing w:val="-17"/>
        </w:rPr>
        <w:t> </w:t>
      </w:r>
      <w:r>
        <w:rPr/>
        <w:t>due</w:t>
      </w:r>
      <w:r>
        <w:rPr>
          <w:spacing w:val="-17"/>
        </w:rPr>
        <w:t> </w:t>
      </w:r>
      <w:r>
        <w:rPr/>
        <w:t>to the</w:t>
      </w:r>
      <w:r>
        <w:rPr>
          <w:spacing w:val="-12"/>
        </w:rPr>
        <w:t> </w:t>
      </w:r>
      <w:r>
        <w:rPr/>
        <w:t>explicit</w:t>
      </w:r>
      <w:r>
        <w:rPr>
          <w:spacing w:val="-12"/>
        </w:rPr>
        <w:t> </w:t>
      </w:r>
      <w:r>
        <w:rPr/>
        <w:t>modeling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contextual</w:t>
      </w:r>
      <w:r>
        <w:rPr>
          <w:spacing w:val="-12"/>
        </w:rPr>
        <w:t> </w:t>
      </w:r>
      <w:r>
        <w:rPr/>
        <w:t>dependence.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second</w:t>
      </w:r>
      <w:r>
        <w:rPr>
          <w:spacing w:val="-12"/>
        </w:rPr>
        <w:t> </w:t>
      </w:r>
      <w:r>
        <w:rPr/>
        <w:t>example,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part of bird torso in the </w:t>
      </w:r>
      <w:r>
        <w:rPr>
          <w:spacing w:val="-3"/>
        </w:rPr>
        <w:t>lower </w:t>
      </w:r>
      <w:r>
        <w:rPr/>
        <w:t>left corner can only </w:t>
      </w:r>
      <w:r>
        <w:rPr>
          <w:spacing w:val="2"/>
        </w:rPr>
        <w:t>be </w:t>
      </w:r>
      <w:r>
        <w:rPr/>
        <w:t>recognized </w:t>
      </w:r>
      <w:r>
        <w:rPr>
          <w:spacing w:val="-3"/>
        </w:rPr>
        <w:t>by </w:t>
      </w:r>
      <w:r>
        <w:rPr/>
        <w:t>the H-ReNet. In the</w:t>
      </w:r>
      <w:r>
        <w:rPr>
          <w:spacing w:val="-14"/>
        </w:rPr>
        <w:t> </w:t>
      </w:r>
      <w:r>
        <w:rPr/>
        <w:t>third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fourth</w:t>
      </w:r>
      <w:r>
        <w:rPr>
          <w:spacing w:val="-13"/>
        </w:rPr>
        <w:t> </w:t>
      </w:r>
      <w:r>
        <w:rPr/>
        <w:t>examples,</w:t>
      </w:r>
      <w:r>
        <w:rPr>
          <w:spacing w:val="-13"/>
        </w:rPr>
        <w:t> </w:t>
      </w:r>
      <w:r>
        <w:rPr/>
        <w:t>more</w:t>
      </w:r>
      <w:r>
        <w:rPr>
          <w:spacing w:val="-14"/>
        </w:rPr>
        <w:t> </w:t>
      </w:r>
      <w:r>
        <w:rPr/>
        <w:t>complete</w:t>
      </w:r>
      <w:r>
        <w:rPr>
          <w:spacing w:val="-13"/>
        </w:rPr>
        <w:t> </w:t>
      </w:r>
      <w:r>
        <w:rPr/>
        <w:t>foreground</w:t>
      </w:r>
      <w:r>
        <w:rPr>
          <w:spacing w:val="-14"/>
        </w:rPr>
        <w:t> </w:t>
      </w:r>
      <w:r>
        <w:rPr/>
        <w:t>regions</w:t>
      </w:r>
      <w:r>
        <w:rPr>
          <w:spacing w:val="-13"/>
        </w:rPr>
        <w:t> </w:t>
      </w:r>
      <w:r>
        <w:rPr/>
        <w:t>are</w:t>
      </w:r>
      <w:r>
        <w:rPr>
          <w:spacing w:val="-13"/>
        </w:rPr>
        <w:t> </w:t>
      </w:r>
      <w:r>
        <w:rPr/>
        <w:t>labeled</w:t>
      </w:r>
      <w:r>
        <w:rPr>
          <w:spacing w:val="-14"/>
        </w:rPr>
        <w:t> </w:t>
      </w:r>
      <w:r>
        <w:rPr>
          <w:spacing w:val="-3"/>
        </w:rPr>
        <w:t>by </w:t>
      </w:r>
      <w:r>
        <w:rPr/>
        <w:t>the</w:t>
      </w:r>
      <w:r>
        <w:rPr>
          <w:spacing w:val="-3"/>
        </w:rPr>
        <w:t> </w:t>
      </w:r>
      <w:r>
        <w:rPr/>
        <w:t>H-ReNet.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general,</w:t>
      </w:r>
      <w:r>
        <w:rPr>
          <w:spacing w:val="-3"/>
        </w:rPr>
        <w:t> by </w:t>
      </w:r>
      <w:r>
        <w:rPr/>
        <w:t>seeing</w:t>
      </w:r>
      <w:r>
        <w:rPr>
          <w:spacing w:val="-3"/>
        </w:rPr>
        <w:t> </w:t>
      </w:r>
      <w:r>
        <w:rPr/>
        <w:t>boarder</w:t>
      </w:r>
      <w:r>
        <w:rPr>
          <w:spacing w:val="-4"/>
        </w:rPr>
        <w:t> </w:t>
      </w:r>
      <w:r>
        <w:rPr/>
        <w:t>areas,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H-ReNet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capable of resolving ambiguous</w:t>
      </w:r>
      <w:r>
        <w:rPr>
          <w:spacing w:val="47"/>
        </w:rPr>
        <w:t> </w:t>
      </w:r>
      <w:r>
        <w:rPr/>
        <w:t>regions.</w:t>
      </w:r>
    </w:p>
    <w:p>
      <w:pPr>
        <w:pStyle w:val="ListParagraph"/>
        <w:numPr>
          <w:ilvl w:val="0"/>
          <w:numId w:val="2"/>
        </w:numPr>
        <w:tabs>
          <w:tab w:pos="2765" w:val="left" w:leader="none"/>
        </w:tabs>
        <w:spacing w:line="240" w:lineRule="auto" w:before="40" w:after="17"/>
        <w:ind w:left="2764" w:right="0" w:hanging="184"/>
        <w:jc w:val="left"/>
        <w:rPr>
          <w:sz w:val="11"/>
        </w:rPr>
      </w:pPr>
      <w:r>
        <w:rPr>
          <w:w w:val="110"/>
          <w:sz w:val="11"/>
        </w:rPr>
        <w:t>Per-class results on VOC12 test</w:t>
      </w:r>
      <w:r>
        <w:rPr>
          <w:spacing w:val="6"/>
          <w:w w:val="110"/>
          <w:sz w:val="11"/>
        </w:rPr>
        <w:t> </w:t>
      </w:r>
      <w:r>
        <w:rPr>
          <w:w w:val="110"/>
          <w:sz w:val="11"/>
        </w:rPr>
        <w:t>set</w:t>
      </w:r>
    </w:p>
    <w:tbl>
      <w:tblPr>
        <w:tblW w:w="0" w:type="auto"/>
        <w:jc w:val="left"/>
        <w:tblInd w:w="14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0"/>
        <w:gridCol w:w="5459"/>
        <w:gridCol w:w="368"/>
      </w:tblGrid>
      <w:tr>
        <w:trPr>
          <w:trHeight w:val="134" w:hRule="atLeast"/>
        </w:trPr>
        <w:tc>
          <w:tcPr>
            <w:tcW w:w="1360" w:type="dxa"/>
            <w:tcBorders>
              <w:left w:val="nil"/>
            </w:tcBorders>
          </w:tcPr>
          <w:p>
            <w:pPr>
              <w:pStyle w:val="TableParagraph"/>
              <w:ind w:left="22" w:right="17"/>
              <w:rPr>
                <w:sz w:val="11"/>
              </w:rPr>
            </w:pPr>
            <w:r>
              <w:rPr>
                <w:w w:val="110"/>
                <w:sz w:val="11"/>
              </w:rPr>
              <w:t>Method</w:t>
            </w:r>
          </w:p>
        </w:tc>
        <w:tc>
          <w:tcPr>
            <w:tcW w:w="5459" w:type="dxa"/>
          </w:tcPr>
          <w:p>
            <w:pPr>
              <w:pStyle w:val="TableParagraph"/>
              <w:ind w:left="132" w:right="180"/>
              <w:rPr>
                <w:sz w:val="11"/>
              </w:rPr>
            </w:pPr>
            <w:r>
              <w:rPr>
                <w:w w:val="115"/>
                <w:sz w:val="11"/>
              </w:rPr>
              <w:t>aero bike bird boat bottlebus car cat chair cow table dog horse mbike person plant sheep sofa train tv</w:t>
            </w:r>
          </w:p>
        </w:tc>
        <w:tc>
          <w:tcPr>
            <w:tcW w:w="368" w:type="dxa"/>
            <w:tcBorders>
              <w:right w:val="nil"/>
            </w:tcBorders>
          </w:tcPr>
          <w:p>
            <w:pPr>
              <w:pStyle w:val="TableParagraph"/>
              <w:ind w:right="-29"/>
              <w:rPr>
                <w:sz w:val="11"/>
              </w:rPr>
            </w:pPr>
            <w:r>
              <w:rPr>
                <w:w w:val="105"/>
                <w:sz w:val="11"/>
              </w:rPr>
              <w:t>IoU(%)</w:t>
            </w:r>
          </w:p>
        </w:tc>
      </w:tr>
      <w:tr>
        <w:trPr>
          <w:trHeight w:val="134" w:hRule="atLeast"/>
        </w:trPr>
        <w:tc>
          <w:tcPr>
            <w:tcW w:w="1360" w:type="dxa"/>
            <w:tcBorders>
              <w:left w:val="nil"/>
            </w:tcBorders>
          </w:tcPr>
          <w:p>
            <w:pPr>
              <w:pStyle w:val="TableParagraph"/>
              <w:ind w:left="22" w:right="17"/>
              <w:rPr>
                <w:sz w:val="11"/>
              </w:rPr>
            </w:pPr>
            <w:r>
              <w:rPr>
                <w:w w:val="110"/>
                <w:sz w:val="11"/>
              </w:rPr>
              <w:t>MSRA-CFM</w:t>
            </w:r>
          </w:p>
        </w:tc>
        <w:tc>
          <w:tcPr>
            <w:tcW w:w="5459" w:type="dxa"/>
          </w:tcPr>
          <w:p>
            <w:pPr>
              <w:pStyle w:val="TableParagraph"/>
              <w:ind w:left="132" w:right="131"/>
              <w:rPr>
                <w:sz w:val="11"/>
              </w:rPr>
            </w:pPr>
            <w:r>
              <w:rPr>
                <w:w w:val="105"/>
                <w:sz w:val="11"/>
              </w:rPr>
              <w:t>75.7 26.7 69.5 48.8 65.6 81.0 69.2 73.3 30.0 68.7 51.5 69.1 68.1 71.7 67.5 50.4 66.5 44.4 58.9 53.5</w:t>
            </w:r>
          </w:p>
        </w:tc>
        <w:tc>
          <w:tcPr>
            <w:tcW w:w="368" w:type="dxa"/>
            <w:tcBorders>
              <w:right w:val="nil"/>
            </w:tcBorders>
          </w:tcPr>
          <w:p>
            <w:pPr>
              <w:pStyle w:val="TableParagraph"/>
              <w:ind w:right="14"/>
              <w:rPr>
                <w:sz w:val="11"/>
              </w:rPr>
            </w:pPr>
            <w:r>
              <w:rPr>
                <w:w w:val="105"/>
                <w:sz w:val="11"/>
              </w:rPr>
              <w:t>61.8</w:t>
            </w:r>
          </w:p>
        </w:tc>
      </w:tr>
      <w:tr>
        <w:trPr>
          <w:trHeight w:val="134" w:hRule="atLeast"/>
        </w:trPr>
        <w:tc>
          <w:tcPr>
            <w:tcW w:w="1360" w:type="dxa"/>
            <w:tcBorders>
              <w:left w:val="nil"/>
            </w:tcBorders>
          </w:tcPr>
          <w:p>
            <w:pPr>
              <w:pStyle w:val="TableParagraph"/>
              <w:ind w:left="22" w:right="17"/>
              <w:rPr>
                <w:sz w:val="11"/>
              </w:rPr>
            </w:pPr>
            <w:r>
              <w:rPr>
                <w:w w:val="110"/>
                <w:sz w:val="11"/>
              </w:rPr>
              <w:t>FCN-8s</w:t>
            </w:r>
          </w:p>
        </w:tc>
        <w:tc>
          <w:tcPr>
            <w:tcW w:w="5459" w:type="dxa"/>
          </w:tcPr>
          <w:p>
            <w:pPr>
              <w:pStyle w:val="TableParagraph"/>
              <w:ind w:left="132" w:right="131"/>
              <w:rPr>
                <w:sz w:val="11"/>
              </w:rPr>
            </w:pPr>
            <w:r>
              <w:rPr>
                <w:w w:val="105"/>
                <w:sz w:val="11"/>
              </w:rPr>
              <w:t>76.8 34.2 68.9 49.4 60.3 75.3 74.7 77.6 21.4 62.5 46.8 71.8 63.9 76.5 73.9 45.2 72.4 37.4 70.9 55.1</w:t>
            </w:r>
          </w:p>
        </w:tc>
        <w:tc>
          <w:tcPr>
            <w:tcW w:w="368" w:type="dxa"/>
            <w:tcBorders>
              <w:right w:val="nil"/>
            </w:tcBorders>
          </w:tcPr>
          <w:p>
            <w:pPr>
              <w:pStyle w:val="TableParagraph"/>
              <w:ind w:right="14"/>
              <w:rPr>
                <w:sz w:val="11"/>
              </w:rPr>
            </w:pPr>
            <w:r>
              <w:rPr>
                <w:w w:val="105"/>
                <w:sz w:val="11"/>
              </w:rPr>
              <w:t>62.2</w:t>
            </w:r>
          </w:p>
        </w:tc>
      </w:tr>
      <w:tr>
        <w:trPr>
          <w:trHeight w:val="134" w:hRule="atLeast"/>
        </w:trPr>
        <w:tc>
          <w:tcPr>
            <w:tcW w:w="1360" w:type="dxa"/>
            <w:tcBorders>
              <w:left w:val="nil"/>
            </w:tcBorders>
          </w:tcPr>
          <w:p>
            <w:pPr>
              <w:pStyle w:val="TableParagraph"/>
              <w:ind w:left="22" w:right="17"/>
              <w:rPr>
                <w:sz w:val="11"/>
              </w:rPr>
            </w:pPr>
            <w:r>
              <w:rPr>
                <w:w w:val="110"/>
                <w:sz w:val="11"/>
              </w:rPr>
              <w:t>Zoomed-out</w:t>
            </w:r>
          </w:p>
        </w:tc>
        <w:tc>
          <w:tcPr>
            <w:tcW w:w="5459" w:type="dxa"/>
          </w:tcPr>
          <w:p>
            <w:pPr>
              <w:pStyle w:val="TableParagraph"/>
              <w:ind w:left="132" w:right="131"/>
              <w:rPr>
                <w:sz w:val="11"/>
              </w:rPr>
            </w:pPr>
            <w:r>
              <w:rPr>
                <w:w w:val="105"/>
                <w:sz w:val="11"/>
              </w:rPr>
              <w:t>85.6 37.3 </w:t>
            </w:r>
            <w:r>
              <w:rPr>
                <w:rFonts w:ascii="Georgia"/>
                <w:b/>
                <w:w w:val="105"/>
                <w:sz w:val="11"/>
              </w:rPr>
              <w:t>83.2 </w:t>
            </w:r>
            <w:r>
              <w:rPr>
                <w:w w:val="105"/>
                <w:sz w:val="11"/>
              </w:rPr>
              <w:t>62.5 66.0 85.1 80.7 84.9 27.2 73.2 57.5 78.1 79.2 81.1 77.1 53.6 74.0 49.2 71.7 63.3</w:t>
            </w:r>
          </w:p>
        </w:tc>
        <w:tc>
          <w:tcPr>
            <w:tcW w:w="368" w:type="dxa"/>
            <w:tcBorders>
              <w:right w:val="nil"/>
            </w:tcBorders>
          </w:tcPr>
          <w:p>
            <w:pPr>
              <w:pStyle w:val="TableParagraph"/>
              <w:ind w:right="14"/>
              <w:rPr>
                <w:sz w:val="11"/>
              </w:rPr>
            </w:pPr>
            <w:r>
              <w:rPr>
                <w:w w:val="105"/>
                <w:sz w:val="11"/>
              </w:rPr>
              <w:t>69.6</w:t>
            </w:r>
          </w:p>
        </w:tc>
      </w:tr>
      <w:tr>
        <w:trPr>
          <w:trHeight w:val="134" w:hRule="atLeast"/>
        </w:trPr>
        <w:tc>
          <w:tcPr>
            <w:tcW w:w="1360" w:type="dxa"/>
            <w:tcBorders>
              <w:left w:val="nil"/>
            </w:tcBorders>
          </w:tcPr>
          <w:p>
            <w:pPr>
              <w:pStyle w:val="TableParagraph"/>
              <w:ind w:left="22" w:right="18"/>
              <w:rPr>
                <w:sz w:val="11"/>
              </w:rPr>
            </w:pPr>
            <w:r>
              <w:rPr>
                <w:w w:val="110"/>
                <w:sz w:val="11"/>
              </w:rPr>
              <w:t>DeepLab-CRF-LargeFOV</w:t>
            </w:r>
          </w:p>
        </w:tc>
        <w:tc>
          <w:tcPr>
            <w:tcW w:w="5459" w:type="dxa"/>
          </w:tcPr>
          <w:p>
            <w:pPr>
              <w:pStyle w:val="TableParagraph"/>
              <w:ind w:left="132" w:right="131"/>
              <w:rPr>
                <w:sz w:val="11"/>
              </w:rPr>
            </w:pPr>
            <w:r>
              <w:rPr>
                <w:w w:val="105"/>
                <w:sz w:val="11"/>
              </w:rPr>
              <w:t>83.5 36.6 82.5 62.3 66.5 85.4 78.5 83.7 30.4 72.9 60.4 78.5 75.5 82.1 79.7 58.2 82.0 48.8 73.7 63.3</w:t>
            </w:r>
          </w:p>
        </w:tc>
        <w:tc>
          <w:tcPr>
            <w:tcW w:w="368" w:type="dxa"/>
            <w:tcBorders>
              <w:right w:val="nil"/>
            </w:tcBorders>
          </w:tcPr>
          <w:p>
            <w:pPr>
              <w:pStyle w:val="TableParagraph"/>
              <w:ind w:right="14"/>
              <w:rPr>
                <w:sz w:val="11"/>
              </w:rPr>
            </w:pPr>
            <w:r>
              <w:rPr>
                <w:w w:val="105"/>
                <w:sz w:val="11"/>
              </w:rPr>
              <w:t>70.3</w:t>
            </w:r>
          </w:p>
        </w:tc>
      </w:tr>
      <w:tr>
        <w:trPr>
          <w:trHeight w:val="134" w:hRule="atLeast"/>
        </w:trPr>
        <w:tc>
          <w:tcPr>
            <w:tcW w:w="1360" w:type="dxa"/>
            <w:tcBorders>
              <w:left w:val="nil"/>
            </w:tcBorders>
          </w:tcPr>
          <w:p>
            <w:pPr>
              <w:pStyle w:val="TableParagraph"/>
              <w:ind w:left="22" w:right="18"/>
              <w:rPr>
                <w:sz w:val="11"/>
              </w:rPr>
            </w:pPr>
            <w:r>
              <w:rPr>
                <w:w w:val="110"/>
                <w:sz w:val="11"/>
              </w:rPr>
              <w:t>DeconvNet+ </w:t>
            </w:r>
            <w:hyperlink w:history="true" w:anchor="_bookmark37">
              <w:r>
                <w:rPr>
                  <w:w w:val="110"/>
                  <w:sz w:val="11"/>
                </w:rPr>
                <w:t>CRF[24]</w:t>
              </w:r>
            </w:hyperlink>
          </w:p>
        </w:tc>
        <w:tc>
          <w:tcPr>
            <w:tcW w:w="5459" w:type="dxa"/>
          </w:tcPr>
          <w:p>
            <w:pPr>
              <w:pStyle w:val="TableParagraph"/>
              <w:ind w:left="132" w:right="131"/>
              <w:rPr>
                <w:sz w:val="11"/>
              </w:rPr>
            </w:pPr>
            <w:r>
              <w:rPr>
                <w:w w:val="105"/>
                <w:sz w:val="11"/>
              </w:rPr>
              <w:t>87.8 41.9 80.6 63.9 67.3 88.1 78.4 81.3 25.9 73.7 61.2 72.0 77.0 79.9 78.7 59.5 78.3 55.0 75.2 61.5</w:t>
            </w:r>
          </w:p>
        </w:tc>
        <w:tc>
          <w:tcPr>
            <w:tcW w:w="368" w:type="dxa"/>
            <w:tcBorders>
              <w:right w:val="nil"/>
            </w:tcBorders>
          </w:tcPr>
          <w:p>
            <w:pPr>
              <w:pStyle w:val="TableParagraph"/>
              <w:ind w:right="14"/>
              <w:rPr>
                <w:sz w:val="11"/>
              </w:rPr>
            </w:pPr>
            <w:r>
              <w:rPr>
                <w:w w:val="105"/>
                <w:sz w:val="11"/>
              </w:rPr>
              <w:t>70.5</w:t>
            </w:r>
          </w:p>
        </w:tc>
      </w:tr>
      <w:tr>
        <w:trPr>
          <w:trHeight w:val="134" w:hRule="atLeast"/>
        </w:trPr>
        <w:tc>
          <w:tcPr>
            <w:tcW w:w="1360" w:type="dxa"/>
            <w:tcBorders>
              <w:left w:val="nil"/>
            </w:tcBorders>
          </w:tcPr>
          <w:p>
            <w:pPr>
              <w:pStyle w:val="TableParagraph"/>
              <w:ind w:left="22" w:right="17"/>
              <w:rPr>
                <w:sz w:val="11"/>
              </w:rPr>
            </w:pPr>
            <w:r>
              <w:rPr>
                <w:w w:val="105"/>
                <w:sz w:val="11"/>
              </w:rPr>
              <w:t>Piecewise</w:t>
            </w:r>
          </w:p>
        </w:tc>
        <w:tc>
          <w:tcPr>
            <w:tcW w:w="5459" w:type="dxa"/>
          </w:tcPr>
          <w:p>
            <w:pPr>
              <w:pStyle w:val="TableParagraph"/>
              <w:ind w:left="132" w:right="132"/>
              <w:rPr>
                <w:sz w:val="11"/>
              </w:rPr>
            </w:pPr>
            <w:r>
              <w:rPr>
                <w:w w:val="105"/>
                <w:sz w:val="11"/>
              </w:rPr>
              <w:t>87.5 37.7 75.8 57.4 </w:t>
            </w:r>
            <w:r>
              <w:rPr>
                <w:rFonts w:ascii="Georgia"/>
                <w:b/>
                <w:w w:val="105"/>
                <w:sz w:val="11"/>
              </w:rPr>
              <w:t>72.3 </w:t>
            </w:r>
            <w:r>
              <w:rPr>
                <w:w w:val="105"/>
                <w:sz w:val="11"/>
              </w:rPr>
              <w:t>88.4 82.6 80.0 </w:t>
            </w:r>
            <w:r>
              <w:rPr>
                <w:rFonts w:ascii="Georgia"/>
                <w:b/>
                <w:w w:val="105"/>
                <w:sz w:val="11"/>
              </w:rPr>
              <w:t>33.4 </w:t>
            </w:r>
            <w:r>
              <w:rPr>
                <w:w w:val="105"/>
                <w:sz w:val="11"/>
              </w:rPr>
              <w:t>71.5 55.0 79.3 78.4 81.3 82.7 56.1 79.8 48.6 77.1 66.3</w:t>
            </w:r>
          </w:p>
        </w:tc>
        <w:tc>
          <w:tcPr>
            <w:tcW w:w="368" w:type="dxa"/>
            <w:tcBorders>
              <w:right w:val="nil"/>
            </w:tcBorders>
          </w:tcPr>
          <w:p>
            <w:pPr>
              <w:pStyle w:val="TableParagraph"/>
              <w:ind w:right="14"/>
              <w:rPr>
                <w:sz w:val="11"/>
              </w:rPr>
            </w:pPr>
            <w:r>
              <w:rPr>
                <w:w w:val="105"/>
                <w:sz w:val="11"/>
              </w:rPr>
              <w:t>70.7</w:t>
            </w:r>
          </w:p>
        </w:tc>
      </w:tr>
      <w:tr>
        <w:trPr>
          <w:trHeight w:val="134" w:hRule="atLeast"/>
        </w:trPr>
        <w:tc>
          <w:tcPr>
            <w:tcW w:w="1360" w:type="dxa"/>
            <w:tcBorders>
              <w:left w:val="nil"/>
            </w:tcBorders>
          </w:tcPr>
          <w:p>
            <w:pPr>
              <w:pStyle w:val="TableParagraph"/>
              <w:ind w:left="22" w:right="17"/>
              <w:rPr>
                <w:sz w:val="11"/>
              </w:rPr>
            </w:pPr>
            <w:r>
              <w:rPr>
                <w:w w:val="110"/>
                <w:sz w:val="11"/>
              </w:rPr>
              <w:t>CRFasRNN</w:t>
            </w:r>
          </w:p>
        </w:tc>
        <w:tc>
          <w:tcPr>
            <w:tcW w:w="5459" w:type="dxa"/>
          </w:tcPr>
          <w:p>
            <w:pPr>
              <w:pStyle w:val="TableParagraph"/>
              <w:ind w:left="132" w:right="114"/>
              <w:rPr>
                <w:rFonts w:ascii="Georgia"/>
                <w:b/>
                <w:sz w:val="11"/>
              </w:rPr>
            </w:pPr>
            <w:r>
              <w:rPr>
                <w:w w:val="105"/>
                <w:sz w:val="11"/>
              </w:rPr>
              <w:t>87.5 39.0 79.7 64.2 68.3 87.6 80.8 84.4 30.4 78.2 60.4 80.5 77.8 83.1 80.6 59.5 82.8 47.8 78.3 </w:t>
            </w:r>
            <w:r>
              <w:rPr>
                <w:rFonts w:ascii="Georgia"/>
                <w:b/>
                <w:w w:val="105"/>
                <w:sz w:val="11"/>
              </w:rPr>
              <w:t>67.1</w:t>
            </w:r>
          </w:p>
        </w:tc>
        <w:tc>
          <w:tcPr>
            <w:tcW w:w="368" w:type="dxa"/>
            <w:tcBorders>
              <w:right w:val="nil"/>
            </w:tcBorders>
          </w:tcPr>
          <w:p>
            <w:pPr>
              <w:pStyle w:val="TableParagraph"/>
              <w:ind w:right="14"/>
              <w:rPr>
                <w:sz w:val="11"/>
              </w:rPr>
            </w:pPr>
            <w:r>
              <w:rPr>
                <w:w w:val="105"/>
                <w:sz w:val="11"/>
              </w:rPr>
              <w:t>72.0</w:t>
            </w:r>
          </w:p>
        </w:tc>
      </w:tr>
      <w:tr>
        <w:trPr>
          <w:trHeight w:val="144" w:hRule="atLeast"/>
        </w:trPr>
        <w:tc>
          <w:tcPr>
            <w:tcW w:w="1360" w:type="dxa"/>
            <w:tcBorders>
              <w:left w:val="nil"/>
              <w:bottom w:val="double" w:sz="1" w:space="0" w:color="000000"/>
            </w:tcBorders>
          </w:tcPr>
          <w:p>
            <w:pPr>
              <w:pStyle w:val="TableParagraph"/>
              <w:spacing w:line="118" w:lineRule="exact"/>
              <w:ind w:left="22" w:right="17"/>
              <w:rPr>
                <w:sz w:val="11"/>
              </w:rPr>
            </w:pPr>
            <w:r>
              <w:rPr>
                <w:w w:val="110"/>
                <w:sz w:val="11"/>
              </w:rPr>
              <w:t>DeepParsing</w:t>
            </w:r>
          </w:p>
        </w:tc>
        <w:tc>
          <w:tcPr>
            <w:tcW w:w="5459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18" w:lineRule="exact"/>
              <w:ind w:left="132" w:right="132"/>
              <w:rPr>
                <w:sz w:val="11"/>
              </w:rPr>
            </w:pPr>
            <w:r>
              <w:rPr>
                <w:w w:val="105"/>
                <w:sz w:val="11"/>
              </w:rPr>
              <w:t>87.7 </w:t>
            </w:r>
            <w:r>
              <w:rPr>
                <w:rFonts w:ascii="Georgia"/>
                <w:b/>
                <w:w w:val="105"/>
                <w:sz w:val="11"/>
              </w:rPr>
              <w:t>59.4 </w:t>
            </w:r>
            <w:r>
              <w:rPr>
                <w:w w:val="105"/>
                <w:sz w:val="11"/>
              </w:rPr>
              <w:t>78.4 64.9 70.3 89.3 </w:t>
            </w:r>
            <w:r>
              <w:rPr>
                <w:rFonts w:ascii="Georgia"/>
                <w:b/>
                <w:w w:val="105"/>
                <w:sz w:val="11"/>
              </w:rPr>
              <w:t>83.5 </w:t>
            </w:r>
            <w:r>
              <w:rPr>
                <w:w w:val="105"/>
                <w:sz w:val="11"/>
              </w:rPr>
              <w:t>86.1 31.7 79.9 </w:t>
            </w:r>
            <w:r>
              <w:rPr>
                <w:rFonts w:ascii="Georgia"/>
                <w:b/>
                <w:w w:val="105"/>
                <w:sz w:val="11"/>
              </w:rPr>
              <w:t>62.6 </w:t>
            </w:r>
            <w:r>
              <w:rPr>
                <w:w w:val="105"/>
                <w:sz w:val="11"/>
              </w:rPr>
              <w:t>81.9 80.0 83.5 82.3 60.5 83.2 53.4 77.9 65.0</w:t>
            </w:r>
          </w:p>
        </w:tc>
        <w:tc>
          <w:tcPr>
            <w:tcW w:w="368" w:type="dxa"/>
            <w:tcBorders>
              <w:bottom w:val="double" w:sz="1" w:space="0" w:color="000000"/>
              <w:right w:val="nil"/>
            </w:tcBorders>
          </w:tcPr>
          <w:p>
            <w:pPr>
              <w:pStyle w:val="TableParagraph"/>
              <w:spacing w:line="118" w:lineRule="exact"/>
              <w:ind w:right="14"/>
              <w:rPr>
                <w:sz w:val="11"/>
              </w:rPr>
            </w:pPr>
            <w:r>
              <w:rPr>
                <w:w w:val="105"/>
                <w:sz w:val="11"/>
              </w:rPr>
              <w:t>74.1</w:t>
            </w:r>
          </w:p>
        </w:tc>
      </w:tr>
      <w:tr>
        <w:trPr>
          <w:trHeight w:val="144" w:hRule="atLeast"/>
        </w:trPr>
        <w:tc>
          <w:tcPr>
            <w:tcW w:w="1360" w:type="dxa"/>
            <w:tcBorders>
              <w:top w:val="double" w:sz="1" w:space="0" w:color="000000"/>
              <w:left w:val="nil"/>
            </w:tcBorders>
          </w:tcPr>
          <w:p>
            <w:pPr>
              <w:pStyle w:val="TableParagraph"/>
              <w:spacing w:line="123" w:lineRule="exact" w:before="1"/>
              <w:ind w:left="22" w:right="17"/>
              <w:rPr>
                <w:sz w:val="11"/>
              </w:rPr>
            </w:pPr>
            <w:r>
              <w:rPr>
                <w:w w:val="110"/>
                <w:sz w:val="11"/>
              </w:rPr>
              <w:t>H-ReNet</w:t>
            </w:r>
          </w:p>
        </w:tc>
        <w:tc>
          <w:tcPr>
            <w:tcW w:w="5459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23" w:lineRule="exact" w:before="1"/>
              <w:ind w:left="132" w:right="131"/>
              <w:rPr>
                <w:sz w:val="11"/>
              </w:rPr>
            </w:pPr>
            <w:r>
              <w:rPr>
                <w:w w:val="105"/>
                <w:sz w:val="11"/>
              </w:rPr>
              <w:t>86.9 38.6 80.8 63.9 67.6 88.5 82.6 87.6 29.3 79.4 58.6 82.6 80.8 83.3 81.7 58.7 82.9 55.7 79.2 64.6</w:t>
            </w:r>
          </w:p>
        </w:tc>
        <w:tc>
          <w:tcPr>
            <w:tcW w:w="368" w:type="dxa"/>
            <w:tcBorders>
              <w:top w:val="double" w:sz="1" w:space="0" w:color="000000"/>
              <w:right w:val="nil"/>
            </w:tcBorders>
          </w:tcPr>
          <w:p>
            <w:pPr>
              <w:pStyle w:val="TableParagraph"/>
              <w:spacing w:line="123" w:lineRule="exact" w:before="1"/>
              <w:ind w:right="14"/>
              <w:rPr>
                <w:sz w:val="11"/>
              </w:rPr>
            </w:pPr>
            <w:r>
              <w:rPr>
                <w:w w:val="105"/>
                <w:sz w:val="11"/>
              </w:rPr>
              <w:t>72.7</w:t>
            </w:r>
          </w:p>
        </w:tc>
      </w:tr>
      <w:tr>
        <w:trPr>
          <w:trHeight w:val="134" w:hRule="atLeast"/>
        </w:trPr>
        <w:tc>
          <w:tcPr>
            <w:tcW w:w="1360" w:type="dxa"/>
            <w:tcBorders>
              <w:left w:val="nil"/>
            </w:tcBorders>
          </w:tcPr>
          <w:p>
            <w:pPr>
              <w:pStyle w:val="TableParagraph"/>
              <w:ind w:left="22" w:right="17"/>
              <w:rPr>
                <w:sz w:val="11"/>
              </w:rPr>
            </w:pPr>
            <w:r>
              <w:rPr>
                <w:w w:val="110"/>
                <w:sz w:val="11"/>
              </w:rPr>
              <w:t>H-ReNet+ DenseCRF</w:t>
            </w:r>
          </w:p>
        </w:tc>
        <w:tc>
          <w:tcPr>
            <w:tcW w:w="5459" w:type="dxa"/>
          </w:tcPr>
          <w:p>
            <w:pPr>
              <w:pStyle w:val="TableParagraph"/>
              <w:ind w:left="132" w:right="136"/>
              <w:rPr>
                <w:sz w:val="11"/>
              </w:rPr>
            </w:pPr>
            <w:r>
              <w:rPr>
                <w:rFonts w:ascii="Georgia"/>
                <w:b/>
                <w:sz w:val="11"/>
              </w:rPr>
              <w:t>89.7 </w:t>
            </w:r>
            <w:r>
              <w:rPr>
                <w:sz w:val="11"/>
              </w:rPr>
              <w:t>39.6 82.9 </w:t>
            </w:r>
            <w:r>
              <w:rPr>
                <w:rFonts w:ascii="Georgia"/>
                <w:b/>
                <w:sz w:val="11"/>
              </w:rPr>
              <w:t>65.1 </w:t>
            </w:r>
            <w:r>
              <w:rPr>
                <w:sz w:val="11"/>
              </w:rPr>
              <w:t>68.9 </w:t>
            </w:r>
            <w:r>
              <w:rPr>
                <w:rFonts w:ascii="Georgia"/>
                <w:b/>
                <w:sz w:val="11"/>
              </w:rPr>
              <w:t>89.8 </w:t>
            </w:r>
            <w:r>
              <w:rPr>
                <w:sz w:val="11"/>
              </w:rPr>
              <w:t>83.1 </w:t>
            </w:r>
            <w:r>
              <w:rPr>
                <w:rFonts w:ascii="Georgia"/>
                <w:b/>
                <w:sz w:val="11"/>
              </w:rPr>
              <w:t>90.1 </w:t>
            </w:r>
            <w:r>
              <w:rPr>
                <w:sz w:val="11"/>
              </w:rPr>
              <w:t>29.9 </w:t>
            </w:r>
            <w:r>
              <w:rPr>
                <w:rFonts w:ascii="Georgia"/>
                <w:b/>
                <w:sz w:val="11"/>
              </w:rPr>
              <w:t>81.7 </w:t>
            </w:r>
            <w:r>
              <w:rPr>
                <w:sz w:val="11"/>
              </w:rPr>
              <w:t>59.1 </w:t>
            </w:r>
            <w:r>
              <w:rPr>
                <w:rFonts w:ascii="Georgia"/>
                <w:b/>
                <w:sz w:val="11"/>
              </w:rPr>
              <w:t>85.1 82.9 84.7 83.5 61.5 84.8 57.8 80.1 </w:t>
            </w:r>
            <w:r>
              <w:rPr>
                <w:sz w:val="11"/>
              </w:rPr>
              <w:t>65.7</w:t>
            </w:r>
          </w:p>
        </w:tc>
        <w:tc>
          <w:tcPr>
            <w:tcW w:w="368" w:type="dxa"/>
            <w:tcBorders>
              <w:right w:val="nil"/>
            </w:tcBorders>
          </w:tcPr>
          <w:p>
            <w:pPr>
              <w:pStyle w:val="TableParagraph"/>
              <w:ind w:right="14"/>
              <w:rPr>
                <w:rFonts w:ascii="Georgia"/>
                <w:b/>
                <w:sz w:val="11"/>
              </w:rPr>
            </w:pPr>
            <w:r>
              <w:rPr>
                <w:rFonts w:ascii="Georgia"/>
                <w:b/>
                <w:sz w:val="11"/>
              </w:rPr>
              <w:t>74.3</w:t>
            </w:r>
          </w:p>
        </w:tc>
      </w:tr>
    </w:tbl>
    <w:p>
      <w:pPr>
        <w:pStyle w:val="ListParagraph"/>
        <w:numPr>
          <w:ilvl w:val="0"/>
          <w:numId w:val="2"/>
        </w:numPr>
        <w:tabs>
          <w:tab w:pos="1761" w:val="left" w:leader="none"/>
        </w:tabs>
        <w:spacing w:line="240" w:lineRule="auto" w:before="0" w:after="17"/>
        <w:ind w:left="1760" w:right="0" w:hanging="190"/>
        <w:jc w:val="left"/>
        <w:rPr>
          <w:sz w:val="11"/>
        </w:rPr>
      </w:pPr>
      <w:r>
        <w:rPr>
          <w:w w:val="115"/>
          <w:sz w:val="11"/>
        </w:rPr>
        <w:t>Per-class</w:t>
      </w:r>
      <w:r>
        <w:rPr>
          <w:spacing w:val="4"/>
          <w:w w:val="115"/>
          <w:sz w:val="11"/>
        </w:rPr>
        <w:t> </w:t>
      </w:r>
      <w:r>
        <w:rPr>
          <w:w w:val="115"/>
          <w:sz w:val="11"/>
        </w:rPr>
        <w:t>results</w:t>
      </w:r>
      <w:r>
        <w:rPr>
          <w:spacing w:val="5"/>
          <w:w w:val="115"/>
          <w:sz w:val="11"/>
        </w:rPr>
        <w:t> </w:t>
      </w:r>
      <w:r>
        <w:rPr>
          <w:w w:val="115"/>
          <w:sz w:val="11"/>
        </w:rPr>
        <w:t>on</w:t>
      </w:r>
      <w:r>
        <w:rPr>
          <w:spacing w:val="4"/>
          <w:w w:val="115"/>
          <w:sz w:val="11"/>
        </w:rPr>
        <w:t> </w:t>
      </w:r>
      <w:r>
        <w:rPr>
          <w:w w:val="115"/>
          <w:sz w:val="11"/>
        </w:rPr>
        <w:t>VOC12</w:t>
      </w:r>
      <w:r>
        <w:rPr>
          <w:spacing w:val="5"/>
          <w:w w:val="115"/>
          <w:sz w:val="11"/>
        </w:rPr>
        <w:t> </w:t>
      </w:r>
      <w:r>
        <w:rPr>
          <w:w w:val="115"/>
          <w:sz w:val="11"/>
        </w:rPr>
        <w:t>test</w:t>
      </w:r>
      <w:r>
        <w:rPr>
          <w:spacing w:val="4"/>
          <w:w w:val="115"/>
          <w:sz w:val="11"/>
        </w:rPr>
        <w:t> </w:t>
      </w:r>
      <w:r>
        <w:rPr>
          <w:w w:val="115"/>
          <w:sz w:val="11"/>
        </w:rPr>
        <w:t>set</w:t>
      </w:r>
      <w:r>
        <w:rPr>
          <w:spacing w:val="5"/>
          <w:w w:val="115"/>
          <w:sz w:val="11"/>
        </w:rPr>
        <w:t> </w:t>
      </w:r>
      <w:r>
        <w:rPr>
          <w:w w:val="115"/>
          <w:sz w:val="11"/>
        </w:rPr>
        <w:t>with</w:t>
      </w:r>
      <w:r>
        <w:rPr>
          <w:spacing w:val="4"/>
          <w:w w:val="115"/>
          <w:sz w:val="11"/>
        </w:rPr>
        <w:t> </w:t>
      </w:r>
      <w:r>
        <w:rPr>
          <w:w w:val="115"/>
          <w:sz w:val="11"/>
        </w:rPr>
        <w:t>the</w:t>
      </w:r>
      <w:r>
        <w:rPr>
          <w:spacing w:val="5"/>
          <w:w w:val="115"/>
          <w:sz w:val="11"/>
        </w:rPr>
        <w:t> </w:t>
      </w:r>
      <w:r>
        <w:rPr>
          <w:w w:val="115"/>
          <w:sz w:val="11"/>
        </w:rPr>
        <w:t>extra</w:t>
      </w:r>
      <w:r>
        <w:rPr>
          <w:spacing w:val="4"/>
          <w:w w:val="115"/>
          <w:sz w:val="11"/>
        </w:rPr>
        <w:t> </w:t>
      </w:r>
      <w:r>
        <w:rPr>
          <w:w w:val="115"/>
          <w:sz w:val="11"/>
        </w:rPr>
        <w:t>MS</w:t>
      </w:r>
      <w:r>
        <w:rPr>
          <w:spacing w:val="5"/>
          <w:w w:val="115"/>
          <w:sz w:val="11"/>
        </w:rPr>
        <w:t> </w:t>
      </w:r>
      <w:r>
        <w:rPr>
          <w:w w:val="115"/>
          <w:sz w:val="11"/>
        </w:rPr>
        <w:t>COCO</w:t>
      </w:r>
      <w:r>
        <w:rPr>
          <w:spacing w:val="4"/>
          <w:w w:val="115"/>
          <w:sz w:val="11"/>
        </w:rPr>
        <w:t> </w:t>
      </w:r>
      <w:r>
        <w:rPr>
          <w:w w:val="115"/>
          <w:sz w:val="11"/>
        </w:rPr>
        <w:t>training</w:t>
      </w:r>
      <w:r>
        <w:rPr>
          <w:spacing w:val="5"/>
          <w:w w:val="115"/>
          <w:sz w:val="11"/>
        </w:rPr>
        <w:t> </w:t>
      </w:r>
      <w:r>
        <w:rPr>
          <w:w w:val="115"/>
          <w:sz w:val="11"/>
        </w:rPr>
        <w:t>data</w:t>
      </w:r>
    </w:p>
    <w:tbl>
      <w:tblPr>
        <w:tblW w:w="0" w:type="auto"/>
        <w:jc w:val="left"/>
        <w:tblInd w:w="14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0"/>
        <w:gridCol w:w="5459"/>
        <w:gridCol w:w="368"/>
      </w:tblGrid>
      <w:tr>
        <w:trPr>
          <w:trHeight w:val="134" w:hRule="atLeast"/>
        </w:trPr>
        <w:tc>
          <w:tcPr>
            <w:tcW w:w="1360" w:type="dxa"/>
            <w:tcBorders>
              <w:left w:val="nil"/>
            </w:tcBorders>
          </w:tcPr>
          <w:p>
            <w:pPr>
              <w:pStyle w:val="TableParagraph"/>
              <w:ind w:left="22" w:right="18"/>
              <w:rPr>
                <w:sz w:val="11"/>
              </w:rPr>
            </w:pPr>
            <w:hyperlink w:history="true" w:anchor="_bookmark61">
              <w:r>
                <w:rPr>
                  <w:sz w:val="11"/>
                </w:rPr>
                <w:t>WSSL[48]</w:t>
              </w:r>
            </w:hyperlink>
          </w:p>
        </w:tc>
        <w:tc>
          <w:tcPr>
            <w:tcW w:w="5459" w:type="dxa"/>
          </w:tcPr>
          <w:p>
            <w:pPr>
              <w:pStyle w:val="TableParagraph"/>
              <w:ind w:left="132" w:right="131"/>
              <w:rPr>
                <w:sz w:val="11"/>
              </w:rPr>
            </w:pPr>
            <w:r>
              <w:rPr>
                <w:w w:val="105"/>
                <w:sz w:val="11"/>
              </w:rPr>
              <w:t>88.5 35.9 88.5 62.3 68.0 87.0 81.0 86.8 32.2 80.8 60.4 81.1 81.1 83.5 81.7 55.1 84.6 57.2 75.7 67.2</w:t>
            </w:r>
          </w:p>
        </w:tc>
        <w:tc>
          <w:tcPr>
            <w:tcW w:w="368" w:type="dxa"/>
            <w:tcBorders>
              <w:right w:val="nil"/>
            </w:tcBorders>
          </w:tcPr>
          <w:p>
            <w:pPr>
              <w:pStyle w:val="TableParagraph"/>
              <w:ind w:right="14"/>
              <w:rPr>
                <w:sz w:val="11"/>
              </w:rPr>
            </w:pPr>
            <w:r>
              <w:rPr>
                <w:w w:val="105"/>
                <w:sz w:val="11"/>
              </w:rPr>
              <w:t>73.0</w:t>
            </w:r>
          </w:p>
        </w:tc>
      </w:tr>
      <w:tr>
        <w:trPr>
          <w:trHeight w:val="134" w:hRule="atLeast"/>
        </w:trPr>
        <w:tc>
          <w:tcPr>
            <w:tcW w:w="1360" w:type="dxa"/>
            <w:tcBorders>
              <w:left w:val="nil"/>
            </w:tcBorders>
          </w:tcPr>
          <w:p>
            <w:pPr>
              <w:pStyle w:val="TableParagraph"/>
              <w:ind w:left="22" w:right="18"/>
              <w:rPr>
                <w:sz w:val="11"/>
              </w:rPr>
            </w:pPr>
            <w:r>
              <w:rPr>
                <w:w w:val="105"/>
                <w:sz w:val="11"/>
              </w:rPr>
              <w:t>Bo</w:t>
            </w:r>
            <w:hyperlink w:history="true" w:anchor="_bookmark34">
              <w:r>
                <w:rPr>
                  <w:w w:val="105"/>
                  <w:sz w:val="11"/>
                </w:rPr>
                <w:t>xSup[21]</w:t>
              </w:r>
            </w:hyperlink>
          </w:p>
        </w:tc>
        <w:tc>
          <w:tcPr>
            <w:tcW w:w="5459" w:type="dxa"/>
          </w:tcPr>
          <w:p>
            <w:pPr>
              <w:pStyle w:val="TableParagraph"/>
              <w:ind w:left="132" w:right="114"/>
              <w:rPr>
                <w:rFonts w:ascii="Georgia"/>
                <w:b/>
                <w:sz w:val="11"/>
              </w:rPr>
            </w:pPr>
            <w:r>
              <w:rPr>
                <w:w w:val="105"/>
                <w:sz w:val="11"/>
              </w:rPr>
              <w:t>89.8 38.0 89.2 </w:t>
            </w:r>
            <w:r>
              <w:rPr>
                <w:rFonts w:ascii="Georgia"/>
                <w:b/>
                <w:w w:val="105"/>
                <w:sz w:val="11"/>
              </w:rPr>
              <w:t>68.9 </w:t>
            </w:r>
            <w:r>
              <w:rPr>
                <w:w w:val="105"/>
                <w:sz w:val="11"/>
              </w:rPr>
              <w:t>68.0 89.6 83.0 87.7 34.4 83.6 67.1 81.5 83.7 85.2 83.5 58.6 84.9 55.8 81.2 </w:t>
            </w:r>
            <w:r>
              <w:rPr>
                <w:rFonts w:ascii="Georgia"/>
                <w:b/>
                <w:w w:val="105"/>
                <w:sz w:val="11"/>
              </w:rPr>
              <w:t>70.7</w:t>
            </w:r>
          </w:p>
        </w:tc>
        <w:tc>
          <w:tcPr>
            <w:tcW w:w="368" w:type="dxa"/>
            <w:tcBorders>
              <w:right w:val="nil"/>
            </w:tcBorders>
          </w:tcPr>
          <w:p>
            <w:pPr>
              <w:pStyle w:val="TableParagraph"/>
              <w:ind w:right="14"/>
              <w:rPr>
                <w:sz w:val="11"/>
              </w:rPr>
            </w:pPr>
            <w:r>
              <w:rPr>
                <w:w w:val="105"/>
                <w:sz w:val="11"/>
              </w:rPr>
              <w:t>75.2</w:t>
            </w:r>
          </w:p>
        </w:tc>
      </w:tr>
      <w:tr>
        <w:trPr>
          <w:trHeight w:val="134" w:hRule="atLeast"/>
        </w:trPr>
        <w:tc>
          <w:tcPr>
            <w:tcW w:w="1360" w:type="dxa"/>
            <w:tcBorders>
              <w:left w:val="nil"/>
            </w:tcBorders>
          </w:tcPr>
          <w:p>
            <w:pPr>
              <w:pStyle w:val="TableParagraph"/>
              <w:ind w:left="22" w:right="17"/>
              <w:rPr>
                <w:sz w:val="11"/>
              </w:rPr>
            </w:pPr>
            <w:r>
              <w:rPr>
                <w:w w:val="110"/>
                <w:sz w:val="11"/>
              </w:rPr>
              <w:t>CRFasRNN</w:t>
            </w:r>
          </w:p>
        </w:tc>
        <w:tc>
          <w:tcPr>
            <w:tcW w:w="5459" w:type="dxa"/>
          </w:tcPr>
          <w:p>
            <w:pPr>
              <w:pStyle w:val="TableParagraph"/>
              <w:ind w:left="132" w:right="131"/>
              <w:rPr>
                <w:sz w:val="11"/>
              </w:rPr>
            </w:pPr>
            <w:r>
              <w:rPr>
                <w:w w:val="105"/>
                <w:sz w:val="11"/>
              </w:rPr>
              <w:t>90.4 55.3 88.7 68.4 69.8 88.3 82.4 85.1 32.6 78.5 64.4 79.6 81.9 86.4 81.8 58.6 82.4 53.5 77.4 70.1</w:t>
            </w:r>
          </w:p>
        </w:tc>
        <w:tc>
          <w:tcPr>
            <w:tcW w:w="368" w:type="dxa"/>
            <w:tcBorders>
              <w:right w:val="nil"/>
            </w:tcBorders>
          </w:tcPr>
          <w:p>
            <w:pPr>
              <w:pStyle w:val="TableParagraph"/>
              <w:ind w:right="14"/>
              <w:rPr>
                <w:sz w:val="11"/>
              </w:rPr>
            </w:pPr>
            <w:r>
              <w:rPr>
                <w:w w:val="105"/>
                <w:sz w:val="11"/>
              </w:rPr>
              <w:t>74.7</w:t>
            </w:r>
          </w:p>
        </w:tc>
      </w:tr>
      <w:tr>
        <w:trPr>
          <w:trHeight w:val="144" w:hRule="atLeast"/>
        </w:trPr>
        <w:tc>
          <w:tcPr>
            <w:tcW w:w="1360" w:type="dxa"/>
            <w:tcBorders>
              <w:left w:val="nil"/>
              <w:bottom w:val="double" w:sz="1" w:space="0" w:color="000000"/>
            </w:tcBorders>
          </w:tcPr>
          <w:p>
            <w:pPr>
              <w:pStyle w:val="TableParagraph"/>
              <w:spacing w:line="118" w:lineRule="exact"/>
              <w:ind w:left="22" w:right="17"/>
              <w:rPr>
                <w:sz w:val="11"/>
              </w:rPr>
            </w:pPr>
            <w:r>
              <w:rPr>
                <w:w w:val="110"/>
                <w:sz w:val="11"/>
              </w:rPr>
              <w:t>DeepParsing</w:t>
            </w:r>
          </w:p>
        </w:tc>
        <w:tc>
          <w:tcPr>
            <w:tcW w:w="5459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18" w:lineRule="exact"/>
              <w:ind w:left="132" w:right="132"/>
              <w:rPr>
                <w:sz w:val="11"/>
              </w:rPr>
            </w:pPr>
            <w:r>
              <w:rPr>
                <w:w w:val="105"/>
                <w:sz w:val="11"/>
              </w:rPr>
              <w:t>89.0 </w:t>
            </w:r>
            <w:r>
              <w:rPr>
                <w:rFonts w:ascii="Georgia"/>
                <w:b/>
                <w:w w:val="105"/>
                <w:sz w:val="11"/>
              </w:rPr>
              <w:t>61.6 </w:t>
            </w:r>
            <w:r>
              <w:rPr>
                <w:w w:val="105"/>
                <w:sz w:val="11"/>
              </w:rPr>
              <w:t>87.7 66.8 </w:t>
            </w:r>
            <w:r>
              <w:rPr>
                <w:rFonts w:ascii="Georgia"/>
                <w:b/>
                <w:w w:val="105"/>
                <w:sz w:val="11"/>
              </w:rPr>
              <w:t>74.7 91.2 84.3 </w:t>
            </w:r>
            <w:r>
              <w:rPr>
                <w:w w:val="105"/>
                <w:sz w:val="11"/>
              </w:rPr>
              <w:t>87.6 36.5 </w:t>
            </w:r>
            <w:r>
              <w:rPr>
                <w:rFonts w:ascii="Georgia"/>
                <w:b/>
                <w:w w:val="105"/>
                <w:sz w:val="11"/>
              </w:rPr>
              <w:t>86.3 66.1 </w:t>
            </w:r>
            <w:r>
              <w:rPr>
                <w:w w:val="105"/>
                <w:sz w:val="11"/>
              </w:rPr>
              <w:t>84.4 87.8 85.6 85.4 63.6 87.3 </w:t>
            </w:r>
            <w:r>
              <w:rPr>
                <w:rFonts w:ascii="Georgia"/>
                <w:b/>
                <w:w w:val="105"/>
                <w:sz w:val="11"/>
              </w:rPr>
              <w:t>61.3 </w:t>
            </w:r>
            <w:r>
              <w:rPr>
                <w:w w:val="105"/>
                <w:sz w:val="11"/>
              </w:rPr>
              <w:t>79.4 66.4</w:t>
            </w:r>
          </w:p>
        </w:tc>
        <w:tc>
          <w:tcPr>
            <w:tcW w:w="368" w:type="dxa"/>
            <w:tcBorders>
              <w:bottom w:val="double" w:sz="1" w:space="0" w:color="000000"/>
              <w:right w:val="nil"/>
            </w:tcBorders>
          </w:tcPr>
          <w:p>
            <w:pPr>
              <w:pStyle w:val="TableParagraph"/>
              <w:spacing w:line="118" w:lineRule="exact"/>
              <w:ind w:right="14"/>
              <w:rPr>
                <w:rFonts w:ascii="Georgia"/>
                <w:b/>
                <w:sz w:val="11"/>
              </w:rPr>
            </w:pPr>
            <w:r>
              <w:rPr>
                <w:rFonts w:ascii="Georgia"/>
                <w:b/>
                <w:w w:val="105"/>
                <w:sz w:val="11"/>
              </w:rPr>
              <w:t>77.5</w:t>
            </w:r>
          </w:p>
        </w:tc>
      </w:tr>
      <w:tr>
        <w:trPr>
          <w:trHeight w:val="144" w:hRule="atLeast"/>
        </w:trPr>
        <w:tc>
          <w:tcPr>
            <w:tcW w:w="1360" w:type="dxa"/>
            <w:tcBorders>
              <w:top w:val="double" w:sz="1" w:space="0" w:color="000000"/>
              <w:left w:val="nil"/>
            </w:tcBorders>
          </w:tcPr>
          <w:p>
            <w:pPr>
              <w:pStyle w:val="TableParagraph"/>
              <w:spacing w:line="123" w:lineRule="exact" w:before="1"/>
              <w:ind w:left="22" w:right="17"/>
              <w:rPr>
                <w:sz w:val="11"/>
              </w:rPr>
            </w:pPr>
            <w:r>
              <w:rPr>
                <w:w w:val="110"/>
                <w:sz w:val="11"/>
              </w:rPr>
              <w:t>H-ReNet</w:t>
            </w:r>
          </w:p>
        </w:tc>
        <w:tc>
          <w:tcPr>
            <w:tcW w:w="5459" w:type="dxa"/>
            <w:tcBorders>
              <w:top w:val="double" w:sz="1" w:space="0" w:color="000000"/>
            </w:tcBorders>
          </w:tcPr>
          <w:p>
            <w:pPr>
              <w:pStyle w:val="TableParagraph"/>
              <w:spacing w:line="123" w:lineRule="exact" w:before="1"/>
              <w:ind w:left="132" w:right="131"/>
              <w:rPr>
                <w:sz w:val="11"/>
              </w:rPr>
            </w:pPr>
            <w:r>
              <w:rPr>
                <w:w w:val="105"/>
                <w:sz w:val="11"/>
              </w:rPr>
              <w:t>90.4 39.7 89.8 65.2 70.4 88.7 82.8 87.7 33.6 84.3 63.8 84.3 86.9 85.7 84.9 60.1 86.4 55.1 80.3 69.1</w:t>
            </w:r>
          </w:p>
        </w:tc>
        <w:tc>
          <w:tcPr>
            <w:tcW w:w="368" w:type="dxa"/>
            <w:tcBorders>
              <w:top w:val="double" w:sz="1" w:space="0" w:color="000000"/>
              <w:right w:val="nil"/>
            </w:tcBorders>
          </w:tcPr>
          <w:p>
            <w:pPr>
              <w:pStyle w:val="TableParagraph"/>
              <w:spacing w:line="123" w:lineRule="exact" w:before="1"/>
              <w:ind w:right="14"/>
              <w:rPr>
                <w:sz w:val="11"/>
              </w:rPr>
            </w:pPr>
            <w:r>
              <w:rPr>
                <w:w w:val="105"/>
                <w:sz w:val="11"/>
              </w:rPr>
              <w:t>75.3</w:t>
            </w:r>
          </w:p>
        </w:tc>
      </w:tr>
      <w:tr>
        <w:trPr>
          <w:trHeight w:val="134" w:hRule="atLeast"/>
        </w:trPr>
        <w:tc>
          <w:tcPr>
            <w:tcW w:w="1360" w:type="dxa"/>
            <w:tcBorders>
              <w:left w:val="nil"/>
            </w:tcBorders>
          </w:tcPr>
          <w:p>
            <w:pPr>
              <w:pStyle w:val="TableParagraph"/>
              <w:ind w:left="22" w:right="17"/>
              <w:rPr>
                <w:sz w:val="11"/>
              </w:rPr>
            </w:pPr>
            <w:r>
              <w:rPr>
                <w:w w:val="110"/>
                <w:sz w:val="11"/>
              </w:rPr>
              <w:t>H-ReNet+ DenseCRF</w:t>
            </w:r>
          </w:p>
        </w:tc>
        <w:tc>
          <w:tcPr>
            <w:tcW w:w="5459" w:type="dxa"/>
          </w:tcPr>
          <w:p>
            <w:pPr>
              <w:pStyle w:val="TableParagraph"/>
              <w:ind w:left="132" w:right="136"/>
              <w:rPr>
                <w:sz w:val="11"/>
              </w:rPr>
            </w:pPr>
            <w:r>
              <w:rPr>
                <w:rFonts w:ascii="Georgia"/>
                <w:b/>
                <w:sz w:val="11"/>
              </w:rPr>
              <w:t>93.1 </w:t>
            </w:r>
            <w:r>
              <w:rPr>
                <w:sz w:val="11"/>
              </w:rPr>
              <w:t>42.2 </w:t>
            </w:r>
            <w:r>
              <w:rPr>
                <w:rFonts w:ascii="Georgia"/>
                <w:b/>
                <w:sz w:val="11"/>
              </w:rPr>
              <w:t>92.2 </w:t>
            </w:r>
            <w:r>
              <w:rPr>
                <w:sz w:val="11"/>
              </w:rPr>
              <w:t>66.4 71.3 90.2 83.4 </w:t>
            </w:r>
            <w:r>
              <w:rPr>
                <w:rFonts w:ascii="Georgia"/>
                <w:b/>
                <w:sz w:val="11"/>
              </w:rPr>
              <w:t>89.9 36.7 </w:t>
            </w:r>
            <w:r>
              <w:rPr>
                <w:sz w:val="11"/>
              </w:rPr>
              <w:t>85.2 64.8 </w:t>
            </w:r>
            <w:r>
              <w:rPr>
                <w:rFonts w:ascii="Georgia"/>
                <w:b/>
                <w:sz w:val="11"/>
              </w:rPr>
              <w:t>86.4 88.5 86.9 86.3 62.4 87.6 </w:t>
            </w:r>
            <w:r>
              <w:rPr>
                <w:sz w:val="11"/>
              </w:rPr>
              <w:t>56.8 </w:t>
            </w:r>
            <w:r>
              <w:rPr>
                <w:rFonts w:ascii="Georgia"/>
                <w:b/>
                <w:sz w:val="11"/>
              </w:rPr>
              <w:t>81.7 </w:t>
            </w:r>
            <w:r>
              <w:rPr>
                <w:sz w:val="11"/>
              </w:rPr>
              <w:t>69.9</w:t>
            </w:r>
          </w:p>
        </w:tc>
        <w:tc>
          <w:tcPr>
            <w:tcW w:w="368" w:type="dxa"/>
            <w:tcBorders>
              <w:right w:val="nil"/>
            </w:tcBorders>
          </w:tcPr>
          <w:p>
            <w:pPr>
              <w:pStyle w:val="TableParagraph"/>
              <w:ind w:right="14"/>
              <w:rPr>
                <w:sz w:val="11"/>
              </w:rPr>
            </w:pPr>
            <w:r>
              <w:rPr>
                <w:w w:val="105"/>
                <w:sz w:val="11"/>
              </w:rPr>
              <w:t>76.8</w:t>
            </w:r>
          </w:p>
        </w:tc>
      </w:tr>
    </w:tbl>
    <w:p>
      <w:pPr>
        <w:pStyle w:val="BodyText"/>
        <w:rPr>
          <w:rFonts w:ascii="Times New Roman"/>
          <w:sz w:val="10"/>
        </w:rPr>
      </w:pPr>
    </w:p>
    <w:p>
      <w:pPr>
        <w:spacing w:before="60"/>
        <w:ind w:left="235" w:right="0" w:firstLine="0"/>
        <w:jc w:val="left"/>
        <w:rPr>
          <w:rFonts w:ascii="Times New Roman"/>
          <w:sz w:val="18"/>
        </w:rPr>
      </w:pPr>
      <w:r>
        <w:rPr>
          <w:b/>
          <w:w w:val="110"/>
          <w:sz w:val="18"/>
        </w:rPr>
        <w:t>Table 7.</w:t>
      </w:r>
      <w:bookmarkStart w:name="_bookmark13" w:id="15"/>
      <w:bookmarkEnd w:id="15"/>
      <w:r>
        <w:rPr>
          <w:b/>
          <w:w w:val="110"/>
          <w:sz w:val="18"/>
        </w:rPr>
      </w:r>
      <w:r>
        <w:rPr>
          <w:b/>
          <w:w w:val="110"/>
          <w:sz w:val="18"/>
        </w:rPr>
        <w:t> </w:t>
      </w:r>
      <w:r>
        <w:rPr>
          <w:rFonts w:ascii="Times New Roman"/>
          <w:w w:val="110"/>
          <w:sz w:val="18"/>
        </w:rPr>
        <w:t>Quantitative comparisons with external approaches on </w:t>
      </w:r>
      <w:r>
        <w:rPr>
          <w:i/>
          <w:w w:val="110"/>
          <w:sz w:val="18"/>
        </w:rPr>
        <w:t>VOC12 test </w:t>
      </w:r>
      <w:r>
        <w:rPr>
          <w:rFonts w:ascii="Times New Roman"/>
          <w:w w:val="110"/>
          <w:sz w:val="18"/>
        </w:rPr>
        <w:t>set.</w:t>
      </w:r>
    </w:p>
    <w:p>
      <w:pPr>
        <w:pStyle w:val="BodyText"/>
        <w:spacing w:before="6"/>
        <w:rPr>
          <w:rFonts w:ascii="Times New Roman"/>
          <w:sz w:val="16"/>
        </w:rPr>
      </w:pPr>
    </w:p>
    <w:p>
      <w:pPr>
        <w:pStyle w:val="Heading1"/>
        <w:tabs>
          <w:tab w:pos="503" w:val="left" w:leader="none"/>
        </w:tabs>
        <w:spacing w:before="1"/>
        <w:ind w:left="100" w:firstLine="0"/>
      </w:pPr>
      <w:r>
        <w:rPr/>
        <w:t>5</w:t>
        <w:tab/>
        <w:t>Conclusions</w:t>
      </w:r>
    </w:p>
    <w:p>
      <w:pPr>
        <w:pStyle w:val="BodyText"/>
        <w:spacing w:line="249" w:lineRule="auto" w:before="142"/>
        <w:ind w:left="100" w:right="677"/>
        <w:jc w:val="both"/>
      </w:pPr>
      <w:r>
        <w:rPr/>
        <w:t>In this work, </w:t>
      </w:r>
      <w:r>
        <w:rPr>
          <w:spacing w:val="-3"/>
        </w:rPr>
        <w:t>we </w:t>
      </w:r>
      <w:r>
        <w:rPr/>
        <w:t>propose the use of the spatially recurrent </w:t>
      </w:r>
      <w:r>
        <w:rPr>
          <w:spacing w:val="-3"/>
        </w:rPr>
        <w:t>layer </w:t>
      </w:r>
      <w:r>
        <w:rPr/>
        <w:t>(ReNet layer) for semantic segmentation, and demonstrate its effectiveness </w:t>
      </w:r>
      <w:r>
        <w:rPr>
          <w:spacing w:val="-3"/>
        </w:rPr>
        <w:t>by </w:t>
      </w:r>
      <w:r>
        <w:rPr/>
        <w:t>constructing a naive deep ReNet (N-ReNet) and evaluting it on the </w:t>
      </w:r>
      <w:r>
        <w:rPr>
          <w:rFonts w:ascii="Book Antiqua"/>
          <w:i/>
        </w:rPr>
        <w:t>Stanford Background </w:t>
      </w:r>
      <w:r>
        <w:rPr/>
        <w:t>dataset.</w:t>
      </w:r>
      <w:r>
        <w:rPr>
          <w:spacing w:val="-19"/>
        </w:rPr>
        <w:t> </w:t>
      </w:r>
      <w:r>
        <w:rPr/>
        <w:t>Furthermore,</w:t>
      </w:r>
      <w:r>
        <w:rPr>
          <w:spacing w:val="-18"/>
        </w:rPr>
        <w:t> </w:t>
      </w:r>
      <w:r>
        <w:rPr>
          <w:spacing w:val="-3"/>
        </w:rPr>
        <w:t>we</w:t>
      </w:r>
      <w:r>
        <w:rPr>
          <w:spacing w:val="-18"/>
        </w:rPr>
        <w:t> </w:t>
      </w:r>
      <w:r>
        <w:rPr/>
        <w:t>integrate</w:t>
      </w:r>
      <w:r>
        <w:rPr>
          <w:spacing w:val="-18"/>
        </w:rPr>
        <w:t> </w:t>
      </w:r>
      <w:r>
        <w:rPr/>
        <w:t>ReNet</w:t>
      </w:r>
      <w:r>
        <w:rPr>
          <w:spacing w:val="-18"/>
        </w:rPr>
        <w:t> </w:t>
      </w:r>
      <w:r>
        <w:rPr/>
        <w:t>layers</w:t>
      </w:r>
      <w:r>
        <w:rPr>
          <w:spacing w:val="-18"/>
        </w:rPr>
        <w:t> </w:t>
      </w:r>
      <w:r>
        <w:rPr/>
        <w:t>with</w:t>
      </w:r>
      <w:r>
        <w:rPr>
          <w:spacing w:val="-18"/>
        </w:rPr>
        <w:t> </w:t>
      </w:r>
      <w:r>
        <w:rPr/>
        <w:t>FCNs</w:t>
      </w:r>
      <w:r>
        <w:rPr>
          <w:spacing w:val="-18"/>
        </w:rPr>
        <w:t> </w:t>
      </w:r>
      <w:r>
        <w:rPr/>
        <w:t>and</w:t>
      </w:r>
      <w:r>
        <w:rPr>
          <w:spacing w:val="-19"/>
        </w:rPr>
        <w:t> </w:t>
      </w:r>
      <w:r>
        <w:rPr/>
        <w:t>develop</w:t>
      </w:r>
      <w:r>
        <w:rPr>
          <w:spacing w:val="-18"/>
        </w:rPr>
        <w:t> </w:t>
      </w:r>
      <w:r>
        <w:rPr/>
        <w:t>a</w:t>
      </w:r>
      <w:r>
        <w:rPr>
          <w:spacing w:val="-18"/>
        </w:rPr>
        <w:t> </w:t>
      </w:r>
      <w:r>
        <w:rPr/>
        <w:t>hybrid network (H-ReNet), and achieve state-of-the-art results on the </w:t>
      </w:r>
      <w:r>
        <w:rPr>
          <w:spacing w:val="-3"/>
        </w:rPr>
        <w:t>PASCAL </w:t>
      </w:r>
      <w:r>
        <w:rPr/>
        <w:t>VOC 2012</w:t>
      </w:r>
      <w:r>
        <w:rPr>
          <w:spacing w:val="17"/>
        </w:rPr>
        <w:t> </w:t>
      </w:r>
      <w:r>
        <w:rPr/>
        <w:t>dataset.</w:t>
      </w:r>
    </w:p>
    <w:p>
      <w:pPr>
        <w:spacing w:after="0" w:line="249" w:lineRule="auto"/>
        <w:jc w:val="both"/>
        <w:sectPr>
          <w:pgSz w:w="8280" w:h="12310"/>
          <w:pgMar w:header="196" w:footer="0" w:top="580" w:bottom="280" w:left="580" w:right="0"/>
        </w:sectPr>
      </w:pPr>
    </w:p>
    <w:p>
      <w:pPr>
        <w:pStyle w:val="Heading1"/>
        <w:ind w:left="100" w:firstLine="0"/>
      </w:pPr>
      <w:r>
        <w:rPr/>
        <w:t>References</w:t>
      </w:r>
    </w:p>
    <w:p>
      <w:pPr>
        <w:pStyle w:val="BodyText"/>
        <w:spacing w:before="7"/>
        <w:rPr>
          <w:b/>
        </w:rPr>
      </w:pP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6" w:hanging="243"/>
        <w:jc w:val="both"/>
        <w:rPr>
          <w:sz w:val="18"/>
        </w:rPr>
      </w:pPr>
      <w:bookmarkStart w:name="_bookmark14" w:id="16"/>
      <w:bookmarkEnd w:id="16"/>
      <w:r>
        <w:rPr/>
      </w:r>
      <w:bookmarkStart w:name="_bookmark14" w:id="17"/>
      <w:bookmarkEnd w:id="17"/>
      <w:r>
        <w:rPr>
          <w:w w:val="105"/>
          <w:sz w:val="18"/>
        </w:rPr>
        <w:t>Lin,</w:t>
      </w:r>
      <w:r>
        <w:rPr>
          <w:w w:val="105"/>
          <w:sz w:val="18"/>
        </w:rPr>
        <w:t> G., Shen, C., Reid, I., et al.: Efficient piecewise training of deep structured models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semantic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segmentation.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arXiv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preprint</w:t>
      </w:r>
      <w:r>
        <w:rPr>
          <w:spacing w:val="24"/>
          <w:w w:val="105"/>
          <w:sz w:val="18"/>
        </w:rPr>
        <w:t> </w:t>
      </w:r>
      <w:r>
        <w:rPr>
          <w:w w:val="105"/>
          <w:sz w:val="18"/>
        </w:rPr>
        <w:t>arXiv:1504.01013</w:t>
      </w:r>
      <w:r>
        <w:rPr>
          <w:spacing w:val="25"/>
          <w:w w:val="105"/>
          <w:sz w:val="18"/>
        </w:rPr>
        <w:t> </w:t>
      </w:r>
      <w:r>
        <w:rPr>
          <w:w w:val="105"/>
          <w:sz w:val="18"/>
        </w:rPr>
        <w:t>(2015)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9" w:hanging="243"/>
        <w:jc w:val="both"/>
        <w:rPr>
          <w:sz w:val="18"/>
        </w:rPr>
      </w:pPr>
      <w:bookmarkStart w:name="_bookmark15" w:id="18"/>
      <w:bookmarkEnd w:id="18"/>
      <w:r>
        <w:rPr/>
      </w:r>
      <w:bookmarkStart w:name="_bookmark15" w:id="19"/>
      <w:bookmarkEnd w:id="19"/>
      <w:r>
        <w:rPr>
          <w:w w:val="110"/>
          <w:sz w:val="18"/>
        </w:rPr>
        <w:t>Zhe</w:t>
      </w:r>
      <w:r>
        <w:rPr>
          <w:w w:val="110"/>
          <w:sz w:val="18"/>
        </w:rPr>
        <w:t>ng, S., Jayasumana, S., Romera-Paredes, B., Vineet, V., Su, Z., Du, D., Huang, C., </w:t>
      </w:r>
      <w:r>
        <w:rPr>
          <w:spacing w:val="-4"/>
          <w:w w:val="110"/>
          <w:sz w:val="18"/>
        </w:rPr>
        <w:t>Torr, </w:t>
      </w:r>
      <w:r>
        <w:rPr>
          <w:spacing w:val="-6"/>
          <w:w w:val="110"/>
          <w:sz w:val="18"/>
        </w:rPr>
        <w:t>P.: </w:t>
      </w:r>
      <w:r>
        <w:rPr>
          <w:w w:val="110"/>
          <w:sz w:val="18"/>
        </w:rPr>
        <w:t>Conditional random fields as recurrent neural networks. In: ICCV.</w:t>
      </w:r>
      <w:bookmarkStart w:name="_bookmark16" w:id="20"/>
      <w:bookmarkEnd w:id="20"/>
      <w:r>
        <w:rPr>
          <w:w w:val="110"/>
          <w:sz w:val="18"/>
        </w:rPr>
      </w:r>
      <w:r>
        <w:rPr>
          <w:w w:val="110"/>
          <w:sz w:val="18"/>
        </w:rPr>
        <w:t> (2015)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8" w:hanging="243"/>
        <w:jc w:val="both"/>
        <w:rPr>
          <w:sz w:val="18"/>
        </w:rPr>
      </w:pPr>
      <w:r>
        <w:rPr>
          <w:w w:val="110"/>
          <w:sz w:val="18"/>
        </w:rPr>
        <w:t>Liu, Z., Li, X., Luo, </w:t>
      </w:r>
      <w:r>
        <w:rPr>
          <w:spacing w:val="-6"/>
          <w:w w:val="110"/>
          <w:sz w:val="18"/>
        </w:rPr>
        <w:t>P., Loy, </w:t>
      </w:r>
      <w:r>
        <w:rPr>
          <w:w w:val="110"/>
          <w:sz w:val="18"/>
        </w:rPr>
        <w:t>C.C., </w:t>
      </w:r>
      <w:r>
        <w:rPr>
          <w:spacing w:val="-4"/>
          <w:w w:val="110"/>
          <w:sz w:val="18"/>
        </w:rPr>
        <w:t>Tang, </w:t>
      </w:r>
      <w:r>
        <w:rPr>
          <w:w w:val="110"/>
          <w:sz w:val="18"/>
        </w:rPr>
        <w:t>X.: Semantic image segmentation via </w:t>
      </w:r>
      <w:bookmarkStart w:name="_bookmark17" w:id="21"/>
      <w:bookmarkEnd w:id="21"/>
      <w:r>
        <w:rPr>
          <w:w w:val="110"/>
          <w:sz w:val="18"/>
        </w:rPr>
      </w:r>
      <w:r>
        <w:rPr>
          <w:w w:val="110"/>
          <w:sz w:val="18"/>
        </w:rPr>
        <w:t> deep parsing network. In: ICCV.</w:t>
      </w:r>
      <w:r>
        <w:rPr>
          <w:spacing w:val="45"/>
          <w:w w:val="110"/>
          <w:sz w:val="18"/>
        </w:rPr>
        <w:t> </w:t>
      </w:r>
      <w:r>
        <w:rPr>
          <w:w w:val="110"/>
          <w:sz w:val="18"/>
        </w:rPr>
        <w:t>(2015)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81" w:hanging="243"/>
        <w:jc w:val="both"/>
        <w:rPr>
          <w:sz w:val="18"/>
        </w:rPr>
      </w:pPr>
      <w:r>
        <w:rPr>
          <w:w w:val="105"/>
          <w:sz w:val="18"/>
        </w:rPr>
        <w:t>He, K., Zhang, X., Ren, S., Sun, J.: Deep residual learning for image recognition. arXiv preprint arXiv:1512.03385</w:t>
      </w:r>
      <w:r>
        <w:rPr>
          <w:spacing w:val="45"/>
          <w:w w:val="105"/>
          <w:sz w:val="18"/>
        </w:rPr>
        <w:t> </w:t>
      </w:r>
      <w:r>
        <w:rPr>
          <w:w w:val="105"/>
          <w:sz w:val="18"/>
        </w:rPr>
        <w:t>(2015)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7" w:hanging="243"/>
        <w:jc w:val="both"/>
        <w:rPr>
          <w:sz w:val="18"/>
        </w:rPr>
      </w:pPr>
      <w:bookmarkStart w:name="_bookmark18" w:id="22"/>
      <w:bookmarkEnd w:id="22"/>
      <w:r>
        <w:rPr/>
      </w:r>
      <w:bookmarkStart w:name="_bookmark18" w:id="23"/>
      <w:bookmarkEnd w:id="23"/>
      <w:r>
        <w:rPr>
          <w:spacing w:val="-4"/>
          <w:w w:val="110"/>
          <w:sz w:val="18"/>
        </w:rPr>
        <w:t>Y</w:t>
      </w:r>
      <w:r>
        <w:rPr>
          <w:spacing w:val="-4"/>
          <w:w w:val="110"/>
          <w:sz w:val="18"/>
        </w:rPr>
        <w:t>an, </w:t>
      </w:r>
      <w:r>
        <w:rPr>
          <w:w w:val="110"/>
          <w:sz w:val="18"/>
        </w:rPr>
        <w:t>Z., Zhang, H., Piramuthu, R., Jagadeesh, V., DeCoste, D., Di, W.,</w:t>
      </w:r>
      <w:r>
        <w:rPr>
          <w:spacing w:val="-35"/>
          <w:w w:val="110"/>
          <w:sz w:val="18"/>
        </w:rPr>
        <w:t> </w:t>
      </w:r>
      <w:r>
        <w:rPr>
          <w:spacing w:val="-6"/>
          <w:w w:val="110"/>
          <w:sz w:val="18"/>
        </w:rPr>
        <w:t>Yu, </w:t>
      </w:r>
      <w:r>
        <w:rPr>
          <w:w w:val="110"/>
          <w:sz w:val="18"/>
        </w:rPr>
        <w:t>Y.: Hd- cnn: Hierarchical deep convolutional neural networks for large scale visual recog- nition. In: ICCV.</w:t>
      </w:r>
      <w:r>
        <w:rPr>
          <w:spacing w:val="4"/>
          <w:w w:val="110"/>
          <w:sz w:val="18"/>
        </w:rPr>
        <w:t> </w:t>
      </w:r>
      <w:r>
        <w:rPr>
          <w:w w:val="110"/>
          <w:sz w:val="18"/>
        </w:rPr>
        <w:t>(2015)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6" w:hanging="243"/>
        <w:jc w:val="both"/>
        <w:rPr>
          <w:sz w:val="18"/>
        </w:rPr>
      </w:pPr>
      <w:bookmarkStart w:name="_bookmark19" w:id="24"/>
      <w:bookmarkEnd w:id="24"/>
      <w:r>
        <w:rPr/>
      </w:r>
      <w:bookmarkStart w:name="_bookmark19" w:id="25"/>
      <w:bookmarkEnd w:id="25"/>
      <w:r>
        <w:rPr>
          <w:w w:val="110"/>
          <w:sz w:val="18"/>
        </w:rPr>
        <w:t>Ren,</w:t>
      </w:r>
      <w:r>
        <w:rPr>
          <w:w w:val="110"/>
          <w:sz w:val="18"/>
        </w:rPr>
        <w:t> S., He, K., Girshick, R., Sun, J.: </w:t>
      </w:r>
      <w:r>
        <w:rPr>
          <w:spacing w:val="-3"/>
          <w:w w:val="110"/>
          <w:sz w:val="18"/>
        </w:rPr>
        <w:t>Faster </w:t>
      </w:r>
      <w:r>
        <w:rPr>
          <w:w w:val="110"/>
          <w:sz w:val="18"/>
        </w:rPr>
        <w:t>r-cnn: </w:t>
      </w:r>
      <w:r>
        <w:rPr>
          <w:spacing w:val="-4"/>
          <w:w w:val="110"/>
          <w:sz w:val="18"/>
        </w:rPr>
        <w:t>Towards </w:t>
      </w:r>
      <w:r>
        <w:rPr>
          <w:w w:val="110"/>
          <w:sz w:val="18"/>
        </w:rPr>
        <w:t>real-time object detec- tion</w:t>
      </w:r>
      <w:r>
        <w:rPr>
          <w:spacing w:val="-6"/>
          <w:w w:val="110"/>
          <w:sz w:val="18"/>
        </w:rPr>
        <w:t> </w:t>
      </w:r>
      <w:r>
        <w:rPr>
          <w:w w:val="110"/>
          <w:sz w:val="18"/>
        </w:rPr>
        <w:t>with</w:t>
      </w:r>
      <w:r>
        <w:rPr>
          <w:spacing w:val="-6"/>
          <w:w w:val="110"/>
          <w:sz w:val="18"/>
        </w:rPr>
        <w:t> </w:t>
      </w:r>
      <w:r>
        <w:rPr>
          <w:w w:val="110"/>
          <w:sz w:val="18"/>
        </w:rPr>
        <w:t>region</w:t>
      </w:r>
      <w:r>
        <w:rPr>
          <w:spacing w:val="-5"/>
          <w:w w:val="110"/>
          <w:sz w:val="18"/>
        </w:rPr>
        <w:t> </w:t>
      </w:r>
      <w:r>
        <w:rPr>
          <w:w w:val="110"/>
          <w:sz w:val="18"/>
        </w:rPr>
        <w:t>proposal</w:t>
      </w:r>
      <w:r>
        <w:rPr>
          <w:spacing w:val="-6"/>
          <w:w w:val="110"/>
          <w:sz w:val="18"/>
        </w:rPr>
        <w:t> </w:t>
      </w:r>
      <w:r>
        <w:rPr>
          <w:w w:val="110"/>
          <w:sz w:val="18"/>
        </w:rPr>
        <w:t>networks.</w:t>
      </w:r>
      <w:r>
        <w:rPr>
          <w:spacing w:val="6"/>
          <w:w w:val="110"/>
          <w:sz w:val="18"/>
        </w:rPr>
        <w:t> </w:t>
      </w:r>
      <w:r>
        <w:rPr>
          <w:w w:val="110"/>
          <w:sz w:val="18"/>
        </w:rPr>
        <w:t>In:</w:t>
      </w:r>
      <w:r>
        <w:rPr>
          <w:spacing w:val="-6"/>
          <w:w w:val="110"/>
          <w:sz w:val="18"/>
        </w:rPr>
        <w:t> </w:t>
      </w:r>
      <w:r>
        <w:rPr>
          <w:w w:val="110"/>
          <w:sz w:val="18"/>
        </w:rPr>
        <w:t>Advances</w:t>
      </w:r>
      <w:r>
        <w:rPr>
          <w:spacing w:val="-5"/>
          <w:w w:val="110"/>
          <w:sz w:val="18"/>
        </w:rPr>
        <w:t> </w:t>
      </w:r>
      <w:r>
        <w:rPr>
          <w:w w:val="110"/>
          <w:sz w:val="18"/>
        </w:rPr>
        <w:t>in</w:t>
      </w:r>
      <w:r>
        <w:rPr>
          <w:spacing w:val="-6"/>
          <w:w w:val="110"/>
          <w:sz w:val="18"/>
        </w:rPr>
        <w:t> </w:t>
      </w:r>
      <w:r>
        <w:rPr>
          <w:w w:val="110"/>
          <w:sz w:val="18"/>
        </w:rPr>
        <w:t>Neural</w:t>
      </w:r>
      <w:r>
        <w:rPr>
          <w:spacing w:val="-6"/>
          <w:w w:val="110"/>
          <w:sz w:val="18"/>
        </w:rPr>
        <w:t> </w:t>
      </w:r>
      <w:r>
        <w:rPr>
          <w:w w:val="110"/>
          <w:sz w:val="18"/>
        </w:rPr>
        <w:t>Information</w:t>
      </w:r>
      <w:r>
        <w:rPr>
          <w:spacing w:val="-5"/>
          <w:w w:val="110"/>
          <w:sz w:val="18"/>
        </w:rPr>
        <w:t> </w:t>
      </w:r>
      <w:r>
        <w:rPr>
          <w:w w:val="110"/>
          <w:sz w:val="18"/>
        </w:rPr>
        <w:t>Processing</w:t>
      </w:r>
      <w:bookmarkStart w:name="_bookmark20" w:id="26"/>
      <w:bookmarkEnd w:id="26"/>
      <w:r>
        <w:rPr>
          <w:w w:val="110"/>
          <w:sz w:val="18"/>
        </w:rPr>
      </w:r>
      <w:r>
        <w:rPr>
          <w:w w:val="110"/>
          <w:sz w:val="18"/>
        </w:rPr>
        <w:t> Systems. (2015)</w:t>
      </w:r>
      <w:r>
        <w:rPr>
          <w:spacing w:val="21"/>
          <w:w w:val="110"/>
          <w:sz w:val="18"/>
        </w:rPr>
        <w:t> </w:t>
      </w:r>
      <w:r>
        <w:rPr>
          <w:w w:val="110"/>
          <w:sz w:val="18"/>
        </w:rPr>
        <w:t>91–99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7" w:hanging="243"/>
        <w:jc w:val="both"/>
        <w:rPr>
          <w:sz w:val="18"/>
        </w:rPr>
      </w:pPr>
      <w:r>
        <w:rPr>
          <w:w w:val="110"/>
          <w:sz w:val="18"/>
        </w:rPr>
        <w:t>Long, J., Shelhamer, E., Darrell, T.: </w:t>
      </w:r>
      <w:r>
        <w:rPr>
          <w:spacing w:val="-4"/>
          <w:w w:val="110"/>
          <w:sz w:val="18"/>
        </w:rPr>
        <w:t>Fully </w:t>
      </w:r>
      <w:r>
        <w:rPr>
          <w:w w:val="110"/>
          <w:sz w:val="18"/>
        </w:rPr>
        <w:t>convolutional networks for semantic</w:t>
      </w:r>
      <w:bookmarkStart w:name="_bookmark21" w:id="27"/>
      <w:bookmarkEnd w:id="27"/>
      <w:r>
        <w:rPr>
          <w:w w:val="110"/>
          <w:sz w:val="18"/>
        </w:rPr>
      </w:r>
      <w:r>
        <w:rPr>
          <w:w w:val="110"/>
          <w:sz w:val="18"/>
        </w:rPr>
        <w:t> segmentation. In: CVPR.</w:t>
      </w:r>
      <w:r>
        <w:rPr>
          <w:spacing w:val="25"/>
          <w:w w:val="110"/>
          <w:sz w:val="18"/>
        </w:rPr>
        <w:t> </w:t>
      </w:r>
      <w:r>
        <w:rPr>
          <w:w w:val="110"/>
          <w:sz w:val="18"/>
        </w:rPr>
        <w:t>(2015)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7" w:hanging="243"/>
        <w:jc w:val="both"/>
        <w:rPr>
          <w:sz w:val="18"/>
        </w:rPr>
      </w:pPr>
      <w:r>
        <w:rPr>
          <w:w w:val="110"/>
          <w:sz w:val="18"/>
        </w:rPr>
        <w:t>Graves, A.: Generating sequences with recurrent neural networks. arXiv preprint arXiv:1308.0850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(2013)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7" w:hanging="243"/>
        <w:jc w:val="both"/>
        <w:rPr>
          <w:sz w:val="18"/>
        </w:rPr>
      </w:pPr>
      <w:bookmarkStart w:name="_bookmark22" w:id="28"/>
      <w:bookmarkEnd w:id="28"/>
      <w:r>
        <w:rPr/>
      </w:r>
      <w:bookmarkStart w:name="_bookmark22" w:id="29"/>
      <w:bookmarkEnd w:id="29"/>
      <w:r>
        <w:rPr>
          <w:w w:val="110"/>
          <w:sz w:val="18"/>
        </w:rPr>
        <w:t>Gr</w:t>
      </w:r>
      <w:r>
        <w:rPr>
          <w:w w:val="110"/>
          <w:sz w:val="18"/>
        </w:rPr>
        <w:t>aves, A., </w:t>
      </w:r>
      <w:r>
        <w:rPr>
          <w:spacing w:val="-3"/>
          <w:w w:val="110"/>
          <w:sz w:val="18"/>
        </w:rPr>
        <w:t>Jaitly, </w:t>
      </w:r>
      <w:r>
        <w:rPr>
          <w:w w:val="110"/>
          <w:sz w:val="18"/>
        </w:rPr>
        <w:t>N.: </w:t>
      </w:r>
      <w:r>
        <w:rPr>
          <w:spacing w:val="-4"/>
          <w:w w:val="110"/>
          <w:sz w:val="18"/>
        </w:rPr>
        <w:t>Towards </w:t>
      </w:r>
      <w:r>
        <w:rPr>
          <w:w w:val="110"/>
          <w:sz w:val="18"/>
        </w:rPr>
        <w:t>end-to-end speech recognition with recurrent neu- ral networks. In: Proceedings of the 31st International Conference on Machine Learning (ICML-14). (2014)</w:t>
      </w:r>
      <w:r>
        <w:rPr>
          <w:spacing w:val="29"/>
          <w:w w:val="110"/>
          <w:sz w:val="18"/>
        </w:rPr>
        <w:t> </w:t>
      </w:r>
      <w:r>
        <w:rPr>
          <w:w w:val="110"/>
          <w:sz w:val="18"/>
        </w:rPr>
        <w:t>1764–1772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8" w:hanging="336"/>
        <w:jc w:val="both"/>
        <w:rPr>
          <w:sz w:val="18"/>
        </w:rPr>
      </w:pPr>
      <w:bookmarkStart w:name="_bookmark23" w:id="30"/>
      <w:bookmarkEnd w:id="30"/>
      <w:r>
        <w:rPr/>
      </w:r>
      <w:bookmarkStart w:name="_bookmark23" w:id="31"/>
      <w:bookmarkEnd w:id="31"/>
      <w:r>
        <w:rPr>
          <w:w w:val="110"/>
          <w:sz w:val="18"/>
        </w:rPr>
        <w:t>Tighe,</w:t>
      </w:r>
      <w:r>
        <w:rPr>
          <w:w w:val="110"/>
          <w:sz w:val="18"/>
        </w:rPr>
        <w:t> J., Lazebnik, S.: Finding things: Image parsing with regions and per-</w:t>
      </w:r>
      <w:bookmarkStart w:name="_bookmark24" w:id="32"/>
      <w:bookmarkEnd w:id="32"/>
      <w:r>
        <w:rPr>
          <w:w w:val="110"/>
          <w:sz w:val="18"/>
        </w:rPr>
      </w:r>
      <w:r>
        <w:rPr>
          <w:w w:val="110"/>
          <w:sz w:val="18"/>
        </w:rPr>
        <w:t> exemplar detectors. In: CVPR. (2013)</w:t>
      </w:r>
      <w:r>
        <w:rPr>
          <w:spacing w:val="21"/>
          <w:w w:val="110"/>
          <w:sz w:val="18"/>
        </w:rPr>
        <w:t> </w:t>
      </w:r>
      <w:r>
        <w:rPr>
          <w:w w:val="110"/>
          <w:sz w:val="18"/>
        </w:rPr>
        <w:t>3001–3008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8" w:hanging="336"/>
        <w:jc w:val="both"/>
        <w:rPr>
          <w:sz w:val="18"/>
        </w:rPr>
      </w:pPr>
      <w:r>
        <w:rPr>
          <w:w w:val="110"/>
          <w:sz w:val="18"/>
        </w:rPr>
        <w:t>Tighe, J., Lazebnik, S.: Superparsing: Scalable nonparametric image parsing with</w:t>
      </w:r>
      <w:bookmarkStart w:name="_bookmark25" w:id="33"/>
      <w:bookmarkEnd w:id="33"/>
      <w:r>
        <w:rPr>
          <w:w w:val="110"/>
          <w:sz w:val="18"/>
        </w:rPr>
      </w:r>
      <w:r>
        <w:rPr>
          <w:w w:val="110"/>
          <w:sz w:val="18"/>
        </w:rPr>
        <w:t> superpixels. In: ECCV.</w:t>
      </w:r>
      <w:r>
        <w:rPr>
          <w:spacing w:val="3"/>
          <w:w w:val="110"/>
          <w:sz w:val="18"/>
        </w:rPr>
        <w:t> </w:t>
      </w:r>
      <w:r>
        <w:rPr>
          <w:w w:val="110"/>
          <w:sz w:val="18"/>
        </w:rPr>
        <w:t>(2010)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6" w:hanging="336"/>
        <w:jc w:val="both"/>
        <w:rPr>
          <w:sz w:val="18"/>
        </w:rPr>
      </w:pPr>
      <w:r>
        <w:rPr>
          <w:w w:val="110"/>
          <w:sz w:val="18"/>
        </w:rPr>
        <w:t>Liu, C., </w:t>
      </w:r>
      <w:r>
        <w:rPr>
          <w:spacing w:val="-4"/>
          <w:w w:val="110"/>
          <w:sz w:val="18"/>
        </w:rPr>
        <w:t>Yuen, </w:t>
      </w:r>
      <w:r>
        <w:rPr>
          <w:w w:val="110"/>
          <w:sz w:val="18"/>
        </w:rPr>
        <w:t>J., Torralba, A.: Nonparametric scene parsing via label transfer. </w:t>
      </w:r>
      <w:r>
        <w:rPr>
          <w:spacing w:val="-4"/>
          <w:w w:val="110"/>
          <w:sz w:val="18"/>
        </w:rPr>
        <w:t>TPAMI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(2011)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8" w:hanging="336"/>
        <w:jc w:val="both"/>
        <w:rPr>
          <w:sz w:val="18"/>
        </w:rPr>
      </w:pPr>
      <w:bookmarkStart w:name="_bookmark26" w:id="34"/>
      <w:bookmarkEnd w:id="34"/>
      <w:r>
        <w:rPr/>
      </w:r>
      <w:bookmarkStart w:name="_bookmark26" w:id="35"/>
      <w:bookmarkEnd w:id="35"/>
      <w:r>
        <w:rPr>
          <w:w w:val="110"/>
          <w:sz w:val="18"/>
        </w:rPr>
        <w:t>Singh,</w:t>
      </w:r>
      <w:r>
        <w:rPr>
          <w:w w:val="110"/>
          <w:sz w:val="18"/>
        </w:rPr>
        <w:t> G., </w:t>
      </w:r>
      <w:r>
        <w:rPr>
          <w:spacing w:val="-3"/>
          <w:w w:val="110"/>
          <w:sz w:val="18"/>
        </w:rPr>
        <w:t>Kosecka, </w:t>
      </w:r>
      <w:r>
        <w:rPr>
          <w:w w:val="110"/>
          <w:sz w:val="18"/>
        </w:rPr>
        <w:t>J.: Nonparametric scene parsing with adaptive feature rele- </w:t>
      </w:r>
      <w:r>
        <w:rPr>
          <w:spacing w:val="-3"/>
          <w:w w:val="110"/>
          <w:sz w:val="18"/>
        </w:rPr>
        <w:t>vance </w:t>
      </w:r>
      <w:r>
        <w:rPr>
          <w:w w:val="110"/>
          <w:sz w:val="18"/>
        </w:rPr>
        <w:t>and semantic context. In: CVPR.</w:t>
      </w:r>
      <w:r>
        <w:rPr>
          <w:spacing w:val="-3"/>
          <w:w w:val="110"/>
          <w:sz w:val="18"/>
        </w:rPr>
        <w:t> </w:t>
      </w:r>
      <w:r>
        <w:rPr>
          <w:w w:val="110"/>
          <w:sz w:val="18"/>
        </w:rPr>
        <w:t>(2013)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7" w:hanging="336"/>
        <w:jc w:val="both"/>
        <w:rPr>
          <w:sz w:val="18"/>
        </w:rPr>
      </w:pPr>
      <w:bookmarkStart w:name="_bookmark27" w:id="36"/>
      <w:bookmarkEnd w:id="36"/>
      <w:r>
        <w:rPr/>
      </w:r>
      <w:bookmarkStart w:name="_bookmark27" w:id="37"/>
      <w:bookmarkEnd w:id="37"/>
      <w:r>
        <w:rPr>
          <w:w w:val="110"/>
          <w:sz w:val="18"/>
        </w:rPr>
        <w:t>Eigen,</w:t>
      </w:r>
      <w:r>
        <w:rPr>
          <w:w w:val="110"/>
          <w:sz w:val="18"/>
        </w:rPr>
        <w:t> D., </w:t>
      </w:r>
      <w:r>
        <w:rPr>
          <w:spacing w:val="-3"/>
          <w:w w:val="110"/>
          <w:sz w:val="18"/>
        </w:rPr>
        <w:t>Fergus, </w:t>
      </w:r>
      <w:r>
        <w:rPr>
          <w:w w:val="110"/>
          <w:sz w:val="18"/>
        </w:rPr>
        <w:t>R.: Nonparametric image parsing using adaptive neighbor sets. In: CVPR.</w:t>
      </w:r>
      <w:r>
        <w:rPr>
          <w:spacing w:val="22"/>
          <w:w w:val="110"/>
          <w:sz w:val="18"/>
        </w:rPr>
        <w:t> </w:t>
      </w:r>
      <w:r>
        <w:rPr>
          <w:w w:val="110"/>
          <w:sz w:val="18"/>
        </w:rPr>
        <w:t>(2012)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7" w:hanging="336"/>
        <w:jc w:val="both"/>
        <w:rPr>
          <w:sz w:val="18"/>
        </w:rPr>
      </w:pPr>
      <w:bookmarkStart w:name="_bookmark28" w:id="38"/>
      <w:bookmarkEnd w:id="38"/>
      <w:r>
        <w:rPr/>
      </w:r>
      <w:bookmarkStart w:name="_bookmark28" w:id="39"/>
      <w:bookmarkEnd w:id="39"/>
      <w:r>
        <w:rPr>
          <w:w w:val="110"/>
          <w:sz w:val="18"/>
        </w:rPr>
        <w:t>Russell,</w:t>
      </w:r>
      <w:r>
        <w:rPr>
          <w:w w:val="110"/>
          <w:sz w:val="18"/>
        </w:rPr>
        <w:t> C., Kohli, </w:t>
      </w:r>
      <w:r>
        <w:rPr>
          <w:spacing w:val="-6"/>
          <w:w w:val="110"/>
          <w:sz w:val="18"/>
        </w:rPr>
        <w:t>P., </w:t>
      </w:r>
      <w:r>
        <w:rPr>
          <w:spacing w:val="-4"/>
          <w:w w:val="110"/>
          <w:sz w:val="18"/>
        </w:rPr>
        <w:t>Torr, </w:t>
      </w:r>
      <w:r>
        <w:rPr>
          <w:spacing w:val="-6"/>
          <w:w w:val="110"/>
          <w:sz w:val="18"/>
        </w:rPr>
        <w:t>P.: </w:t>
      </w:r>
      <w:r>
        <w:rPr>
          <w:w w:val="110"/>
          <w:sz w:val="18"/>
        </w:rPr>
        <w:t>Associative hierarchical crfs for object class image</w:t>
      </w:r>
      <w:bookmarkStart w:name="_bookmark29" w:id="40"/>
      <w:bookmarkEnd w:id="40"/>
      <w:r>
        <w:rPr>
          <w:w w:val="110"/>
          <w:sz w:val="18"/>
        </w:rPr>
      </w:r>
      <w:r>
        <w:rPr>
          <w:w w:val="110"/>
          <w:sz w:val="18"/>
        </w:rPr>
        <w:t> segmentation. In: ICCV.</w:t>
      </w:r>
      <w:r>
        <w:rPr>
          <w:spacing w:val="4"/>
          <w:w w:val="110"/>
          <w:sz w:val="18"/>
        </w:rPr>
        <w:t> </w:t>
      </w:r>
      <w:r>
        <w:rPr>
          <w:w w:val="110"/>
          <w:sz w:val="18"/>
        </w:rPr>
        <w:t>(2009)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8" w:hanging="336"/>
        <w:jc w:val="both"/>
        <w:rPr>
          <w:sz w:val="18"/>
        </w:rPr>
      </w:pPr>
      <w:r>
        <w:rPr>
          <w:w w:val="110"/>
          <w:sz w:val="18"/>
        </w:rPr>
        <w:t>Kohli, </w:t>
      </w:r>
      <w:r>
        <w:rPr>
          <w:spacing w:val="-6"/>
          <w:w w:val="110"/>
          <w:sz w:val="18"/>
        </w:rPr>
        <w:t>P., </w:t>
      </w:r>
      <w:r>
        <w:rPr>
          <w:spacing w:val="-4"/>
          <w:w w:val="110"/>
          <w:sz w:val="18"/>
        </w:rPr>
        <w:t>Torr, P.H.: </w:t>
      </w:r>
      <w:r>
        <w:rPr>
          <w:w w:val="110"/>
          <w:sz w:val="18"/>
        </w:rPr>
        <w:t>Robust higher order potentials for enforcing label</w:t>
      </w:r>
      <w:r>
        <w:rPr>
          <w:spacing w:val="-29"/>
          <w:w w:val="110"/>
          <w:sz w:val="18"/>
        </w:rPr>
        <w:t> </w:t>
      </w:r>
      <w:r>
        <w:rPr>
          <w:w w:val="110"/>
          <w:sz w:val="18"/>
        </w:rPr>
        <w:t>consistency.</w:t>
      </w:r>
      <w:bookmarkStart w:name="_bookmark30" w:id="41"/>
      <w:bookmarkEnd w:id="41"/>
      <w:r>
        <w:rPr>
          <w:w w:val="110"/>
          <w:sz w:val="18"/>
        </w:rPr>
      </w:r>
      <w:r>
        <w:rPr>
          <w:w w:val="110"/>
          <w:sz w:val="18"/>
        </w:rPr>
        <w:t> IJCV</w:t>
      </w:r>
      <w:r>
        <w:rPr>
          <w:spacing w:val="11"/>
          <w:w w:val="110"/>
          <w:sz w:val="18"/>
        </w:rPr>
        <w:t> </w:t>
      </w:r>
      <w:r>
        <w:rPr>
          <w:w w:val="110"/>
          <w:sz w:val="18"/>
        </w:rPr>
        <w:t>(2009)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7" w:hanging="336"/>
        <w:jc w:val="left"/>
        <w:rPr>
          <w:sz w:val="18"/>
        </w:rPr>
      </w:pPr>
      <w:r>
        <w:rPr>
          <w:w w:val="110"/>
          <w:sz w:val="18"/>
        </w:rPr>
        <w:t>Li, Y., </w:t>
      </w:r>
      <w:r>
        <w:rPr>
          <w:spacing w:val="-4"/>
          <w:w w:val="110"/>
          <w:sz w:val="18"/>
        </w:rPr>
        <w:t>Tarlow, </w:t>
      </w:r>
      <w:r>
        <w:rPr>
          <w:w w:val="110"/>
          <w:sz w:val="18"/>
        </w:rPr>
        <w:t>D., Zemel, R.: Exploring compositional high order pattern poten- tials for structured output learning. In: CVPR.</w:t>
      </w:r>
      <w:r>
        <w:rPr>
          <w:spacing w:val="13"/>
          <w:w w:val="110"/>
          <w:sz w:val="18"/>
        </w:rPr>
        <w:t> </w:t>
      </w:r>
      <w:r>
        <w:rPr>
          <w:w w:val="110"/>
          <w:sz w:val="18"/>
        </w:rPr>
        <w:t>(2013)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8" w:hanging="336"/>
        <w:jc w:val="left"/>
        <w:rPr>
          <w:sz w:val="18"/>
        </w:rPr>
      </w:pPr>
      <w:bookmarkStart w:name="_bookmark31" w:id="42"/>
      <w:bookmarkEnd w:id="42"/>
      <w:r>
        <w:rPr/>
      </w:r>
      <w:bookmarkStart w:name="_bookmark31" w:id="43"/>
      <w:bookmarkEnd w:id="43"/>
      <w:r>
        <w:rPr>
          <w:w w:val="110"/>
          <w:sz w:val="18"/>
        </w:rPr>
        <w:t>Ramalingam,</w:t>
      </w:r>
      <w:r>
        <w:rPr>
          <w:w w:val="110"/>
          <w:sz w:val="18"/>
        </w:rPr>
        <w:t> S., Kohli, </w:t>
      </w:r>
      <w:r>
        <w:rPr>
          <w:spacing w:val="-6"/>
          <w:w w:val="110"/>
          <w:sz w:val="18"/>
        </w:rPr>
        <w:t>P., </w:t>
      </w:r>
      <w:r>
        <w:rPr>
          <w:w w:val="110"/>
          <w:sz w:val="18"/>
        </w:rPr>
        <w:t>Alahari, K., </w:t>
      </w:r>
      <w:r>
        <w:rPr>
          <w:spacing w:val="-4"/>
          <w:w w:val="110"/>
          <w:sz w:val="18"/>
        </w:rPr>
        <w:t>Torr, P.H.: </w:t>
      </w:r>
      <w:r>
        <w:rPr>
          <w:w w:val="110"/>
          <w:sz w:val="18"/>
        </w:rPr>
        <w:t>Exact inference in multi-label crfs with higher order cliques. In: CVPR.</w:t>
      </w:r>
      <w:r>
        <w:rPr>
          <w:spacing w:val="46"/>
          <w:w w:val="110"/>
          <w:sz w:val="18"/>
        </w:rPr>
        <w:t> </w:t>
      </w:r>
      <w:r>
        <w:rPr>
          <w:w w:val="110"/>
          <w:sz w:val="18"/>
        </w:rPr>
        <w:t>(2008)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9" w:hanging="336"/>
        <w:jc w:val="left"/>
        <w:rPr>
          <w:sz w:val="18"/>
        </w:rPr>
      </w:pPr>
      <w:bookmarkStart w:name="_bookmark32" w:id="44"/>
      <w:bookmarkEnd w:id="44"/>
      <w:r>
        <w:rPr/>
      </w:r>
      <w:bookmarkStart w:name="_bookmark32" w:id="45"/>
      <w:bookmarkEnd w:id="45"/>
      <w:r>
        <w:rPr>
          <w:w w:val="109"/>
          <w:sz w:val="18"/>
        </w:rPr>
        <w:t>Zitni</w:t>
      </w:r>
      <w:r>
        <w:rPr>
          <w:spacing w:val="-5"/>
          <w:w w:val="109"/>
          <w:sz w:val="18"/>
        </w:rPr>
        <w:t>c</w:t>
      </w:r>
      <w:r>
        <w:rPr>
          <w:w w:val="109"/>
          <w:sz w:val="18"/>
        </w:rPr>
        <w:t>k,</w:t>
      </w:r>
      <w:r>
        <w:rPr>
          <w:sz w:val="18"/>
        </w:rPr>
        <w:t> </w:t>
      </w:r>
      <w:r>
        <w:rPr>
          <w:spacing w:val="-19"/>
          <w:sz w:val="18"/>
        </w:rPr>
        <w:t> </w:t>
      </w:r>
      <w:r>
        <w:rPr>
          <w:w w:val="110"/>
          <w:sz w:val="18"/>
        </w:rPr>
        <w:t>C.L.,</w:t>
      </w:r>
      <w:r>
        <w:rPr>
          <w:sz w:val="18"/>
        </w:rPr>
        <w:t> </w:t>
      </w:r>
      <w:r>
        <w:rPr>
          <w:spacing w:val="-19"/>
          <w:sz w:val="18"/>
        </w:rPr>
        <w:t> </w:t>
      </w:r>
      <w:r>
        <w:rPr>
          <w:w w:val="104"/>
          <w:sz w:val="18"/>
        </w:rPr>
        <w:t>Dol</w:t>
      </w:r>
      <w:r>
        <w:rPr>
          <w:spacing w:val="-1"/>
          <w:w w:val="104"/>
          <w:sz w:val="18"/>
        </w:rPr>
        <w:t>l</w:t>
      </w:r>
      <w:r>
        <w:rPr>
          <w:spacing w:val="-92"/>
          <w:w w:val="153"/>
          <w:sz w:val="18"/>
        </w:rPr>
        <w:t>´</w:t>
      </w:r>
      <w:r>
        <w:rPr>
          <w:w w:val="116"/>
          <w:sz w:val="18"/>
        </w:rPr>
        <w:t>ar,</w:t>
      </w:r>
      <w:r>
        <w:rPr>
          <w:sz w:val="18"/>
        </w:rPr>
        <w:t> </w:t>
      </w:r>
      <w:r>
        <w:rPr>
          <w:spacing w:val="-19"/>
          <w:sz w:val="18"/>
        </w:rPr>
        <w:t> </w:t>
      </w:r>
      <w:r>
        <w:rPr>
          <w:spacing w:val="-16"/>
          <w:w w:val="125"/>
          <w:sz w:val="18"/>
        </w:rPr>
        <w:t>P</w:t>
      </w:r>
      <w:r>
        <w:rPr>
          <w:w w:val="107"/>
          <w:sz w:val="18"/>
        </w:rPr>
        <w:t>.:</w:t>
      </w:r>
      <w:r>
        <w:rPr>
          <w:sz w:val="18"/>
        </w:rPr>
        <w:t> </w:t>
      </w:r>
      <w:r>
        <w:rPr>
          <w:spacing w:val="22"/>
          <w:sz w:val="18"/>
        </w:rPr>
        <w:t> </w:t>
      </w:r>
      <w:r>
        <w:rPr>
          <w:w w:val="108"/>
          <w:sz w:val="18"/>
        </w:rPr>
        <w:t>Edge</w:t>
      </w:r>
      <w:r>
        <w:rPr>
          <w:sz w:val="18"/>
        </w:rPr>
        <w:t> </w:t>
      </w:r>
      <w:r>
        <w:rPr>
          <w:spacing w:val="-19"/>
          <w:sz w:val="18"/>
        </w:rPr>
        <w:t> </w:t>
      </w:r>
      <w:r>
        <w:rPr>
          <w:spacing w:val="5"/>
          <w:w w:val="113"/>
          <w:sz w:val="18"/>
        </w:rPr>
        <w:t>b</w:t>
      </w:r>
      <w:r>
        <w:rPr>
          <w:spacing w:val="-5"/>
          <w:w w:val="102"/>
          <w:sz w:val="18"/>
        </w:rPr>
        <w:t>o</w:t>
      </w:r>
      <w:r>
        <w:rPr>
          <w:w w:val="104"/>
          <w:sz w:val="18"/>
        </w:rPr>
        <w:t>xes:</w:t>
      </w:r>
      <w:r>
        <w:rPr>
          <w:sz w:val="18"/>
        </w:rPr>
        <w:t> </w:t>
      </w:r>
      <w:r>
        <w:rPr>
          <w:spacing w:val="-19"/>
          <w:sz w:val="18"/>
        </w:rPr>
        <w:t> </w:t>
      </w:r>
      <w:r>
        <w:rPr>
          <w:w w:val="103"/>
          <w:sz w:val="18"/>
        </w:rPr>
        <w:t>L</w:t>
      </w:r>
      <w:r>
        <w:rPr>
          <w:spacing w:val="5"/>
          <w:w w:val="103"/>
          <w:sz w:val="18"/>
        </w:rPr>
        <w:t>o</w:t>
      </w:r>
      <w:r>
        <w:rPr>
          <w:w w:val="111"/>
          <w:sz w:val="18"/>
        </w:rPr>
        <w:t>cating</w:t>
      </w:r>
      <w:r>
        <w:rPr>
          <w:sz w:val="18"/>
        </w:rPr>
        <w:t> </w:t>
      </w:r>
      <w:r>
        <w:rPr>
          <w:spacing w:val="-19"/>
          <w:sz w:val="18"/>
        </w:rPr>
        <w:t> </w:t>
      </w:r>
      <w:r>
        <w:rPr>
          <w:w w:val="107"/>
          <w:sz w:val="18"/>
        </w:rPr>
        <w:t>o</w:t>
      </w:r>
      <w:r>
        <w:rPr>
          <w:spacing w:val="10"/>
          <w:w w:val="107"/>
          <w:sz w:val="18"/>
        </w:rPr>
        <w:t>b</w:t>
      </w:r>
      <w:r>
        <w:rPr>
          <w:w w:val="112"/>
          <w:sz w:val="18"/>
        </w:rPr>
        <w:t>ject</w:t>
      </w:r>
      <w:r>
        <w:rPr>
          <w:sz w:val="18"/>
        </w:rPr>
        <w:t> </w:t>
      </w:r>
      <w:r>
        <w:rPr>
          <w:spacing w:val="-19"/>
          <w:sz w:val="18"/>
        </w:rPr>
        <w:t> </w:t>
      </w:r>
      <w:r>
        <w:rPr>
          <w:w w:val="111"/>
          <w:sz w:val="18"/>
        </w:rPr>
        <w:t>pro</w:t>
      </w:r>
      <w:r>
        <w:rPr>
          <w:spacing w:val="5"/>
          <w:w w:val="111"/>
          <w:sz w:val="18"/>
        </w:rPr>
        <w:t>p</w:t>
      </w:r>
      <w:r>
        <w:rPr>
          <w:w w:val="105"/>
          <w:sz w:val="18"/>
        </w:rPr>
        <w:t>osals</w:t>
      </w:r>
      <w:r>
        <w:rPr>
          <w:sz w:val="18"/>
        </w:rPr>
        <w:t> </w:t>
      </w:r>
      <w:r>
        <w:rPr>
          <w:spacing w:val="-19"/>
          <w:sz w:val="18"/>
        </w:rPr>
        <w:t> </w:t>
      </w:r>
      <w:r>
        <w:rPr>
          <w:w w:val="106"/>
          <w:sz w:val="18"/>
        </w:rPr>
        <w:t>from</w:t>
      </w:r>
      <w:r>
        <w:rPr>
          <w:sz w:val="18"/>
        </w:rPr>
        <w:t> </w:t>
      </w:r>
      <w:r>
        <w:rPr>
          <w:spacing w:val="-19"/>
          <w:sz w:val="18"/>
        </w:rPr>
        <w:t> </w:t>
      </w:r>
      <w:r>
        <w:rPr>
          <w:w w:val="105"/>
          <w:sz w:val="18"/>
        </w:rPr>
        <w:t>edges.</w:t>
      </w:r>
      <w:r>
        <w:rPr>
          <w:sz w:val="18"/>
        </w:rPr>
        <w:t> </w:t>
      </w:r>
      <w:r>
        <w:rPr>
          <w:spacing w:val="22"/>
          <w:sz w:val="18"/>
        </w:rPr>
        <w:t> </w:t>
      </w:r>
      <w:r>
        <w:rPr>
          <w:w w:val="109"/>
          <w:sz w:val="18"/>
        </w:rPr>
        <w:t>In: </w:t>
      </w:r>
      <w:bookmarkStart w:name="_bookmark33" w:id="46"/>
      <w:bookmarkEnd w:id="46"/>
      <w:r>
        <w:rPr>
          <w:w w:val="112"/>
          <w:sz w:val="18"/>
        </w:rPr>
      </w:r>
      <w:r>
        <w:rPr>
          <w:w w:val="110"/>
          <w:sz w:val="18"/>
        </w:rPr>
        <w:t>Computer Vision–ECCV 2014. Springer (2014)</w:t>
      </w:r>
      <w:r>
        <w:rPr>
          <w:spacing w:val="13"/>
          <w:w w:val="110"/>
          <w:sz w:val="18"/>
        </w:rPr>
        <w:t> </w:t>
      </w:r>
      <w:r>
        <w:rPr>
          <w:w w:val="110"/>
          <w:sz w:val="18"/>
        </w:rPr>
        <w:t>391–405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80" w:hanging="336"/>
        <w:jc w:val="left"/>
        <w:rPr>
          <w:sz w:val="18"/>
        </w:rPr>
      </w:pPr>
      <w:r>
        <w:rPr>
          <w:w w:val="110"/>
          <w:sz w:val="18"/>
        </w:rPr>
        <w:t>Dai, J., He, K., Sun, J.: Convolutional feature masking for joint object and stuff</w:t>
      </w:r>
      <w:bookmarkStart w:name="_bookmark34" w:id="47"/>
      <w:bookmarkEnd w:id="47"/>
      <w:r>
        <w:rPr>
          <w:w w:val="110"/>
          <w:sz w:val="18"/>
        </w:rPr>
      </w:r>
      <w:r>
        <w:rPr>
          <w:w w:val="110"/>
          <w:sz w:val="18"/>
        </w:rPr>
        <w:t> segmentation. In: CVPR.</w:t>
      </w:r>
      <w:r>
        <w:rPr>
          <w:spacing w:val="25"/>
          <w:w w:val="110"/>
          <w:sz w:val="18"/>
        </w:rPr>
        <w:t> </w:t>
      </w:r>
      <w:r>
        <w:rPr>
          <w:w w:val="110"/>
          <w:sz w:val="18"/>
        </w:rPr>
        <w:t>(2015)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9" w:hanging="336"/>
        <w:jc w:val="left"/>
        <w:rPr>
          <w:sz w:val="18"/>
        </w:rPr>
      </w:pPr>
      <w:r>
        <w:rPr>
          <w:w w:val="110"/>
          <w:sz w:val="18"/>
        </w:rPr>
        <w:t>Dai, J., He, K., Sun, J.: Boxsup: Exploiting bounding boxes to supervise convolu- tional networks for semantic segmentation. In: ICCV.</w:t>
      </w:r>
      <w:r>
        <w:rPr>
          <w:spacing w:val="44"/>
          <w:w w:val="110"/>
          <w:sz w:val="18"/>
        </w:rPr>
        <w:t> </w:t>
      </w:r>
      <w:r>
        <w:rPr>
          <w:w w:val="110"/>
          <w:sz w:val="18"/>
        </w:rPr>
        <w:t>(2015)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8" w:hanging="336"/>
        <w:jc w:val="left"/>
        <w:rPr>
          <w:sz w:val="18"/>
        </w:rPr>
      </w:pPr>
      <w:bookmarkStart w:name="_bookmark35" w:id="48"/>
      <w:bookmarkEnd w:id="48"/>
      <w:r>
        <w:rPr/>
      </w:r>
      <w:bookmarkStart w:name="_bookmark35" w:id="49"/>
      <w:bookmarkEnd w:id="49"/>
      <w:r>
        <w:rPr>
          <w:w w:val="113"/>
          <w:sz w:val="18"/>
        </w:rPr>
        <w:t>Hariharan,</w:t>
      </w:r>
      <w:r>
        <w:rPr>
          <w:sz w:val="18"/>
        </w:rPr>
        <w:t> </w:t>
      </w:r>
      <w:r>
        <w:rPr>
          <w:spacing w:val="-1"/>
          <w:sz w:val="18"/>
        </w:rPr>
        <w:t> </w:t>
      </w:r>
      <w:r>
        <w:rPr>
          <w:w w:val="110"/>
          <w:sz w:val="18"/>
        </w:rPr>
        <w:t>B.,</w:t>
      </w:r>
      <w:r>
        <w:rPr>
          <w:sz w:val="18"/>
        </w:rPr>
        <w:t>  </w:t>
      </w:r>
      <w:r>
        <w:rPr>
          <w:w w:val="111"/>
          <w:sz w:val="18"/>
        </w:rPr>
        <w:t>Ar</w:t>
      </w:r>
      <w:r>
        <w:rPr>
          <w:spacing w:val="5"/>
          <w:w w:val="111"/>
          <w:sz w:val="18"/>
        </w:rPr>
        <w:t>b</w:t>
      </w:r>
      <w:r>
        <w:rPr>
          <w:spacing w:val="-1"/>
          <w:w w:val="102"/>
          <w:sz w:val="18"/>
        </w:rPr>
        <w:t>e</w:t>
      </w:r>
      <w:r>
        <w:rPr>
          <w:w w:val="102"/>
          <w:sz w:val="18"/>
        </w:rPr>
        <w:t>l</w:t>
      </w:r>
      <w:r>
        <w:rPr>
          <w:spacing w:val="-92"/>
          <w:w w:val="153"/>
          <w:sz w:val="18"/>
        </w:rPr>
        <w:t>´</w:t>
      </w:r>
      <w:r>
        <w:rPr>
          <w:w w:val="107"/>
          <w:sz w:val="18"/>
        </w:rPr>
        <w:t>aez,</w:t>
      </w:r>
      <w:r>
        <w:rPr>
          <w:sz w:val="18"/>
        </w:rPr>
        <w:t> </w:t>
      </w:r>
      <w:r>
        <w:rPr>
          <w:spacing w:val="-1"/>
          <w:sz w:val="18"/>
        </w:rPr>
        <w:t> </w:t>
      </w:r>
      <w:r>
        <w:rPr>
          <w:spacing w:val="-16"/>
          <w:w w:val="125"/>
          <w:sz w:val="18"/>
        </w:rPr>
        <w:t>P</w:t>
      </w:r>
      <w:r>
        <w:rPr>
          <w:w w:val="113"/>
          <w:sz w:val="18"/>
        </w:rPr>
        <w:t>.,</w:t>
      </w:r>
      <w:r>
        <w:rPr>
          <w:sz w:val="18"/>
        </w:rPr>
        <w:t> </w:t>
      </w:r>
      <w:r>
        <w:rPr>
          <w:spacing w:val="-1"/>
          <w:sz w:val="18"/>
        </w:rPr>
        <w:t> </w:t>
      </w:r>
      <w:r>
        <w:rPr>
          <w:w w:val="108"/>
          <w:sz w:val="18"/>
        </w:rPr>
        <w:t>Girshi</w:t>
      </w:r>
      <w:r>
        <w:rPr>
          <w:spacing w:val="-5"/>
          <w:w w:val="108"/>
          <w:sz w:val="18"/>
        </w:rPr>
        <w:t>c</w:t>
      </w:r>
      <w:r>
        <w:rPr>
          <w:w w:val="109"/>
          <w:sz w:val="18"/>
        </w:rPr>
        <w:t>k,</w:t>
      </w:r>
      <w:r>
        <w:rPr>
          <w:sz w:val="18"/>
        </w:rPr>
        <w:t> </w:t>
      </w:r>
      <w:r>
        <w:rPr>
          <w:spacing w:val="-1"/>
          <w:sz w:val="18"/>
        </w:rPr>
        <w:t> </w:t>
      </w:r>
      <w:r>
        <w:rPr>
          <w:w w:val="113"/>
          <w:sz w:val="18"/>
        </w:rPr>
        <w:t>R.,</w:t>
      </w:r>
      <w:r>
        <w:rPr>
          <w:sz w:val="18"/>
        </w:rPr>
        <w:t> </w:t>
      </w:r>
      <w:r>
        <w:rPr>
          <w:spacing w:val="-1"/>
          <w:sz w:val="18"/>
        </w:rPr>
        <w:t> </w:t>
      </w:r>
      <w:r>
        <w:rPr>
          <w:w w:val="105"/>
          <w:sz w:val="18"/>
        </w:rPr>
        <w:t>M</w:t>
      </w:r>
      <w:r>
        <w:rPr>
          <w:w w:val="108"/>
          <w:sz w:val="18"/>
        </w:rPr>
        <w:t>alik,</w:t>
      </w:r>
      <w:r>
        <w:rPr>
          <w:sz w:val="18"/>
        </w:rPr>
        <w:t>  </w:t>
      </w:r>
      <w:r>
        <w:rPr>
          <w:w w:val="119"/>
          <w:sz w:val="18"/>
        </w:rPr>
        <w:t>J.:</w:t>
      </w:r>
      <w:r>
        <w:rPr>
          <w:sz w:val="18"/>
        </w:rPr>
        <w:t>   </w:t>
      </w:r>
      <w:r>
        <w:rPr>
          <w:spacing w:val="-14"/>
          <w:sz w:val="18"/>
        </w:rPr>
        <w:t> </w:t>
      </w:r>
      <w:r>
        <w:rPr>
          <w:w w:val="108"/>
          <w:sz w:val="18"/>
        </w:rPr>
        <w:t>Hy</w:t>
      </w:r>
      <w:r>
        <w:rPr>
          <w:spacing w:val="5"/>
          <w:w w:val="108"/>
          <w:sz w:val="18"/>
        </w:rPr>
        <w:t>p</w:t>
      </w:r>
      <w:r>
        <w:rPr>
          <w:w w:val="107"/>
          <w:sz w:val="18"/>
        </w:rPr>
        <w:t>ercolumns</w:t>
      </w:r>
      <w:r>
        <w:rPr>
          <w:sz w:val="18"/>
        </w:rPr>
        <w:t> </w:t>
      </w:r>
      <w:r>
        <w:rPr>
          <w:spacing w:val="-1"/>
          <w:sz w:val="18"/>
        </w:rPr>
        <w:t> </w:t>
      </w:r>
      <w:r>
        <w:rPr>
          <w:w w:val="105"/>
          <w:sz w:val="18"/>
        </w:rPr>
        <w:t>for</w:t>
      </w:r>
      <w:r>
        <w:rPr>
          <w:sz w:val="18"/>
        </w:rPr>
        <w:t> </w:t>
      </w:r>
      <w:r>
        <w:rPr>
          <w:spacing w:val="-1"/>
          <w:sz w:val="18"/>
        </w:rPr>
        <w:t> </w:t>
      </w:r>
      <w:r>
        <w:rPr>
          <w:w w:val="107"/>
          <w:sz w:val="18"/>
        </w:rPr>
        <w:t>o</w:t>
      </w:r>
      <w:r>
        <w:rPr>
          <w:spacing w:val="10"/>
          <w:w w:val="107"/>
          <w:sz w:val="18"/>
        </w:rPr>
        <w:t>b</w:t>
      </w:r>
      <w:r>
        <w:rPr>
          <w:w w:val="112"/>
          <w:sz w:val="18"/>
        </w:rPr>
        <w:t>ject </w:t>
      </w:r>
      <w:r>
        <w:rPr>
          <w:w w:val="110"/>
          <w:sz w:val="18"/>
        </w:rPr>
        <w:t>segmentation and fine-grained localization. In: CVPR.</w:t>
      </w:r>
      <w:r>
        <w:rPr>
          <w:spacing w:val="5"/>
          <w:w w:val="110"/>
          <w:sz w:val="18"/>
        </w:rPr>
        <w:t> </w:t>
      </w:r>
      <w:r>
        <w:rPr>
          <w:w w:val="110"/>
          <w:sz w:val="18"/>
        </w:rPr>
        <w:t>(2015)</w:t>
      </w:r>
    </w:p>
    <w:p>
      <w:pPr>
        <w:spacing w:after="0" w:line="254" w:lineRule="auto"/>
        <w:jc w:val="left"/>
        <w:rPr>
          <w:sz w:val="18"/>
        </w:rPr>
        <w:sectPr>
          <w:pgSz w:w="8280" w:h="12310"/>
          <w:pgMar w:header="206" w:footer="0" w:top="580" w:bottom="280" w:left="580" w:right="0"/>
        </w:sectPr>
      </w:pP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129" w:after="0"/>
        <w:ind w:left="435" w:right="676" w:hanging="336"/>
        <w:jc w:val="both"/>
        <w:rPr>
          <w:sz w:val="18"/>
        </w:rPr>
      </w:pPr>
      <w:bookmarkStart w:name="_bookmark36" w:id="50"/>
      <w:bookmarkEnd w:id="50"/>
      <w:r>
        <w:rPr/>
      </w:r>
      <w:bookmarkStart w:name="_bookmark36" w:id="51"/>
      <w:bookmarkEnd w:id="51"/>
      <w:r>
        <w:rPr>
          <w:w w:val="113"/>
          <w:sz w:val="18"/>
        </w:rPr>
        <w:t>Hariharan,</w:t>
      </w:r>
      <w:r>
        <w:rPr>
          <w:sz w:val="18"/>
        </w:rPr>
        <w:t> </w:t>
      </w:r>
      <w:r>
        <w:rPr>
          <w:spacing w:val="-20"/>
          <w:sz w:val="18"/>
        </w:rPr>
        <w:t> </w:t>
      </w:r>
      <w:r>
        <w:rPr>
          <w:w w:val="110"/>
          <w:sz w:val="18"/>
        </w:rPr>
        <w:t>B.,</w:t>
      </w:r>
      <w:r>
        <w:rPr>
          <w:sz w:val="18"/>
        </w:rPr>
        <w:t> </w:t>
      </w:r>
      <w:r>
        <w:rPr>
          <w:spacing w:val="-20"/>
          <w:sz w:val="18"/>
        </w:rPr>
        <w:t> </w:t>
      </w:r>
      <w:r>
        <w:rPr>
          <w:w w:val="111"/>
          <w:sz w:val="18"/>
        </w:rPr>
        <w:t>Ar</w:t>
      </w:r>
      <w:r>
        <w:rPr>
          <w:spacing w:val="5"/>
          <w:w w:val="111"/>
          <w:sz w:val="18"/>
        </w:rPr>
        <w:t>b</w:t>
      </w:r>
      <w:r>
        <w:rPr>
          <w:w w:val="102"/>
          <w:sz w:val="18"/>
        </w:rPr>
        <w:t>e</w:t>
      </w:r>
      <w:r>
        <w:rPr>
          <w:spacing w:val="-1"/>
          <w:w w:val="102"/>
          <w:sz w:val="18"/>
        </w:rPr>
        <w:t>l</w:t>
      </w:r>
      <w:r>
        <w:rPr>
          <w:spacing w:val="-93"/>
          <w:w w:val="153"/>
          <w:sz w:val="18"/>
        </w:rPr>
        <w:t>´</w:t>
      </w:r>
      <w:r>
        <w:rPr>
          <w:w w:val="107"/>
          <w:sz w:val="18"/>
        </w:rPr>
        <w:t>aez,</w:t>
      </w:r>
      <w:r>
        <w:rPr>
          <w:sz w:val="18"/>
        </w:rPr>
        <w:t> </w:t>
      </w:r>
      <w:r>
        <w:rPr>
          <w:spacing w:val="-20"/>
          <w:sz w:val="18"/>
        </w:rPr>
        <w:t> </w:t>
      </w:r>
      <w:r>
        <w:rPr>
          <w:spacing w:val="-16"/>
          <w:w w:val="125"/>
          <w:sz w:val="18"/>
        </w:rPr>
        <w:t>P</w:t>
      </w:r>
      <w:r>
        <w:rPr>
          <w:w w:val="113"/>
          <w:sz w:val="18"/>
        </w:rPr>
        <w:t>.,</w:t>
      </w:r>
      <w:r>
        <w:rPr>
          <w:sz w:val="18"/>
        </w:rPr>
        <w:t> </w:t>
      </w:r>
      <w:r>
        <w:rPr>
          <w:spacing w:val="-20"/>
          <w:sz w:val="18"/>
        </w:rPr>
        <w:t> </w:t>
      </w:r>
      <w:r>
        <w:rPr>
          <w:w w:val="108"/>
          <w:sz w:val="18"/>
        </w:rPr>
        <w:t>Girshi</w:t>
      </w:r>
      <w:r>
        <w:rPr>
          <w:spacing w:val="-5"/>
          <w:w w:val="108"/>
          <w:sz w:val="18"/>
        </w:rPr>
        <w:t>c</w:t>
      </w:r>
      <w:r>
        <w:rPr>
          <w:w w:val="109"/>
          <w:sz w:val="18"/>
        </w:rPr>
        <w:t>k,</w:t>
      </w:r>
      <w:r>
        <w:rPr>
          <w:sz w:val="18"/>
        </w:rPr>
        <w:t> </w:t>
      </w:r>
      <w:r>
        <w:rPr>
          <w:spacing w:val="-20"/>
          <w:sz w:val="18"/>
        </w:rPr>
        <w:t> </w:t>
      </w:r>
      <w:r>
        <w:rPr>
          <w:w w:val="113"/>
          <w:sz w:val="18"/>
        </w:rPr>
        <w:t>R.,</w:t>
      </w:r>
      <w:r>
        <w:rPr>
          <w:sz w:val="18"/>
        </w:rPr>
        <w:t> </w:t>
      </w:r>
      <w:r>
        <w:rPr>
          <w:spacing w:val="-20"/>
          <w:sz w:val="18"/>
        </w:rPr>
        <w:t> </w:t>
      </w:r>
      <w:r>
        <w:rPr>
          <w:w w:val="107"/>
          <w:sz w:val="18"/>
        </w:rPr>
        <w:t>Malik,</w:t>
      </w:r>
      <w:r>
        <w:rPr>
          <w:sz w:val="18"/>
        </w:rPr>
        <w:t> </w:t>
      </w:r>
      <w:r>
        <w:rPr>
          <w:spacing w:val="-20"/>
          <w:sz w:val="18"/>
        </w:rPr>
        <w:t> </w:t>
      </w:r>
      <w:r>
        <w:rPr>
          <w:w w:val="119"/>
          <w:sz w:val="18"/>
        </w:rPr>
        <w:t>J.:</w:t>
      </w:r>
      <w:r>
        <w:rPr>
          <w:sz w:val="18"/>
        </w:rPr>
        <w:t> </w:t>
      </w:r>
      <w:r>
        <w:rPr>
          <w:spacing w:val="17"/>
          <w:sz w:val="18"/>
        </w:rPr>
        <w:t> </w:t>
      </w:r>
      <w:r>
        <w:rPr>
          <w:w w:val="105"/>
          <w:sz w:val="18"/>
        </w:rPr>
        <w:t>Si</w:t>
      </w:r>
      <w:r>
        <w:rPr>
          <w:spacing w:val="-6"/>
          <w:w w:val="105"/>
          <w:sz w:val="18"/>
        </w:rPr>
        <w:t>m</w:t>
      </w:r>
      <w:r>
        <w:rPr>
          <w:w w:val="111"/>
          <w:sz w:val="18"/>
        </w:rPr>
        <w:t>ultaneous</w:t>
      </w:r>
      <w:r>
        <w:rPr>
          <w:sz w:val="18"/>
        </w:rPr>
        <w:t> </w:t>
      </w:r>
      <w:r>
        <w:rPr>
          <w:spacing w:val="-20"/>
          <w:sz w:val="18"/>
        </w:rPr>
        <w:t> </w:t>
      </w:r>
      <w:r>
        <w:rPr>
          <w:w w:val="111"/>
          <w:sz w:val="18"/>
        </w:rPr>
        <w:t>detection</w:t>
      </w:r>
      <w:r>
        <w:rPr>
          <w:sz w:val="18"/>
        </w:rPr>
        <w:t> </w:t>
      </w:r>
      <w:r>
        <w:rPr>
          <w:spacing w:val="-20"/>
          <w:sz w:val="18"/>
        </w:rPr>
        <w:t> </w:t>
      </w:r>
      <w:r>
        <w:rPr>
          <w:w w:val="114"/>
          <w:sz w:val="18"/>
        </w:rPr>
        <w:t>and </w:t>
      </w:r>
      <w:r>
        <w:rPr>
          <w:w w:val="110"/>
          <w:sz w:val="18"/>
        </w:rPr>
        <w:t>segmentation. In: ECCV. Springer (2014)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297–312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8" w:hanging="336"/>
        <w:jc w:val="both"/>
        <w:rPr>
          <w:sz w:val="18"/>
        </w:rPr>
      </w:pPr>
      <w:bookmarkStart w:name="_bookmark37" w:id="52"/>
      <w:bookmarkEnd w:id="52"/>
      <w:r>
        <w:rPr/>
      </w:r>
      <w:bookmarkStart w:name="_bookmark37" w:id="53"/>
      <w:bookmarkEnd w:id="53"/>
      <w:r>
        <w:rPr>
          <w:w w:val="110"/>
          <w:sz w:val="18"/>
        </w:rPr>
        <w:t>Noh,</w:t>
      </w:r>
      <w:r>
        <w:rPr>
          <w:w w:val="110"/>
          <w:sz w:val="18"/>
        </w:rPr>
        <w:t> H., Hong, S., Han, B.: Learning deconvolution network for semantic</w:t>
      </w:r>
      <w:r>
        <w:rPr>
          <w:spacing w:val="-25"/>
          <w:w w:val="110"/>
          <w:sz w:val="18"/>
        </w:rPr>
        <w:t> </w:t>
      </w:r>
      <w:r>
        <w:rPr>
          <w:w w:val="110"/>
          <w:sz w:val="18"/>
        </w:rPr>
        <w:t>segmen- tation. In: ICCV.</w:t>
      </w:r>
      <w:r>
        <w:rPr>
          <w:spacing w:val="25"/>
          <w:w w:val="110"/>
          <w:sz w:val="18"/>
        </w:rPr>
        <w:t> </w:t>
      </w:r>
      <w:r>
        <w:rPr>
          <w:w w:val="110"/>
          <w:sz w:val="18"/>
        </w:rPr>
        <w:t>(2015)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9" w:hanging="336"/>
        <w:jc w:val="both"/>
        <w:rPr>
          <w:sz w:val="18"/>
        </w:rPr>
      </w:pPr>
      <w:bookmarkStart w:name="_bookmark38" w:id="54"/>
      <w:bookmarkEnd w:id="54"/>
      <w:r>
        <w:rPr/>
      </w:r>
      <w:bookmarkStart w:name="_bookmark38" w:id="55"/>
      <w:bookmarkEnd w:id="55"/>
      <w:r>
        <w:rPr>
          <w:w w:val="110"/>
          <w:sz w:val="18"/>
        </w:rPr>
        <w:t>Girshi</w:t>
      </w:r>
      <w:r>
        <w:rPr>
          <w:w w:val="110"/>
          <w:sz w:val="18"/>
        </w:rPr>
        <w:t>ck, R., Donahue, J., Darrell, T., Malik, J.: Region-based convolutional net- works for accurate object detection and segmentation. </w:t>
      </w:r>
      <w:r>
        <w:rPr>
          <w:spacing w:val="-4"/>
          <w:w w:val="110"/>
          <w:sz w:val="18"/>
        </w:rPr>
        <w:t>TPAMI</w:t>
      </w:r>
      <w:r>
        <w:rPr>
          <w:spacing w:val="24"/>
          <w:w w:val="110"/>
          <w:sz w:val="18"/>
        </w:rPr>
        <w:t> </w:t>
      </w:r>
      <w:r>
        <w:rPr>
          <w:w w:val="110"/>
          <w:sz w:val="18"/>
        </w:rPr>
        <w:t>(2015)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7" w:hanging="336"/>
        <w:jc w:val="both"/>
        <w:rPr>
          <w:sz w:val="18"/>
        </w:rPr>
      </w:pPr>
      <w:bookmarkStart w:name="_bookmark39" w:id="56"/>
      <w:bookmarkEnd w:id="56"/>
      <w:r>
        <w:rPr/>
      </w:r>
      <w:bookmarkStart w:name="_bookmark39" w:id="57"/>
      <w:bookmarkEnd w:id="57"/>
      <w:r>
        <w:rPr>
          <w:w w:val="110"/>
          <w:sz w:val="18"/>
        </w:rPr>
        <w:t>Pinheiro,</w:t>
      </w:r>
      <w:r>
        <w:rPr>
          <w:w w:val="110"/>
          <w:sz w:val="18"/>
        </w:rPr>
        <w:t> </w:t>
      </w:r>
      <w:r>
        <w:rPr>
          <w:spacing w:val="-4"/>
          <w:w w:val="110"/>
          <w:sz w:val="18"/>
        </w:rPr>
        <w:t>P.H., </w:t>
      </w:r>
      <w:r>
        <w:rPr>
          <w:w w:val="110"/>
          <w:sz w:val="18"/>
        </w:rPr>
        <w:t>Collobert, R.: Recurrent convolutional neural networks for scene parsing. JMLR</w:t>
      </w:r>
      <w:r>
        <w:rPr>
          <w:spacing w:val="-7"/>
          <w:w w:val="110"/>
          <w:sz w:val="18"/>
        </w:rPr>
        <w:t> </w:t>
      </w:r>
      <w:r>
        <w:rPr>
          <w:w w:val="110"/>
          <w:sz w:val="18"/>
        </w:rPr>
        <w:t>(2013)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7" w:hanging="336"/>
        <w:jc w:val="both"/>
        <w:rPr>
          <w:sz w:val="18"/>
        </w:rPr>
      </w:pPr>
      <w:bookmarkStart w:name="_bookmark40" w:id="58"/>
      <w:bookmarkEnd w:id="58"/>
      <w:r>
        <w:rPr/>
      </w:r>
      <w:bookmarkStart w:name="_bookmark40" w:id="59"/>
      <w:bookmarkEnd w:id="59"/>
      <w:r>
        <w:rPr>
          <w:w w:val="110"/>
          <w:sz w:val="18"/>
        </w:rPr>
        <w:t>Chen,</w:t>
      </w:r>
      <w:r>
        <w:rPr>
          <w:w w:val="110"/>
          <w:sz w:val="18"/>
        </w:rPr>
        <w:t> L.C., Papandreou, G., Kokkinos, I., </w:t>
      </w:r>
      <w:r>
        <w:rPr>
          <w:spacing w:val="-4"/>
          <w:w w:val="110"/>
          <w:sz w:val="18"/>
        </w:rPr>
        <w:t>Murphy, </w:t>
      </w:r>
      <w:r>
        <w:rPr>
          <w:w w:val="110"/>
          <w:sz w:val="18"/>
        </w:rPr>
        <w:t>K., </w:t>
      </w:r>
      <w:r>
        <w:rPr>
          <w:spacing w:val="-3"/>
          <w:w w:val="110"/>
          <w:sz w:val="18"/>
        </w:rPr>
        <w:t>Yuille, </w:t>
      </w:r>
      <w:r>
        <w:rPr>
          <w:w w:val="110"/>
          <w:sz w:val="18"/>
        </w:rPr>
        <w:t>A.L.: Semantic image segmentation with deep convolutional nets and fully connected crfs. ICLR (2015)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6" w:hanging="336"/>
        <w:jc w:val="both"/>
        <w:rPr>
          <w:sz w:val="18"/>
        </w:rPr>
      </w:pPr>
      <w:bookmarkStart w:name="_bookmark41" w:id="60"/>
      <w:bookmarkEnd w:id="60"/>
      <w:r>
        <w:rPr/>
      </w:r>
      <w:bookmarkStart w:name="_bookmark41" w:id="61"/>
      <w:bookmarkEnd w:id="61"/>
      <w:r>
        <w:rPr>
          <w:w w:val="110"/>
          <w:sz w:val="18"/>
        </w:rPr>
        <w:t>S</w:t>
      </w:r>
      <w:r>
        <w:rPr>
          <w:w w:val="110"/>
          <w:sz w:val="18"/>
        </w:rPr>
        <w:t>chwing, A.G., Urtasun, R.: </w:t>
      </w:r>
      <w:r>
        <w:rPr>
          <w:spacing w:val="-4"/>
          <w:w w:val="110"/>
          <w:sz w:val="18"/>
        </w:rPr>
        <w:t>Fully </w:t>
      </w:r>
      <w:r>
        <w:rPr>
          <w:w w:val="110"/>
          <w:sz w:val="18"/>
        </w:rPr>
        <w:t>connected deep structured networks. arXiv preprint arXiv:1503.02351</w:t>
      </w:r>
      <w:r>
        <w:rPr>
          <w:spacing w:val="21"/>
          <w:w w:val="110"/>
          <w:sz w:val="18"/>
        </w:rPr>
        <w:t> </w:t>
      </w:r>
      <w:r>
        <w:rPr>
          <w:w w:val="110"/>
          <w:sz w:val="18"/>
        </w:rPr>
        <w:t>(2015)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8" w:hanging="336"/>
        <w:jc w:val="both"/>
        <w:rPr>
          <w:sz w:val="18"/>
        </w:rPr>
      </w:pPr>
      <w:bookmarkStart w:name="_bookmark42" w:id="62"/>
      <w:bookmarkEnd w:id="62"/>
      <w:r>
        <w:rPr/>
      </w:r>
      <w:bookmarkStart w:name="_bookmark42" w:id="63"/>
      <w:bookmarkEnd w:id="63"/>
      <w:r>
        <w:rPr>
          <w:w w:val="110"/>
          <w:sz w:val="18"/>
        </w:rPr>
        <w:t>Most</w:t>
      </w:r>
      <w:r>
        <w:rPr>
          <w:w w:val="110"/>
          <w:sz w:val="18"/>
        </w:rPr>
        <w:t>ajabi, M., Yadollahpour, </w:t>
      </w:r>
      <w:r>
        <w:rPr>
          <w:spacing w:val="-6"/>
          <w:w w:val="110"/>
          <w:sz w:val="18"/>
        </w:rPr>
        <w:t>P., </w:t>
      </w:r>
      <w:r>
        <w:rPr>
          <w:w w:val="110"/>
          <w:sz w:val="18"/>
        </w:rPr>
        <w:t>Shakhnarovich, G.: Feedforward semantic seg- mentation with zoom-out features. In: CVPR.</w:t>
      </w:r>
      <w:r>
        <w:rPr>
          <w:spacing w:val="42"/>
          <w:w w:val="110"/>
          <w:sz w:val="18"/>
        </w:rPr>
        <w:t> </w:t>
      </w:r>
      <w:r>
        <w:rPr>
          <w:w w:val="110"/>
          <w:sz w:val="18"/>
        </w:rPr>
        <w:t>(2015)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8" w:hanging="336"/>
        <w:jc w:val="both"/>
        <w:rPr>
          <w:sz w:val="18"/>
        </w:rPr>
      </w:pPr>
      <w:bookmarkStart w:name="_bookmark43" w:id="64"/>
      <w:bookmarkEnd w:id="64"/>
      <w:r>
        <w:rPr/>
      </w:r>
      <w:bookmarkStart w:name="_bookmark43" w:id="65"/>
      <w:bookmarkEnd w:id="65"/>
      <w:r>
        <w:rPr>
          <w:w w:val="110"/>
          <w:sz w:val="18"/>
        </w:rPr>
        <w:t>B</w:t>
      </w:r>
      <w:r>
        <w:rPr>
          <w:w w:val="110"/>
          <w:sz w:val="18"/>
        </w:rPr>
        <w:t>ell, S., Zitnick, C.L., Bala, K., Girshick, R.: Inside-outside net: Detecting ob- jects in context with skip pooling and recurrent neural networks. arXiv preprint arXiv:1512.04143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(2015)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6" w:hanging="336"/>
        <w:jc w:val="both"/>
        <w:rPr>
          <w:sz w:val="18"/>
        </w:rPr>
      </w:pPr>
      <w:bookmarkStart w:name="_bookmark44" w:id="66"/>
      <w:bookmarkEnd w:id="66"/>
      <w:r>
        <w:rPr/>
      </w:r>
      <w:bookmarkStart w:name="_bookmark44" w:id="67"/>
      <w:bookmarkEnd w:id="67"/>
      <w:r>
        <w:rPr>
          <w:w w:val="110"/>
          <w:sz w:val="18"/>
        </w:rPr>
        <w:t>Visin,</w:t>
      </w:r>
      <w:r>
        <w:rPr>
          <w:w w:val="110"/>
          <w:sz w:val="18"/>
        </w:rPr>
        <w:t> F., Kastner, K., Cho, K., Matteucci, M., Courville, A., Bengio, Y.:  Renet:  A recurrent neural network based alternative to convolutional networks. arXiv preprint arXiv:1505.00393</w:t>
      </w:r>
      <w:r>
        <w:rPr>
          <w:spacing w:val="21"/>
          <w:w w:val="110"/>
          <w:sz w:val="18"/>
        </w:rPr>
        <w:t> </w:t>
      </w:r>
      <w:r>
        <w:rPr>
          <w:w w:val="110"/>
          <w:sz w:val="18"/>
        </w:rPr>
        <w:t>(2015)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8" w:hanging="336"/>
        <w:jc w:val="both"/>
        <w:rPr>
          <w:sz w:val="18"/>
        </w:rPr>
      </w:pPr>
      <w:bookmarkStart w:name="_bookmark45" w:id="68"/>
      <w:bookmarkEnd w:id="68"/>
      <w:r>
        <w:rPr/>
      </w:r>
      <w:bookmarkStart w:name="_bookmark45" w:id="69"/>
      <w:bookmarkEnd w:id="69"/>
      <w:r>
        <w:rPr>
          <w:w w:val="110"/>
          <w:sz w:val="18"/>
        </w:rPr>
        <w:t>Zare</w:t>
      </w:r>
      <w:r>
        <w:rPr>
          <w:w w:val="110"/>
          <w:sz w:val="18"/>
        </w:rPr>
        <w:t>mba, W., Sutskever, I., Vinyals, O.: Recurrent neural network regularization. arXiv preprint arXiv:1409.2329</w:t>
      </w:r>
      <w:r>
        <w:rPr>
          <w:spacing w:val="31"/>
          <w:w w:val="110"/>
          <w:sz w:val="18"/>
        </w:rPr>
        <w:t> </w:t>
      </w:r>
      <w:r>
        <w:rPr>
          <w:w w:val="110"/>
          <w:sz w:val="18"/>
        </w:rPr>
        <w:t>(2014)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9" w:hanging="336"/>
        <w:jc w:val="both"/>
        <w:rPr>
          <w:sz w:val="18"/>
        </w:rPr>
      </w:pPr>
      <w:bookmarkStart w:name="_bookmark46" w:id="70"/>
      <w:bookmarkEnd w:id="70"/>
      <w:r>
        <w:rPr/>
      </w:r>
      <w:bookmarkStart w:name="_bookmark46" w:id="71"/>
      <w:bookmarkEnd w:id="71"/>
      <w:r>
        <w:rPr>
          <w:w w:val="105"/>
          <w:sz w:val="18"/>
        </w:rPr>
        <w:t>C</w:t>
      </w:r>
      <w:r>
        <w:rPr>
          <w:w w:val="105"/>
          <w:sz w:val="18"/>
        </w:rPr>
        <w:t>hung, J., Gulcehre, C., Cho, K., Bengio, Y.: Gated feedback recurrent neural networks. arXiv preprint arXiv:1502.02367</w:t>
      </w:r>
      <w:r>
        <w:rPr>
          <w:spacing w:val="37"/>
          <w:w w:val="105"/>
          <w:sz w:val="18"/>
        </w:rPr>
        <w:t> </w:t>
      </w:r>
      <w:r>
        <w:rPr>
          <w:w w:val="105"/>
          <w:sz w:val="18"/>
        </w:rPr>
        <w:t>(2015)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7" w:hanging="336"/>
        <w:jc w:val="both"/>
        <w:rPr>
          <w:sz w:val="18"/>
        </w:rPr>
      </w:pPr>
      <w:bookmarkStart w:name="_bookmark47" w:id="72"/>
      <w:bookmarkEnd w:id="72"/>
      <w:r>
        <w:rPr/>
      </w:r>
      <w:bookmarkStart w:name="_bookmark47" w:id="73"/>
      <w:bookmarkEnd w:id="73"/>
      <w:r>
        <w:rPr>
          <w:w w:val="110"/>
          <w:sz w:val="18"/>
        </w:rPr>
        <w:t>Simo</w:t>
      </w:r>
      <w:r>
        <w:rPr>
          <w:w w:val="110"/>
          <w:sz w:val="18"/>
        </w:rPr>
        <w:t>nyan, K., Zisserman, A.: </w:t>
      </w:r>
      <w:r>
        <w:rPr>
          <w:spacing w:val="-4"/>
          <w:w w:val="110"/>
          <w:sz w:val="18"/>
        </w:rPr>
        <w:t>Very </w:t>
      </w:r>
      <w:r>
        <w:rPr>
          <w:w w:val="110"/>
          <w:sz w:val="18"/>
        </w:rPr>
        <w:t>deep convolutional networks for large-scale image recognition. CoRR</w:t>
      </w:r>
      <w:r>
        <w:rPr>
          <w:spacing w:val="3"/>
          <w:w w:val="110"/>
          <w:sz w:val="18"/>
        </w:rPr>
        <w:t> </w:t>
      </w:r>
      <w:r>
        <w:rPr>
          <w:w w:val="110"/>
          <w:sz w:val="18"/>
        </w:rPr>
        <w:t>(2014)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7" w:hanging="336"/>
        <w:jc w:val="both"/>
        <w:rPr>
          <w:sz w:val="18"/>
        </w:rPr>
      </w:pPr>
      <w:bookmarkStart w:name="_bookmark48" w:id="74"/>
      <w:bookmarkEnd w:id="74"/>
      <w:r>
        <w:rPr/>
      </w:r>
      <w:bookmarkStart w:name="_bookmark48" w:id="75"/>
      <w:bookmarkEnd w:id="75"/>
      <w:r>
        <w:rPr>
          <w:w w:val="110"/>
          <w:sz w:val="18"/>
        </w:rPr>
        <w:t>Szeged</w:t>
      </w:r>
      <w:r>
        <w:rPr>
          <w:w w:val="110"/>
          <w:sz w:val="18"/>
        </w:rPr>
        <w:t>y, C., Liu, W., Jia, Y., Sermanet, </w:t>
      </w:r>
      <w:r>
        <w:rPr>
          <w:spacing w:val="-6"/>
          <w:w w:val="110"/>
          <w:sz w:val="18"/>
        </w:rPr>
        <w:t>P., </w:t>
      </w:r>
      <w:r>
        <w:rPr>
          <w:w w:val="110"/>
          <w:sz w:val="18"/>
        </w:rPr>
        <w:t>Reed, S., Anguelov, D., Erhan, D.,  </w:t>
      </w:r>
      <w:r>
        <w:rPr>
          <w:spacing w:val="-3"/>
          <w:w w:val="110"/>
          <w:sz w:val="18"/>
        </w:rPr>
        <w:t>Vanhoucke, </w:t>
      </w:r>
      <w:r>
        <w:rPr>
          <w:w w:val="110"/>
          <w:sz w:val="18"/>
        </w:rPr>
        <w:t>V., Rabinovich, A.: Going deeper with convolutions. arXiv preprint arXiv:1409.4842</w:t>
      </w:r>
      <w:r>
        <w:rPr>
          <w:spacing w:val="10"/>
          <w:w w:val="110"/>
          <w:sz w:val="18"/>
        </w:rPr>
        <w:t> </w:t>
      </w:r>
      <w:r>
        <w:rPr>
          <w:w w:val="110"/>
          <w:sz w:val="18"/>
        </w:rPr>
        <w:t>(2014)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9" w:hanging="336"/>
        <w:jc w:val="both"/>
        <w:rPr>
          <w:sz w:val="18"/>
        </w:rPr>
      </w:pPr>
      <w:bookmarkStart w:name="_bookmark49" w:id="76"/>
      <w:bookmarkEnd w:id="76"/>
      <w:r>
        <w:rPr/>
      </w:r>
      <w:bookmarkStart w:name="_bookmark49" w:id="77"/>
      <w:bookmarkEnd w:id="77"/>
      <w:r>
        <w:rPr>
          <w:w w:val="110"/>
          <w:sz w:val="18"/>
        </w:rPr>
        <w:t>Jia,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Y.:</w:t>
      </w:r>
      <w:r>
        <w:rPr>
          <w:spacing w:val="-2"/>
          <w:w w:val="110"/>
          <w:sz w:val="18"/>
        </w:rPr>
        <w:t> </w:t>
      </w:r>
      <w:r>
        <w:rPr>
          <w:w w:val="110"/>
          <w:sz w:val="18"/>
        </w:rPr>
        <w:t>Caffe: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An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open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source</w:t>
      </w:r>
      <w:r>
        <w:rPr>
          <w:spacing w:val="-9"/>
          <w:w w:val="110"/>
          <w:sz w:val="18"/>
        </w:rPr>
        <w:t> </w:t>
      </w:r>
      <w:r>
        <w:rPr>
          <w:w w:val="110"/>
          <w:sz w:val="18"/>
        </w:rPr>
        <w:t>convolutional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architecture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for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fast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feature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embedding (2013)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6" w:hanging="336"/>
        <w:jc w:val="both"/>
        <w:rPr>
          <w:sz w:val="18"/>
        </w:rPr>
      </w:pPr>
      <w:bookmarkStart w:name="_bookmark50" w:id="78"/>
      <w:bookmarkEnd w:id="78"/>
      <w:r>
        <w:rPr/>
      </w:r>
      <w:bookmarkStart w:name="_bookmark50" w:id="79"/>
      <w:bookmarkEnd w:id="79"/>
      <w:r>
        <w:rPr>
          <w:w w:val="110"/>
          <w:sz w:val="18"/>
        </w:rPr>
        <w:t>Zeiler,</w:t>
      </w:r>
      <w:r>
        <w:rPr>
          <w:w w:val="110"/>
          <w:sz w:val="18"/>
        </w:rPr>
        <w:t> M.D., </w:t>
      </w:r>
      <w:r>
        <w:rPr>
          <w:spacing w:val="-3"/>
          <w:w w:val="110"/>
          <w:sz w:val="18"/>
        </w:rPr>
        <w:t>Fergus, </w:t>
      </w:r>
      <w:r>
        <w:rPr>
          <w:w w:val="110"/>
          <w:sz w:val="18"/>
        </w:rPr>
        <w:t>R.: Visualizing and understanding convolutional networks. In: ECCV.</w:t>
      </w:r>
      <w:r>
        <w:rPr>
          <w:spacing w:val="42"/>
          <w:w w:val="110"/>
          <w:sz w:val="18"/>
        </w:rPr>
        <w:t> </w:t>
      </w:r>
      <w:r>
        <w:rPr>
          <w:w w:val="110"/>
          <w:sz w:val="18"/>
        </w:rPr>
        <w:t>(2014)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8" w:hanging="336"/>
        <w:jc w:val="left"/>
        <w:rPr>
          <w:sz w:val="18"/>
        </w:rPr>
      </w:pPr>
      <w:bookmarkStart w:name="_bookmark51" w:id="80"/>
      <w:bookmarkEnd w:id="80"/>
      <w:r>
        <w:rPr/>
      </w:r>
      <w:bookmarkStart w:name="_bookmark51" w:id="81"/>
      <w:bookmarkEnd w:id="81"/>
      <w:r>
        <w:rPr>
          <w:w w:val="110"/>
          <w:sz w:val="18"/>
        </w:rPr>
        <w:t>F</w:t>
      </w:r>
      <w:r>
        <w:rPr>
          <w:w w:val="110"/>
          <w:sz w:val="18"/>
        </w:rPr>
        <w:t>arabet, C., Couprie, C., Najman, L., LeCun, Y.: Scene parsing with multiscale</w:t>
      </w:r>
      <w:bookmarkStart w:name="_bookmark52" w:id="82"/>
      <w:bookmarkEnd w:id="82"/>
      <w:r>
        <w:rPr>
          <w:w w:val="110"/>
          <w:sz w:val="18"/>
        </w:rPr>
      </w:r>
      <w:r>
        <w:rPr>
          <w:w w:val="110"/>
          <w:sz w:val="18"/>
        </w:rPr>
        <w:t> feature learning, purity trees, and optimal covers. In: ICML.</w:t>
      </w:r>
      <w:r>
        <w:rPr>
          <w:spacing w:val="22"/>
          <w:w w:val="110"/>
          <w:sz w:val="18"/>
        </w:rPr>
        <w:t> </w:t>
      </w:r>
      <w:r>
        <w:rPr>
          <w:w w:val="110"/>
          <w:sz w:val="18"/>
        </w:rPr>
        <w:t>(2012)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9" w:hanging="336"/>
        <w:jc w:val="left"/>
        <w:rPr>
          <w:sz w:val="18"/>
        </w:rPr>
      </w:pPr>
      <w:r>
        <w:rPr>
          <w:w w:val="110"/>
          <w:sz w:val="18"/>
        </w:rPr>
        <w:t>K</w:t>
      </w:r>
      <w:r>
        <w:rPr>
          <w:spacing w:val="-1"/>
          <w:w w:val="102"/>
          <w:sz w:val="18"/>
        </w:rPr>
        <w:t>e</w:t>
      </w:r>
      <w:r>
        <w:rPr>
          <w:spacing w:val="-5"/>
          <w:w w:val="107"/>
          <w:sz w:val="18"/>
        </w:rPr>
        <w:t>k</w:t>
      </w:r>
      <w:r>
        <w:rPr>
          <w:spacing w:val="-1"/>
          <w:w w:val="102"/>
          <w:sz w:val="18"/>
        </w:rPr>
        <w:t>e</w:t>
      </w:r>
      <w:r>
        <w:rPr>
          <w:spacing w:val="-83"/>
          <w:w w:val="136"/>
          <w:sz w:val="18"/>
        </w:rPr>
        <w:t>¸</w:t>
      </w:r>
      <w:r>
        <w:rPr>
          <w:w w:val="106"/>
          <w:sz w:val="18"/>
        </w:rPr>
        <w:t>c,</w:t>
      </w:r>
      <w:r>
        <w:rPr>
          <w:sz w:val="18"/>
        </w:rPr>
        <w:t> </w:t>
      </w:r>
      <w:r>
        <w:rPr>
          <w:spacing w:val="-13"/>
          <w:sz w:val="18"/>
        </w:rPr>
        <w:t> </w:t>
      </w:r>
      <w:r>
        <w:rPr>
          <w:w w:val="117"/>
          <w:sz w:val="18"/>
        </w:rPr>
        <w:t>T.,</w:t>
      </w:r>
      <w:r>
        <w:rPr>
          <w:sz w:val="18"/>
        </w:rPr>
        <w:t> </w:t>
      </w:r>
      <w:r>
        <w:rPr>
          <w:spacing w:val="-13"/>
          <w:sz w:val="18"/>
        </w:rPr>
        <w:t> </w:t>
      </w:r>
      <w:r>
        <w:rPr>
          <w:w w:val="112"/>
          <w:sz w:val="18"/>
        </w:rPr>
        <w:t>Emonet,</w:t>
      </w:r>
      <w:r>
        <w:rPr>
          <w:sz w:val="18"/>
        </w:rPr>
        <w:t> </w:t>
      </w:r>
      <w:r>
        <w:rPr>
          <w:spacing w:val="-13"/>
          <w:sz w:val="18"/>
        </w:rPr>
        <w:t> </w:t>
      </w:r>
      <w:r>
        <w:rPr>
          <w:w w:val="113"/>
          <w:sz w:val="18"/>
        </w:rPr>
        <w:t>R.,</w:t>
      </w:r>
      <w:r>
        <w:rPr>
          <w:sz w:val="18"/>
        </w:rPr>
        <w:t> </w:t>
      </w:r>
      <w:r>
        <w:rPr>
          <w:spacing w:val="-13"/>
          <w:sz w:val="18"/>
        </w:rPr>
        <w:t> </w:t>
      </w:r>
      <w:r>
        <w:rPr>
          <w:spacing w:val="-16"/>
          <w:w w:val="120"/>
          <w:sz w:val="18"/>
        </w:rPr>
        <w:t>F</w:t>
      </w:r>
      <w:r>
        <w:rPr>
          <w:w w:val="108"/>
          <w:sz w:val="18"/>
        </w:rPr>
        <w:t>romo</w:t>
      </w:r>
      <w:r>
        <w:rPr>
          <w:spacing w:val="-6"/>
          <w:w w:val="108"/>
          <w:sz w:val="18"/>
        </w:rPr>
        <w:t>n</w:t>
      </w:r>
      <w:r>
        <w:rPr>
          <w:w w:val="129"/>
          <w:sz w:val="18"/>
        </w:rPr>
        <w:t>t,</w:t>
      </w:r>
      <w:r>
        <w:rPr>
          <w:sz w:val="18"/>
        </w:rPr>
        <w:t> </w:t>
      </w:r>
      <w:r>
        <w:rPr>
          <w:spacing w:val="-13"/>
          <w:sz w:val="18"/>
        </w:rPr>
        <w:t> </w:t>
      </w:r>
      <w:r>
        <w:rPr>
          <w:w w:val="113"/>
          <w:sz w:val="18"/>
        </w:rPr>
        <w:t>E.,</w:t>
      </w:r>
      <w:r>
        <w:rPr>
          <w:sz w:val="18"/>
        </w:rPr>
        <w:t> </w:t>
      </w:r>
      <w:r>
        <w:rPr>
          <w:spacing w:val="-13"/>
          <w:sz w:val="18"/>
        </w:rPr>
        <w:t> </w:t>
      </w:r>
      <w:r>
        <w:rPr>
          <w:spacing w:val="-16"/>
          <w:w w:val="121"/>
          <w:sz w:val="18"/>
        </w:rPr>
        <w:t>T</w:t>
      </w:r>
      <w:r>
        <w:rPr>
          <w:spacing w:val="-6"/>
          <w:w w:val="120"/>
          <w:sz w:val="18"/>
        </w:rPr>
        <w:t>r</w:t>
      </w:r>
      <w:r>
        <w:rPr>
          <w:spacing w:val="-87"/>
          <w:w w:val="153"/>
          <w:sz w:val="18"/>
        </w:rPr>
        <w:t>´</w:t>
      </w:r>
      <w:r>
        <w:rPr>
          <w:w w:val="109"/>
          <w:sz w:val="18"/>
        </w:rPr>
        <w:t>emeau,</w:t>
      </w:r>
      <w:r>
        <w:rPr>
          <w:sz w:val="18"/>
        </w:rPr>
        <w:t> </w:t>
      </w:r>
      <w:r>
        <w:rPr>
          <w:spacing w:val="-13"/>
          <w:sz w:val="18"/>
        </w:rPr>
        <w:t> </w:t>
      </w:r>
      <w:r>
        <w:rPr>
          <w:w w:val="109"/>
          <w:sz w:val="18"/>
        </w:rPr>
        <w:t>A.,</w:t>
      </w:r>
      <w:r>
        <w:rPr>
          <w:sz w:val="18"/>
        </w:rPr>
        <w:t> </w:t>
      </w:r>
      <w:r>
        <w:rPr>
          <w:spacing w:val="-13"/>
          <w:sz w:val="18"/>
        </w:rPr>
        <w:t> </w:t>
      </w:r>
      <w:r>
        <w:rPr>
          <w:spacing w:val="-16"/>
          <w:w w:val="111"/>
          <w:sz w:val="18"/>
        </w:rPr>
        <w:t>W</w:t>
      </w:r>
      <w:r>
        <w:rPr>
          <w:w w:val="102"/>
          <w:sz w:val="18"/>
        </w:rPr>
        <w:t>olf,</w:t>
      </w:r>
      <w:r>
        <w:rPr>
          <w:sz w:val="18"/>
        </w:rPr>
        <w:t> </w:t>
      </w:r>
      <w:r>
        <w:rPr>
          <w:spacing w:val="-13"/>
          <w:sz w:val="18"/>
        </w:rPr>
        <w:t> </w:t>
      </w:r>
      <w:r>
        <w:rPr>
          <w:w w:val="109"/>
          <w:sz w:val="18"/>
        </w:rPr>
        <w:t>C.:</w:t>
      </w:r>
      <w:r>
        <w:rPr>
          <w:sz w:val="18"/>
        </w:rPr>
        <w:t>  </w:t>
      </w:r>
      <w:r>
        <w:rPr>
          <w:spacing w:val="-6"/>
          <w:sz w:val="18"/>
        </w:rPr>
        <w:t> </w:t>
      </w:r>
      <w:r>
        <w:rPr>
          <w:w w:val="109"/>
          <w:sz w:val="18"/>
        </w:rPr>
        <w:t>Co</w:t>
      </w:r>
      <w:r>
        <w:rPr>
          <w:spacing w:val="-6"/>
          <w:w w:val="109"/>
          <w:sz w:val="18"/>
        </w:rPr>
        <w:t>n</w:t>
      </w:r>
      <w:r>
        <w:rPr>
          <w:w w:val="113"/>
          <w:sz w:val="18"/>
        </w:rPr>
        <w:t>textually</w:t>
      </w:r>
      <w:r>
        <w:rPr>
          <w:sz w:val="18"/>
        </w:rPr>
        <w:t> </w:t>
      </w:r>
      <w:r>
        <w:rPr>
          <w:spacing w:val="-13"/>
          <w:sz w:val="18"/>
        </w:rPr>
        <w:t> </w:t>
      </w:r>
      <w:r>
        <w:rPr>
          <w:w w:val="105"/>
          <w:sz w:val="18"/>
        </w:rPr>
        <w:t>con- </w:t>
      </w:r>
      <w:bookmarkStart w:name="_bookmark53" w:id="83"/>
      <w:bookmarkEnd w:id="83"/>
      <w:r>
        <w:rPr>
          <w:w w:val="113"/>
          <w:sz w:val="18"/>
        </w:rPr>
      </w:r>
      <w:r>
        <w:rPr>
          <w:w w:val="110"/>
          <w:sz w:val="18"/>
        </w:rPr>
        <w:t>strained deep networks for scene labeling. In: BMVC.</w:t>
      </w:r>
      <w:r>
        <w:rPr>
          <w:spacing w:val="46"/>
          <w:w w:val="110"/>
          <w:sz w:val="18"/>
        </w:rPr>
        <w:t> </w:t>
      </w:r>
      <w:r>
        <w:rPr>
          <w:w w:val="110"/>
          <w:sz w:val="18"/>
        </w:rPr>
        <w:t>(2014)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6" w:hanging="336"/>
        <w:jc w:val="left"/>
        <w:rPr>
          <w:sz w:val="18"/>
        </w:rPr>
      </w:pPr>
      <w:r>
        <w:rPr>
          <w:w w:val="110"/>
          <w:sz w:val="18"/>
        </w:rPr>
        <w:t>Sharma,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A.,</w:t>
      </w:r>
      <w:r>
        <w:rPr>
          <w:spacing w:val="-10"/>
          <w:w w:val="110"/>
          <w:sz w:val="18"/>
        </w:rPr>
        <w:t> </w:t>
      </w:r>
      <w:r>
        <w:rPr>
          <w:spacing w:val="-3"/>
          <w:w w:val="110"/>
          <w:sz w:val="18"/>
        </w:rPr>
        <w:t>Tuzel,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O.,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Liu,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M.:</w:t>
      </w:r>
      <w:r>
        <w:rPr>
          <w:spacing w:val="-4"/>
          <w:w w:val="110"/>
          <w:sz w:val="18"/>
        </w:rPr>
        <w:t> </w:t>
      </w:r>
      <w:r>
        <w:rPr>
          <w:w w:val="110"/>
          <w:sz w:val="18"/>
        </w:rPr>
        <w:t>Recursive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context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propagation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network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for</w:t>
      </w:r>
      <w:r>
        <w:rPr>
          <w:spacing w:val="-10"/>
          <w:w w:val="110"/>
          <w:sz w:val="18"/>
        </w:rPr>
        <w:t> </w:t>
      </w:r>
      <w:r>
        <w:rPr>
          <w:w w:val="110"/>
          <w:sz w:val="18"/>
        </w:rPr>
        <w:t>semantic scene labeling. In: NIPS.</w:t>
      </w:r>
      <w:r>
        <w:rPr>
          <w:spacing w:val="14"/>
          <w:w w:val="110"/>
          <w:sz w:val="18"/>
        </w:rPr>
        <w:t> </w:t>
      </w:r>
      <w:r>
        <w:rPr>
          <w:w w:val="110"/>
          <w:sz w:val="18"/>
        </w:rPr>
        <w:t>(2014)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9" w:hanging="336"/>
        <w:jc w:val="left"/>
        <w:rPr>
          <w:sz w:val="18"/>
        </w:rPr>
      </w:pPr>
      <w:bookmarkStart w:name="_bookmark54" w:id="84"/>
      <w:bookmarkEnd w:id="84"/>
      <w:r>
        <w:rPr/>
      </w:r>
      <w:bookmarkStart w:name="_bookmark54" w:id="85"/>
      <w:bookmarkEnd w:id="85"/>
      <w:r>
        <w:rPr>
          <w:w w:val="110"/>
          <w:sz w:val="18"/>
        </w:rPr>
        <w:t>B</w:t>
      </w:r>
      <w:r>
        <w:rPr>
          <w:w w:val="110"/>
          <w:sz w:val="18"/>
        </w:rPr>
        <w:t>yeon, W., Breuel, T.M., Raue, F., Liwicki, M.: Scene labeling with lstm</w:t>
      </w:r>
      <w:r>
        <w:rPr>
          <w:spacing w:val="-30"/>
          <w:w w:val="110"/>
          <w:sz w:val="18"/>
        </w:rPr>
        <w:t> </w:t>
      </w:r>
      <w:r>
        <w:rPr>
          <w:w w:val="110"/>
          <w:sz w:val="18"/>
        </w:rPr>
        <w:t>recurrent neural networks. In: CVPR.</w:t>
      </w:r>
      <w:r>
        <w:rPr>
          <w:spacing w:val="16"/>
          <w:w w:val="110"/>
          <w:sz w:val="18"/>
        </w:rPr>
        <w:t> </w:t>
      </w:r>
      <w:r>
        <w:rPr>
          <w:w w:val="110"/>
          <w:sz w:val="18"/>
        </w:rPr>
        <w:t>(2015)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6" w:hanging="336"/>
        <w:jc w:val="left"/>
        <w:rPr>
          <w:sz w:val="18"/>
        </w:rPr>
      </w:pPr>
      <w:bookmarkStart w:name="_bookmark55" w:id="86"/>
      <w:bookmarkEnd w:id="86"/>
      <w:r>
        <w:rPr/>
      </w:r>
      <w:bookmarkStart w:name="_bookmark55" w:id="87"/>
      <w:bookmarkEnd w:id="87"/>
      <w:r>
        <w:rPr>
          <w:w w:val="110"/>
          <w:sz w:val="18"/>
        </w:rPr>
        <w:t>Ar</w:t>
      </w:r>
      <w:r>
        <w:rPr>
          <w:w w:val="110"/>
          <w:sz w:val="18"/>
        </w:rPr>
        <w:t>belaez, </w:t>
      </w:r>
      <w:r>
        <w:rPr>
          <w:spacing w:val="-6"/>
          <w:w w:val="110"/>
          <w:sz w:val="18"/>
        </w:rPr>
        <w:t>P., </w:t>
      </w:r>
      <w:r>
        <w:rPr>
          <w:w w:val="110"/>
          <w:sz w:val="18"/>
        </w:rPr>
        <w:t>Maire, M., </w:t>
      </w:r>
      <w:r>
        <w:rPr>
          <w:spacing w:val="-4"/>
          <w:w w:val="110"/>
          <w:sz w:val="18"/>
        </w:rPr>
        <w:t>Fowlkes, </w:t>
      </w:r>
      <w:r>
        <w:rPr>
          <w:w w:val="110"/>
          <w:sz w:val="18"/>
        </w:rPr>
        <w:t>C., Malik, J.: Contour detection and hierarchical image segmentation. </w:t>
      </w:r>
      <w:r>
        <w:rPr>
          <w:spacing w:val="-4"/>
          <w:w w:val="110"/>
          <w:sz w:val="18"/>
        </w:rPr>
        <w:t>TPAMI</w:t>
      </w:r>
      <w:r>
        <w:rPr>
          <w:spacing w:val="4"/>
          <w:w w:val="110"/>
          <w:sz w:val="18"/>
        </w:rPr>
        <w:t> </w:t>
      </w:r>
      <w:r>
        <w:rPr>
          <w:w w:val="110"/>
          <w:sz w:val="18"/>
        </w:rPr>
        <w:t>(2011)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7" w:hanging="336"/>
        <w:jc w:val="left"/>
        <w:rPr>
          <w:sz w:val="18"/>
        </w:rPr>
      </w:pPr>
      <w:bookmarkStart w:name="_bookmark56" w:id="88"/>
      <w:bookmarkEnd w:id="88"/>
      <w:r>
        <w:rPr/>
      </w:r>
      <w:bookmarkStart w:name="_bookmark56" w:id="89"/>
      <w:bookmarkEnd w:id="89"/>
      <w:r>
        <w:rPr>
          <w:w w:val="113"/>
          <w:sz w:val="18"/>
        </w:rPr>
        <w:t>Hariharan,</w:t>
      </w:r>
      <w:r>
        <w:rPr>
          <w:sz w:val="18"/>
        </w:rPr>
        <w:t> </w:t>
      </w:r>
      <w:r>
        <w:rPr>
          <w:spacing w:val="-20"/>
          <w:sz w:val="18"/>
        </w:rPr>
        <w:t> </w:t>
      </w:r>
      <w:r>
        <w:rPr>
          <w:w w:val="110"/>
          <w:sz w:val="18"/>
        </w:rPr>
        <w:t>B.,</w:t>
      </w:r>
      <w:r>
        <w:rPr>
          <w:sz w:val="18"/>
        </w:rPr>
        <w:t> </w:t>
      </w:r>
      <w:r>
        <w:rPr>
          <w:spacing w:val="-20"/>
          <w:sz w:val="18"/>
        </w:rPr>
        <w:t> </w:t>
      </w:r>
      <w:r>
        <w:rPr>
          <w:w w:val="111"/>
          <w:sz w:val="18"/>
        </w:rPr>
        <w:t>Ar</w:t>
      </w:r>
      <w:r>
        <w:rPr>
          <w:spacing w:val="5"/>
          <w:w w:val="111"/>
          <w:sz w:val="18"/>
        </w:rPr>
        <w:t>b</w:t>
      </w:r>
      <w:r>
        <w:rPr>
          <w:w w:val="102"/>
          <w:sz w:val="18"/>
        </w:rPr>
        <w:t>e</w:t>
      </w:r>
      <w:r>
        <w:rPr>
          <w:spacing w:val="-1"/>
          <w:w w:val="102"/>
          <w:sz w:val="18"/>
        </w:rPr>
        <w:t>l</w:t>
      </w:r>
      <w:r>
        <w:rPr>
          <w:spacing w:val="-93"/>
          <w:w w:val="153"/>
          <w:sz w:val="18"/>
        </w:rPr>
        <w:t>´</w:t>
      </w:r>
      <w:r>
        <w:rPr>
          <w:w w:val="107"/>
          <w:sz w:val="18"/>
        </w:rPr>
        <w:t>aez,</w:t>
      </w:r>
      <w:r>
        <w:rPr>
          <w:sz w:val="18"/>
        </w:rPr>
        <w:t> </w:t>
      </w:r>
      <w:r>
        <w:rPr>
          <w:spacing w:val="-20"/>
          <w:sz w:val="18"/>
        </w:rPr>
        <w:t> </w:t>
      </w:r>
      <w:r>
        <w:rPr>
          <w:spacing w:val="-16"/>
          <w:w w:val="125"/>
          <w:sz w:val="18"/>
        </w:rPr>
        <w:t>P</w:t>
      </w:r>
      <w:r>
        <w:rPr>
          <w:w w:val="113"/>
          <w:sz w:val="18"/>
        </w:rPr>
        <w:t>.,</w:t>
      </w:r>
      <w:r>
        <w:rPr>
          <w:sz w:val="18"/>
        </w:rPr>
        <w:t> </w:t>
      </w:r>
      <w:r>
        <w:rPr>
          <w:spacing w:val="-20"/>
          <w:sz w:val="18"/>
        </w:rPr>
        <w:t> </w:t>
      </w:r>
      <w:r>
        <w:rPr>
          <w:w w:val="109"/>
          <w:sz w:val="18"/>
        </w:rPr>
        <w:t>Bourdev,</w:t>
      </w:r>
      <w:r>
        <w:rPr>
          <w:sz w:val="18"/>
        </w:rPr>
        <w:t> </w:t>
      </w:r>
      <w:r>
        <w:rPr>
          <w:spacing w:val="-20"/>
          <w:sz w:val="18"/>
        </w:rPr>
        <w:t> </w:t>
      </w:r>
      <w:r>
        <w:rPr>
          <w:w w:val="108"/>
          <w:sz w:val="18"/>
        </w:rPr>
        <w:t>L.,</w:t>
      </w:r>
      <w:r>
        <w:rPr>
          <w:sz w:val="18"/>
        </w:rPr>
        <w:t> </w:t>
      </w:r>
      <w:r>
        <w:rPr>
          <w:spacing w:val="-20"/>
          <w:sz w:val="18"/>
        </w:rPr>
        <w:t> </w:t>
      </w:r>
      <w:r>
        <w:rPr>
          <w:w w:val="105"/>
          <w:sz w:val="18"/>
        </w:rPr>
        <w:t>M</w:t>
      </w:r>
      <w:r>
        <w:rPr>
          <w:spacing w:val="10"/>
          <w:w w:val="115"/>
          <w:sz w:val="18"/>
        </w:rPr>
        <w:t>a</w:t>
      </w:r>
      <w:r>
        <w:rPr>
          <w:w w:val="109"/>
          <w:sz w:val="18"/>
        </w:rPr>
        <w:t>ji,</w:t>
      </w:r>
      <w:r>
        <w:rPr>
          <w:sz w:val="18"/>
        </w:rPr>
        <w:t> </w:t>
      </w:r>
      <w:r>
        <w:rPr>
          <w:spacing w:val="-21"/>
          <w:sz w:val="18"/>
        </w:rPr>
        <w:t> </w:t>
      </w:r>
      <w:r>
        <w:rPr>
          <w:w w:val="107"/>
          <w:sz w:val="18"/>
        </w:rPr>
        <w:t>S.,</w:t>
      </w:r>
      <w:r>
        <w:rPr>
          <w:sz w:val="18"/>
        </w:rPr>
        <w:t> </w:t>
      </w:r>
      <w:r>
        <w:rPr>
          <w:spacing w:val="-20"/>
          <w:sz w:val="18"/>
        </w:rPr>
        <w:t> </w:t>
      </w:r>
      <w:r>
        <w:rPr>
          <w:w w:val="107"/>
          <w:sz w:val="18"/>
        </w:rPr>
        <w:t>Malik,</w:t>
      </w:r>
      <w:r>
        <w:rPr>
          <w:sz w:val="18"/>
        </w:rPr>
        <w:t> </w:t>
      </w:r>
      <w:r>
        <w:rPr>
          <w:spacing w:val="-20"/>
          <w:sz w:val="18"/>
        </w:rPr>
        <w:t> </w:t>
      </w:r>
      <w:r>
        <w:rPr>
          <w:w w:val="119"/>
          <w:sz w:val="18"/>
        </w:rPr>
        <w:t>J.:</w:t>
      </w:r>
      <w:r>
        <w:rPr>
          <w:sz w:val="18"/>
        </w:rPr>
        <w:t> </w:t>
      </w:r>
      <w:r>
        <w:rPr>
          <w:spacing w:val="16"/>
          <w:sz w:val="18"/>
        </w:rPr>
        <w:t> </w:t>
      </w:r>
      <w:r>
        <w:rPr>
          <w:w w:val="108"/>
          <w:sz w:val="18"/>
        </w:rPr>
        <w:t>Sema</w:t>
      </w:r>
      <w:r>
        <w:rPr>
          <w:spacing w:val="-6"/>
          <w:w w:val="108"/>
          <w:sz w:val="18"/>
        </w:rPr>
        <w:t>n</w:t>
      </w:r>
      <w:r>
        <w:rPr>
          <w:w w:val="113"/>
          <w:sz w:val="18"/>
        </w:rPr>
        <w:t>tic</w:t>
      </w:r>
      <w:r>
        <w:rPr>
          <w:sz w:val="18"/>
        </w:rPr>
        <w:t> </w:t>
      </w:r>
      <w:r>
        <w:rPr>
          <w:spacing w:val="-20"/>
          <w:sz w:val="18"/>
        </w:rPr>
        <w:t> </w:t>
      </w:r>
      <w:r>
        <w:rPr>
          <w:w w:val="106"/>
          <w:sz w:val="18"/>
        </w:rPr>
        <w:t>co</w:t>
      </w:r>
      <w:r>
        <w:rPr>
          <w:spacing w:val="-6"/>
          <w:w w:val="106"/>
          <w:sz w:val="18"/>
        </w:rPr>
        <w:t>n</w:t>
      </w:r>
      <w:r>
        <w:rPr>
          <w:w w:val="114"/>
          <w:sz w:val="18"/>
        </w:rPr>
        <w:t>tours </w:t>
      </w:r>
      <w:r>
        <w:rPr>
          <w:w w:val="110"/>
          <w:sz w:val="18"/>
        </w:rPr>
        <w:t>from inverse detectors. In: ICCV.</w:t>
      </w:r>
      <w:r>
        <w:rPr>
          <w:spacing w:val="24"/>
          <w:w w:val="110"/>
          <w:sz w:val="18"/>
        </w:rPr>
        <w:t> </w:t>
      </w:r>
      <w:r>
        <w:rPr>
          <w:w w:val="110"/>
          <w:sz w:val="18"/>
        </w:rPr>
        <w:t>(2011)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80" w:hanging="336"/>
        <w:jc w:val="left"/>
        <w:rPr>
          <w:sz w:val="18"/>
        </w:rPr>
      </w:pPr>
      <w:bookmarkStart w:name="_bookmark57" w:id="90"/>
      <w:bookmarkEnd w:id="90"/>
      <w:r>
        <w:rPr/>
      </w:r>
      <w:bookmarkStart w:name="_bookmark57" w:id="91"/>
      <w:bookmarkEnd w:id="91"/>
      <w:r>
        <w:rPr>
          <w:w w:val="110"/>
          <w:sz w:val="18"/>
        </w:rPr>
        <w:t>E</w:t>
      </w:r>
      <w:r>
        <w:rPr>
          <w:w w:val="110"/>
          <w:sz w:val="18"/>
        </w:rPr>
        <w:t>veringham, M., </w:t>
      </w:r>
      <w:r>
        <w:rPr>
          <w:spacing w:val="-6"/>
          <w:w w:val="110"/>
          <w:sz w:val="18"/>
        </w:rPr>
        <w:t>Van </w:t>
      </w:r>
      <w:r>
        <w:rPr>
          <w:w w:val="110"/>
          <w:sz w:val="18"/>
        </w:rPr>
        <w:t>Gool, L., Williams, C.K., Winn, J., Zisserman, A.: The pascal visual object classes (voc) challenge. IJCV</w:t>
      </w:r>
      <w:r>
        <w:rPr>
          <w:spacing w:val="40"/>
          <w:w w:val="110"/>
          <w:sz w:val="18"/>
        </w:rPr>
        <w:t> </w:t>
      </w:r>
      <w:r>
        <w:rPr>
          <w:w w:val="110"/>
          <w:sz w:val="18"/>
        </w:rPr>
        <w:t>(2010)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8" w:hanging="336"/>
        <w:jc w:val="left"/>
        <w:rPr>
          <w:sz w:val="18"/>
        </w:rPr>
      </w:pPr>
      <w:bookmarkStart w:name="_bookmark58" w:id="92"/>
      <w:bookmarkEnd w:id="92"/>
      <w:r>
        <w:rPr/>
      </w:r>
      <w:bookmarkStart w:name="_bookmark58" w:id="93"/>
      <w:bookmarkEnd w:id="93"/>
      <w:r>
        <w:rPr>
          <w:w w:val="108"/>
          <w:sz w:val="18"/>
        </w:rPr>
        <w:t>Lin,</w:t>
      </w:r>
      <w:r>
        <w:rPr>
          <w:spacing w:val="17"/>
          <w:sz w:val="18"/>
        </w:rPr>
        <w:t> </w:t>
      </w:r>
      <w:r>
        <w:rPr>
          <w:w w:val="113"/>
          <w:sz w:val="18"/>
        </w:rPr>
        <w:t>T.Y.,</w:t>
      </w:r>
      <w:r>
        <w:rPr>
          <w:spacing w:val="17"/>
          <w:sz w:val="18"/>
        </w:rPr>
        <w:t> </w:t>
      </w:r>
      <w:r>
        <w:rPr>
          <w:w w:val="108"/>
          <w:sz w:val="18"/>
        </w:rPr>
        <w:t>Maire,</w:t>
      </w:r>
      <w:r>
        <w:rPr>
          <w:spacing w:val="17"/>
          <w:sz w:val="18"/>
        </w:rPr>
        <w:t> </w:t>
      </w:r>
      <w:r>
        <w:rPr>
          <w:w w:val="108"/>
          <w:sz w:val="18"/>
        </w:rPr>
        <w:t>M.,</w:t>
      </w:r>
      <w:r>
        <w:rPr>
          <w:spacing w:val="17"/>
          <w:sz w:val="18"/>
        </w:rPr>
        <w:t> </w:t>
      </w:r>
      <w:r>
        <w:rPr>
          <w:w w:val="105"/>
          <w:sz w:val="18"/>
        </w:rPr>
        <w:t>Belongie,</w:t>
      </w:r>
      <w:r>
        <w:rPr>
          <w:spacing w:val="17"/>
          <w:sz w:val="18"/>
        </w:rPr>
        <w:t> </w:t>
      </w:r>
      <w:r>
        <w:rPr>
          <w:w w:val="107"/>
          <w:sz w:val="18"/>
        </w:rPr>
        <w:t>S.,</w:t>
      </w:r>
      <w:r>
        <w:rPr>
          <w:spacing w:val="17"/>
          <w:sz w:val="18"/>
        </w:rPr>
        <w:t> </w:t>
      </w:r>
      <w:r>
        <w:rPr>
          <w:w w:val="109"/>
          <w:sz w:val="18"/>
        </w:rPr>
        <w:t>H</w:t>
      </w:r>
      <w:r>
        <w:rPr>
          <w:spacing w:val="-5"/>
          <w:w w:val="109"/>
          <w:sz w:val="18"/>
        </w:rPr>
        <w:t>a</w:t>
      </w:r>
      <w:r>
        <w:rPr>
          <w:w w:val="107"/>
          <w:sz w:val="18"/>
        </w:rPr>
        <w:t>ys,</w:t>
      </w:r>
      <w:r>
        <w:rPr>
          <w:spacing w:val="17"/>
          <w:sz w:val="18"/>
        </w:rPr>
        <w:t> </w:t>
      </w:r>
      <w:r>
        <w:rPr>
          <w:w w:val="123"/>
          <w:sz w:val="18"/>
        </w:rPr>
        <w:t>J.,</w:t>
      </w:r>
      <w:r>
        <w:rPr>
          <w:spacing w:val="17"/>
          <w:sz w:val="18"/>
        </w:rPr>
        <w:t> </w:t>
      </w:r>
      <w:r>
        <w:rPr>
          <w:spacing w:val="-5"/>
          <w:w w:val="125"/>
          <w:sz w:val="18"/>
        </w:rPr>
        <w:t>P</w:t>
      </w:r>
      <w:r>
        <w:rPr>
          <w:w w:val="110"/>
          <w:sz w:val="18"/>
        </w:rPr>
        <w:t>erona,</w:t>
      </w:r>
      <w:r>
        <w:rPr>
          <w:spacing w:val="17"/>
          <w:sz w:val="18"/>
        </w:rPr>
        <w:t> </w:t>
      </w:r>
      <w:r>
        <w:rPr>
          <w:spacing w:val="-16"/>
          <w:w w:val="125"/>
          <w:sz w:val="18"/>
        </w:rPr>
        <w:t>P</w:t>
      </w:r>
      <w:r>
        <w:rPr>
          <w:w w:val="113"/>
          <w:sz w:val="18"/>
        </w:rPr>
        <w:t>.,</w:t>
      </w:r>
      <w:r>
        <w:rPr>
          <w:spacing w:val="17"/>
          <w:sz w:val="18"/>
        </w:rPr>
        <w:t> </w:t>
      </w:r>
      <w:r>
        <w:rPr>
          <w:w w:val="113"/>
          <w:sz w:val="18"/>
        </w:rPr>
        <w:t>Ramanan,</w:t>
      </w:r>
      <w:r>
        <w:rPr>
          <w:spacing w:val="17"/>
          <w:sz w:val="18"/>
        </w:rPr>
        <w:t> </w:t>
      </w:r>
      <w:r>
        <w:rPr>
          <w:w w:val="110"/>
          <w:sz w:val="18"/>
        </w:rPr>
        <w:t>D.,</w:t>
      </w:r>
      <w:r>
        <w:rPr>
          <w:spacing w:val="17"/>
          <w:sz w:val="18"/>
        </w:rPr>
        <w:t> </w:t>
      </w:r>
      <w:r>
        <w:rPr>
          <w:w w:val="104"/>
          <w:sz w:val="18"/>
        </w:rPr>
        <w:t>Dol</w:t>
      </w:r>
      <w:r>
        <w:rPr>
          <w:spacing w:val="-1"/>
          <w:w w:val="104"/>
          <w:sz w:val="18"/>
        </w:rPr>
        <w:t>l</w:t>
      </w:r>
      <w:r>
        <w:rPr>
          <w:spacing w:val="-93"/>
          <w:w w:val="153"/>
          <w:sz w:val="18"/>
        </w:rPr>
        <w:t>´</w:t>
      </w:r>
      <w:r>
        <w:rPr>
          <w:w w:val="116"/>
          <w:sz w:val="18"/>
        </w:rPr>
        <w:t>ar,</w:t>
      </w:r>
      <w:r>
        <w:rPr>
          <w:spacing w:val="17"/>
          <w:sz w:val="18"/>
        </w:rPr>
        <w:t> </w:t>
      </w:r>
      <w:r>
        <w:rPr>
          <w:spacing w:val="-16"/>
          <w:w w:val="125"/>
          <w:sz w:val="18"/>
        </w:rPr>
        <w:t>P</w:t>
      </w:r>
      <w:r>
        <w:rPr>
          <w:w w:val="113"/>
          <w:sz w:val="18"/>
        </w:rPr>
        <w:t>., </w:t>
      </w:r>
      <w:r>
        <w:rPr>
          <w:w w:val="110"/>
          <w:sz w:val="18"/>
        </w:rPr>
        <w:t>Zitnick, C.L.: Microsoft coco: Common objects in context. In: ECCV.</w:t>
      </w:r>
      <w:r>
        <w:rPr>
          <w:spacing w:val="30"/>
          <w:w w:val="110"/>
          <w:sz w:val="18"/>
        </w:rPr>
        <w:t> </w:t>
      </w:r>
      <w:r>
        <w:rPr>
          <w:w w:val="110"/>
          <w:sz w:val="18"/>
        </w:rPr>
        <w:t>(2014)</w:t>
      </w:r>
    </w:p>
    <w:p>
      <w:pPr>
        <w:spacing w:after="0" w:line="254" w:lineRule="auto"/>
        <w:jc w:val="left"/>
        <w:rPr>
          <w:sz w:val="18"/>
        </w:rPr>
        <w:sectPr>
          <w:pgSz w:w="8280" w:h="12310"/>
          <w:pgMar w:header="196" w:footer="0" w:top="580" w:bottom="280" w:left="580" w:right="0"/>
        </w:sectPr>
      </w:pP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129" w:after="0"/>
        <w:ind w:left="435" w:right="676" w:hanging="336"/>
        <w:jc w:val="both"/>
        <w:rPr>
          <w:sz w:val="18"/>
        </w:rPr>
      </w:pPr>
      <w:bookmarkStart w:name="_bookmark59" w:id="94"/>
      <w:bookmarkEnd w:id="94"/>
      <w:r>
        <w:rPr/>
      </w:r>
      <w:bookmarkStart w:name="_bookmark59" w:id="95"/>
      <w:bookmarkEnd w:id="95"/>
      <w:r>
        <w:rPr>
          <w:spacing w:val="-6"/>
          <w:w w:val="110"/>
          <w:sz w:val="18"/>
        </w:rPr>
        <w:t>Y</w:t>
      </w:r>
      <w:r>
        <w:rPr>
          <w:spacing w:val="-6"/>
          <w:w w:val="110"/>
          <w:sz w:val="18"/>
        </w:rPr>
        <w:t>u, </w:t>
      </w:r>
      <w:r>
        <w:rPr>
          <w:w w:val="110"/>
          <w:sz w:val="18"/>
        </w:rPr>
        <w:t>F., Koltun, V.: Multi-scale context aggregation </w:t>
      </w:r>
      <w:r>
        <w:rPr>
          <w:spacing w:val="-3"/>
          <w:w w:val="110"/>
          <w:sz w:val="18"/>
        </w:rPr>
        <w:t>by </w:t>
      </w:r>
      <w:r>
        <w:rPr>
          <w:w w:val="110"/>
          <w:sz w:val="18"/>
        </w:rPr>
        <w:t>dilated convolutions. arXiv preprint arXiv:1511.07122</w:t>
      </w:r>
      <w:r>
        <w:rPr>
          <w:spacing w:val="21"/>
          <w:w w:val="110"/>
          <w:sz w:val="18"/>
        </w:rPr>
        <w:t> </w:t>
      </w:r>
      <w:r>
        <w:rPr>
          <w:w w:val="110"/>
          <w:sz w:val="18"/>
        </w:rPr>
        <w:t>(2015)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5" w:hanging="336"/>
        <w:jc w:val="both"/>
        <w:rPr>
          <w:sz w:val="18"/>
        </w:rPr>
      </w:pPr>
      <w:bookmarkStart w:name="_bookmark60" w:id="96"/>
      <w:bookmarkEnd w:id="96"/>
      <w:r>
        <w:rPr/>
      </w:r>
      <w:bookmarkStart w:name="_bookmark60" w:id="97"/>
      <w:bookmarkEnd w:id="97"/>
      <w:r>
        <w:rPr>
          <w:w w:val="110"/>
          <w:sz w:val="18"/>
        </w:rPr>
        <w:t>Ioffe,</w:t>
      </w:r>
      <w:r>
        <w:rPr>
          <w:w w:val="110"/>
          <w:sz w:val="18"/>
        </w:rPr>
        <w:t> S., Szegedy, C.: Batch normalization: Accelerating deep network training </w:t>
      </w:r>
      <w:r>
        <w:rPr>
          <w:spacing w:val="-3"/>
          <w:w w:val="110"/>
          <w:sz w:val="18"/>
        </w:rPr>
        <w:t>by </w:t>
      </w:r>
      <w:r>
        <w:rPr>
          <w:w w:val="110"/>
          <w:sz w:val="18"/>
        </w:rPr>
        <w:t>reducing internal covariate shift. arXiv preprint arXiv:1502.03167</w:t>
      </w:r>
      <w:r>
        <w:rPr>
          <w:spacing w:val="28"/>
          <w:w w:val="110"/>
          <w:sz w:val="18"/>
        </w:rPr>
        <w:t> </w:t>
      </w:r>
      <w:r>
        <w:rPr>
          <w:w w:val="110"/>
          <w:sz w:val="18"/>
        </w:rPr>
        <w:t>(2015)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</w:tabs>
        <w:spacing w:line="254" w:lineRule="auto" w:before="0" w:after="0"/>
        <w:ind w:left="435" w:right="678" w:hanging="336"/>
        <w:jc w:val="both"/>
        <w:rPr>
          <w:sz w:val="18"/>
        </w:rPr>
      </w:pPr>
      <w:bookmarkStart w:name="_bookmark61" w:id="98"/>
      <w:bookmarkEnd w:id="98"/>
      <w:r>
        <w:rPr/>
      </w:r>
      <w:bookmarkStart w:name="_bookmark61" w:id="99"/>
      <w:bookmarkEnd w:id="99"/>
      <w:r>
        <w:rPr>
          <w:w w:val="105"/>
          <w:sz w:val="18"/>
        </w:rPr>
        <w:t>P</w:t>
      </w:r>
      <w:r>
        <w:rPr>
          <w:w w:val="105"/>
          <w:sz w:val="18"/>
        </w:rPr>
        <w:t>apandreou, G., Chen, L.C., </w:t>
      </w:r>
      <w:r>
        <w:rPr>
          <w:spacing w:val="-4"/>
          <w:w w:val="105"/>
          <w:sz w:val="18"/>
        </w:rPr>
        <w:t>Murphy,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K.,  </w:t>
      </w:r>
      <w:r>
        <w:rPr>
          <w:spacing w:val="-3"/>
          <w:w w:val="105"/>
          <w:sz w:val="18"/>
        </w:rPr>
        <w:t>Yuille,  </w:t>
      </w:r>
      <w:r>
        <w:rPr>
          <w:w w:val="105"/>
          <w:sz w:val="18"/>
        </w:rPr>
        <w:t>A.L.:  Weakly-and  semi- supervised learning of a dcnn for semantic image segmentation. arXiv preprint arXiv:1502.02734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(2015)</w:t>
      </w:r>
    </w:p>
    <w:sectPr>
      <w:pgSz w:w="8280" w:h="12310"/>
      <w:pgMar w:header="206" w:footer="0" w:top="580" w:bottom="280" w:left="58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Bookman Old Style">
    <w:altName w:val="Bookman Old Style"/>
    <w:charset w:val="0"/>
    <w:family w:val="roman"/>
    <w:pitch w:val="variable"/>
  </w:font>
  <w:font w:name="Book Antiqua">
    <w:altName w:val="Book Antiqua"/>
    <w:charset w:val="0"/>
    <w:family w:val="roman"/>
    <w:pitch w:val="variable"/>
  </w:font>
  <w:font w:name="Meiryo">
    <w:altName w:val="Meiryo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Century Gothic">
    <w:altName w:val="Century Gothic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2.015999pt;margin-top:8.782781pt;width:340.85pt;height:12.55pt;mso-position-horizontal-relative:page;mso-position-vertical-relative:page;z-index:-253083648" type="#_x0000_t202" filled="false" stroked="false">
          <v:textbox inset="0,0,0,0">
            <w:txbxContent>
              <w:p>
                <w:pPr>
                  <w:tabs>
                    <w:tab w:pos="700" w:val="left" w:leader="none"/>
                  </w:tabs>
                  <w:spacing w:before="16"/>
                  <w:ind w:left="40" w:right="0" w:firstLine="0"/>
                  <w:jc w:val="left"/>
                  <w:rPr>
                    <w:rFonts w:ascii="Bookman Old Style"/>
                    <w:b w:val="0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w w:val="11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w w:val="110"/>
                    <w:sz w:val="18"/>
                  </w:rPr>
                  <w:tab/>
                  <w:t>Zhicheng Yan</w:t>
                </w:r>
                <w:r>
                  <w:rPr>
                    <w:rFonts w:ascii="Bookman Old Style"/>
                    <w:b w:val="0"/>
                    <w:w w:val="110"/>
                    <w:sz w:val="18"/>
                    <w:vertAlign w:val="superscript"/>
                  </w:rPr>
                  <w:t>1</w:t>
                </w:r>
                <w:r>
                  <w:rPr>
                    <w:rFonts w:ascii="Times New Roman"/>
                    <w:w w:val="110"/>
                    <w:sz w:val="18"/>
                    <w:vertAlign w:val="baseline"/>
                  </w:rPr>
                  <w:t>, Hao Zhang</w:t>
                </w:r>
                <w:r>
                  <w:rPr>
                    <w:rFonts w:ascii="Bookman Old Style"/>
                    <w:b w:val="0"/>
                    <w:w w:val="110"/>
                    <w:sz w:val="18"/>
                    <w:vertAlign w:val="superscript"/>
                  </w:rPr>
                  <w:t>2</w:t>
                </w:r>
                <w:r>
                  <w:rPr>
                    <w:rFonts w:ascii="Times New Roman"/>
                    <w:w w:val="110"/>
                    <w:sz w:val="18"/>
                    <w:vertAlign w:val="baseline"/>
                  </w:rPr>
                  <w:t>, Yangqing Jia</w:t>
                </w:r>
                <w:r>
                  <w:rPr>
                    <w:rFonts w:ascii="Bookman Old Style"/>
                    <w:b w:val="0"/>
                    <w:w w:val="110"/>
                    <w:sz w:val="18"/>
                    <w:vertAlign w:val="superscript"/>
                  </w:rPr>
                  <w:t>3</w:t>
                </w:r>
                <w:r>
                  <w:rPr>
                    <w:rFonts w:ascii="Times New Roman"/>
                    <w:w w:val="110"/>
                    <w:sz w:val="18"/>
                    <w:vertAlign w:val="baseline"/>
                  </w:rPr>
                  <w:t>, Thomas Breuel</w:t>
                </w:r>
                <w:r>
                  <w:rPr>
                    <w:rFonts w:ascii="Bookman Old Style"/>
                    <w:b w:val="0"/>
                    <w:w w:val="110"/>
                    <w:sz w:val="18"/>
                    <w:vertAlign w:val="superscript"/>
                  </w:rPr>
                  <w:t>4</w:t>
                </w:r>
                <w:r>
                  <w:rPr>
                    <w:rFonts w:ascii="Times New Roman"/>
                    <w:w w:val="110"/>
                    <w:sz w:val="18"/>
                    <w:vertAlign w:val="baseline"/>
                  </w:rPr>
                  <w:t>, Yizhou</w:t>
                </w:r>
                <w:r>
                  <w:rPr>
                    <w:rFonts w:ascii="Times New Roman"/>
                    <w:spacing w:val="12"/>
                    <w:w w:val="110"/>
                    <w:sz w:val="18"/>
                    <w:vertAlign w:val="baseline"/>
                  </w:rPr>
                  <w:t> </w:t>
                </w:r>
                <w:r>
                  <w:rPr>
                    <w:rFonts w:ascii="Times New Roman"/>
                    <w:spacing w:val="-4"/>
                    <w:w w:val="110"/>
                    <w:sz w:val="18"/>
                    <w:vertAlign w:val="baseline"/>
                  </w:rPr>
                  <w:t>Yu</w:t>
                </w:r>
                <w:r>
                  <w:rPr>
                    <w:rFonts w:ascii="Bookman Old Style"/>
                    <w:b w:val="0"/>
                    <w:spacing w:val="-4"/>
                    <w:w w:val="110"/>
                    <w:sz w:val="18"/>
                    <w:vertAlign w:val="superscript"/>
                  </w:rPr>
                  <w:t>1</w:t>
                </w:r>
                <w:r>
                  <w:rPr>
                    <w:rFonts w:ascii="Trebuchet MS"/>
                    <w:i/>
                    <w:spacing w:val="-4"/>
                    <w:w w:val="110"/>
                    <w:sz w:val="18"/>
                    <w:vertAlign w:val="superscript"/>
                  </w:rPr>
                  <w:t>,</w:t>
                </w:r>
                <w:r>
                  <w:rPr>
                    <w:rFonts w:ascii="Bookman Old Style"/>
                    <w:b w:val="0"/>
                    <w:spacing w:val="-4"/>
                    <w:w w:val="110"/>
                    <w:sz w:val="18"/>
                    <w:vertAlign w:val="superscript"/>
                  </w:rPr>
                  <w:t>5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159.363007pt;margin-top:10.350181pt;width:188.5pt;height:11pt;mso-position-horizontal-relative:page;mso-position-vertical-relative:page;z-index:-253082624" type="#_x0000_t202" filled="false" stroked="false">
          <v:textbox inset="0,0,0,0">
            <w:txbxContent>
              <w:p>
                <w:pPr>
                  <w:spacing w:line="193" w:lineRule="exact" w:before="0"/>
                  <w:ind w:left="20" w:right="0" w:firstLine="0"/>
                  <w:jc w:val="left"/>
                  <w:rPr>
                    <w:rFonts w:ascii="Times New Roman"/>
                    <w:sz w:val="18"/>
                  </w:rPr>
                </w:pPr>
                <w:r>
                  <w:rPr>
                    <w:rFonts w:ascii="Times New Roman"/>
                    <w:w w:val="110"/>
                    <w:sz w:val="18"/>
                  </w:rPr>
                  <w:t>A Hybrid Network for Semantic Segmentation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368.673523pt;margin-top:10.350181pt;width:13.25pt;height:11pt;mso-position-horizontal-relative:page;mso-position-vertical-relative:page;z-index:-253081600" type="#_x0000_t202" filled="false" stroked="false">
          <v:textbox inset="0,0,0,0">
            <w:txbxContent>
              <w:p>
                <w:pPr>
                  <w:spacing w:line="193" w:lineRule="exact" w:before="0"/>
                  <w:ind w:left="40" w:right="0" w:firstLine="0"/>
                  <w:jc w:val="left"/>
                  <w:rPr>
                    <w:rFonts w:ascii="Times New Roman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435" w:hanging="244"/>
        <w:jc w:val="right"/>
      </w:pPr>
      <w:rPr>
        <w:rFonts w:hint="default" w:ascii="Times New Roman" w:hAnsi="Times New Roman" w:eastAsia="Times New Roman" w:cs="Times New Roman"/>
        <w:w w:val="106"/>
        <w:sz w:val="18"/>
        <w:szCs w:val="18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165" w:hanging="244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891" w:hanging="244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617" w:hanging="244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3342" w:hanging="244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068" w:hanging="244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4794" w:hanging="244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5520" w:hanging="244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6245" w:hanging="244"/>
      </w:pPr>
      <w:rPr>
        <w:rFonts w:hint="default"/>
        <w:lang w:val="en-US" w:eastAsia="en-US" w:bidi="en-US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2764" w:hanging="183"/>
        <w:jc w:val="right"/>
      </w:pPr>
      <w:rPr>
        <w:rFonts w:hint="default" w:ascii="Times New Roman" w:hAnsi="Times New Roman" w:eastAsia="Times New Roman" w:cs="Times New Roman"/>
        <w:w w:val="118"/>
        <w:sz w:val="11"/>
        <w:szCs w:val="1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3253" w:hanging="183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747" w:hanging="183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241" w:hanging="18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734" w:hanging="18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5228" w:hanging="18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722" w:hanging="18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6216" w:hanging="18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6709" w:hanging="183"/>
      </w:pPr>
      <w:rPr>
        <w:rFonts w:hint="default"/>
        <w:lang w:val="en-US" w:eastAsia="en-US" w:bidi="en-US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503" w:hanging="404"/>
        <w:jc w:val="left"/>
      </w:pPr>
      <w:rPr>
        <w:rFonts w:hint="default" w:ascii="Georgia" w:hAnsi="Georgia" w:eastAsia="Georgia" w:cs="Georgia"/>
        <w:b/>
        <w:bCs/>
        <w:w w:val="114"/>
        <w:sz w:val="24"/>
        <w:szCs w:val="24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622" w:hanging="522"/>
        <w:jc w:val="left"/>
      </w:pPr>
      <w:rPr>
        <w:rFonts w:hint="default" w:ascii="Georgia" w:hAnsi="Georgia" w:eastAsia="Georgia" w:cs="Georgia"/>
        <w:b/>
        <w:bCs/>
        <w:w w:val="99"/>
        <w:sz w:val="20"/>
        <w:szCs w:val="20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040" w:hanging="522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3622" w:hanging="522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4204" w:hanging="522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4786" w:hanging="522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5368" w:hanging="522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5950" w:hanging="522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6532" w:hanging="522"/>
      </w:pPr>
      <w:rPr>
        <w:rFonts w:hint="default"/>
        <w:lang w:val="en-US" w:eastAsia="en-US" w:bidi="en-US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en-US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20"/>
      <w:szCs w:val="20"/>
      <w:lang w:val="en-US" w:eastAsia="en-US" w:bidi="en-US"/>
    </w:rPr>
  </w:style>
  <w:style w:styleId="Heading1" w:type="paragraph">
    <w:name w:val="Heading 1"/>
    <w:basedOn w:val="Normal"/>
    <w:uiPriority w:val="1"/>
    <w:qFormat/>
    <w:pPr>
      <w:spacing w:before="77"/>
      <w:ind w:left="503" w:hanging="404"/>
      <w:outlineLvl w:val="1"/>
    </w:pPr>
    <w:rPr>
      <w:rFonts w:ascii="Georgia" w:hAnsi="Georgia" w:eastAsia="Georgia" w:cs="Georgia"/>
      <w:b/>
      <w:bCs/>
      <w:sz w:val="24"/>
      <w:szCs w:val="24"/>
      <w:lang w:val="en-US" w:eastAsia="en-US" w:bidi="en-US"/>
    </w:rPr>
  </w:style>
  <w:style w:styleId="Heading2" w:type="paragraph">
    <w:name w:val="Heading 2"/>
    <w:basedOn w:val="Normal"/>
    <w:uiPriority w:val="1"/>
    <w:qFormat/>
    <w:pPr>
      <w:spacing w:before="1"/>
      <w:ind w:left="622" w:hanging="523"/>
      <w:outlineLvl w:val="2"/>
    </w:pPr>
    <w:rPr>
      <w:rFonts w:ascii="Georgia" w:hAnsi="Georgia" w:eastAsia="Georgia" w:cs="Georgia"/>
      <w:b/>
      <w:bCs/>
      <w:sz w:val="20"/>
      <w:szCs w:val="20"/>
      <w:lang w:val="en-US" w:eastAsia="en-US" w:bidi="en-US"/>
    </w:rPr>
  </w:style>
  <w:style w:styleId="ListParagraph" w:type="paragraph">
    <w:name w:val="List Paragraph"/>
    <w:basedOn w:val="Normal"/>
    <w:uiPriority w:val="1"/>
    <w:qFormat/>
    <w:pPr>
      <w:ind w:left="435" w:right="678" w:hanging="336"/>
      <w:jc w:val="both"/>
    </w:pPr>
    <w:rPr>
      <w:rFonts w:ascii="Times New Roman" w:hAnsi="Times New Roman" w:eastAsia="Times New Roman" w:cs="Times New Roman"/>
      <w:lang w:val="en-US" w:eastAsia="en-US" w:bidi="en-US"/>
    </w:rPr>
  </w:style>
  <w:style w:styleId="TableParagraph" w:type="paragraph">
    <w:name w:val="Table Paragraph"/>
    <w:basedOn w:val="Normal"/>
    <w:uiPriority w:val="1"/>
    <w:qFormat/>
    <w:pPr>
      <w:spacing w:line="115" w:lineRule="exact"/>
      <w:ind w:left="19"/>
      <w:jc w:val="center"/>
    </w:pPr>
    <w:rPr>
      <w:rFonts w:ascii="Times New Roman" w:hAnsi="Times New Roman" w:eastAsia="Times New Roman" w:cs="Times New Roman"/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2019-03-23T05:42:30Z</dcterms:created>
  <dcterms:modified xsi:type="dcterms:W3CDTF">2019-03-23T05:42:30Z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2016-03-17T00:00:00Z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2019-03-23T00:00:00Z</vt:filetime>
  </property>
</Properties>
</file>