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1ED46318" w14:textId="77777777" w:rsidR="00E70960" w:rsidRDefault="00E70960"/>
    <w:p w14:paraId="7CC7B005" w14:textId="77777777" w:rsidR="00E70960" w:rsidRDefault="00E70960"/>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77777777" w:rsidR="00E70960" w:rsidRDefault="00000000">
      <w:r>
        <w:rPr>
          <w:rFonts w:hint="eastAsia"/>
        </w:rPr>
        <w:t>--- X（加倍）：直接位置加倍为技术性加倍，通常有开叫牌力（12点以上），在对方开叫花色越短，所需点力越少，最低可以到 10点 (4441 牌型），通常技术性加倍后再扣叫表示超强牌，需要同伴继续描述自己的牌。平衡位置的技术性加倍可以降低2~3 点。通常保证未叫花色有3张以上。</w:t>
      </w:r>
    </w:p>
    <w:p w14:paraId="2126F638" w14:textId="77777777" w:rsidR="00E70960" w:rsidRDefault="00000000">
      <w:r>
        <w:rPr>
          <w:rFonts w:hint="eastAsia"/>
        </w:rPr>
        <w:t>--- 简单新花：自然争叫，所叫花色5张以上好套，不逼叫。争叫1阶花色，7+点。争叫2阶花色（非跳叫），11+点。</w:t>
      </w:r>
    </w:p>
    <w:p w14:paraId="0771B859" w14:textId="77777777" w:rsidR="00E70960" w:rsidRDefault="00000000">
      <w:r>
        <w:rPr>
          <w:rFonts w:hint="eastAsia"/>
        </w:rPr>
        <w:t>--- 扣叫：迈克尔斯扣叫，8点以上，表示5-5双套牌。对低花扣叫表示双高花，对高花扣叫表示高花加一未知低花，带有逼叫性。</w:t>
      </w:r>
    </w:p>
    <w:p w14:paraId="22580AE9" w14:textId="77777777" w:rsidR="00E70960" w:rsidRDefault="00000000">
      <w:r>
        <w:rPr>
          <w:rFonts w:hint="eastAsia"/>
        </w:rPr>
        <w:t>--- 跳叫新花：阻击叫，6-9点，6张以上该花色。</w:t>
      </w:r>
    </w:p>
    <w:p w14:paraId="1CE8992D" w14:textId="77777777" w:rsidR="00E70960" w:rsidRDefault="00000000">
      <w:r>
        <w:rPr>
          <w:rFonts w:hint="eastAsia"/>
        </w:rPr>
        <w:t>--- 跳叫 2NT：不寻常 2NT，8点以上，表示除开叫花色外，级别较低低的两套牌。比如1C-（2NT），表示5D5H双套。</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4722EAC3" w14:textId="77777777" w:rsidR="00E70960" w:rsidRDefault="00000000">
      <w:r>
        <w:rPr>
          <w:rFonts w:hint="eastAsia"/>
        </w:rPr>
        <w:t>叫品          直接位置</w:t>
      </w:r>
      <w:r>
        <w:rPr>
          <w:rFonts w:hint="eastAsia"/>
        </w:rPr>
        <w:tab/>
        <w:t xml:space="preserve">         平衡位置</w:t>
      </w:r>
      <w:r>
        <w:rPr>
          <w:rFonts w:hint="eastAsia"/>
        </w:rPr>
        <w:tab/>
        <w:t xml:space="preserve">             </w:t>
      </w:r>
      <w:r>
        <w:rPr>
          <w:rFonts w:hint="eastAsia"/>
        </w:rPr>
        <w:tab/>
      </w:r>
    </w:p>
    <w:p w14:paraId="495CDE0B" w14:textId="77777777" w:rsidR="00E70960" w:rsidRDefault="00000000">
      <w:r>
        <w:rPr>
          <w:rFonts w:hint="eastAsia"/>
        </w:rPr>
        <w:t>Pass</w:t>
      </w:r>
      <w:r>
        <w:rPr>
          <w:rFonts w:hint="eastAsia"/>
        </w:rPr>
        <w:tab/>
        <w:t xml:space="preserve">        14点以下</w:t>
      </w:r>
      <w:r>
        <w:rPr>
          <w:rFonts w:hint="eastAsia"/>
        </w:rPr>
        <w:tab/>
      </w:r>
      <w:r>
        <w:rPr>
          <w:rFonts w:hint="eastAsia"/>
        </w:rPr>
        <w:tab/>
      </w:r>
      <w:r>
        <w:rPr>
          <w:rFonts w:hint="eastAsia"/>
        </w:rPr>
        <w:tab/>
        <w:t xml:space="preserve"> 10点以下</w:t>
      </w:r>
    </w:p>
    <w:p w14:paraId="7232A7D0" w14:textId="77777777" w:rsidR="00E70960" w:rsidRDefault="00000000">
      <w:r>
        <w:rPr>
          <w:rFonts w:hint="eastAsia"/>
        </w:rPr>
        <w:t>1NT</w:t>
      </w:r>
      <w:r>
        <w:rPr>
          <w:rFonts w:hint="eastAsia"/>
        </w:rPr>
        <w:tab/>
      </w:r>
      <w:r>
        <w:rPr>
          <w:rFonts w:hint="eastAsia"/>
        </w:rPr>
        <w:tab/>
        <w:t xml:space="preserve">    15–18点</w:t>
      </w:r>
      <w:r>
        <w:rPr>
          <w:rFonts w:hint="eastAsia"/>
        </w:rPr>
        <w:tab/>
        <w:t xml:space="preserve">         11–14点</w:t>
      </w:r>
      <w:r>
        <w:rPr>
          <w:rFonts w:hint="eastAsia"/>
        </w:rPr>
        <w:tab/>
      </w:r>
      <w:r>
        <w:rPr>
          <w:rFonts w:hint="eastAsia"/>
        </w:rPr>
        <w:tab/>
      </w:r>
    </w:p>
    <w:p w14:paraId="51E85853" w14:textId="77777777" w:rsidR="00E70960" w:rsidRDefault="00000000">
      <w:r>
        <w:rPr>
          <w:rFonts w:hint="eastAsia"/>
        </w:rPr>
        <w:t>X后叫NT  19–20点</w:t>
      </w:r>
      <w:r>
        <w:rPr>
          <w:rFonts w:hint="eastAsia"/>
        </w:rPr>
        <w:tab/>
        <w:t xml:space="preserve">         15–18点</w:t>
      </w:r>
    </w:p>
    <w:p w14:paraId="5FBA027F" w14:textId="77777777" w:rsidR="00E70960" w:rsidRDefault="00000000">
      <w:r>
        <w:rPr>
          <w:rFonts w:hint="eastAsia"/>
        </w:rPr>
        <w:t>2NT</w:t>
      </w:r>
      <w:r>
        <w:rPr>
          <w:rFonts w:hint="eastAsia"/>
        </w:rPr>
        <w:tab/>
      </w:r>
      <w:r>
        <w:rPr>
          <w:rFonts w:hint="eastAsia"/>
        </w:rPr>
        <w:tab/>
        <w:t xml:space="preserve">     —                     19–20点</w:t>
      </w:r>
    </w:p>
    <w:p w14:paraId="1E318EEC" w14:textId="77777777" w:rsidR="00E70960" w:rsidRDefault="00E70960"/>
    <w:p w14:paraId="65685DE2" w14:textId="77777777" w:rsidR="00E70960" w:rsidRDefault="00000000">
      <w:r>
        <w:rPr>
          <w:rFonts w:hint="eastAsia"/>
        </w:rPr>
        <w:t>### 技术性加倍条件示例</w:t>
      </w:r>
    </w:p>
    <w:p w14:paraId="6BDAA4EC" w14:textId="77777777" w:rsidR="00E70960" w:rsidRDefault="00000000">
      <w:r>
        <w:rPr>
          <w:rFonts w:hint="eastAsia"/>
        </w:rPr>
        <w:t>叫品</w:t>
      </w:r>
      <w:r>
        <w:rPr>
          <w:rFonts w:hint="eastAsia"/>
        </w:rPr>
        <w:tab/>
        <w:t xml:space="preserve">             点力</w:t>
      </w:r>
      <w:r>
        <w:rPr>
          <w:rFonts w:hint="eastAsia"/>
        </w:rPr>
        <w:tab/>
        <w:t xml:space="preserve">        说  明</w:t>
      </w:r>
    </w:p>
    <w:p w14:paraId="4BACD880" w14:textId="77777777" w:rsidR="00E70960" w:rsidRDefault="00000000">
      <w:r>
        <w:rPr>
          <w:rFonts w:hint="eastAsia"/>
        </w:rPr>
        <w:t>X</w:t>
      </w:r>
      <w:r>
        <w:rPr>
          <w:rFonts w:hint="eastAsia"/>
        </w:rPr>
        <w:tab/>
        <w:t xml:space="preserve">                 ≥12点</w:t>
      </w:r>
      <w:r>
        <w:rPr>
          <w:rFonts w:hint="eastAsia"/>
        </w:rPr>
        <w:tab/>
        <w:t xml:space="preserve">        技术性，加倍后保证未叫花色3张以上</w:t>
      </w:r>
    </w:p>
    <w:p w14:paraId="7B000CA4" w14:textId="77777777" w:rsidR="00E70960" w:rsidRDefault="00000000">
      <w:r>
        <w:rPr>
          <w:rFonts w:hint="eastAsia"/>
        </w:rPr>
        <w:lastRenderedPageBreak/>
        <w:t>X</w:t>
      </w:r>
      <w:r>
        <w:rPr>
          <w:rFonts w:hint="eastAsia"/>
        </w:rPr>
        <w:tab/>
        <w:t xml:space="preserve">                 ≥17点</w:t>
      </w:r>
      <w:r>
        <w:rPr>
          <w:rFonts w:hint="eastAsia"/>
        </w:rPr>
        <w:tab/>
        <w:t xml:space="preserve">        惩罚性，加倍示出套强牌</w:t>
      </w:r>
    </w:p>
    <w:p w14:paraId="3200AF6C" w14:textId="77777777" w:rsidR="00E70960" w:rsidRDefault="00000000">
      <w:r>
        <w:rPr>
          <w:rFonts w:hint="eastAsia"/>
        </w:rPr>
        <w:t>X–1NT</w:t>
      </w:r>
      <w:r>
        <w:rPr>
          <w:rFonts w:hint="eastAsia"/>
        </w:rPr>
        <w:tab/>
        <w:t xml:space="preserve">        19–20点</w:t>
      </w:r>
      <w:r>
        <w:rPr>
          <w:rFonts w:hint="eastAsia"/>
        </w:rPr>
        <w:tab/>
        <w:t xml:space="preserve">    加倍后叫NT</w:t>
      </w:r>
    </w:p>
    <w:p w14:paraId="245313E7" w14:textId="77777777" w:rsidR="00E70960" w:rsidRDefault="00E70960"/>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lastRenderedPageBreak/>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lastRenderedPageBreak/>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lastRenderedPageBreak/>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lastRenderedPageBreak/>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lastRenderedPageBreak/>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w:t>
      </w:r>
      <w:r>
        <w:rPr>
          <w:rFonts w:hint="eastAsia"/>
        </w:rPr>
        <w:lastRenderedPageBreak/>
        <w:t>（止叫）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lastRenderedPageBreak/>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77777777" w:rsidR="00E70960" w:rsidRDefault="00000000">
      <w:r>
        <w:rPr>
          <w:rFonts w:hint="eastAsia"/>
        </w:rPr>
        <w:t>│-----├2C：包括两种情形，1.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lastRenderedPageBreak/>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lastRenderedPageBreak/>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lastRenderedPageBreak/>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w:t>
      </w:r>
      <w:r>
        <w:rPr>
          <w:rFonts w:ascii="等线" w:hAnsi="等线" w:cs="宋体"/>
          <w:i/>
          <w:iCs/>
          <w:color w:val="0000FF"/>
          <w:sz w:val="23"/>
          <w:szCs w:val="23"/>
        </w:rPr>
        <w:lastRenderedPageBreak/>
        <w:t>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lastRenderedPageBreak/>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lastRenderedPageBreak/>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lastRenderedPageBreak/>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lastRenderedPageBreak/>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lastRenderedPageBreak/>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lastRenderedPageBreak/>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lastRenderedPageBreak/>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lastRenderedPageBreak/>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lastRenderedPageBreak/>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lastRenderedPageBreak/>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lastRenderedPageBreak/>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77777777" w:rsidR="00E70960" w:rsidRDefault="00000000">
      <w:r>
        <w:rPr>
          <w:rFonts w:hint="eastAsia"/>
        </w:rPr>
        <w:t>│-----├2C：转移叫，包括两种情形，1.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lastRenderedPageBreak/>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lastRenderedPageBreak/>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lastRenderedPageBreak/>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lastRenderedPageBreak/>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lastRenderedPageBreak/>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lastRenderedPageBreak/>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lastRenderedPageBreak/>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lastRenderedPageBreak/>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lastRenderedPageBreak/>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lastRenderedPageBreak/>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lastRenderedPageBreak/>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lastRenderedPageBreak/>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lastRenderedPageBreak/>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lastRenderedPageBreak/>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lastRenderedPageBreak/>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lastRenderedPageBreak/>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lastRenderedPageBreak/>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lastRenderedPageBreak/>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lastRenderedPageBreak/>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lastRenderedPageBreak/>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lastRenderedPageBreak/>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lastRenderedPageBreak/>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lastRenderedPageBreak/>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lastRenderedPageBreak/>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lastRenderedPageBreak/>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lastRenderedPageBreak/>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lastRenderedPageBreak/>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lastRenderedPageBreak/>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lastRenderedPageBreak/>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lastRenderedPageBreak/>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lastRenderedPageBreak/>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lastRenderedPageBreak/>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lastRenderedPageBreak/>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lastRenderedPageBreak/>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lastRenderedPageBreak/>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lastRenderedPageBreak/>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lastRenderedPageBreak/>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lastRenderedPageBreak/>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lastRenderedPageBreak/>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lastRenderedPageBreak/>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lastRenderedPageBreak/>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lastRenderedPageBreak/>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lastRenderedPageBreak/>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77777777" w:rsidR="00E70960" w:rsidRDefault="00000000">
      <w:r>
        <w:t>2D-2NT</w:t>
      </w:r>
      <w:r>
        <w:rPr>
          <w:rFonts w:hint="eastAsia"/>
        </w:rPr>
        <w:t>：</w:t>
      </w:r>
      <w:r>
        <w:t>问叫，邀请以上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lastRenderedPageBreak/>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77777777" w:rsidR="00E70960" w:rsidRDefault="00000000">
      <w:r>
        <w:t>2H-2NT</w:t>
      </w:r>
      <w:r>
        <w:rPr>
          <w:rFonts w:hint="eastAsia"/>
        </w:rPr>
        <w:t>：</w:t>
      </w:r>
      <w:r>
        <w:t>问叫，邀请以上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lastRenderedPageBreak/>
        <w:t>2S开叫</w:t>
      </w:r>
    </w:p>
    <w:p w14:paraId="4D056CF9" w14:textId="77777777" w:rsidR="00E70960" w:rsidRDefault="00000000">
      <w:r>
        <w:t>2S-2NT</w:t>
      </w:r>
      <w:r>
        <w:rPr>
          <w:rFonts w:hint="eastAsia"/>
        </w:rPr>
        <w:t>：</w:t>
      </w:r>
      <w:r>
        <w:t>问叫，邀请以上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lastRenderedPageBreak/>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lastRenderedPageBreak/>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lastRenderedPageBreak/>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lastRenderedPageBreak/>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26143800" w14:textId="77777777" w:rsidR="00E70960" w:rsidRDefault="00000000">
      <w:r>
        <w:rPr>
          <w:rFonts w:hint="eastAsia"/>
        </w:rPr>
        <w:t>将牌配合</w:t>
      </w:r>
      <w:r>
        <w:rPr>
          <w:rFonts w:hint="eastAsia"/>
        </w:rPr>
        <w:tab/>
        <w:t>牌型</w:t>
      </w:r>
      <w:r>
        <w:rPr>
          <w:rFonts w:hint="eastAsia"/>
        </w:rPr>
        <w:tab/>
        <w:t>要求联手总点力（含牌型点）</w:t>
      </w:r>
    </w:p>
    <w:p w14:paraId="5F8AF72D" w14:textId="77777777" w:rsidR="00E70960" w:rsidRDefault="00000000">
      <w:r>
        <w:rPr>
          <w:rFonts w:hint="eastAsia"/>
        </w:rPr>
        <w:t>无配合</w:t>
      </w:r>
      <w:r>
        <w:rPr>
          <w:rFonts w:hint="eastAsia"/>
        </w:rPr>
        <w:tab/>
        <w:t>均型</w:t>
      </w:r>
      <w:r>
        <w:rPr>
          <w:rFonts w:hint="eastAsia"/>
        </w:rPr>
        <w:tab/>
        <w:t>32点</w:t>
      </w:r>
    </w:p>
    <w:p w14:paraId="0234CB2D" w14:textId="77777777" w:rsidR="00E70960" w:rsidRDefault="00000000">
      <w:r>
        <w:rPr>
          <w:rFonts w:hint="eastAsia"/>
        </w:rPr>
        <w:t>8张配合</w:t>
      </w:r>
      <w:r>
        <w:rPr>
          <w:rFonts w:hint="eastAsia"/>
        </w:rPr>
        <w:tab/>
        <w:t>均型</w:t>
      </w:r>
      <w:r>
        <w:rPr>
          <w:rFonts w:hint="eastAsia"/>
        </w:rPr>
        <w:tab/>
        <w:t>31点</w:t>
      </w:r>
    </w:p>
    <w:p w14:paraId="6E2985E8" w14:textId="77777777" w:rsidR="00E70960" w:rsidRDefault="00000000">
      <w:r>
        <w:rPr>
          <w:rFonts w:hint="eastAsia"/>
        </w:rPr>
        <w:t>8张配合</w:t>
      </w:r>
      <w:r>
        <w:rPr>
          <w:rFonts w:hint="eastAsia"/>
        </w:rPr>
        <w:tab/>
        <w:t>有单缺/第二套</w:t>
      </w:r>
      <w:r>
        <w:rPr>
          <w:rFonts w:hint="eastAsia"/>
        </w:rPr>
        <w:tab/>
        <w:t>30点</w:t>
      </w:r>
    </w:p>
    <w:p w14:paraId="540315B9" w14:textId="77777777" w:rsidR="00E70960" w:rsidRDefault="00000000">
      <w:r>
        <w:rPr>
          <w:rFonts w:hint="eastAsia"/>
        </w:rPr>
        <w:t>9张配合</w:t>
      </w:r>
      <w:r>
        <w:rPr>
          <w:rFonts w:hint="eastAsia"/>
        </w:rPr>
        <w:tab/>
        <w:t>均型</w:t>
      </w:r>
      <w:r>
        <w:rPr>
          <w:rFonts w:hint="eastAsia"/>
        </w:rPr>
        <w:tab/>
        <w:t>29点</w:t>
      </w:r>
    </w:p>
    <w:p w14:paraId="505A585F" w14:textId="77777777" w:rsidR="00E70960" w:rsidRDefault="00E70960"/>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lastRenderedPageBreak/>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w:t>
      </w:r>
      <w:r>
        <w:rPr>
          <w:rFonts w:hint="eastAsia"/>
        </w:rPr>
        <w:lastRenderedPageBreak/>
        <w:t>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273274A8" w14:textId="6DBF8850" w:rsidR="00A11E1F" w:rsidRDefault="00A11E1F" w:rsidP="00A11E1F">
      <w:pPr>
        <w:ind w:left="840" w:firstLine="420"/>
      </w:pPr>
      <w:r>
        <w:rPr>
          <w:rFonts w:hint="eastAsia"/>
        </w:rPr>
        <w:t>将牌配合</w:t>
      </w:r>
      <w:r>
        <w:tab/>
      </w:r>
      <w:r>
        <w:rPr>
          <w:rFonts w:hint="eastAsia"/>
        </w:rPr>
        <w:t>牌型</w:t>
      </w:r>
      <w:r>
        <w:tab/>
      </w:r>
      <w:r>
        <w:tab/>
      </w:r>
      <w:r>
        <w:tab/>
      </w:r>
      <w:r>
        <w:rPr>
          <w:rFonts w:hint="eastAsia"/>
        </w:rPr>
        <w:t>要求联手总点力（含牌型点）</w:t>
      </w:r>
    </w:p>
    <w:p w14:paraId="55B21883" w14:textId="33323712" w:rsidR="00A11E1F" w:rsidRDefault="00A11E1F" w:rsidP="00A11E1F">
      <w:pPr>
        <w:ind w:left="840" w:firstLine="420"/>
      </w:pPr>
      <w:r>
        <w:rPr>
          <w:rFonts w:hint="eastAsia"/>
        </w:rPr>
        <w:t>无配合</w:t>
      </w:r>
      <w:r>
        <w:tab/>
      </w:r>
      <w:r>
        <w:tab/>
      </w:r>
      <w:r>
        <w:rPr>
          <w:rFonts w:hint="eastAsia"/>
        </w:rPr>
        <w:t>均型</w:t>
      </w:r>
      <w:r>
        <w:tab/>
      </w:r>
      <w:r>
        <w:tab/>
      </w:r>
      <w:r>
        <w:tab/>
      </w:r>
      <w:r>
        <w:rPr>
          <w:rFonts w:hint="eastAsia"/>
        </w:rPr>
        <w:t>32点</w:t>
      </w:r>
    </w:p>
    <w:p w14:paraId="2C633E5F" w14:textId="0D96FA25" w:rsidR="00A11E1F" w:rsidRDefault="00A11E1F" w:rsidP="00A11E1F">
      <w:pPr>
        <w:ind w:left="840" w:firstLine="420"/>
      </w:pPr>
      <w:r>
        <w:rPr>
          <w:rFonts w:hint="eastAsia"/>
        </w:rPr>
        <w:t>8张配合</w:t>
      </w:r>
      <w:r>
        <w:rPr>
          <w:rFonts w:hint="eastAsia"/>
        </w:rPr>
        <w:tab/>
      </w:r>
      <w:r>
        <w:tab/>
      </w:r>
      <w:r>
        <w:rPr>
          <w:rFonts w:hint="eastAsia"/>
        </w:rPr>
        <w:t>均型</w:t>
      </w:r>
      <w:r>
        <w:tab/>
      </w:r>
      <w:r>
        <w:tab/>
      </w:r>
      <w:r>
        <w:tab/>
      </w:r>
      <w:r>
        <w:rPr>
          <w:rFonts w:hint="eastAsia"/>
        </w:rPr>
        <w:t>31点</w:t>
      </w:r>
    </w:p>
    <w:p w14:paraId="765C81C0" w14:textId="4F5A2AF2" w:rsidR="00A11E1F" w:rsidRDefault="00A11E1F" w:rsidP="00A11E1F">
      <w:pPr>
        <w:ind w:left="840" w:firstLine="420"/>
      </w:pPr>
      <w:r>
        <w:rPr>
          <w:rFonts w:hint="eastAsia"/>
        </w:rPr>
        <w:t>8张配合</w:t>
      </w:r>
      <w:r>
        <w:tab/>
      </w:r>
      <w:r>
        <w:rPr>
          <w:rFonts w:hint="eastAsia"/>
        </w:rPr>
        <w:tab/>
        <w:t>有单缺/第二套</w:t>
      </w:r>
      <w:r>
        <w:tab/>
      </w:r>
      <w:r>
        <w:rPr>
          <w:rFonts w:hint="eastAsia"/>
        </w:rPr>
        <w:t>30点</w:t>
      </w:r>
    </w:p>
    <w:p w14:paraId="55EA8847" w14:textId="7CBA2E29" w:rsidR="00A11E1F" w:rsidRDefault="00A11E1F" w:rsidP="00A11E1F">
      <w:pPr>
        <w:ind w:left="840" w:firstLine="420"/>
      </w:pPr>
      <w:r>
        <w:rPr>
          <w:rFonts w:hint="eastAsia"/>
        </w:rPr>
        <w:t>9张配合</w:t>
      </w:r>
      <w:r>
        <w:tab/>
      </w:r>
      <w:r>
        <w:rPr>
          <w:rFonts w:hint="eastAsia"/>
        </w:rPr>
        <w:tab/>
        <w:t>均型</w:t>
      </w:r>
      <w:r>
        <w:rPr>
          <w:rFonts w:hint="eastAsia"/>
        </w:rPr>
        <w:tab/>
      </w:r>
      <w:r>
        <w:tab/>
      </w:r>
      <w:r>
        <w:tab/>
      </w:r>
      <w:r>
        <w:rPr>
          <w:rFonts w:hint="eastAsia"/>
        </w:rPr>
        <w:t>29点</w:t>
      </w:r>
    </w:p>
    <w:p w14:paraId="0FAB194C" w14:textId="77777777" w:rsidR="007A3942" w:rsidRDefault="00000000" w:rsidP="007A3942">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lastRenderedPageBreak/>
        <w:t>- 将牌为H：从3S开始（3S &gt; 3H）</w:t>
      </w:r>
    </w:p>
    <w:p w14:paraId="787F7D42" w14:textId="05D64642" w:rsidR="00E70960" w:rsidRDefault="00000000" w:rsidP="007A3942">
      <w:pPr>
        <w:ind w:left="420" w:firstLine="420"/>
      </w:pPr>
      <w:r>
        <w:rPr>
          <w:rFonts w:hint="eastAsia"/>
        </w:rPr>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lastRenderedPageBreak/>
        <w:t>停止扣叫</w:t>
      </w:r>
      <w:r w:rsidR="00A93511">
        <w:rPr>
          <w:rFonts w:hint="eastAsia"/>
        </w:rPr>
        <w:t>，进入步骤4检查问叫资格</w:t>
      </w:r>
    </w:p>
    <w:p w14:paraId="2125E937" w14:textId="39A9833F" w:rsidR="00E70960" w:rsidRDefault="00000000" w:rsidP="007A3942">
      <w:pPr>
        <w:ind w:left="420" w:firstLine="420"/>
      </w:pPr>
      <w:r>
        <w:rPr>
          <w:rFonts w:hint="eastAsia"/>
        </w:rPr>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t>- 如果双方都没有将牌Q：可以问将牌Q（在4NT答叫花色之上叫新花）</w:t>
      </w:r>
    </w:p>
    <w:p w14:paraId="0EC03B2D" w14:textId="04A5C205" w:rsidR="00E70960" w:rsidRDefault="00000000">
      <w:pPr>
        <w:numPr>
          <w:ilvl w:val="0"/>
          <w:numId w:val="1"/>
        </w:numPr>
      </w:pPr>
      <w:r>
        <w:rPr>
          <w:rFonts w:hint="eastAsia"/>
        </w:rPr>
        <w:lastRenderedPageBreak/>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有该花色的K（有低于将牌花色的K必须叫。有高于将牌花色的K同时有额外实力，比如同时有高于将牌花色和低于将牌花色的K，也可以叫。问叫人</w:t>
      </w:r>
      <w:r>
        <w:rPr>
          <w:rFonts w:hint="eastAsia"/>
        </w:rPr>
        <w:lastRenderedPageBreak/>
        <w:t>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lastRenderedPageBreak/>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lastRenderedPageBreak/>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lastRenderedPageBreak/>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lastRenderedPageBreak/>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lastRenderedPageBreak/>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w:t>
      </w:r>
      <w:r>
        <w:rPr>
          <w:rFonts w:hint="eastAsia"/>
        </w:rPr>
        <w:lastRenderedPageBreak/>
        <w:t>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lastRenderedPageBreak/>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lastRenderedPageBreak/>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lastRenderedPageBreak/>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lastRenderedPageBreak/>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77777777" w:rsidR="00E70960" w:rsidRDefault="00000000">
      <w:r>
        <w:rPr>
          <w:rFonts w:hint="eastAsia"/>
        </w:rPr>
        <w:t>├加倍：技术性</w:t>
      </w:r>
    </w:p>
    <w:p w14:paraId="7FA6D4A1" w14:textId="77777777" w:rsidR="00E70960" w:rsidRDefault="00000000">
      <w:r>
        <w:rPr>
          <w:rFonts w:hint="eastAsia"/>
        </w:rPr>
        <w:t>├2NT：转移 3C，转移后叫一门花色表示止叫，扣叫以上表示 C 套逼局</w:t>
      </w:r>
    </w:p>
    <w:p w14:paraId="51447417" w14:textId="77777777" w:rsidR="00E70960" w:rsidRDefault="00000000">
      <w:r>
        <w:rPr>
          <w:rFonts w:hint="eastAsia"/>
        </w:rPr>
        <w:t>├从 3C 开始所有花色都表示转移叫，和至少邀请实力</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lastRenderedPageBreak/>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lastRenderedPageBreak/>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lastRenderedPageBreak/>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lastRenderedPageBreak/>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lastRenderedPageBreak/>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w:t>
      </w:r>
      <w:r>
        <w:lastRenderedPageBreak/>
        <w:t>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lastRenderedPageBreak/>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lastRenderedPageBreak/>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lastRenderedPageBreak/>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lastRenderedPageBreak/>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lastRenderedPageBreak/>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lastRenderedPageBreak/>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lastRenderedPageBreak/>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lastRenderedPageBreak/>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lastRenderedPageBreak/>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t>├2S：不叫或修正（对H有好的支持）</w:t>
      </w:r>
    </w:p>
    <w:p w14:paraId="01E6C2EF" w14:textId="77777777" w:rsidR="00E70960" w:rsidRDefault="00000000">
      <w:pPr>
        <w:ind w:firstLine="437"/>
      </w:pPr>
      <w:r>
        <w:rPr>
          <w:rFonts w:hint="eastAsia"/>
        </w:rPr>
        <w:t>│-----├开叫人持弱二红心不叫，黑桃修正，强牌2NT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lastRenderedPageBreak/>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lastRenderedPageBreak/>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lastRenderedPageBreak/>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lastRenderedPageBreak/>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lastRenderedPageBreak/>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lastRenderedPageBreak/>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lastRenderedPageBreak/>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lastRenderedPageBreak/>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lastRenderedPageBreak/>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lastRenderedPageBreak/>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lastRenderedPageBreak/>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70C75" w14:textId="77777777" w:rsidR="00F43143" w:rsidRDefault="00F43143">
      <w:pPr>
        <w:spacing w:line="240" w:lineRule="auto"/>
      </w:pPr>
      <w:r>
        <w:separator/>
      </w:r>
    </w:p>
  </w:endnote>
  <w:endnote w:type="continuationSeparator" w:id="0">
    <w:p w14:paraId="01C7684C" w14:textId="77777777" w:rsidR="00F43143" w:rsidRDefault="00F431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D1555" w14:textId="77777777" w:rsidR="00F43143" w:rsidRDefault="00F43143">
      <w:pPr>
        <w:spacing w:after="0"/>
      </w:pPr>
      <w:r>
        <w:separator/>
      </w:r>
    </w:p>
  </w:footnote>
  <w:footnote w:type="continuationSeparator" w:id="0">
    <w:p w14:paraId="3304A1CA" w14:textId="77777777" w:rsidR="00F43143" w:rsidRDefault="00F4314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95BF8"/>
    <w:rsid w:val="000A2384"/>
    <w:rsid w:val="000E0BF8"/>
    <w:rsid w:val="000E4676"/>
    <w:rsid w:val="001470A5"/>
    <w:rsid w:val="00162E6F"/>
    <w:rsid w:val="001678D5"/>
    <w:rsid w:val="001A14B4"/>
    <w:rsid w:val="001B43A6"/>
    <w:rsid w:val="00203A5A"/>
    <w:rsid w:val="00206A84"/>
    <w:rsid w:val="0023382B"/>
    <w:rsid w:val="00294E21"/>
    <w:rsid w:val="002D1BF1"/>
    <w:rsid w:val="003023AF"/>
    <w:rsid w:val="003203FD"/>
    <w:rsid w:val="003432B1"/>
    <w:rsid w:val="00355258"/>
    <w:rsid w:val="00356C96"/>
    <w:rsid w:val="00360B75"/>
    <w:rsid w:val="003D28A4"/>
    <w:rsid w:val="003E02B1"/>
    <w:rsid w:val="003E3B0B"/>
    <w:rsid w:val="004F1EA8"/>
    <w:rsid w:val="00522CD3"/>
    <w:rsid w:val="005448C1"/>
    <w:rsid w:val="005B62D9"/>
    <w:rsid w:val="005D7A62"/>
    <w:rsid w:val="006210B2"/>
    <w:rsid w:val="006554E1"/>
    <w:rsid w:val="00664E46"/>
    <w:rsid w:val="00684441"/>
    <w:rsid w:val="006B3F59"/>
    <w:rsid w:val="006B6C49"/>
    <w:rsid w:val="006D1CF8"/>
    <w:rsid w:val="006D7BE4"/>
    <w:rsid w:val="006F1385"/>
    <w:rsid w:val="006F70FF"/>
    <w:rsid w:val="0070146D"/>
    <w:rsid w:val="00720C07"/>
    <w:rsid w:val="0072442E"/>
    <w:rsid w:val="00741B9E"/>
    <w:rsid w:val="007442C2"/>
    <w:rsid w:val="00761F36"/>
    <w:rsid w:val="007A3942"/>
    <w:rsid w:val="007B0578"/>
    <w:rsid w:val="007B43DC"/>
    <w:rsid w:val="007D1BB0"/>
    <w:rsid w:val="007E7A19"/>
    <w:rsid w:val="008137B4"/>
    <w:rsid w:val="00835E14"/>
    <w:rsid w:val="00885323"/>
    <w:rsid w:val="00885467"/>
    <w:rsid w:val="0088710D"/>
    <w:rsid w:val="008B0858"/>
    <w:rsid w:val="00912BA1"/>
    <w:rsid w:val="00934C3E"/>
    <w:rsid w:val="00935A82"/>
    <w:rsid w:val="009370FB"/>
    <w:rsid w:val="00955F4F"/>
    <w:rsid w:val="009B3BC5"/>
    <w:rsid w:val="009F7DEC"/>
    <w:rsid w:val="00A11E1F"/>
    <w:rsid w:val="00A15DCF"/>
    <w:rsid w:val="00A5511D"/>
    <w:rsid w:val="00A660E0"/>
    <w:rsid w:val="00A92D75"/>
    <w:rsid w:val="00A93511"/>
    <w:rsid w:val="00AE1022"/>
    <w:rsid w:val="00AF0253"/>
    <w:rsid w:val="00B03A0D"/>
    <w:rsid w:val="00B05351"/>
    <w:rsid w:val="00B118FF"/>
    <w:rsid w:val="00B15BB5"/>
    <w:rsid w:val="00BC0FA1"/>
    <w:rsid w:val="00BC6626"/>
    <w:rsid w:val="00BD6AD6"/>
    <w:rsid w:val="00BE6E28"/>
    <w:rsid w:val="00BF4965"/>
    <w:rsid w:val="00C04E32"/>
    <w:rsid w:val="00C27B8B"/>
    <w:rsid w:val="00C30C47"/>
    <w:rsid w:val="00C330E2"/>
    <w:rsid w:val="00C709F3"/>
    <w:rsid w:val="00CC1EB5"/>
    <w:rsid w:val="00CC5012"/>
    <w:rsid w:val="00CD2267"/>
    <w:rsid w:val="00CE0391"/>
    <w:rsid w:val="00D049D2"/>
    <w:rsid w:val="00D376A4"/>
    <w:rsid w:val="00D43805"/>
    <w:rsid w:val="00D77147"/>
    <w:rsid w:val="00DA3021"/>
    <w:rsid w:val="00DB30ED"/>
    <w:rsid w:val="00DB3C36"/>
    <w:rsid w:val="00DD2BB3"/>
    <w:rsid w:val="00DD3C6E"/>
    <w:rsid w:val="00DF6CC9"/>
    <w:rsid w:val="00E2325D"/>
    <w:rsid w:val="00E30DB3"/>
    <w:rsid w:val="00E6123F"/>
    <w:rsid w:val="00E70960"/>
    <w:rsid w:val="00E7197F"/>
    <w:rsid w:val="00E72775"/>
    <w:rsid w:val="00EA1722"/>
    <w:rsid w:val="00EB6752"/>
    <w:rsid w:val="00EC7829"/>
    <w:rsid w:val="00ED367D"/>
    <w:rsid w:val="00F0534F"/>
    <w:rsid w:val="00F43143"/>
    <w:rsid w:val="00F83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32B1"/>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TotalTime>
  <Pages>132</Pages>
  <Words>11228</Words>
  <Characters>64006</Characters>
  <Application>Microsoft Office Word</Application>
  <DocSecurity>0</DocSecurity>
  <Lines>533</Lines>
  <Paragraphs>150</Paragraphs>
  <ScaleCrop>false</ScaleCrop>
  <Company/>
  <LinksUpToDate>false</LinksUpToDate>
  <CharactersWithSpaces>75084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49</cp:revision>
  <cp:lastPrinted>2025-12-28T17:03:00Z</cp:lastPrinted>
  <dcterms:created xsi:type="dcterms:W3CDTF">2025-06-28T10:47:00Z</dcterms:created>
  <dcterms:modified xsi:type="dcterms:W3CDTF">2026-04-05T10:57:00Z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