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РАЗРАБОТКЕ КОДА НА PYTHON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PEP 8 и лучшие практики code-style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https://pep8.org/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Код необходимо разрабатывать таким образом: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чтобы его можно было отредактировать;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чтобы другой разработчик мог легко в нём разобраться, не свернув шею;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чтобы была возможность отладить прямо на сервере;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чтобы не стыдно было показывать другим.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Здесь перечислены основные ограничения по code-style.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Именование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Длина значимой части названия не должна превышать 10 символов. Значимой частью названия является, к примеру, “Student” в StudentBuilder, “AuthService” в AuthServiceError.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Имена должны отражать область ответственности переменной внутри пространства имён, функции, класса, метода. Например, название функции “make_file” некорректно, поскольку может быть понято необнозначно.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Любой класс должен называться camel-case. Student, StudentBuilder, StudentMetaclass. 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Переменная должна называться как объект данных, результат преобразования, но не как действие. 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Локальная переменная должна называться snake-case: 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Глобальная переменная должна называться screaming-snake case, не дублируя имя стандартного пакета. 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Наследник класса Exception должен называться только camel-case, однако в конце должен встречаться постфикс Exception/Error.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Отступы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Внутри метода/функции/скрипта/класса между логическими блоками необходимо ставить один enter.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Внутри модуля между логическими блоками необходимо ставить два enter. 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Подпространство имëн отделяется четырьмя пробелами.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Импорт пакетов и модулей</w:t>
      </w:r>
      <w:r w:rsidDel="00000000" w:rsidR="00000000" w:rsidRPr="00000000">
        <w:rPr>
          <w:rtl w:val="0"/>
        </w:rPr>
        <w:t xml:space="preserve"> должен происходить в порядке встроенные, установленные, свои.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Длина строки </w:t>
      </w:r>
      <w:r w:rsidDel="00000000" w:rsidR="00000000" w:rsidRPr="00000000">
        <w:rPr>
          <w:rtl w:val="0"/>
        </w:rPr>
        <w:t xml:space="preserve">не должна превышать 79 символов. 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Функция/метод с количеством переменных больше 5, включая self, должна быть оформлена соответствующем образом:. Еë вызов должен осуществляться с позиционными аргументами. 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Большие однострочники должны быть разделены на элементарные.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Комментарии </w:t>
      </w:r>
      <w:r w:rsidDel="00000000" w:rsidR="00000000" w:rsidRPr="00000000">
        <w:rPr>
          <w:rtl w:val="0"/>
        </w:rPr>
        <w:t xml:space="preserve">должны позволять оценить область ответственности объекта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docstring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В начале функции/метода должна присутствовать docstring.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В начале модуля должна присутствовать docstring.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В начале класса должна присутствовать docstring.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однострочными комментариями желательно пренебрегать, если они не являются частью документации.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«Сущности не должны умножаться сверх необходимого»</w:t>
      </w:r>
    </w:p>
    <w:p w:rsidR="00000000" w:rsidDel="00000000" w:rsidP="00000000" w:rsidRDefault="00000000" w:rsidRPr="00000000" w14:paraId="0000002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https://github.com/faif/python-patterns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Класс имеет право на существование только в тех случаях, когда: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Является наследником класса предка.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Является метаклассом.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Содержит специфические только для него атрибуты.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Является пространством имëн.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Является шаблоном для класса-наследника.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Преобразуется метаклассом/декоратором в более сложный объект.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Если является датаклассом.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Функция имеет право на существование, когда: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Содержит алгоритм более чем одну элементарную операцию.  Излишняя вложенность вызовов замедляет python. Такой объект функции лучше заменить на property.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Является сложным однострочником.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Является локальной функцией для выполнения замыкания.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Не использует внутри тела глобальные переменные.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Глобальная переменная имеет право на своё существование тогда и только тогда, когда является конфигурацией.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Логическая операция с объектом имеет право на существование, когда еë нельзя заменить на аналогичную с использованием встроенных объектов python. Например, not Entity is None не имеет смысла, поскольку есть Entity is not None – отрицание Entity медленнее, чем отрицание None.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Значение по умолчанию допустимо только в том случае, если не является массивом. Питон постоянно инициализирует новые спискоаые переменные, чтобы избежать переполнение памяти, необходимо использовать if var is None: var = [].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Список по возможности необходимо менять на tuple/set/generator.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Менеджер пакетов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https://pipenv.pypa.io/en/latest/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pipenv представляет собой менеджер пакетов, который управляет зависимостями, в том числе решает конфликты, а также создает виртуальное окружение. Кроме этого pipenv умеет: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искать необходимый интерпретатор python;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подгружать переменные среды из .env;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запускать вспомогательные скрипты для разработки;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проверять наличие уязвимостей в пакетах,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однако нас больше интересует pipenv как средство разрешения конфликтов зависимостей между пакетами, поскольку данная проблема является, пожалуй, самой критичной при разработке. pip и conda имеют такую возможность, однако являются менее строгими по отношению к конфликтам.  pipenv предоставляет великолепную поддержку для управления прямыми зависимостями, при этом хранит полный список версий зависимостей, которые гарантированно работают правильно, и всегда поддерживает среду в актуальном состоянии.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Установка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Чтобы установить pip, необходимо выполнить:</w:t>
      </w:r>
    </w:p>
    <w:p w:rsidR="00000000" w:rsidDel="00000000" w:rsidP="00000000" w:rsidRDefault="00000000" w:rsidRPr="00000000" w14:paraId="00000044">
      <w:pPr>
        <w:ind w:left="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Roboto Mono Light" w:cs="Roboto Mono Light" w:eastAsia="Roboto Mono Light" w:hAnsi="Roboto Mono Light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rtl w:val="0"/>
              </w:rPr>
              <w:t xml:space="preserve">sudo apt install software-properties-common python-software-properties</w:t>
            </w:r>
          </w:p>
          <w:p w:rsidR="00000000" w:rsidDel="00000000" w:rsidP="00000000" w:rsidRDefault="00000000" w:rsidRPr="00000000" w14:paraId="00000046">
            <w:pPr>
              <w:rPr>
                <w:rFonts w:ascii="Roboto Mono Light" w:cs="Roboto Mono Light" w:eastAsia="Roboto Mono Light" w:hAnsi="Roboto Mono Light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rtl w:val="0"/>
              </w:rPr>
              <w:t xml:space="preserve">sudo add-apt-repository ppa:pypa/ppa</w:t>
            </w:r>
          </w:p>
          <w:p w:rsidR="00000000" w:rsidDel="00000000" w:rsidP="00000000" w:rsidRDefault="00000000" w:rsidRPr="00000000" w14:paraId="00000047">
            <w:pPr>
              <w:rPr>
                <w:rFonts w:ascii="Roboto Mono Light" w:cs="Roboto Mono Light" w:eastAsia="Roboto Mono Light" w:hAnsi="Roboto Mono Light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rtl w:val="0"/>
              </w:rPr>
              <w:t xml:space="preserve">sudo apt update</w:t>
            </w:r>
          </w:p>
          <w:p w:rsidR="00000000" w:rsidDel="00000000" w:rsidP="00000000" w:rsidRDefault="00000000" w:rsidRPr="00000000" w14:paraId="00000048">
            <w:pPr>
              <w:rPr>
                <w:rFonts w:ascii="Roboto Mono Light" w:cs="Roboto Mono Light" w:eastAsia="Roboto Mono Light" w:hAnsi="Roboto Mono Light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rtl w:val="0"/>
              </w:rPr>
              <w:t xml:space="preserve">sudo apt install pipenv</w:t>
            </w:r>
          </w:p>
          <w:p w:rsidR="00000000" w:rsidDel="00000000" w:rsidP="00000000" w:rsidRDefault="00000000" w:rsidRPr="00000000" w14:paraId="00000049">
            <w:pPr>
              <w:rPr>
                <w:rFonts w:ascii="Roboto Mono Light" w:cs="Roboto Mono Light" w:eastAsia="Roboto Mono Light" w:hAnsi="Roboto Mono Light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rtl w:val="0"/>
              </w:rPr>
              <w:t xml:space="preserve">python –m pip install ––user pipenv</w:t>
            </w:r>
          </w:p>
        </w:tc>
      </w:tr>
    </w:tbl>
    <w:p w:rsidR="00000000" w:rsidDel="00000000" w:rsidP="00000000" w:rsidRDefault="00000000" w:rsidRPr="00000000" w14:paraId="0000004A">
      <w:pPr>
        <w:ind w:left="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Также возможна установка на конкретную версию: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pipenv install --python 3.6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Далее можно просмотреть версию пакетного менеджера с помощью:</w:t>
      </w:r>
    </w:p>
    <w:p w:rsidR="00000000" w:rsidDel="00000000" w:rsidP="00000000" w:rsidRDefault="00000000" w:rsidRPr="00000000" w14:paraId="0000004F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pipenv version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Далее необходимо зайти в вашу IDE и сменить интерпретатор на pipenv. Обычно, после полноценной установки IDE автоматически обнаруживает pipenv, однако если этого не произошло, на сайте разработчиков сред для разработки можно найти информацию о том, как выполнить настройку. Для Pycharm: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https://www.jetbrains.com/help/pycharm/pipenv.html</w:t>
        </w:r>
      </w:hyperlink>
      <w:r w:rsidDel="00000000" w:rsidR="00000000" w:rsidRPr="00000000">
        <w:rPr>
          <w:rtl w:val="0"/>
        </w:rPr>
        <w:t xml:space="preserve">, в другом случае достаточно выполнить pipenv shell и конфигурировать запуск.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При работе с юпитером, необходимо установить jupyter в pipenv: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Roboto Mono Light" w:cs="Roboto Mono Light" w:eastAsia="Roboto Mono Light" w:hAnsi="Roboto Mono Light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rtl w:val="0"/>
              </w:rPr>
              <w:t xml:space="preserve">pipenv install jupyter</w:t>
            </w:r>
          </w:p>
          <w:p w:rsidR="00000000" w:rsidDel="00000000" w:rsidP="00000000" w:rsidRDefault="00000000" w:rsidRPr="00000000" w14:paraId="00000055">
            <w:pPr>
              <w:rPr>
                <w:rFonts w:ascii="Roboto Mono Light" w:cs="Roboto Mono Light" w:eastAsia="Roboto Mono Light" w:hAnsi="Roboto Mono Light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rtl w:val="0"/>
              </w:rPr>
              <w:t xml:space="preserve">pipenv run jupyter notebook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Использование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После того, как пакетный менеджер pipenv был активирован в среде разработке, вы увидете файлы с именами Pipfile, Pipfile.lock. 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Pipfile содержит имена установленных пакетов с разделами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packages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dev-packages</w:t>
      </w:r>
      <w:r w:rsidDel="00000000" w:rsidR="00000000" w:rsidRPr="00000000">
        <w:rPr>
          <w:rtl w:val="0"/>
        </w:rPr>
        <w:t xml:space="preserve">. В dev-packages обычно прописываются версии, которые не нужны разработчику сейчас. Чтобы установить с dev-packages при наличии Pipfile, запустите pipenv install -d или pipenv sync -d.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Установите всё, что раньше писалось в requirements:</w:t>
      </w:r>
    </w:p>
    <w:p w:rsidR="00000000" w:rsidDel="00000000" w:rsidP="00000000" w:rsidRDefault="00000000" w:rsidRPr="00000000" w14:paraId="0000005D">
      <w:pPr>
        <w:ind w:left="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pipenv install -r requirements.txt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Далее выполните:</w:t>
      </w:r>
    </w:p>
    <w:p w:rsidR="00000000" w:rsidDel="00000000" w:rsidP="00000000" w:rsidRDefault="00000000" w:rsidRPr="00000000" w14:paraId="00000060">
      <w:pPr>
        <w:ind w:left="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pipenv requirements &gt; requirements.txt</w:t>
      </w:r>
    </w:p>
    <w:p w:rsidR="00000000" w:rsidDel="00000000" w:rsidP="00000000" w:rsidRDefault="00000000" w:rsidRPr="00000000" w14:paraId="00000061">
      <w:pPr>
        <w:ind w:left="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Загляните в файл и вы увидите все зависимости вашего проекта с указанием версий python.</w:t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Вэндоринг</w:t>
      </w:r>
    </w:p>
    <w:p w:rsidR="00000000" w:rsidDel="00000000" w:rsidP="00000000" w:rsidRDefault="00000000" w:rsidRPr="00000000" w14:paraId="0000006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После установки запустите  </w:t>
      </w:r>
    </w:p>
    <w:p w:rsidR="00000000" w:rsidDel="00000000" w:rsidP="00000000" w:rsidRDefault="00000000" w:rsidRPr="00000000" w14:paraId="00000066">
      <w:pPr>
        <w:ind w:left="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pip download -d ./path/to/dependencies -r requirements.txt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Аналогично работает команда:</w:t>
      </w:r>
    </w:p>
    <w:p w:rsidR="00000000" w:rsidDel="00000000" w:rsidP="00000000" w:rsidRDefault="00000000" w:rsidRPr="00000000" w14:paraId="00000068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pip wheel -r requirements.txt -w ./path/to/dependencies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У вас скачаются все пакеты, находящиеся в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Установка в Pipenv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Подготовка сервера pypi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mkdir private_pypi &amp;&amp; cd private_pypi </w:t>
      </w:r>
    </w:p>
    <w:p w:rsidR="00000000" w:rsidDel="00000000" w:rsidP="00000000" w:rsidRDefault="00000000" w:rsidRPr="00000000" w14:paraId="0000006F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pipenv install</w:t>
      </w:r>
    </w:p>
    <w:p w:rsidR="00000000" w:rsidDel="00000000" w:rsidP="00000000" w:rsidRDefault="00000000" w:rsidRPr="00000000" w14:paraId="00000070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pipenv install pypiserver</w:t>
      </w:r>
    </w:p>
    <w:p w:rsidR="00000000" w:rsidDel="00000000" w:rsidP="00000000" w:rsidRDefault="00000000" w:rsidRPr="00000000" w14:paraId="00000071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mkdir packages</w:t>
      </w:r>
    </w:p>
    <w:p w:rsidR="00000000" w:rsidDel="00000000" w:rsidP="00000000" w:rsidRDefault="00000000" w:rsidRPr="00000000" w14:paraId="00000072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pipenv run pypi-server -p 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8080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./packages</w:t>
      </w:r>
    </w:p>
    <w:p w:rsidR="00000000" w:rsidDel="00000000" w:rsidP="00000000" w:rsidRDefault="00000000" w:rsidRPr="00000000" w14:paraId="00000073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pipfile</w:t>
      </w:r>
    </w:p>
    <w:p w:rsidR="00000000" w:rsidDel="00000000" w:rsidP="00000000" w:rsidRDefault="00000000" w:rsidRPr="00000000" w14:paraId="00000075">
      <w:pPr>
        <w:ind w:left="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[[source]] </w:t>
      </w:r>
    </w:p>
    <w:p w:rsidR="00000000" w:rsidDel="00000000" w:rsidP="00000000" w:rsidRDefault="00000000" w:rsidRPr="00000000" w14:paraId="00000077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url = 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"http://hostname:8080/simple"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verify_ssl = false </w:t>
      </w:r>
    </w:p>
    <w:p w:rsidR="00000000" w:rsidDel="00000000" w:rsidP="00000000" w:rsidRDefault="00000000" w:rsidRPr="00000000" w14:paraId="00000079">
      <w:pPr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name = 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"pypi"</w:t>
      </w:r>
    </w:p>
    <w:p w:rsidR="00000000" w:rsidDel="00000000" w:rsidP="00000000" w:rsidRDefault="00000000" w:rsidRPr="00000000" w14:paraId="0000007A">
      <w:pPr>
        <w:ind w:left="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… </w:t>
      </w:r>
    </w:p>
    <w:p w:rsidR="00000000" w:rsidDel="00000000" w:rsidP="00000000" w:rsidRDefault="00000000" w:rsidRPr="00000000" w14:paraId="0000007B">
      <w:pPr>
        <w:ind w:left="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[packages] </w:t>
      </w:r>
    </w:p>
    <w:p w:rsidR="00000000" w:rsidDel="00000000" w:rsidP="00000000" w:rsidRDefault="00000000" w:rsidRPr="00000000" w14:paraId="0000007D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wheel1 = {version=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"*"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, index=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"logical_name"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} </w:t>
      </w:r>
    </w:p>
    <w:p w:rsidR="00000000" w:rsidDel="00000000" w:rsidP="00000000" w:rsidRDefault="00000000" w:rsidRPr="00000000" w14:paraId="0000007E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wheel2 = {version=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"0.41.1"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, index=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"logical_name"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} </w:t>
      </w:r>
    </w:p>
    <w:p w:rsidR="00000000" w:rsidDel="00000000" w:rsidP="00000000" w:rsidRDefault="00000000" w:rsidRPr="00000000" w14:paraId="0000007F">
      <w:pPr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public_project = 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"*"</w:t>
      </w:r>
    </w:p>
    <w:p w:rsidR="00000000" w:rsidDel="00000000" w:rsidP="00000000" w:rsidRDefault="00000000" w:rsidRPr="00000000" w14:paraId="00000080">
      <w:pPr>
        <w:ind w:left="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…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Установка в pip</w:t>
      </w:r>
    </w:p>
    <w:p w:rsidR="00000000" w:rsidDel="00000000" w:rsidP="00000000" w:rsidRDefault="00000000" w:rsidRPr="00000000" w14:paraId="0000008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pip install --no-index --find-links /path/to/deps/ -r requirements.txt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ВСЕ ПАКЕТЫ ДОЛЖНЫ БЫТЬ СКАЧАНЫ И ДОСТУПНЫ ДЛЯ ДЕПЛОЯ РАЗРАБОТЧИКУ, КОТОРЫЙ ЗАНИМАЕТСЯ ДОСТАВКОЙ ПРОГРАММНОГО ОБЕСПЕЧЕНИЯ НА ПРОДУКТОВЫЙ СЕРВЕР!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etbrains.com/help/pycharm/pipenv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pep8.org/" TargetMode="External"/><Relationship Id="rId7" Type="http://schemas.openxmlformats.org/officeDocument/2006/relationships/hyperlink" Target="https://github.com/faif/python-patterns" TargetMode="External"/><Relationship Id="rId8" Type="http://schemas.openxmlformats.org/officeDocument/2006/relationships/hyperlink" Target="https://pipenv.pypa.io/en/lates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Light-regular.ttf"/><Relationship Id="rId2" Type="http://schemas.openxmlformats.org/officeDocument/2006/relationships/font" Target="fonts/RobotoMonoLight-bold.ttf"/><Relationship Id="rId3" Type="http://schemas.openxmlformats.org/officeDocument/2006/relationships/font" Target="fonts/RobotoMonoLight-italic.ttf"/><Relationship Id="rId4" Type="http://schemas.openxmlformats.org/officeDocument/2006/relationships/font" Target="fonts/RobotoMonoLigh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