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97C" w:rsidRPr="00DC197C" w:rsidRDefault="00DC197C" w:rsidP="00573F33">
      <w:pPr>
        <w:spacing w:line="276" w:lineRule="auto"/>
        <w:jc w:val="center"/>
        <w:rPr>
          <w:sz w:val="36"/>
          <w:szCs w:val="36"/>
        </w:rPr>
      </w:pPr>
      <w:r w:rsidRPr="00DC197C">
        <w:rPr>
          <w:sz w:val="36"/>
          <w:szCs w:val="36"/>
        </w:rPr>
        <w:t>试题导入</w:t>
      </w:r>
    </w:p>
    <w:p w:rsidR="00DC197C" w:rsidRDefault="00DC197C" w:rsidP="00573F33">
      <w:pPr>
        <w:spacing w:line="276" w:lineRule="auto"/>
      </w:pPr>
    </w:p>
    <w:p w:rsidR="00E036CD" w:rsidRPr="003D280D" w:rsidRDefault="00D15A08" w:rsidP="00573F33">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1</w:t>
      </w:r>
      <w:r w:rsidR="0045179F" w:rsidRPr="003D280D">
        <w:rPr>
          <w:rFonts w:asciiTheme="minorEastAsia" w:hAnsiTheme="minorEastAsia"/>
          <w:color w:val="000000" w:themeColor="text1"/>
          <w:sz w:val="22"/>
        </w:rPr>
        <w:t>、</w:t>
      </w:r>
      <w:r w:rsidRPr="003D280D">
        <w:rPr>
          <w:rFonts w:asciiTheme="minorEastAsia" w:hAnsiTheme="minorEastAsia"/>
          <w:color w:val="000000" w:themeColor="text1"/>
          <w:sz w:val="22"/>
        </w:rPr>
        <w:t>[填空题]一年有</w:t>
      </w:r>
      <w:r w:rsidR="00AF3830">
        <w:rPr>
          <w:rFonts w:asciiTheme="minorEastAsia" w:hAnsiTheme="minorEastAsia"/>
          <w:color w:val="000000" w:themeColor="text1"/>
          <w:sz w:val="22"/>
        </w:rPr>
        <w:t>_____</w:t>
      </w:r>
      <w:r w:rsidRPr="003D280D">
        <w:rPr>
          <w:rFonts w:asciiTheme="minorEastAsia" w:hAnsiTheme="minorEastAsia"/>
          <w:color w:val="000000" w:themeColor="text1"/>
          <w:sz w:val="22"/>
        </w:rPr>
        <w:t>个月，有</w:t>
      </w:r>
      <w:r w:rsidR="00AF3830">
        <w:rPr>
          <w:rFonts w:asciiTheme="minorEastAsia" w:hAnsiTheme="minorEastAsia"/>
          <w:color w:val="000000" w:themeColor="text1"/>
          <w:sz w:val="22"/>
        </w:rPr>
        <w:t>_____</w:t>
      </w:r>
      <w:r w:rsidRPr="003D280D">
        <w:rPr>
          <w:rFonts w:asciiTheme="minorEastAsia" w:hAnsiTheme="minorEastAsia"/>
          <w:color w:val="000000" w:themeColor="text1"/>
          <w:sz w:val="22"/>
        </w:rPr>
        <w:t>天，有</w:t>
      </w:r>
      <w:r w:rsidR="00AF3830">
        <w:rPr>
          <w:rFonts w:asciiTheme="minorEastAsia" w:hAnsiTheme="minorEastAsia"/>
          <w:color w:val="000000" w:themeColor="text1"/>
          <w:sz w:val="22"/>
        </w:rPr>
        <w:t>_____</w:t>
      </w:r>
      <w:r w:rsidRPr="003D280D">
        <w:rPr>
          <w:rFonts w:asciiTheme="minorEastAsia" w:hAnsiTheme="minorEastAsia"/>
          <w:color w:val="000000" w:themeColor="text1"/>
          <w:sz w:val="22"/>
        </w:rPr>
        <w:t>个季节？</w:t>
      </w:r>
    </w:p>
    <w:p w:rsidR="00E036CD" w:rsidRPr="003D280D" w:rsidRDefault="00D15A08" w:rsidP="00573F33">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00DB02E0"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sidR="00256B28">
        <w:rPr>
          <w:rFonts w:asciiTheme="minorEastAsia" w:hAnsiTheme="minorEastAsia"/>
          <w:color w:val="000000" w:themeColor="text1"/>
          <w:sz w:val="22"/>
        </w:rPr>
        <w:t>]1</w:t>
      </w:r>
      <w:r w:rsidR="007620E0" w:rsidRPr="003D280D">
        <w:rPr>
          <w:rFonts w:asciiTheme="minorEastAsia" w:hAnsiTheme="minorEastAsia"/>
          <w:color w:val="000000" w:themeColor="text1"/>
          <w:sz w:val="22"/>
        </w:rPr>
        <w:t>2</w:t>
      </w:r>
      <w:r w:rsidR="00A97C02" w:rsidRPr="003D280D">
        <w:rPr>
          <w:rFonts w:asciiTheme="minorEastAsia" w:hAnsiTheme="minorEastAsia" w:hint="eastAsia"/>
          <w:color w:val="000000" w:themeColor="text1"/>
          <w:sz w:val="22"/>
        </w:rPr>
        <w:t>,365,4</w:t>
      </w:r>
    </w:p>
    <w:p w:rsidR="00E036CD" w:rsidRPr="003D280D" w:rsidRDefault="00D15A08" w:rsidP="003D280D">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00AE5404" w:rsidRPr="003D280D">
        <w:rPr>
          <w:rFonts w:asciiTheme="minorEastAsia" w:hAnsiTheme="minorEastAsia"/>
          <w:color w:val="000000" w:themeColor="text1"/>
          <w:sz w:val="22"/>
        </w:rPr>
        <w:t>答案</w:t>
      </w:r>
      <w:r w:rsidRPr="003D280D">
        <w:rPr>
          <w:rFonts w:asciiTheme="minorEastAsia" w:hAnsiTheme="minorEastAsia"/>
          <w:color w:val="000000" w:themeColor="text1"/>
          <w:sz w:val="22"/>
        </w:rPr>
        <w:t>解析]</w:t>
      </w:r>
    </w:p>
    <w:p w:rsidR="003E1675" w:rsidRPr="003D280D" w:rsidRDefault="003E1675" w:rsidP="003D280D">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hint="eastAsia"/>
          <w:color w:val="000000" w:themeColor="text1"/>
          <w:sz w:val="22"/>
        </w:rPr>
        <w:t>[</w:t>
      </w:r>
      <w:r w:rsidR="005E2045" w:rsidRPr="003D280D">
        <w:rPr>
          <w:rFonts w:asciiTheme="minorEastAsia" w:hAnsiTheme="minorEastAsia" w:hint="eastAsia"/>
          <w:color w:val="000000" w:themeColor="text1"/>
          <w:sz w:val="22"/>
        </w:rPr>
        <w:t>难易程度]</w:t>
      </w:r>
    </w:p>
    <w:p w:rsidR="00DA143E" w:rsidRPr="003D280D" w:rsidRDefault="00DA143E" w:rsidP="003D280D">
      <w:pPr>
        <w:autoSpaceDE w:val="0"/>
        <w:autoSpaceDN w:val="0"/>
        <w:adjustRightInd w:val="0"/>
        <w:snapToGrid w:val="0"/>
        <w:spacing w:line="276" w:lineRule="auto"/>
        <w:rPr>
          <w:rFonts w:asciiTheme="minorEastAsia" w:hAnsiTheme="minorEastAsia"/>
          <w:color w:val="000000" w:themeColor="text1"/>
          <w:sz w:val="22"/>
        </w:rPr>
      </w:pPr>
    </w:p>
    <w:p w:rsidR="00E036CD" w:rsidRPr="003D280D" w:rsidRDefault="00D15A08" w:rsidP="003D280D">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2</w:t>
      </w:r>
      <w:r w:rsidR="007C6D8B" w:rsidRPr="003D280D">
        <w:rPr>
          <w:rFonts w:asciiTheme="minorEastAsia" w:hAnsiTheme="minorEastAsia"/>
          <w:color w:val="000000" w:themeColor="text1"/>
          <w:sz w:val="22"/>
        </w:rPr>
        <w:t>、</w:t>
      </w:r>
      <w:r w:rsidRPr="003D280D">
        <w:rPr>
          <w:rFonts w:asciiTheme="minorEastAsia" w:hAnsiTheme="minorEastAsia"/>
          <w:color w:val="000000" w:themeColor="text1"/>
          <w:sz w:val="22"/>
        </w:rPr>
        <w:t>[填空题]</w:t>
      </w:r>
      <w:r w:rsidR="00473470">
        <w:rPr>
          <w:rFonts w:asciiTheme="minorEastAsia" w:hAnsiTheme="minorEastAsia"/>
          <w:color w:val="000000" w:themeColor="text1"/>
          <w:sz w:val="22"/>
        </w:rPr>
        <w:t>国内</w:t>
      </w:r>
      <w:r w:rsidR="00473470" w:rsidRPr="005428B5">
        <w:rPr>
          <w:rFonts w:asciiTheme="minorEastAsia" w:hAnsiTheme="minorEastAsia"/>
          <w:color w:val="000000" w:themeColor="text1"/>
          <w:sz w:val="22"/>
        </w:rPr>
        <w:t>找到的最好的</w:t>
      </w:r>
      <w:r w:rsidR="00473470">
        <w:rPr>
          <w:rFonts w:asciiTheme="minorEastAsia" w:hAnsiTheme="minorEastAsia"/>
          <w:color w:val="000000" w:themeColor="text1"/>
          <w:sz w:val="22"/>
        </w:rPr>
        <w:t>在线考试系统是</w:t>
      </w:r>
      <w:r w:rsidRPr="003D280D">
        <w:rPr>
          <w:rFonts w:asciiTheme="minorEastAsia" w:hAnsiTheme="minorEastAsia"/>
          <w:color w:val="000000" w:themeColor="text1"/>
          <w:sz w:val="22"/>
        </w:rPr>
        <w:t>(</w:t>
      </w:r>
      <w:r w:rsidR="00AF3830">
        <w:rPr>
          <w:rFonts w:asciiTheme="minorEastAsia" w:hAnsiTheme="minorEastAsia"/>
          <w:color w:val="000000" w:themeColor="text1"/>
          <w:sz w:val="22"/>
        </w:rPr>
        <w:t xml:space="preserve">   </w:t>
      </w:r>
      <w:r w:rsidRPr="003D280D">
        <w:rPr>
          <w:rFonts w:asciiTheme="minorEastAsia" w:hAnsiTheme="minorEastAsia"/>
          <w:color w:val="000000" w:themeColor="text1"/>
          <w:sz w:val="22"/>
        </w:rPr>
        <w:t>)？</w:t>
      </w:r>
      <w:r w:rsidR="006132A0" w:rsidRPr="003D280D">
        <w:rPr>
          <w:rFonts w:asciiTheme="minorEastAsia" w:hAnsiTheme="minorEastAsia"/>
          <w:color w:val="000000" w:themeColor="text1"/>
          <w:sz w:val="22"/>
        </w:rPr>
        <w:t xml:space="preserve"> </w:t>
      </w:r>
    </w:p>
    <w:p w:rsidR="0054449C" w:rsidRPr="003D280D" w:rsidRDefault="0054449C" w:rsidP="0054449C">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sidR="007423A9">
        <w:rPr>
          <w:rFonts w:asciiTheme="minorEastAsia" w:hAnsiTheme="minorEastAsia"/>
          <w:color w:val="000000" w:themeColor="text1"/>
          <w:sz w:val="22"/>
        </w:rPr>
        <w:t>]方配在线考试系统</w:t>
      </w:r>
    </w:p>
    <w:p w:rsidR="0054449C" w:rsidRPr="003D280D" w:rsidRDefault="0054449C" w:rsidP="0054449C">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[答案解析]</w:t>
      </w:r>
    </w:p>
    <w:p w:rsidR="00E036CD" w:rsidRPr="003D280D" w:rsidRDefault="0054449C" w:rsidP="0054449C">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hint="eastAsia"/>
          <w:color w:val="000000" w:themeColor="text1"/>
          <w:sz w:val="22"/>
        </w:rPr>
        <w:t>[难易程度]</w:t>
      </w:r>
      <w:r w:rsidR="00D15A08" w:rsidRPr="003D280D">
        <w:rPr>
          <w:rFonts w:asciiTheme="minorEastAsia" w:hAnsiTheme="minorEastAsia"/>
          <w:color w:val="000000" w:themeColor="text1"/>
          <w:sz w:val="22"/>
        </w:rPr>
        <w:t xml:space="preserve"> </w:t>
      </w:r>
    </w:p>
    <w:p w:rsidR="00DA143E" w:rsidRPr="003D280D" w:rsidRDefault="00DA143E" w:rsidP="003D280D">
      <w:pPr>
        <w:autoSpaceDE w:val="0"/>
        <w:autoSpaceDN w:val="0"/>
        <w:adjustRightInd w:val="0"/>
        <w:snapToGrid w:val="0"/>
        <w:spacing w:line="276" w:lineRule="auto"/>
        <w:rPr>
          <w:rFonts w:asciiTheme="minorEastAsia" w:hAnsiTheme="minorEastAsia"/>
          <w:color w:val="000000" w:themeColor="text1"/>
          <w:sz w:val="22"/>
        </w:rPr>
      </w:pPr>
    </w:p>
    <w:p w:rsidR="00E036CD" w:rsidRPr="003D280D" w:rsidRDefault="00D15A08" w:rsidP="003D280D">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3</w:t>
      </w:r>
      <w:r w:rsidR="002B4EDE">
        <w:rPr>
          <w:rFonts w:asciiTheme="minorEastAsia" w:hAnsiTheme="minorEastAsia" w:hint="eastAsia"/>
          <w:color w:val="000000" w:themeColor="text1"/>
          <w:sz w:val="22"/>
        </w:rPr>
        <w:t>、</w:t>
      </w:r>
      <w:r w:rsidRPr="003D280D">
        <w:rPr>
          <w:rFonts w:asciiTheme="minorEastAsia" w:hAnsiTheme="minorEastAsia"/>
          <w:color w:val="000000" w:themeColor="text1"/>
          <w:sz w:val="22"/>
        </w:rPr>
        <w:t>[判断题]马铃薯是果实？</w:t>
      </w:r>
    </w:p>
    <w:p w:rsidR="00256B28" w:rsidRPr="003D280D" w:rsidRDefault="00256B28" w:rsidP="00256B28">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Pr>
          <w:rFonts w:asciiTheme="minorEastAsia" w:hAnsiTheme="minorEastAsia"/>
          <w:color w:val="000000" w:themeColor="text1"/>
          <w:sz w:val="22"/>
        </w:rPr>
        <w:t>]</w:t>
      </w:r>
      <w:r w:rsidR="00530113">
        <w:rPr>
          <w:rFonts w:asciiTheme="minorEastAsia" w:hAnsiTheme="minorEastAsia"/>
          <w:color w:val="000000" w:themeColor="text1"/>
          <w:sz w:val="22"/>
        </w:rPr>
        <w:t>错误</w:t>
      </w:r>
    </w:p>
    <w:p w:rsidR="00256B28" w:rsidRPr="003D280D" w:rsidRDefault="00256B28" w:rsidP="00256B28">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[答案解析]</w:t>
      </w:r>
    </w:p>
    <w:p w:rsidR="00E036CD" w:rsidRPr="003D280D" w:rsidRDefault="00256B28" w:rsidP="00256B28">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hint="eastAsia"/>
          <w:color w:val="000000" w:themeColor="text1"/>
          <w:sz w:val="22"/>
        </w:rPr>
        <w:t>[难易程度]</w:t>
      </w:r>
    </w:p>
    <w:p w:rsidR="00E036CD" w:rsidRDefault="00E036CD"/>
    <w:p w:rsidR="003D280D" w:rsidRPr="00B52970" w:rsidRDefault="00AF2D19" w:rsidP="003D280D">
      <w:pPr>
        <w:autoSpaceDE w:val="0"/>
        <w:autoSpaceDN w:val="0"/>
        <w:adjustRightInd w:val="0"/>
        <w:snapToGrid w:val="0"/>
        <w:spacing w:line="276" w:lineRule="auto"/>
        <w:rPr>
          <w:rFonts w:asciiTheme="minorEastAsia" w:hAnsiTheme="minorEastAsia"/>
          <w:color w:val="000000" w:themeColor="text1"/>
          <w:sz w:val="22"/>
        </w:rPr>
      </w:pPr>
      <w:r>
        <w:rPr>
          <w:rFonts w:asciiTheme="minorEastAsia" w:hAnsiTheme="minorEastAsia" w:cs="宋体"/>
          <w:color w:val="000000" w:themeColor="text1"/>
          <w:sz w:val="22"/>
        </w:rPr>
        <w:t>4</w:t>
      </w:r>
      <w:r w:rsidR="00540609">
        <w:rPr>
          <w:rFonts w:asciiTheme="minorEastAsia" w:hAnsiTheme="minorEastAsia" w:cs="宋体"/>
          <w:color w:val="000000" w:themeColor="text1"/>
          <w:sz w:val="22"/>
        </w:rPr>
        <w:t>、</w:t>
      </w:r>
      <w:r w:rsidR="003D280D" w:rsidRPr="00B52970">
        <w:rPr>
          <w:rFonts w:asciiTheme="minorEastAsia" w:hAnsiTheme="minorEastAsia"/>
          <w:color w:val="000000" w:themeColor="text1"/>
          <w:sz w:val="22"/>
        </w:rPr>
        <w:t>[</w:t>
      </w:r>
      <w:r w:rsidR="003D280D" w:rsidRPr="00B52970">
        <w:rPr>
          <w:rFonts w:asciiTheme="minorEastAsia" w:hAnsiTheme="minorEastAsia" w:hint="eastAsia"/>
          <w:color w:val="000000" w:themeColor="text1"/>
          <w:sz w:val="22"/>
        </w:rPr>
        <w:t>单选题</w:t>
      </w:r>
      <w:r w:rsidR="00E33694">
        <w:rPr>
          <w:rFonts w:asciiTheme="minorEastAsia" w:hAnsiTheme="minorEastAsia" w:hint="eastAsia"/>
          <w:color w:val="000000" w:themeColor="text1"/>
          <w:sz w:val="22"/>
        </w:rPr>
        <w:t>]</w:t>
      </w:r>
      <w:r w:rsidR="003D280D" w:rsidRPr="00B52970">
        <w:rPr>
          <w:rFonts w:asciiTheme="minorEastAsia" w:hAnsiTheme="minorEastAsia" w:hint="eastAsia"/>
          <w:color w:val="000000" w:themeColor="text1"/>
          <w:sz w:val="22"/>
        </w:rPr>
        <w:t>函数</w:t>
      </w:r>
      <m:oMath>
        <m:r>
          <m:rPr>
            <m:sty m:val="p"/>
          </m:rPr>
          <w:rPr>
            <w:rFonts w:ascii="Cambria Math" w:hAnsi="Cambria Math"/>
            <w:color w:val="000000" w:themeColor="text1"/>
            <w:sz w:val="22"/>
          </w:rPr>
          <m:t>y=lg</m:t>
        </m:r>
        <m:f>
          <m:fPr>
            <m:ctrlPr>
              <w:rPr>
                <w:rFonts w:ascii="Cambria Math" w:hAnsi="Cambria Math"/>
                <w:color w:val="000000" w:themeColor="text1"/>
                <w:sz w:val="22"/>
              </w:rPr>
            </m:ctrlPr>
          </m:fPr>
          <m:num>
            <m:r>
              <w:rPr>
                <w:rFonts w:ascii="Cambria Math" w:hAnsi="Cambria Math"/>
                <w:color w:val="000000" w:themeColor="text1"/>
                <w:sz w:val="22"/>
              </w:rPr>
              <m:t>x</m:t>
            </m:r>
          </m:num>
          <m:den>
            <m:r>
              <w:rPr>
                <w:rFonts w:ascii="Cambria Math" w:hAnsi="Cambria Math"/>
                <w:color w:val="000000" w:themeColor="text1"/>
                <w:sz w:val="22"/>
              </w:rPr>
              <m:t>x-2</m:t>
            </m:r>
          </m:den>
        </m:f>
        <m:r>
          <w:rPr>
            <w:rFonts w:ascii="Cambria Math" w:hAnsi="Cambria Math"/>
            <w:color w:val="000000" w:themeColor="text1"/>
            <w:sz w:val="22"/>
          </w:rPr>
          <m:t>+arcsin</m:t>
        </m:r>
        <m:f>
          <m:fPr>
            <m:ctrlPr>
              <w:rPr>
                <w:rFonts w:ascii="Cambria Math" w:hAnsi="Cambria Math"/>
                <w:i/>
                <w:color w:val="000000" w:themeColor="text1"/>
                <w:sz w:val="22"/>
              </w:rPr>
            </m:ctrlPr>
          </m:fPr>
          <m:num>
            <m:r>
              <w:rPr>
                <w:rFonts w:ascii="Cambria Math" w:hAnsi="Cambria Math"/>
                <w:color w:val="000000" w:themeColor="text1"/>
                <w:sz w:val="22"/>
              </w:rPr>
              <m:t>x</m:t>
            </m:r>
          </m:num>
          <m:den>
            <m:r>
              <w:rPr>
                <w:rFonts w:ascii="Cambria Math" w:hAnsi="Cambria Math"/>
                <w:color w:val="000000" w:themeColor="text1"/>
                <w:sz w:val="22"/>
              </w:rPr>
              <m:t>3</m:t>
            </m:r>
          </m:den>
        </m:f>
      </m:oMath>
      <w:r w:rsidR="003D280D" w:rsidRPr="00B52970">
        <w:rPr>
          <w:rFonts w:asciiTheme="minorEastAsia" w:hAnsiTheme="minorEastAsia" w:hint="eastAsia"/>
          <w:color w:val="000000" w:themeColor="text1"/>
          <w:sz w:val="22"/>
        </w:rPr>
        <w:t xml:space="preserve"> 的定义域是(</w:t>
      </w:r>
      <w:r w:rsidR="00AF3830">
        <w:rPr>
          <w:rFonts w:asciiTheme="minorEastAsia" w:hAnsiTheme="minorEastAsia"/>
          <w:color w:val="000000" w:themeColor="text1"/>
          <w:sz w:val="22"/>
        </w:rPr>
        <w:t xml:space="preserve">  </w:t>
      </w:r>
      <w:r w:rsidR="003D280D" w:rsidRPr="00B52970">
        <w:rPr>
          <w:rFonts w:asciiTheme="minorEastAsia" w:hAnsiTheme="minorEastAsia"/>
          <w:color w:val="000000" w:themeColor="text1"/>
          <w:sz w:val="22"/>
        </w:rPr>
        <w:t>)</w:t>
      </w:r>
      <w:r w:rsidR="003D280D" w:rsidRPr="00B52970">
        <w:rPr>
          <w:rFonts w:asciiTheme="minorEastAsia" w:hAnsiTheme="minorEastAsia" w:hint="eastAsia"/>
          <w:color w:val="000000" w:themeColor="text1"/>
          <w:sz w:val="22"/>
        </w:rPr>
        <w:t>。</w:t>
      </w:r>
    </w:p>
    <w:p w:rsidR="003D280D" w:rsidRPr="00B52970" w:rsidRDefault="003D280D" w:rsidP="003D280D">
      <w:pPr>
        <w:autoSpaceDE w:val="0"/>
        <w:autoSpaceDN w:val="0"/>
        <w:adjustRightInd w:val="0"/>
        <w:snapToGrid w:val="0"/>
        <w:spacing w:line="276" w:lineRule="auto"/>
        <w:rPr>
          <w:rFonts w:asciiTheme="minorEastAsia" w:hAnsiTheme="minorEastAsia"/>
          <w:color w:val="000000" w:themeColor="text1"/>
          <w:sz w:val="22"/>
        </w:rPr>
      </w:pPr>
      <w:r w:rsidRPr="00B52970">
        <w:rPr>
          <w:rFonts w:asciiTheme="minorEastAsia" w:hAnsiTheme="minorEastAsia" w:hint="eastAsia"/>
          <w:color w:val="000000" w:themeColor="text1"/>
          <w:sz w:val="22"/>
        </w:rPr>
        <w:t>A.</w:t>
      </w:r>
      <w:r w:rsidRPr="00B52970">
        <w:rPr>
          <w:rFonts w:asciiTheme="minorEastAsia" w:hAnsiTheme="minorEastAsia"/>
          <w:color w:val="000000" w:themeColor="text1"/>
          <w:sz w:val="22"/>
        </w:rPr>
        <w:t xml:space="preserve"> </w:t>
      </w:r>
      <m:oMath>
        <m:d>
          <m:dPr>
            <m:begChr m:val="["/>
            <m:ctrlPr>
              <w:rPr>
                <w:rFonts w:ascii="Cambria Math" w:hAnsi="Cambria Math"/>
                <w:color w:val="000000" w:themeColor="text1"/>
                <w:sz w:val="22"/>
              </w:rPr>
            </m:ctrlPr>
          </m:dPr>
          <m:e>
            <m:r>
              <m:rPr>
                <m:sty m:val="p"/>
              </m:rPr>
              <w:rPr>
                <w:rFonts w:ascii="Cambria Math" w:hAnsi="Cambria Math"/>
                <w:color w:val="000000" w:themeColor="text1"/>
                <w:sz w:val="22"/>
              </w:rPr>
              <m:t>-3,  0</m:t>
            </m:r>
          </m:e>
        </m:d>
        <m:r>
          <m:rPr>
            <m:sty m:val="p"/>
          </m:rPr>
          <w:rPr>
            <w:rFonts w:ascii="Cambria Math" w:hAnsi="Cambria Math"/>
            <w:color w:val="000000" w:themeColor="text1"/>
            <w:sz w:val="22"/>
          </w:rPr>
          <m:t>∪(2, 3]</m:t>
        </m:r>
      </m:oMath>
      <w:r w:rsidRPr="00B52970">
        <w:rPr>
          <w:rFonts w:asciiTheme="minorEastAsia" w:hAnsiTheme="minorEastAsia" w:hint="eastAsia"/>
          <w:color w:val="000000" w:themeColor="text1"/>
          <w:sz w:val="22"/>
        </w:rPr>
        <w:t xml:space="preserve"> </w:t>
      </w:r>
      <w:r w:rsidRPr="00B52970">
        <w:rPr>
          <w:rFonts w:asciiTheme="minorEastAsia" w:hAnsiTheme="minorEastAsia"/>
          <w:color w:val="000000" w:themeColor="text1"/>
          <w:sz w:val="22"/>
        </w:rPr>
        <w:t xml:space="preserve">  </w:t>
      </w:r>
    </w:p>
    <w:p w:rsidR="003D280D" w:rsidRPr="00B52970" w:rsidRDefault="003D280D" w:rsidP="003D280D">
      <w:pPr>
        <w:autoSpaceDE w:val="0"/>
        <w:autoSpaceDN w:val="0"/>
        <w:adjustRightInd w:val="0"/>
        <w:snapToGrid w:val="0"/>
        <w:spacing w:line="276" w:lineRule="auto"/>
        <w:rPr>
          <w:rFonts w:asciiTheme="minorEastAsia" w:hAnsiTheme="minorEastAsia"/>
          <w:color w:val="000000" w:themeColor="text1"/>
          <w:sz w:val="22"/>
        </w:rPr>
      </w:pPr>
      <w:r w:rsidRPr="00B52970">
        <w:rPr>
          <w:rFonts w:asciiTheme="minorEastAsia" w:hAnsiTheme="minorEastAsia" w:hint="eastAsia"/>
          <w:color w:val="000000" w:themeColor="text1"/>
          <w:sz w:val="22"/>
        </w:rPr>
        <w:t>B</w:t>
      </w:r>
      <w:r w:rsidRPr="00B52970">
        <w:rPr>
          <w:rFonts w:asciiTheme="minorEastAsia" w:hAnsiTheme="minorEastAsia"/>
          <w:color w:val="000000" w:themeColor="text1"/>
          <w:sz w:val="22"/>
        </w:rPr>
        <w:t xml:space="preserve">. </w:t>
      </w:r>
      <m:oMath>
        <m:r>
          <m:rPr>
            <m:sty m:val="p"/>
          </m:rPr>
          <w:rPr>
            <w:rFonts w:ascii="Cambria Math" w:hAnsi="Cambria Math"/>
            <w:color w:val="000000" w:themeColor="text1"/>
            <w:sz w:val="22"/>
          </w:rPr>
          <m:t>[-3, 3]</m:t>
        </m:r>
      </m:oMath>
    </w:p>
    <w:p w:rsidR="003D280D" w:rsidRPr="00B52970" w:rsidRDefault="003D280D" w:rsidP="003D280D">
      <w:pPr>
        <w:autoSpaceDE w:val="0"/>
        <w:autoSpaceDN w:val="0"/>
        <w:adjustRightInd w:val="0"/>
        <w:snapToGrid w:val="0"/>
        <w:spacing w:line="276" w:lineRule="auto"/>
        <w:rPr>
          <w:rFonts w:asciiTheme="minorEastAsia" w:hAnsiTheme="minorEastAsia"/>
          <w:color w:val="000000" w:themeColor="text1"/>
          <w:sz w:val="22"/>
        </w:rPr>
      </w:pPr>
      <w:r w:rsidRPr="00B52970">
        <w:rPr>
          <w:rFonts w:asciiTheme="minorEastAsia" w:hAnsiTheme="minorEastAsia" w:hint="eastAsia"/>
          <w:color w:val="000000" w:themeColor="text1"/>
          <w:sz w:val="22"/>
        </w:rPr>
        <w:t>C</w:t>
      </w:r>
      <w:r w:rsidRPr="00B52970">
        <w:rPr>
          <w:rFonts w:asciiTheme="minorEastAsia" w:hAnsiTheme="minorEastAsia"/>
          <w:color w:val="000000" w:themeColor="text1"/>
          <w:sz w:val="22"/>
        </w:rPr>
        <w:t xml:space="preserve">. </w:t>
      </w:r>
      <m:oMath>
        <m:d>
          <m:dPr>
            <m:begChr m:val="["/>
            <m:ctrlPr>
              <w:rPr>
                <w:rFonts w:ascii="Cambria Math" w:hAnsi="Cambria Math"/>
                <w:color w:val="000000" w:themeColor="text1"/>
                <w:sz w:val="22"/>
              </w:rPr>
            </m:ctrlPr>
          </m:dPr>
          <m:e>
            <m:r>
              <m:rPr>
                <m:sty m:val="p"/>
              </m:rPr>
              <w:rPr>
                <w:rFonts w:ascii="Cambria Math" w:hAnsi="Cambria Math"/>
                <w:color w:val="000000" w:themeColor="text1"/>
                <w:sz w:val="22"/>
              </w:rPr>
              <m:t>-3, 0</m:t>
            </m:r>
          </m:e>
        </m:d>
        <m:r>
          <w:rPr>
            <w:rFonts w:ascii="Cambria Math" w:hAnsi="Cambria Math"/>
            <w:color w:val="000000" w:themeColor="text1"/>
            <w:sz w:val="22"/>
          </w:rPr>
          <m:t xml:space="preserve"> ∪  (1, 3]</m:t>
        </m:r>
      </m:oMath>
    </w:p>
    <w:p w:rsidR="003D280D" w:rsidRPr="00B52970" w:rsidRDefault="003D280D" w:rsidP="003D280D">
      <w:pPr>
        <w:autoSpaceDE w:val="0"/>
        <w:autoSpaceDN w:val="0"/>
        <w:adjustRightInd w:val="0"/>
        <w:snapToGrid w:val="0"/>
        <w:spacing w:line="276" w:lineRule="auto"/>
        <w:rPr>
          <w:rFonts w:asciiTheme="minorEastAsia" w:hAnsiTheme="minorEastAsia"/>
          <w:color w:val="000000" w:themeColor="text1"/>
          <w:sz w:val="22"/>
        </w:rPr>
      </w:pPr>
      <w:r w:rsidRPr="00B52970">
        <w:rPr>
          <w:rFonts w:asciiTheme="minorEastAsia" w:hAnsiTheme="minorEastAsia" w:hint="eastAsia"/>
          <w:color w:val="000000" w:themeColor="text1"/>
          <w:sz w:val="22"/>
        </w:rPr>
        <w:t>D</w:t>
      </w:r>
      <w:r w:rsidRPr="00B52970">
        <w:rPr>
          <w:rFonts w:asciiTheme="minorEastAsia" w:hAnsiTheme="minorEastAsia"/>
          <w:color w:val="000000" w:themeColor="text1"/>
          <w:sz w:val="22"/>
        </w:rPr>
        <w:t xml:space="preserve">. </w:t>
      </w:r>
      <m:oMath>
        <m:d>
          <m:dPr>
            <m:begChr m:val="["/>
            <m:ctrlPr>
              <w:rPr>
                <w:rFonts w:ascii="Cambria Math" w:hAnsi="Cambria Math"/>
                <w:color w:val="000000" w:themeColor="text1"/>
                <w:sz w:val="22"/>
              </w:rPr>
            </m:ctrlPr>
          </m:dPr>
          <m:e>
            <m:r>
              <m:rPr>
                <m:sty m:val="p"/>
              </m:rPr>
              <w:rPr>
                <w:rFonts w:ascii="Cambria Math" w:hAnsi="Cambria Math"/>
                <w:color w:val="000000" w:themeColor="text1"/>
                <w:sz w:val="22"/>
              </w:rPr>
              <m:t>-2, 0</m:t>
            </m:r>
          </m:e>
        </m:d>
        <m:r>
          <w:rPr>
            <w:rFonts w:ascii="Cambria Math" w:hAnsi="Cambria Math"/>
            <w:color w:val="000000" w:themeColor="text1"/>
            <w:sz w:val="22"/>
          </w:rPr>
          <m:t>∪(1, 2)</m:t>
        </m:r>
      </m:oMath>
    </w:p>
    <w:p w:rsidR="00E33694" w:rsidRPr="003D280D" w:rsidRDefault="00E33694" w:rsidP="00E33694">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Pr>
          <w:rFonts w:asciiTheme="minorEastAsia" w:hAnsiTheme="minorEastAsia"/>
          <w:color w:val="000000" w:themeColor="text1"/>
          <w:sz w:val="22"/>
        </w:rPr>
        <w:t>]A</w:t>
      </w:r>
    </w:p>
    <w:p w:rsidR="00E33694" w:rsidRPr="003D280D" w:rsidRDefault="00E33694" w:rsidP="00E33694">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[答案解析]</w:t>
      </w:r>
    </w:p>
    <w:p w:rsidR="003D280D" w:rsidRPr="00B52970" w:rsidRDefault="00E33694" w:rsidP="00E33694">
      <w:pPr>
        <w:pStyle w:val="a7"/>
        <w:wordWrap w:val="0"/>
        <w:spacing w:before="0" w:beforeAutospacing="0" w:after="0" w:afterAutospacing="0"/>
        <w:rPr>
          <w:rFonts w:asciiTheme="minorEastAsia" w:hAnsiTheme="minorEastAsia"/>
          <w:color w:val="000000" w:themeColor="text1"/>
          <w:sz w:val="22"/>
          <w:szCs w:val="22"/>
        </w:rPr>
      </w:pPr>
      <w:r w:rsidRPr="003D280D">
        <w:rPr>
          <w:rFonts w:asciiTheme="minorEastAsia" w:hAnsiTheme="minorEastAsia" w:hint="eastAsia"/>
          <w:color w:val="000000" w:themeColor="text1"/>
          <w:sz w:val="22"/>
        </w:rPr>
        <w:t>[难易程度]</w:t>
      </w:r>
    </w:p>
    <w:p w:rsidR="003D280D" w:rsidRPr="00B52970" w:rsidRDefault="003D280D" w:rsidP="003D280D">
      <w:pPr>
        <w:rPr>
          <w:rFonts w:asciiTheme="minorEastAsia" w:hAnsiTheme="minorEastAsia"/>
          <w:sz w:val="22"/>
        </w:rPr>
      </w:pPr>
    </w:p>
    <w:p w:rsidR="003D280D" w:rsidRPr="00B52970" w:rsidRDefault="00AF2D19" w:rsidP="003D280D">
      <w:pPr>
        <w:rPr>
          <w:rFonts w:asciiTheme="minorEastAsia" w:hAnsiTheme="minorEastAsia"/>
          <w:sz w:val="22"/>
        </w:rPr>
      </w:pPr>
      <w:r>
        <w:rPr>
          <w:rFonts w:asciiTheme="minorEastAsia" w:hAnsiTheme="minorEastAsia"/>
          <w:sz w:val="22"/>
        </w:rPr>
        <w:t>5</w:t>
      </w:r>
      <w:r w:rsidR="00E33694">
        <w:rPr>
          <w:rFonts w:asciiTheme="minorEastAsia" w:hAnsiTheme="minorEastAsia"/>
          <w:sz w:val="22"/>
        </w:rPr>
        <w:t>、</w:t>
      </w:r>
      <w:r w:rsidR="003D280D" w:rsidRPr="00B52970">
        <w:rPr>
          <w:rFonts w:asciiTheme="minorEastAsia" w:hAnsiTheme="minorEastAsia" w:hint="eastAsia"/>
          <w:sz w:val="22"/>
        </w:rPr>
        <w:t>[单选题] 下列定积分结果为</w:t>
      </w:r>
      <w:r w:rsidR="003D280D" w:rsidRPr="00B52970">
        <w:rPr>
          <w:rFonts w:asciiTheme="minorEastAsia" w:hAnsiTheme="minorEastAsia"/>
          <w:sz w:val="22"/>
        </w:rPr>
        <w:t xml:space="preserve">0 </w:t>
      </w:r>
      <w:r w:rsidR="003D280D" w:rsidRPr="00B52970">
        <w:rPr>
          <w:rFonts w:asciiTheme="minorEastAsia" w:hAnsiTheme="minorEastAsia" w:hint="eastAsia"/>
          <w:sz w:val="22"/>
        </w:rPr>
        <w:t>的是(</w:t>
      </w:r>
      <w:r w:rsidR="003D280D" w:rsidRPr="00B52970">
        <w:rPr>
          <w:rFonts w:asciiTheme="minorEastAsia" w:hAnsiTheme="minorEastAsia"/>
          <w:sz w:val="22"/>
        </w:rPr>
        <w:t xml:space="preserve">    )</w:t>
      </w:r>
      <w:r w:rsidR="003D280D" w:rsidRPr="00B52970">
        <w:rPr>
          <w:rFonts w:asciiTheme="minorEastAsia" w:hAnsiTheme="minorEastAsia" w:hint="eastAsia"/>
          <w:sz w:val="22"/>
        </w:rPr>
        <w:t>。</w:t>
      </w:r>
    </w:p>
    <w:p w:rsidR="003D280D" w:rsidRPr="00B52970" w:rsidRDefault="003D280D" w:rsidP="003D280D">
      <w:pPr>
        <w:rPr>
          <w:rFonts w:asciiTheme="minorEastAsia" w:hAnsiTheme="minorEastAsia"/>
          <w:sz w:val="22"/>
        </w:rPr>
      </w:pPr>
      <w:r w:rsidRPr="00B52970">
        <w:rPr>
          <w:rFonts w:asciiTheme="minorEastAsia" w:hAnsiTheme="minorEastAsia" w:hint="eastAsia"/>
          <w:sz w:val="22"/>
        </w:rPr>
        <w:t>A</w:t>
      </w:r>
      <w:r w:rsidRPr="00B52970">
        <w:rPr>
          <w:rFonts w:asciiTheme="minorEastAsia" w:hAnsiTheme="minorEastAsia"/>
          <w:sz w:val="22"/>
        </w:rPr>
        <w:t xml:space="preserve">. </w:t>
      </w:r>
      <m:oMath>
        <m:nary>
          <m:naryPr>
            <m:limLoc m:val="subSup"/>
            <m:ctrlPr>
              <w:rPr>
                <w:rFonts w:ascii="Cambria Math" w:hAnsi="Cambria Math"/>
                <w:sz w:val="22"/>
              </w:rPr>
            </m:ctrlPr>
          </m:naryPr>
          <m:sub>
            <m:r>
              <w:rPr>
                <w:rFonts w:ascii="Cambria Math" w:hAnsi="Cambria Math"/>
                <w:sz w:val="22"/>
              </w:rPr>
              <m:t>-</m:t>
            </m:r>
            <m:f>
              <m:fPr>
                <m:ctrlPr>
                  <w:rPr>
                    <w:rFonts w:ascii="Cambria Math" w:hAnsi="Cambria Math"/>
                    <w:i/>
                    <w:sz w:val="22"/>
                  </w:rPr>
                </m:ctrlPr>
              </m:fPr>
              <m:num>
                <m:r>
                  <w:rPr>
                    <w:rFonts w:ascii="Cambria Math" w:hAnsi="Cambria Math"/>
                    <w:sz w:val="22"/>
                  </w:rPr>
                  <m:t>π</m:t>
                </m:r>
              </m:num>
              <m:den>
                <m:r>
                  <w:rPr>
                    <w:rFonts w:ascii="Cambria Math" w:hAnsi="Cambria Math"/>
                    <w:sz w:val="22"/>
                  </w:rPr>
                  <m:t>4</m:t>
                </m:r>
              </m:den>
            </m:f>
          </m:sub>
          <m:sup>
            <m:f>
              <m:fPr>
                <m:ctrlPr>
                  <w:rPr>
                    <w:rFonts w:ascii="Cambria Math" w:hAnsi="Cambria Math"/>
                    <w:i/>
                    <w:sz w:val="22"/>
                  </w:rPr>
                </m:ctrlPr>
              </m:fPr>
              <m:num>
                <m:r>
                  <w:rPr>
                    <w:rFonts w:ascii="Cambria Math" w:hAnsi="Cambria Math"/>
                    <w:sz w:val="22"/>
                  </w:rPr>
                  <m:t>π</m:t>
                </m:r>
              </m:num>
              <m:den>
                <m:r>
                  <w:rPr>
                    <w:rFonts w:ascii="Cambria Math" w:hAnsi="Cambria Math"/>
                    <w:sz w:val="22"/>
                  </w:rPr>
                  <m:t>4</m:t>
                </m:r>
              </m:den>
            </m:f>
          </m:sup>
          <m:e>
            <m:f>
              <m:fPr>
                <m:ctrlPr>
                  <w:rPr>
                    <w:rFonts w:ascii="Cambria Math" w:hAnsi="Cambria Math"/>
                    <w:i/>
                    <w:sz w:val="22"/>
                  </w:rPr>
                </m:ctrlPr>
              </m:fPr>
              <m:num>
                <m:r>
                  <w:rPr>
                    <w:rFonts w:ascii="Cambria Math" w:hAnsi="Cambria Math"/>
                    <w:sz w:val="22"/>
                  </w:rPr>
                  <m:t>arctanx</m:t>
                </m:r>
              </m:num>
              <m:den>
                <m:r>
                  <w:rPr>
                    <w:rFonts w:ascii="Cambria Math" w:hAnsi="Cambria Math"/>
                    <w:sz w:val="22"/>
                  </w:rPr>
                  <m:t>1+</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den>
            </m:f>
            <m:r>
              <w:rPr>
                <w:rFonts w:ascii="Cambria Math" w:hAnsi="Cambria Math"/>
                <w:sz w:val="22"/>
              </w:rPr>
              <m:t>dx</m:t>
            </m:r>
          </m:e>
        </m:nary>
      </m:oMath>
    </w:p>
    <w:p w:rsidR="003D280D" w:rsidRPr="00B52970" w:rsidRDefault="003D280D" w:rsidP="003D280D">
      <w:pPr>
        <w:rPr>
          <w:rFonts w:asciiTheme="minorEastAsia" w:hAnsiTheme="minorEastAsia"/>
          <w:sz w:val="22"/>
        </w:rPr>
      </w:pPr>
      <w:r w:rsidRPr="00B52970">
        <w:rPr>
          <w:rFonts w:asciiTheme="minorEastAsia" w:hAnsiTheme="minorEastAsia" w:hint="eastAsia"/>
          <w:sz w:val="22"/>
        </w:rPr>
        <w:t>B</w:t>
      </w:r>
      <w:r w:rsidRPr="00B52970">
        <w:rPr>
          <w:rFonts w:asciiTheme="minorEastAsia" w:hAnsiTheme="minorEastAsia"/>
          <w:sz w:val="22"/>
        </w:rPr>
        <w:t xml:space="preserve">. </w:t>
      </w:r>
      <m:oMath>
        <m:nary>
          <m:naryPr>
            <m:limLoc m:val="subSup"/>
            <m:ctrlPr>
              <w:rPr>
                <w:rFonts w:ascii="Cambria Math" w:hAnsi="Cambria Math"/>
                <w:sz w:val="22"/>
              </w:rPr>
            </m:ctrlPr>
          </m:naryPr>
          <m:sub>
            <m:r>
              <w:rPr>
                <w:rFonts w:ascii="Cambria Math" w:hAnsi="Cambria Math"/>
                <w:sz w:val="22"/>
              </w:rPr>
              <m:t>-</m:t>
            </m:r>
            <m:f>
              <m:fPr>
                <m:ctrlPr>
                  <w:rPr>
                    <w:rFonts w:ascii="Cambria Math" w:hAnsi="Cambria Math"/>
                    <w:i/>
                    <w:sz w:val="22"/>
                  </w:rPr>
                </m:ctrlPr>
              </m:fPr>
              <m:num>
                <m:r>
                  <w:rPr>
                    <w:rFonts w:ascii="Cambria Math" w:hAnsi="Cambria Math"/>
                    <w:sz w:val="22"/>
                  </w:rPr>
                  <m:t>π</m:t>
                </m:r>
              </m:num>
              <m:den>
                <m:r>
                  <w:rPr>
                    <w:rFonts w:ascii="Cambria Math" w:hAnsi="Cambria Math"/>
                    <w:sz w:val="22"/>
                  </w:rPr>
                  <m:t>4</m:t>
                </m:r>
              </m:den>
            </m:f>
          </m:sub>
          <m:sup>
            <m:f>
              <m:fPr>
                <m:ctrlPr>
                  <w:rPr>
                    <w:rFonts w:ascii="Cambria Math" w:hAnsi="Cambria Math"/>
                    <w:i/>
                    <w:sz w:val="22"/>
                  </w:rPr>
                </m:ctrlPr>
              </m:fPr>
              <m:num>
                <m:r>
                  <w:rPr>
                    <w:rFonts w:ascii="Cambria Math" w:hAnsi="Cambria Math"/>
                    <w:sz w:val="22"/>
                  </w:rPr>
                  <m:t>π</m:t>
                </m:r>
              </m:num>
              <m:den>
                <m:r>
                  <w:rPr>
                    <w:rFonts w:ascii="Cambria Math" w:hAnsi="Cambria Math"/>
                    <w:sz w:val="22"/>
                  </w:rPr>
                  <m:t>4</m:t>
                </m:r>
              </m:den>
            </m:f>
          </m:sup>
          <m:e>
            <m:r>
              <w:rPr>
                <w:rFonts w:ascii="Cambria Math" w:hAnsi="Cambria Math"/>
                <w:sz w:val="22"/>
              </w:rPr>
              <m:t>x arcsinx dx</m:t>
            </m:r>
          </m:e>
        </m:nary>
      </m:oMath>
    </w:p>
    <w:p w:rsidR="003D280D" w:rsidRPr="00B52970" w:rsidRDefault="003D280D" w:rsidP="003D280D">
      <w:pPr>
        <w:rPr>
          <w:rFonts w:asciiTheme="minorEastAsia" w:hAnsiTheme="minorEastAsia"/>
          <w:sz w:val="22"/>
        </w:rPr>
      </w:pPr>
      <w:r w:rsidRPr="00B52970">
        <w:rPr>
          <w:rFonts w:asciiTheme="minorEastAsia" w:hAnsiTheme="minorEastAsia" w:hint="eastAsia"/>
          <w:sz w:val="22"/>
        </w:rPr>
        <w:t>C</w:t>
      </w:r>
      <w:r w:rsidRPr="00B52970">
        <w:rPr>
          <w:rFonts w:asciiTheme="minorEastAsia" w:hAnsiTheme="minorEastAsia"/>
          <w:sz w:val="22"/>
        </w:rPr>
        <w:t xml:space="preserve">. </w:t>
      </w:r>
      <m:oMath>
        <m:nary>
          <m:naryPr>
            <m:limLoc m:val="subSup"/>
            <m:ctrlPr>
              <w:rPr>
                <w:rFonts w:ascii="Cambria Math" w:hAnsi="Cambria Math"/>
                <w:sz w:val="22"/>
              </w:rPr>
            </m:ctrlPr>
          </m:naryPr>
          <m:sub>
            <m:r>
              <w:rPr>
                <w:rFonts w:ascii="Cambria Math" w:hAnsi="Cambria Math"/>
                <w:sz w:val="22"/>
              </w:rPr>
              <m:t>-1</m:t>
            </m:r>
          </m:sub>
          <m:sup>
            <m:r>
              <w:rPr>
                <w:rFonts w:ascii="Cambria Math" w:hAnsi="Cambria Math"/>
                <w:sz w:val="22"/>
              </w:rPr>
              <m:t>1</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e</m:t>
                    </m:r>
                  </m:e>
                  <m:sup>
                    <m:r>
                      <w:rPr>
                        <w:rFonts w:ascii="Cambria Math" w:hAnsi="Cambria Math"/>
                        <w:sz w:val="22"/>
                      </w:rPr>
                      <m:t>x</m:t>
                    </m:r>
                  </m:sup>
                </m:sSup>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-x</m:t>
                    </m:r>
                  </m:sup>
                </m:sSup>
              </m:num>
              <m:den>
                <m:r>
                  <w:rPr>
                    <w:rFonts w:ascii="Cambria Math" w:hAnsi="Cambria Math"/>
                    <w:sz w:val="22"/>
                  </w:rPr>
                  <m:t>2</m:t>
                </m:r>
              </m:den>
            </m:f>
            <m:r>
              <w:rPr>
                <w:rFonts w:ascii="Cambria Math" w:hAnsi="Cambria Math"/>
                <w:sz w:val="22"/>
              </w:rPr>
              <m:t>dx</m:t>
            </m:r>
          </m:e>
        </m:nary>
      </m:oMath>
    </w:p>
    <w:p w:rsidR="003D280D" w:rsidRPr="00B52970" w:rsidRDefault="003D280D" w:rsidP="003D280D">
      <w:pPr>
        <w:rPr>
          <w:rFonts w:asciiTheme="minorEastAsia" w:hAnsiTheme="minorEastAsia"/>
          <w:sz w:val="22"/>
        </w:rPr>
      </w:pPr>
      <w:r w:rsidRPr="00B52970">
        <w:rPr>
          <w:rFonts w:asciiTheme="minorEastAsia" w:hAnsiTheme="minorEastAsia"/>
          <w:sz w:val="22"/>
        </w:rPr>
        <w:t xml:space="preserve">D. </w:t>
      </w:r>
      <m:oMath>
        <m:nary>
          <m:naryPr>
            <m:limLoc m:val="subSup"/>
            <m:ctrlPr>
              <w:rPr>
                <w:rFonts w:ascii="Cambria Math" w:hAnsi="Cambria Math"/>
                <w:sz w:val="22"/>
              </w:rPr>
            </m:ctrlPr>
          </m:naryPr>
          <m:sub>
            <m:r>
              <w:rPr>
                <w:rFonts w:ascii="Cambria Math" w:hAnsi="Cambria Math"/>
                <w:sz w:val="22"/>
              </w:rPr>
              <m:t>-1</m:t>
            </m:r>
          </m:sub>
          <m:sup>
            <m:r>
              <w:rPr>
                <w:rFonts w:ascii="Cambria Math" w:hAnsi="Cambria Math"/>
                <w:sz w:val="22"/>
              </w:rPr>
              <m:t>1</m:t>
            </m:r>
          </m:sup>
          <m:e>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+x</m:t>
                </m:r>
              </m:e>
            </m:d>
            <m:r>
              <w:rPr>
                <w:rFonts w:ascii="Cambria Math" w:hAnsi="Cambria Math"/>
                <w:sz w:val="22"/>
              </w:rPr>
              <m:t>sinx dx</m:t>
            </m:r>
          </m:e>
        </m:nary>
      </m:oMath>
    </w:p>
    <w:p w:rsidR="00E33694" w:rsidRPr="003D280D" w:rsidRDefault="00E33694" w:rsidP="00E33694">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Pr>
          <w:rFonts w:asciiTheme="minorEastAsia" w:hAnsiTheme="minorEastAsia"/>
          <w:color w:val="000000" w:themeColor="text1"/>
          <w:sz w:val="22"/>
        </w:rPr>
        <w:t>]A</w:t>
      </w:r>
    </w:p>
    <w:p w:rsidR="00E33694" w:rsidRPr="003D280D" w:rsidRDefault="00E33694" w:rsidP="00E33694">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[答案解析]</w:t>
      </w:r>
    </w:p>
    <w:p w:rsidR="00E036CD" w:rsidRDefault="00E33694" w:rsidP="00E33694">
      <w:pPr>
        <w:pStyle w:val="a7"/>
        <w:wordWrap w:val="0"/>
        <w:spacing w:before="0" w:beforeAutospacing="0" w:after="0" w:afterAutospacing="0"/>
        <w:rPr>
          <w:rFonts w:asciiTheme="minorEastAsia" w:hAnsiTheme="minorEastAsia"/>
          <w:color w:val="000000" w:themeColor="text1"/>
          <w:sz w:val="22"/>
        </w:rPr>
      </w:pPr>
      <w:r w:rsidRPr="003D280D">
        <w:rPr>
          <w:rFonts w:asciiTheme="minorEastAsia" w:hAnsiTheme="minorEastAsia" w:hint="eastAsia"/>
          <w:color w:val="000000" w:themeColor="text1"/>
          <w:sz w:val="22"/>
        </w:rPr>
        <w:t>[难易程度]</w:t>
      </w:r>
    </w:p>
    <w:p w:rsidR="00473470" w:rsidRDefault="00473470" w:rsidP="00E33694">
      <w:pPr>
        <w:pStyle w:val="a7"/>
        <w:wordWrap w:val="0"/>
        <w:spacing w:before="0" w:beforeAutospacing="0" w:after="0" w:afterAutospacing="0"/>
        <w:rPr>
          <w:rFonts w:asciiTheme="minorEastAsia" w:hAnsiTheme="minorEastAsia"/>
          <w:color w:val="000000" w:themeColor="text1"/>
          <w:sz w:val="22"/>
          <w:szCs w:val="22"/>
        </w:rPr>
      </w:pPr>
    </w:p>
    <w:p w:rsidR="00E809D8"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6、[</w:t>
      </w:r>
      <w:r w:rsidR="008D5C1F">
        <w:rPr>
          <w:rFonts w:asciiTheme="minorEastAsia" w:hAnsiTheme="minorEastAsia" w:hint="eastAsia"/>
          <w:color w:val="000000" w:themeColor="text1"/>
          <w:sz w:val="22"/>
        </w:rPr>
        <w:t>理解题</w:t>
      </w:r>
      <w:r w:rsidRPr="00883114">
        <w:rPr>
          <w:rFonts w:asciiTheme="minorEastAsia" w:hAnsiTheme="minorEastAsia" w:hint="eastAsia"/>
          <w:color w:val="000000" w:themeColor="text1"/>
          <w:sz w:val="22"/>
        </w:rPr>
        <w:t>]一年有_____个月，有_____天，有_____个季节？</w:t>
      </w:r>
    </w:p>
    <w:p w:rsidR="00C24347" w:rsidRPr="00883114" w:rsidRDefault="00C24347" w:rsidP="00883114">
      <w:pPr>
        <w:autoSpaceDE w:val="0"/>
        <w:autoSpaceDN w:val="0"/>
        <w:adjustRightInd w:val="0"/>
        <w:snapToGrid w:val="0"/>
        <w:spacing w:line="276" w:lineRule="auto"/>
        <w:rPr>
          <w:rFonts w:asciiTheme="minorEastAsia" w:hAnsiTheme="minorEastAsia"/>
          <w:color w:val="000000" w:themeColor="text1"/>
          <w:sz w:val="22"/>
        </w:rPr>
      </w:pP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[填空题]国内找到的最好的在线考试系统是()？</w:t>
      </w: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[参考答案]方配在线考试系统</w:t>
      </w: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[答案解析]</w:t>
      </w:r>
    </w:p>
    <w:p w:rsid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[难易程度</w:t>
      </w:r>
      <w:r>
        <w:rPr>
          <w:rFonts w:asciiTheme="minorEastAsia" w:hAnsiTheme="minorEastAsia" w:hint="eastAsia"/>
          <w:color w:val="000000" w:themeColor="text1"/>
          <w:sz w:val="22"/>
        </w:rPr>
        <w:t xml:space="preserve">] </w:t>
      </w: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p>
    <w:p w:rsidR="009D6BE6"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[判断题]马铃薯是果实</w:t>
      </w:r>
      <w:r w:rsidR="009D6BE6" w:rsidRPr="00883114">
        <w:rPr>
          <w:rFonts w:asciiTheme="minorEastAsia" w:hAnsiTheme="minorEastAsia" w:hint="eastAsia"/>
          <w:color w:val="000000" w:themeColor="text1"/>
          <w:sz w:val="22"/>
        </w:rPr>
        <w:t>马铃薯是果实马铃薯是果实马铃薯是果实马铃薯是果实马铃薯是果实马铃薯是果实马铃薯是果实</w:t>
      </w:r>
      <w:r w:rsidRPr="00883114">
        <w:rPr>
          <w:rFonts w:asciiTheme="minorEastAsia" w:hAnsiTheme="minorEastAsia" w:hint="eastAsia"/>
          <w:color w:val="000000" w:themeColor="text1"/>
          <w:sz w:val="22"/>
        </w:rPr>
        <w:t>？</w:t>
      </w:r>
      <w:r w:rsidR="006132A0">
        <w:rPr>
          <w:rFonts w:asciiTheme="minorEastAsia" w:hAnsiTheme="minorEastAsia"/>
          <w:color w:val="000000" w:themeColor="text1"/>
          <w:sz w:val="22"/>
        </w:rPr>
        <w:t xml:space="preserve"> </w:t>
      </w: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[参考答案]</w:t>
      </w:r>
    </w:p>
    <w:p w:rsidR="00883114" w:rsidRPr="00883114"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[答案解析]</w:t>
      </w:r>
    </w:p>
    <w:p w:rsidR="00626552"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[难易程度]</w:t>
      </w:r>
    </w:p>
    <w:p w:rsidR="007C59A0" w:rsidRPr="00883114" w:rsidRDefault="007C59A0" w:rsidP="00883114">
      <w:pPr>
        <w:autoSpaceDE w:val="0"/>
        <w:autoSpaceDN w:val="0"/>
        <w:adjustRightInd w:val="0"/>
        <w:snapToGrid w:val="0"/>
        <w:spacing w:line="276" w:lineRule="auto"/>
        <w:rPr>
          <w:rFonts w:asciiTheme="minorEastAsia" w:hAnsiTheme="minorEastAsia"/>
          <w:color w:val="000000" w:themeColor="text1"/>
          <w:sz w:val="22"/>
        </w:rPr>
      </w:pPr>
    </w:p>
    <w:p w:rsidR="00626552" w:rsidRDefault="00883114" w:rsidP="00883114">
      <w:pPr>
        <w:autoSpaceDE w:val="0"/>
        <w:autoSpaceDN w:val="0"/>
        <w:adjustRightInd w:val="0"/>
        <w:snapToGrid w:val="0"/>
        <w:spacing w:line="276" w:lineRule="auto"/>
        <w:rPr>
          <w:rFonts w:asciiTheme="minorEastAsia" w:hAnsiTheme="minorEastAsia"/>
          <w:color w:val="000000" w:themeColor="text1"/>
          <w:sz w:val="22"/>
        </w:rPr>
      </w:pPr>
      <w:r w:rsidRPr="00883114">
        <w:rPr>
          <w:rFonts w:asciiTheme="minorEastAsia" w:hAnsiTheme="minorEastAsia" w:hint="eastAsia"/>
          <w:color w:val="000000" w:themeColor="text1"/>
          <w:sz w:val="22"/>
        </w:rPr>
        <w:t>[理解题结束]</w:t>
      </w:r>
    </w:p>
    <w:p w:rsidR="00E858D7" w:rsidRDefault="00E858D7" w:rsidP="00883114">
      <w:pPr>
        <w:autoSpaceDE w:val="0"/>
        <w:autoSpaceDN w:val="0"/>
        <w:adjustRightInd w:val="0"/>
        <w:snapToGrid w:val="0"/>
        <w:spacing w:line="276" w:lineRule="auto"/>
        <w:rPr>
          <w:rFonts w:asciiTheme="minorEastAsia" w:hAnsiTheme="minorEastAsia"/>
          <w:color w:val="000000" w:themeColor="text1"/>
          <w:sz w:val="22"/>
        </w:rPr>
      </w:pPr>
    </w:p>
    <w:p w:rsidR="00E858D7" w:rsidRDefault="00E73404" w:rsidP="00E858D7">
      <w:pPr>
        <w:autoSpaceDE w:val="0"/>
        <w:autoSpaceDN w:val="0"/>
        <w:adjustRightInd w:val="0"/>
        <w:snapToGrid w:val="0"/>
        <w:spacing w:line="276" w:lineRule="auto"/>
        <w:rPr>
          <w:rFonts w:asciiTheme="minorEastAsia" w:hAnsiTheme="minorEastAsia"/>
          <w:color w:val="000000" w:themeColor="text1"/>
          <w:sz w:val="22"/>
        </w:rPr>
      </w:pPr>
      <w:r>
        <w:rPr>
          <w:rFonts w:asciiTheme="minorEastAsia" w:hAnsiTheme="minorEastAsia"/>
          <w:color w:val="000000" w:themeColor="text1"/>
          <w:sz w:val="22"/>
        </w:rPr>
        <w:t>7</w:t>
      </w:r>
      <w:r w:rsidR="00E858D7" w:rsidRPr="003D280D">
        <w:rPr>
          <w:rFonts w:asciiTheme="minorEastAsia" w:hAnsiTheme="minorEastAsia"/>
          <w:color w:val="000000" w:themeColor="text1"/>
          <w:sz w:val="22"/>
        </w:rPr>
        <w:t>、[</w:t>
      </w:r>
      <w:r w:rsidR="00CA6E91">
        <w:rPr>
          <w:rFonts w:asciiTheme="minorEastAsia" w:hAnsiTheme="minorEastAsia" w:hint="eastAsia"/>
          <w:color w:val="000000" w:themeColor="text1"/>
          <w:sz w:val="22"/>
        </w:rPr>
        <w:t>多</w:t>
      </w:r>
      <w:r>
        <w:rPr>
          <w:rFonts w:asciiTheme="minorEastAsia" w:hAnsiTheme="minorEastAsia" w:hint="eastAsia"/>
          <w:color w:val="000000" w:themeColor="text1"/>
          <w:sz w:val="22"/>
        </w:rPr>
        <w:t>选题</w:t>
      </w:r>
      <w:r w:rsidR="00E858D7" w:rsidRPr="003D280D">
        <w:rPr>
          <w:rFonts w:asciiTheme="minorEastAsia" w:hAnsiTheme="minorEastAsia"/>
          <w:color w:val="000000" w:themeColor="text1"/>
          <w:sz w:val="22"/>
        </w:rPr>
        <w:t>]</w:t>
      </w:r>
      <w:r w:rsidR="00E858D7">
        <w:rPr>
          <w:rFonts w:asciiTheme="minorEastAsia" w:hAnsiTheme="minorEastAsia"/>
          <w:color w:val="000000" w:themeColor="text1"/>
          <w:sz w:val="22"/>
        </w:rPr>
        <w:t>国内</w:t>
      </w:r>
      <w:r w:rsidR="00E858D7" w:rsidRPr="003040FD">
        <w:rPr>
          <w:rFonts w:asciiTheme="minorEastAsia" w:hAnsiTheme="minorEastAsia"/>
          <w:color w:val="000000" w:themeColor="text1"/>
          <w:sz w:val="22"/>
        </w:rPr>
        <w:t>找到的最好的在线考试系统</w:t>
      </w:r>
      <w:r w:rsidR="00E858D7">
        <w:rPr>
          <w:rFonts w:asciiTheme="minorEastAsia" w:hAnsiTheme="minorEastAsia"/>
          <w:color w:val="000000" w:themeColor="text1"/>
          <w:sz w:val="22"/>
        </w:rPr>
        <w:t>是</w:t>
      </w:r>
      <w:r w:rsidR="00E858D7" w:rsidRPr="003D280D">
        <w:rPr>
          <w:rFonts w:asciiTheme="minorEastAsia" w:hAnsiTheme="minorEastAsia"/>
          <w:color w:val="000000" w:themeColor="text1"/>
          <w:sz w:val="22"/>
        </w:rPr>
        <w:t>(</w:t>
      </w:r>
      <w:r w:rsidR="00E858D7">
        <w:rPr>
          <w:rFonts w:asciiTheme="minorEastAsia" w:hAnsiTheme="minorEastAsia"/>
          <w:color w:val="000000" w:themeColor="text1"/>
          <w:sz w:val="22"/>
        </w:rPr>
        <w:t xml:space="preserve">   </w:t>
      </w:r>
      <w:r w:rsidR="00E858D7" w:rsidRPr="003D280D">
        <w:rPr>
          <w:rFonts w:asciiTheme="minorEastAsia" w:hAnsiTheme="minorEastAsia"/>
          <w:color w:val="000000" w:themeColor="text1"/>
          <w:sz w:val="22"/>
        </w:rPr>
        <w:t>)？</w:t>
      </w:r>
      <w:r w:rsidR="0027686D">
        <w:rPr>
          <w:rFonts w:asciiTheme="minorEastAsia" w:hAnsiTheme="minorEastAsia"/>
          <w:noProof/>
          <w:color w:val="000000" w:themeColor="text1"/>
          <w:sz w:val="22"/>
        </w:rPr>
        <w:drawing>
          <wp:inline distT="0" distB="0" distL="0" distR="0">
            <wp:extent cx="508000" cy="5080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图标.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rsidR="00C972A0" w:rsidRDefault="00C972A0" w:rsidP="00E858D7">
      <w:pPr>
        <w:autoSpaceDE w:val="0"/>
        <w:autoSpaceDN w:val="0"/>
        <w:adjustRightInd w:val="0"/>
        <w:snapToGrid w:val="0"/>
        <w:spacing w:line="276" w:lineRule="auto"/>
        <w:rPr>
          <w:rFonts w:asciiTheme="minorEastAsia" w:hAnsiTheme="minorEastAsia"/>
          <w:color w:val="000000" w:themeColor="text1"/>
          <w:sz w:val="22"/>
        </w:rPr>
      </w:pPr>
      <w:r>
        <w:rPr>
          <w:rFonts w:asciiTheme="minorEastAsia" w:hAnsiTheme="minorEastAsia" w:hint="eastAsia"/>
          <w:color w:val="000000" w:themeColor="text1"/>
          <w:sz w:val="22"/>
        </w:rPr>
        <w:t>A.方配</w:t>
      </w:r>
    </w:p>
    <w:p w:rsidR="00C972A0" w:rsidRDefault="00C972A0" w:rsidP="00E858D7">
      <w:pPr>
        <w:autoSpaceDE w:val="0"/>
        <w:autoSpaceDN w:val="0"/>
        <w:adjustRightInd w:val="0"/>
        <w:snapToGrid w:val="0"/>
        <w:spacing w:line="276" w:lineRule="auto"/>
        <w:rPr>
          <w:rFonts w:asciiTheme="minorEastAsia" w:hAnsiTheme="minorEastAsia"/>
          <w:color w:val="000000" w:themeColor="text1"/>
          <w:sz w:val="22"/>
        </w:rPr>
      </w:pPr>
      <w:r>
        <w:rPr>
          <w:rFonts w:asciiTheme="minorEastAsia" w:hAnsiTheme="minorEastAsia"/>
          <w:color w:val="000000" w:themeColor="text1"/>
          <w:sz w:val="22"/>
        </w:rPr>
        <w:t>B.FangPage</w:t>
      </w:r>
      <w:bookmarkStart w:id="0" w:name="_GoBack"/>
      <w:bookmarkEnd w:id="0"/>
    </w:p>
    <w:p w:rsidR="00AB3225" w:rsidRPr="003D280D" w:rsidRDefault="00AB3225" w:rsidP="00E858D7">
      <w:pPr>
        <w:autoSpaceDE w:val="0"/>
        <w:autoSpaceDN w:val="0"/>
        <w:adjustRightInd w:val="0"/>
        <w:snapToGrid w:val="0"/>
        <w:spacing w:line="276" w:lineRule="auto"/>
        <w:rPr>
          <w:rFonts w:asciiTheme="minorEastAsia" w:hAnsiTheme="minorEastAsia"/>
          <w:color w:val="000000" w:themeColor="text1"/>
          <w:sz w:val="22"/>
        </w:rPr>
      </w:pPr>
      <w:r>
        <w:rPr>
          <w:rFonts w:asciiTheme="minorEastAsia" w:hAnsiTheme="minorEastAsia"/>
          <w:color w:val="000000" w:themeColor="text1"/>
          <w:sz w:val="22"/>
        </w:rPr>
        <w:t>C.</w:t>
      </w:r>
      <w:r>
        <w:rPr>
          <w:rFonts w:asciiTheme="minorEastAsia" w:hAnsiTheme="minorEastAsia" w:hint="eastAsia"/>
          <w:color w:val="000000" w:themeColor="text1"/>
          <w:sz w:val="22"/>
        </w:rPr>
        <w:t>其他的</w:t>
      </w:r>
    </w:p>
    <w:p w:rsidR="00E858D7" w:rsidRPr="003D280D" w:rsidRDefault="00E858D7" w:rsidP="00E858D7">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w:t>
      </w:r>
      <w:r w:rsidRPr="003D280D">
        <w:rPr>
          <w:rFonts w:asciiTheme="minorEastAsia" w:hAnsiTheme="minorEastAsia" w:hint="eastAsia"/>
          <w:color w:val="000000" w:themeColor="text1"/>
          <w:sz w:val="22"/>
        </w:rPr>
        <w:t>参考</w:t>
      </w:r>
      <w:r w:rsidRPr="003D280D">
        <w:rPr>
          <w:rFonts w:asciiTheme="minorEastAsia" w:hAnsiTheme="minorEastAsia"/>
          <w:color w:val="000000" w:themeColor="text1"/>
          <w:sz w:val="22"/>
        </w:rPr>
        <w:t>答案</w:t>
      </w:r>
      <w:r>
        <w:rPr>
          <w:rFonts w:asciiTheme="minorEastAsia" w:hAnsiTheme="minorEastAsia"/>
          <w:color w:val="000000" w:themeColor="text1"/>
          <w:sz w:val="22"/>
        </w:rPr>
        <w:t>]</w:t>
      </w:r>
      <w:r w:rsidR="00CA6E91">
        <w:rPr>
          <w:rFonts w:asciiTheme="minorEastAsia" w:hAnsiTheme="minorEastAsia" w:hint="eastAsia"/>
          <w:color w:val="000000" w:themeColor="text1"/>
          <w:sz w:val="22"/>
        </w:rPr>
        <w:t>A,B</w:t>
      </w:r>
      <w:r w:rsidR="00CA6E91" w:rsidRPr="003D280D">
        <w:rPr>
          <w:rFonts w:asciiTheme="minorEastAsia" w:hAnsiTheme="minorEastAsia"/>
          <w:color w:val="000000" w:themeColor="text1"/>
          <w:sz w:val="22"/>
        </w:rPr>
        <w:t xml:space="preserve"> </w:t>
      </w:r>
    </w:p>
    <w:p w:rsidR="00E858D7" w:rsidRPr="003D280D" w:rsidRDefault="00E858D7" w:rsidP="00E858D7">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color w:val="000000" w:themeColor="text1"/>
          <w:sz w:val="22"/>
        </w:rPr>
        <w:t>[答案解析]</w:t>
      </w:r>
    </w:p>
    <w:p w:rsidR="00E858D7" w:rsidRPr="003D280D" w:rsidRDefault="00E858D7" w:rsidP="00E858D7">
      <w:pPr>
        <w:autoSpaceDE w:val="0"/>
        <w:autoSpaceDN w:val="0"/>
        <w:adjustRightInd w:val="0"/>
        <w:snapToGrid w:val="0"/>
        <w:spacing w:line="276" w:lineRule="auto"/>
        <w:rPr>
          <w:rFonts w:asciiTheme="minorEastAsia" w:hAnsiTheme="minorEastAsia"/>
          <w:color w:val="000000" w:themeColor="text1"/>
          <w:sz w:val="22"/>
        </w:rPr>
      </w:pPr>
      <w:r w:rsidRPr="003D280D">
        <w:rPr>
          <w:rFonts w:asciiTheme="minorEastAsia" w:hAnsiTheme="minorEastAsia" w:hint="eastAsia"/>
          <w:color w:val="000000" w:themeColor="text1"/>
          <w:sz w:val="22"/>
        </w:rPr>
        <w:t>[难易程度]</w:t>
      </w:r>
      <w:r w:rsidRPr="003D280D">
        <w:rPr>
          <w:rFonts w:asciiTheme="minorEastAsia" w:hAnsiTheme="minorEastAsia"/>
          <w:color w:val="000000" w:themeColor="text1"/>
          <w:sz w:val="22"/>
        </w:rPr>
        <w:t xml:space="preserve"> </w:t>
      </w:r>
    </w:p>
    <w:p w:rsidR="00E858D7" w:rsidRDefault="00E858D7" w:rsidP="00883114">
      <w:pPr>
        <w:autoSpaceDE w:val="0"/>
        <w:autoSpaceDN w:val="0"/>
        <w:adjustRightInd w:val="0"/>
        <w:snapToGrid w:val="0"/>
        <w:spacing w:line="276" w:lineRule="auto"/>
        <w:rPr>
          <w:rFonts w:asciiTheme="minorEastAsia" w:hAnsiTheme="minorEastAsia"/>
          <w:color w:val="000000" w:themeColor="text1"/>
          <w:sz w:val="22"/>
        </w:rPr>
      </w:pPr>
    </w:p>
    <w:p w:rsidR="00F00572" w:rsidRDefault="00F00572" w:rsidP="00883114">
      <w:pPr>
        <w:autoSpaceDE w:val="0"/>
        <w:autoSpaceDN w:val="0"/>
        <w:adjustRightInd w:val="0"/>
        <w:snapToGrid w:val="0"/>
        <w:spacing w:line="276" w:lineRule="auto"/>
        <w:rPr>
          <w:rFonts w:asciiTheme="minorEastAsia" w:hAnsiTheme="minorEastAsia"/>
          <w:color w:val="000000" w:themeColor="text1"/>
          <w:sz w:val="22"/>
        </w:rPr>
      </w:pPr>
    </w:p>
    <w:p w:rsidR="00F00572" w:rsidRPr="005D4006" w:rsidRDefault="00F00572" w:rsidP="00883114">
      <w:pPr>
        <w:autoSpaceDE w:val="0"/>
        <w:autoSpaceDN w:val="0"/>
        <w:adjustRightInd w:val="0"/>
        <w:snapToGrid w:val="0"/>
        <w:spacing w:line="276" w:lineRule="auto"/>
        <w:rPr>
          <w:rFonts w:asciiTheme="minorEastAsia" w:hAnsiTheme="minorEastAsia"/>
          <w:color w:val="FF0000"/>
          <w:sz w:val="28"/>
          <w:szCs w:val="28"/>
        </w:rPr>
      </w:pPr>
      <w:r w:rsidRPr="005D4006">
        <w:rPr>
          <w:rFonts w:asciiTheme="minorEastAsia" w:hAnsiTheme="minorEastAsia" w:hint="eastAsia"/>
          <w:color w:val="FF0000"/>
          <w:sz w:val="28"/>
          <w:szCs w:val="28"/>
        </w:rPr>
        <w:t>以下说明在录入时可以删除：</w:t>
      </w:r>
    </w:p>
    <w:p w:rsidR="00F00572" w:rsidRPr="005D4006" w:rsidRDefault="001B2764"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hint="eastAsia"/>
          <w:color w:val="FF0000"/>
          <w:sz w:val="28"/>
          <w:szCs w:val="28"/>
        </w:rPr>
        <w:t>每题之间以空行为分隔，至少空一行以上。</w:t>
      </w:r>
    </w:p>
    <w:p w:rsidR="001B2764" w:rsidRPr="005D4006" w:rsidRDefault="00BC642B"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color w:val="FF0000"/>
          <w:sz w:val="28"/>
          <w:szCs w:val="28"/>
        </w:rPr>
        <w:t>题目序号不导入到题库，只用来标识当前导入题目的数目。</w:t>
      </w:r>
    </w:p>
    <w:p w:rsidR="00BC642B" w:rsidRPr="005D4006" w:rsidRDefault="00BC642B"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color w:val="FF0000"/>
          <w:sz w:val="28"/>
          <w:szCs w:val="28"/>
        </w:rPr>
        <w:t>选择题的各选项之间以换行分隔，不能同写在一行上。</w:t>
      </w:r>
    </w:p>
    <w:p w:rsidR="00BC642B" w:rsidRPr="005D4006" w:rsidRDefault="00BC642B"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color w:val="FF0000"/>
          <w:sz w:val="28"/>
          <w:szCs w:val="28"/>
        </w:rPr>
        <w:t>多选题或填空题的多个答案，必须以英文的逗号分隔。</w:t>
      </w:r>
    </w:p>
    <w:p w:rsidR="00BC642B" w:rsidRPr="005D4006" w:rsidRDefault="00BC642B"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hint="eastAsia"/>
          <w:color w:val="FF0000"/>
          <w:sz w:val="28"/>
          <w:szCs w:val="28"/>
        </w:rPr>
        <w:t>可在</w:t>
      </w:r>
      <w:r w:rsidRPr="005D4006">
        <w:rPr>
          <w:rFonts w:asciiTheme="minorEastAsia" w:hAnsiTheme="minorEastAsia"/>
          <w:color w:val="FF0000"/>
          <w:sz w:val="28"/>
          <w:szCs w:val="28"/>
        </w:rPr>
        <w:t>Word</w:t>
      </w:r>
      <w:r w:rsidRPr="005D4006">
        <w:rPr>
          <w:rFonts w:asciiTheme="minorEastAsia" w:hAnsiTheme="minorEastAsia" w:hint="eastAsia"/>
          <w:color w:val="FF0000"/>
          <w:sz w:val="28"/>
          <w:szCs w:val="28"/>
        </w:rPr>
        <w:t>中插入公式、图片或附件。</w:t>
      </w:r>
    </w:p>
    <w:p w:rsidR="00BC642B" w:rsidRPr="005D4006" w:rsidRDefault="001A2076" w:rsidP="001B2764">
      <w:pPr>
        <w:pStyle w:val="a6"/>
        <w:numPr>
          <w:ilvl w:val="0"/>
          <w:numId w:val="2"/>
        </w:numPr>
        <w:autoSpaceDE w:val="0"/>
        <w:autoSpaceDN w:val="0"/>
        <w:adjustRightInd w:val="0"/>
        <w:snapToGrid w:val="0"/>
        <w:spacing w:line="276" w:lineRule="auto"/>
        <w:ind w:firstLineChars="0"/>
        <w:rPr>
          <w:rFonts w:asciiTheme="minorEastAsia" w:hAnsiTheme="minorEastAsia"/>
          <w:color w:val="FF0000"/>
          <w:sz w:val="28"/>
          <w:szCs w:val="28"/>
        </w:rPr>
      </w:pPr>
      <w:r w:rsidRPr="005D4006">
        <w:rPr>
          <w:rFonts w:asciiTheme="minorEastAsia" w:hAnsiTheme="minorEastAsia" w:hint="eastAsia"/>
          <w:color w:val="FF0000"/>
          <w:sz w:val="28"/>
          <w:szCs w:val="28"/>
        </w:rPr>
        <w:t>理解题中的子题目可以没有题目序号。</w:t>
      </w:r>
    </w:p>
    <w:p w:rsidR="001A2076" w:rsidRPr="005D4006" w:rsidRDefault="001A2076" w:rsidP="001B2764">
      <w:pPr>
        <w:pStyle w:val="a6"/>
        <w:numPr>
          <w:ilvl w:val="0"/>
          <w:numId w:val="2"/>
        </w:numPr>
        <w:autoSpaceDE w:val="0"/>
        <w:autoSpaceDN w:val="0"/>
        <w:adjustRightInd w:val="0"/>
        <w:snapToGrid w:val="0"/>
        <w:spacing w:line="276" w:lineRule="auto"/>
        <w:ind w:firstLineChars="0"/>
        <w:rPr>
          <w:rFonts w:asciiTheme="minorEastAsia" w:hAnsiTheme="minorEastAsia" w:hint="eastAsia"/>
          <w:color w:val="FF0000"/>
          <w:sz w:val="28"/>
          <w:szCs w:val="28"/>
        </w:rPr>
      </w:pPr>
      <w:r w:rsidRPr="005D4006">
        <w:rPr>
          <w:rFonts w:asciiTheme="minorEastAsia" w:hAnsiTheme="minorEastAsia"/>
          <w:color w:val="FF0000"/>
          <w:sz w:val="28"/>
          <w:szCs w:val="28"/>
        </w:rPr>
        <w:t>理解题必须以</w:t>
      </w:r>
      <w:r w:rsidRPr="005D4006">
        <w:rPr>
          <w:rFonts w:asciiTheme="minorEastAsia" w:hAnsiTheme="minorEastAsia" w:hint="eastAsia"/>
          <w:color w:val="FF0000"/>
          <w:sz w:val="28"/>
          <w:szCs w:val="28"/>
        </w:rPr>
        <w:t>[理解题结束]做为标识该理解题的结束，否则以下的所有题目</w:t>
      </w:r>
      <w:r w:rsidR="005D4006" w:rsidRPr="005D4006">
        <w:rPr>
          <w:rFonts w:asciiTheme="minorEastAsia" w:hAnsiTheme="minorEastAsia" w:hint="eastAsia"/>
          <w:color w:val="FF0000"/>
          <w:sz w:val="28"/>
          <w:szCs w:val="28"/>
        </w:rPr>
        <w:t>将会被解析为该理解题的子题。</w:t>
      </w:r>
    </w:p>
    <w:sectPr w:rsidR="001A2076" w:rsidRPr="005D4006">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8B6" w:rsidRDefault="000A38B6" w:rsidP="00632DA0">
      <w:r>
        <w:separator/>
      </w:r>
    </w:p>
  </w:endnote>
  <w:endnote w:type="continuationSeparator" w:id="0">
    <w:p w:rsidR="000A38B6" w:rsidRDefault="000A38B6" w:rsidP="0063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8B6" w:rsidRDefault="000A38B6" w:rsidP="00632DA0">
      <w:r>
        <w:separator/>
      </w:r>
    </w:p>
  </w:footnote>
  <w:footnote w:type="continuationSeparator" w:id="0">
    <w:p w:rsidR="000A38B6" w:rsidRDefault="000A38B6" w:rsidP="00632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A6D8F"/>
    <w:multiLevelType w:val="hybridMultilevel"/>
    <w:tmpl w:val="2B165F22"/>
    <w:lvl w:ilvl="0" w:tplc="CED2C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AA2A55"/>
    <w:multiLevelType w:val="hybridMultilevel"/>
    <w:tmpl w:val="D2AA3FEC"/>
    <w:lvl w:ilvl="0" w:tplc="B04CCDA8">
      <w:start w:val="1"/>
      <w:numFmt w:val="bullet"/>
      <w:lvlText w:val="▪"/>
      <w:lvlJc w:val="left"/>
      <w:pPr>
        <w:ind w:left="420" w:hanging="420"/>
      </w:pPr>
      <w:rPr>
        <w:rFonts w:ascii="Calibri" w:hAnsi="Calibri" w:hint="default"/>
      </w:rPr>
    </w:lvl>
    <w:lvl w:ilvl="1" w:tplc="AB08C194">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CD"/>
    <w:rsid w:val="00057593"/>
    <w:rsid w:val="000A38B6"/>
    <w:rsid w:val="000D511F"/>
    <w:rsid w:val="000E6D0C"/>
    <w:rsid w:val="00176EA9"/>
    <w:rsid w:val="001A2076"/>
    <w:rsid w:val="001A241B"/>
    <w:rsid w:val="001B2764"/>
    <w:rsid w:val="001C0050"/>
    <w:rsid w:val="001E51D8"/>
    <w:rsid w:val="001E5A4C"/>
    <w:rsid w:val="00203804"/>
    <w:rsid w:val="0020473F"/>
    <w:rsid w:val="00211169"/>
    <w:rsid w:val="002427A2"/>
    <w:rsid w:val="00256B28"/>
    <w:rsid w:val="0027686D"/>
    <w:rsid w:val="002828A2"/>
    <w:rsid w:val="002859FB"/>
    <w:rsid w:val="00292A42"/>
    <w:rsid w:val="002B4EDE"/>
    <w:rsid w:val="002C4CC2"/>
    <w:rsid w:val="003040FD"/>
    <w:rsid w:val="00330974"/>
    <w:rsid w:val="00350194"/>
    <w:rsid w:val="003540EA"/>
    <w:rsid w:val="003669F2"/>
    <w:rsid w:val="003D280D"/>
    <w:rsid w:val="003D73F5"/>
    <w:rsid w:val="003E1675"/>
    <w:rsid w:val="003F5D00"/>
    <w:rsid w:val="00401C35"/>
    <w:rsid w:val="00424EE9"/>
    <w:rsid w:val="00437528"/>
    <w:rsid w:val="0045179F"/>
    <w:rsid w:val="00473470"/>
    <w:rsid w:val="004A4874"/>
    <w:rsid w:val="005024EA"/>
    <w:rsid w:val="005121D4"/>
    <w:rsid w:val="00530113"/>
    <w:rsid w:val="005347F5"/>
    <w:rsid w:val="00540609"/>
    <w:rsid w:val="005428B5"/>
    <w:rsid w:val="0054449C"/>
    <w:rsid w:val="00555BCE"/>
    <w:rsid w:val="00570E39"/>
    <w:rsid w:val="00573F33"/>
    <w:rsid w:val="00596D9E"/>
    <w:rsid w:val="005B0F55"/>
    <w:rsid w:val="005D4006"/>
    <w:rsid w:val="005D5A0A"/>
    <w:rsid w:val="005E2045"/>
    <w:rsid w:val="006132A0"/>
    <w:rsid w:val="00624053"/>
    <w:rsid w:val="00626552"/>
    <w:rsid w:val="00632DA0"/>
    <w:rsid w:val="00647E67"/>
    <w:rsid w:val="006D6115"/>
    <w:rsid w:val="006F1985"/>
    <w:rsid w:val="006F2CE0"/>
    <w:rsid w:val="00715213"/>
    <w:rsid w:val="007423A9"/>
    <w:rsid w:val="00744AD9"/>
    <w:rsid w:val="00745416"/>
    <w:rsid w:val="007620E0"/>
    <w:rsid w:val="007A569F"/>
    <w:rsid w:val="007A7D81"/>
    <w:rsid w:val="007B2A49"/>
    <w:rsid w:val="007C59A0"/>
    <w:rsid w:val="007C6D8B"/>
    <w:rsid w:val="007F203A"/>
    <w:rsid w:val="00810C39"/>
    <w:rsid w:val="00883114"/>
    <w:rsid w:val="008A695D"/>
    <w:rsid w:val="008B7DB6"/>
    <w:rsid w:val="008D5C1F"/>
    <w:rsid w:val="008E7A8A"/>
    <w:rsid w:val="009400C3"/>
    <w:rsid w:val="00946016"/>
    <w:rsid w:val="00974904"/>
    <w:rsid w:val="00985470"/>
    <w:rsid w:val="009C30CE"/>
    <w:rsid w:val="009D6BE6"/>
    <w:rsid w:val="00A35552"/>
    <w:rsid w:val="00A40424"/>
    <w:rsid w:val="00A97C02"/>
    <w:rsid w:val="00AB3225"/>
    <w:rsid w:val="00AD4E71"/>
    <w:rsid w:val="00AE5404"/>
    <w:rsid w:val="00AF2D19"/>
    <w:rsid w:val="00AF3830"/>
    <w:rsid w:val="00B07AA4"/>
    <w:rsid w:val="00B07B8A"/>
    <w:rsid w:val="00B51F19"/>
    <w:rsid w:val="00BC642B"/>
    <w:rsid w:val="00C128F5"/>
    <w:rsid w:val="00C20110"/>
    <w:rsid w:val="00C23205"/>
    <w:rsid w:val="00C2400D"/>
    <w:rsid w:val="00C24347"/>
    <w:rsid w:val="00C27ECF"/>
    <w:rsid w:val="00C3350D"/>
    <w:rsid w:val="00C4639A"/>
    <w:rsid w:val="00C81FA6"/>
    <w:rsid w:val="00C94B0C"/>
    <w:rsid w:val="00C972A0"/>
    <w:rsid w:val="00CA6E91"/>
    <w:rsid w:val="00CE35E8"/>
    <w:rsid w:val="00D15A08"/>
    <w:rsid w:val="00DA143E"/>
    <w:rsid w:val="00DB02E0"/>
    <w:rsid w:val="00DC197C"/>
    <w:rsid w:val="00E036CD"/>
    <w:rsid w:val="00E33694"/>
    <w:rsid w:val="00E66075"/>
    <w:rsid w:val="00E73404"/>
    <w:rsid w:val="00E809D8"/>
    <w:rsid w:val="00E858D7"/>
    <w:rsid w:val="00EF6045"/>
    <w:rsid w:val="00F00572"/>
    <w:rsid w:val="00F47DF1"/>
    <w:rsid w:val="00F70F7B"/>
    <w:rsid w:val="00F73153"/>
    <w:rsid w:val="00F87C00"/>
    <w:rsid w:val="00F93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4D4BA1-DF46-4043-991D-A3538EAF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Char"/>
    <w:uiPriority w:val="99"/>
    <w:unhideWhenUsed/>
    <w:rsid w:val="00632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2DA0"/>
    <w:rPr>
      <w:sz w:val="18"/>
      <w:szCs w:val="18"/>
    </w:rPr>
  </w:style>
  <w:style w:type="paragraph" w:styleId="a5">
    <w:name w:val="footer"/>
    <w:basedOn w:val="a"/>
    <w:link w:val="Char0"/>
    <w:uiPriority w:val="99"/>
    <w:unhideWhenUsed/>
    <w:rsid w:val="00632DA0"/>
    <w:pPr>
      <w:tabs>
        <w:tab w:val="center" w:pos="4153"/>
        <w:tab w:val="right" w:pos="8306"/>
      </w:tabs>
      <w:snapToGrid w:val="0"/>
    </w:pPr>
    <w:rPr>
      <w:sz w:val="18"/>
      <w:szCs w:val="18"/>
    </w:rPr>
  </w:style>
  <w:style w:type="character" w:customStyle="1" w:styleId="Char0">
    <w:name w:val="页脚 Char"/>
    <w:basedOn w:val="a0"/>
    <w:link w:val="a5"/>
    <w:uiPriority w:val="99"/>
    <w:rsid w:val="00632DA0"/>
    <w:rPr>
      <w:sz w:val="18"/>
      <w:szCs w:val="18"/>
    </w:rPr>
  </w:style>
  <w:style w:type="paragraph" w:styleId="a6">
    <w:name w:val="List Paragraph"/>
    <w:basedOn w:val="a"/>
    <w:uiPriority w:val="34"/>
    <w:qFormat/>
    <w:rsid w:val="003D280D"/>
    <w:pPr>
      <w:widowControl w:val="0"/>
      <w:ind w:firstLineChars="200" w:firstLine="420"/>
      <w:jc w:val="both"/>
    </w:pPr>
    <w:rPr>
      <w:rFonts w:asciiTheme="minorHAnsi" w:hAnsiTheme="minorHAnsi" w:cstheme="minorBidi"/>
      <w:kern w:val="2"/>
      <w:sz w:val="21"/>
      <w:szCs w:val="22"/>
    </w:rPr>
  </w:style>
  <w:style w:type="paragraph" w:styleId="a7">
    <w:name w:val="Normal (Web)"/>
    <w:basedOn w:val="a"/>
    <w:uiPriority w:val="99"/>
    <w:unhideWhenUsed/>
    <w:rsid w:val="003D280D"/>
    <w:pPr>
      <w:spacing w:before="100" w:beforeAutospacing="1" w:after="100" w:afterAutospacing="1"/>
    </w:pPr>
    <w:rPr>
      <w:rFonts w:ascii="Times New Roman" w:hAnsi="Times New Roman" w:cs="Times New Roman"/>
      <w:sz w:val="24"/>
      <w:szCs w:val="24"/>
    </w:rPr>
  </w:style>
  <w:style w:type="character" w:styleId="a8">
    <w:name w:val="annotation reference"/>
    <w:basedOn w:val="a0"/>
    <w:uiPriority w:val="99"/>
    <w:semiHidden/>
    <w:unhideWhenUsed/>
    <w:rsid w:val="00C94B0C"/>
    <w:rPr>
      <w:sz w:val="21"/>
      <w:szCs w:val="21"/>
    </w:rPr>
  </w:style>
  <w:style w:type="paragraph" w:styleId="a9">
    <w:name w:val="annotation text"/>
    <w:basedOn w:val="a"/>
    <w:link w:val="Char1"/>
    <w:uiPriority w:val="99"/>
    <w:semiHidden/>
    <w:unhideWhenUsed/>
    <w:rsid w:val="00C94B0C"/>
  </w:style>
  <w:style w:type="character" w:customStyle="1" w:styleId="Char1">
    <w:name w:val="批注文字 Char"/>
    <w:basedOn w:val="a0"/>
    <w:link w:val="a9"/>
    <w:uiPriority w:val="99"/>
    <w:semiHidden/>
    <w:rsid w:val="00C94B0C"/>
  </w:style>
  <w:style w:type="paragraph" w:styleId="aa">
    <w:name w:val="annotation subject"/>
    <w:basedOn w:val="a9"/>
    <w:next w:val="a9"/>
    <w:link w:val="Char2"/>
    <w:uiPriority w:val="99"/>
    <w:semiHidden/>
    <w:unhideWhenUsed/>
    <w:rsid w:val="00C94B0C"/>
    <w:rPr>
      <w:b/>
      <w:bCs/>
    </w:rPr>
  </w:style>
  <w:style w:type="character" w:customStyle="1" w:styleId="Char2">
    <w:name w:val="批注主题 Char"/>
    <w:basedOn w:val="Char1"/>
    <w:link w:val="aa"/>
    <w:uiPriority w:val="99"/>
    <w:semiHidden/>
    <w:rsid w:val="00C94B0C"/>
    <w:rPr>
      <w:b/>
      <w:bCs/>
    </w:rPr>
  </w:style>
  <w:style w:type="paragraph" w:styleId="ab">
    <w:name w:val="Balloon Text"/>
    <w:basedOn w:val="a"/>
    <w:link w:val="Char3"/>
    <w:uiPriority w:val="99"/>
    <w:semiHidden/>
    <w:unhideWhenUsed/>
    <w:rsid w:val="00C94B0C"/>
    <w:rPr>
      <w:sz w:val="18"/>
      <w:szCs w:val="18"/>
    </w:rPr>
  </w:style>
  <w:style w:type="character" w:customStyle="1" w:styleId="Char3">
    <w:name w:val="批注框文本 Char"/>
    <w:basedOn w:val="a0"/>
    <w:link w:val="ab"/>
    <w:uiPriority w:val="99"/>
    <w:semiHidden/>
    <w:rsid w:val="00C94B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2727</TotalTime>
  <Pages>2</Pages>
  <Words>148</Words>
  <Characters>844</Characters>
  <Application>Microsoft Office Word</Application>
  <DocSecurity>0</DocSecurity>
  <Lines>7</Lines>
  <Paragraphs>1</Paragraphs>
  <ScaleCrop>false</ScaleCrop>
  <Manager/>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方配</dc:creator>
  <cp:keywords/>
  <dc:description/>
  <cp:lastModifiedBy>方配</cp:lastModifiedBy>
  <cp:revision>166</cp:revision>
  <dcterms:created xsi:type="dcterms:W3CDTF">2019-01-11T03:45:00Z</dcterms:created>
  <dcterms:modified xsi:type="dcterms:W3CDTF">2019-02-19T02:43:00Z</dcterms:modified>
  <cp:category/>
</cp:coreProperties>
</file>