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25" w:rsidRPr="001B1371" w:rsidRDefault="000F1625" w:rsidP="000F1625">
      <w:pPr>
        <w:jc w:val="center"/>
        <w:rPr>
          <w:rFonts w:ascii="Calibri" w:eastAsia="宋体" w:hAnsi="Calibri" w:cs="Times New Roman"/>
          <w:b/>
          <w:sz w:val="44"/>
          <w:szCs w:val="44"/>
        </w:rPr>
      </w:pPr>
      <w:r>
        <w:rPr>
          <w:rFonts w:ascii="Calibri" w:eastAsia="宋体" w:hAnsi="Calibri" w:cs="Times New Roman" w:hint="eastAsia"/>
          <w:b/>
          <w:sz w:val="44"/>
          <w:szCs w:val="44"/>
        </w:rPr>
        <w:t>大数据</w:t>
      </w:r>
      <w:r>
        <w:rPr>
          <w:rFonts w:ascii="Calibri" w:eastAsia="宋体" w:hAnsi="Calibri" w:cs="Times New Roman"/>
          <w:b/>
          <w:sz w:val="44"/>
          <w:szCs w:val="44"/>
        </w:rPr>
        <w:t>平台架构评审</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tabs>
          <w:tab w:val="left" w:pos="6615"/>
        </w:tabs>
        <w:jc w:val="left"/>
        <w:rPr>
          <w:szCs w:val="21"/>
        </w:rPr>
      </w:pPr>
      <w:r>
        <w:rPr>
          <w:b/>
          <w:szCs w:val="21"/>
        </w:rPr>
        <w:tab/>
      </w:r>
      <w:r w:rsidRPr="00B26452">
        <w:rPr>
          <w:rFonts w:hint="eastAsia"/>
          <w:szCs w:val="21"/>
        </w:rPr>
        <w:t>作者</w:t>
      </w:r>
      <w:r w:rsidRPr="00B26452">
        <w:rPr>
          <w:szCs w:val="21"/>
        </w:rPr>
        <w:t>：方佩伟</w:t>
      </w:r>
    </w:p>
    <w:p w:rsidR="000F1625" w:rsidRDefault="000F1625" w:rsidP="000F1625">
      <w:pPr>
        <w:tabs>
          <w:tab w:val="left" w:pos="6615"/>
        </w:tabs>
        <w:jc w:val="left"/>
        <w:rPr>
          <w:szCs w:val="21"/>
        </w:rPr>
      </w:pPr>
      <w:r>
        <w:rPr>
          <w:szCs w:val="21"/>
        </w:rPr>
        <w:tab/>
      </w:r>
      <w:r>
        <w:rPr>
          <w:rFonts w:hint="eastAsia"/>
          <w:szCs w:val="21"/>
        </w:rPr>
        <w:t>日期</w:t>
      </w:r>
      <w:r>
        <w:rPr>
          <w:szCs w:val="21"/>
        </w:rPr>
        <w:t>：</w:t>
      </w:r>
      <w:r>
        <w:rPr>
          <w:rFonts w:hint="eastAsia"/>
          <w:szCs w:val="21"/>
        </w:rPr>
        <w:t>201</w:t>
      </w:r>
      <w:r>
        <w:rPr>
          <w:szCs w:val="21"/>
        </w:rPr>
        <w:t>5-3-9</w:t>
      </w: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0F1625" w:rsidRDefault="000F1625" w:rsidP="000F1625">
      <w:pPr>
        <w:jc w:val="center"/>
      </w:pPr>
    </w:p>
    <w:p w:rsidR="00410995" w:rsidRPr="00410995" w:rsidRDefault="00410995" w:rsidP="00410995">
      <w:pPr>
        <w:pStyle w:val="a5"/>
        <w:spacing w:line="300" w:lineRule="auto"/>
        <w:ind w:firstLine="422"/>
        <w:rPr>
          <w:rFonts w:ascii="宋体" w:hAnsi="宋体"/>
          <w:sz w:val="21"/>
          <w:szCs w:val="21"/>
        </w:rPr>
      </w:pPr>
      <w:r w:rsidRPr="00BC39C1">
        <w:rPr>
          <w:rFonts w:ascii="宋体" w:hAnsi="宋体" w:hint="eastAsia"/>
          <w:sz w:val="21"/>
          <w:szCs w:val="21"/>
        </w:rPr>
        <w:lastRenderedPageBreak/>
        <w:t>修订记录</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772"/>
        <w:gridCol w:w="1666"/>
        <w:gridCol w:w="1149"/>
        <w:gridCol w:w="1026"/>
        <w:gridCol w:w="1187"/>
        <w:gridCol w:w="1242"/>
      </w:tblGrid>
      <w:tr w:rsidR="00410995" w:rsidRPr="00BC39C1" w:rsidTr="001B0999">
        <w:trPr>
          <w:tblHeader/>
          <w:jc w:val="center"/>
        </w:trPr>
        <w:tc>
          <w:tcPr>
            <w:tcW w:w="7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ind w:firstLine="420"/>
              <w:rPr>
                <w:rFonts w:ascii="宋体" w:hAnsi="宋体"/>
              </w:rPr>
            </w:pPr>
            <w:r w:rsidRPr="00BC39C1">
              <w:rPr>
                <w:rFonts w:ascii="宋体" w:hAnsi="宋体" w:hint="eastAsia"/>
              </w:rPr>
              <w:t>日期</w:t>
            </w:r>
          </w:p>
        </w:tc>
        <w:tc>
          <w:tcPr>
            <w:tcW w:w="469"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版本号</w:t>
            </w:r>
          </w:p>
        </w:tc>
        <w:tc>
          <w:tcPr>
            <w:tcW w:w="1012" w:type="pct"/>
            <w:tcBorders>
              <w:top w:val="single" w:sz="4" w:space="0" w:color="auto"/>
              <w:left w:val="single" w:sz="4" w:space="0" w:color="auto"/>
              <w:bottom w:val="single" w:sz="4" w:space="0" w:color="auto"/>
              <w:right w:val="single" w:sz="4" w:space="0" w:color="auto"/>
            </w:tcBorders>
            <w:shd w:val="clear" w:color="auto" w:fill="D9D9D9"/>
            <w:vAlign w:val="center"/>
          </w:tcPr>
          <w:p w:rsidR="00410995" w:rsidRPr="00BC39C1" w:rsidRDefault="00410995" w:rsidP="00440860">
            <w:pPr>
              <w:spacing w:line="300" w:lineRule="auto"/>
              <w:jc w:val="center"/>
              <w:rPr>
                <w:rFonts w:ascii="宋体" w:hAnsi="宋体"/>
              </w:rPr>
            </w:pPr>
            <w:r w:rsidRPr="00BC39C1">
              <w:rPr>
                <w:rFonts w:ascii="宋体" w:hAnsi="宋体" w:hint="eastAsia"/>
              </w:rPr>
              <w:t>描述</w:t>
            </w:r>
          </w:p>
        </w:tc>
        <w:tc>
          <w:tcPr>
            <w:tcW w:w="698"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作者</w:t>
            </w:r>
          </w:p>
        </w:tc>
        <w:tc>
          <w:tcPr>
            <w:tcW w:w="623"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Pr>
                <w:rFonts w:ascii="宋体" w:hAnsi="宋体" w:hint="eastAsia"/>
              </w:rPr>
              <w:t>审核人</w:t>
            </w:r>
          </w:p>
        </w:tc>
        <w:tc>
          <w:tcPr>
            <w:tcW w:w="721"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人</w:t>
            </w:r>
          </w:p>
        </w:tc>
        <w:tc>
          <w:tcPr>
            <w:tcW w:w="754" w:type="pct"/>
            <w:tcBorders>
              <w:top w:val="single" w:sz="4" w:space="0" w:color="auto"/>
              <w:left w:val="single" w:sz="4" w:space="0" w:color="auto"/>
              <w:bottom w:val="single" w:sz="4" w:space="0" w:color="auto"/>
              <w:right w:val="single" w:sz="4" w:space="0" w:color="auto"/>
            </w:tcBorders>
            <w:shd w:val="clear" w:color="auto" w:fill="D9D9D9"/>
          </w:tcPr>
          <w:p w:rsidR="00410995" w:rsidRPr="00BC39C1" w:rsidRDefault="00410995" w:rsidP="00440860">
            <w:pPr>
              <w:spacing w:line="300" w:lineRule="auto"/>
              <w:jc w:val="center"/>
              <w:rPr>
                <w:rFonts w:ascii="宋体" w:hAnsi="宋体"/>
              </w:rPr>
            </w:pPr>
            <w:r w:rsidRPr="00BC39C1">
              <w:rPr>
                <w:rFonts w:ascii="宋体" w:hAnsi="宋体" w:hint="eastAsia"/>
              </w:rPr>
              <w:t>批准</w:t>
            </w:r>
            <w:r>
              <w:rPr>
                <w:rFonts w:ascii="宋体" w:hAnsi="宋体" w:hint="eastAsia"/>
              </w:rPr>
              <w:t>日期</w:t>
            </w:r>
          </w:p>
        </w:tc>
      </w:tr>
      <w:tr w:rsidR="00410995" w:rsidRPr="00BC39C1" w:rsidTr="001B0999">
        <w:trPr>
          <w:jc w:val="center"/>
        </w:trPr>
        <w:tc>
          <w:tcPr>
            <w:tcW w:w="723" w:type="pct"/>
            <w:vAlign w:val="center"/>
          </w:tcPr>
          <w:p w:rsidR="00410995" w:rsidRPr="00BC39C1" w:rsidRDefault="00410995" w:rsidP="00410995">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-3-9</w:t>
            </w:r>
          </w:p>
        </w:tc>
        <w:tc>
          <w:tcPr>
            <w:tcW w:w="469" w:type="pct"/>
            <w:vAlign w:val="center"/>
          </w:tcPr>
          <w:p w:rsidR="00410995" w:rsidRPr="00BC39C1" w:rsidRDefault="00410995" w:rsidP="00440860">
            <w:pPr>
              <w:spacing w:line="300" w:lineRule="auto"/>
              <w:jc w:val="center"/>
              <w:rPr>
                <w:rFonts w:ascii="宋体" w:hAnsi="宋体"/>
              </w:rPr>
            </w:pPr>
            <w:r>
              <w:rPr>
                <w:rFonts w:ascii="宋体" w:hAnsi="宋体" w:hint="eastAsia"/>
              </w:rPr>
              <w:t>0.1</w:t>
            </w:r>
          </w:p>
        </w:tc>
        <w:tc>
          <w:tcPr>
            <w:tcW w:w="1012" w:type="pct"/>
            <w:vAlign w:val="center"/>
          </w:tcPr>
          <w:p w:rsidR="00410995" w:rsidRPr="00BC39C1" w:rsidRDefault="00410995" w:rsidP="00440860">
            <w:pPr>
              <w:spacing w:line="300" w:lineRule="auto"/>
              <w:ind w:firstLine="420"/>
              <w:rPr>
                <w:rFonts w:ascii="宋体" w:hAnsi="宋体"/>
              </w:rPr>
            </w:pPr>
            <w:r>
              <w:rPr>
                <w:rFonts w:ascii="宋体" w:hAnsi="宋体" w:hint="eastAsia"/>
              </w:rPr>
              <w:t>初稿</w:t>
            </w:r>
          </w:p>
        </w:tc>
        <w:tc>
          <w:tcPr>
            <w:tcW w:w="698" w:type="pct"/>
            <w:vAlign w:val="center"/>
          </w:tcPr>
          <w:p w:rsidR="00410995" w:rsidRPr="00BC39C1" w:rsidRDefault="00410995" w:rsidP="00440860">
            <w:pPr>
              <w:spacing w:line="300" w:lineRule="auto"/>
              <w:jc w:val="center"/>
              <w:rPr>
                <w:rFonts w:ascii="宋体" w:hAnsi="宋体"/>
              </w:rPr>
            </w:pPr>
            <w:r>
              <w:rPr>
                <w:rFonts w:ascii="宋体" w:hAnsi="宋体" w:hint="eastAsia"/>
              </w:rPr>
              <w:t>方佩伟</w:t>
            </w:r>
          </w:p>
        </w:tc>
        <w:tc>
          <w:tcPr>
            <w:tcW w:w="623" w:type="pct"/>
          </w:tcPr>
          <w:p w:rsidR="00410995" w:rsidRPr="00BC39C1" w:rsidRDefault="00410995" w:rsidP="00440860">
            <w:pPr>
              <w:spacing w:line="300" w:lineRule="auto"/>
              <w:ind w:firstLine="420"/>
              <w:rPr>
                <w:rFonts w:ascii="宋体" w:hAnsi="宋体"/>
              </w:rPr>
            </w:pPr>
          </w:p>
        </w:tc>
        <w:tc>
          <w:tcPr>
            <w:tcW w:w="721" w:type="pct"/>
          </w:tcPr>
          <w:p w:rsidR="00410995" w:rsidRPr="00BC39C1" w:rsidRDefault="00410995" w:rsidP="00440860">
            <w:pPr>
              <w:spacing w:line="300" w:lineRule="auto"/>
              <w:ind w:firstLine="420"/>
              <w:rPr>
                <w:rFonts w:ascii="宋体" w:hAnsi="宋体"/>
              </w:rPr>
            </w:pPr>
          </w:p>
        </w:tc>
        <w:tc>
          <w:tcPr>
            <w:tcW w:w="754" w:type="pct"/>
          </w:tcPr>
          <w:p w:rsidR="00410995" w:rsidRPr="00BC39C1" w:rsidRDefault="00410995" w:rsidP="00440860">
            <w:pPr>
              <w:spacing w:line="300" w:lineRule="auto"/>
              <w:ind w:firstLine="420"/>
              <w:rPr>
                <w:rFonts w:ascii="宋体" w:hAnsi="宋体"/>
              </w:rPr>
            </w:pPr>
          </w:p>
        </w:tc>
      </w:tr>
      <w:tr w:rsidR="001B0999" w:rsidRPr="00BC39C1" w:rsidTr="001B0999">
        <w:trPr>
          <w:jc w:val="center"/>
        </w:trPr>
        <w:tc>
          <w:tcPr>
            <w:tcW w:w="723" w:type="pct"/>
            <w:vAlign w:val="center"/>
          </w:tcPr>
          <w:p w:rsidR="001B0999" w:rsidRPr="00BC39C1" w:rsidRDefault="001B0999" w:rsidP="001B0999">
            <w:pPr>
              <w:spacing w:line="300" w:lineRule="auto"/>
              <w:jc w:val="center"/>
              <w:rPr>
                <w:rFonts w:ascii="宋体" w:hAnsi="宋体"/>
              </w:rPr>
            </w:pPr>
            <w:r>
              <w:rPr>
                <w:rFonts w:ascii="宋体" w:hAnsi="宋体"/>
              </w:rPr>
              <w:t>20</w:t>
            </w:r>
            <w:r>
              <w:rPr>
                <w:rFonts w:ascii="宋体" w:hAnsi="宋体" w:hint="eastAsia"/>
              </w:rPr>
              <w:t>15</w:t>
            </w:r>
            <w:r>
              <w:rPr>
                <w:rFonts w:ascii="宋体" w:hAnsi="宋体"/>
              </w:rPr>
              <w:t>-3-16</w:t>
            </w:r>
          </w:p>
        </w:tc>
        <w:tc>
          <w:tcPr>
            <w:tcW w:w="469" w:type="pct"/>
            <w:vAlign w:val="center"/>
          </w:tcPr>
          <w:p w:rsidR="001B0999" w:rsidRPr="00BC39C1" w:rsidRDefault="001B0999" w:rsidP="001B0999">
            <w:pPr>
              <w:spacing w:line="300" w:lineRule="auto"/>
              <w:jc w:val="center"/>
              <w:rPr>
                <w:rFonts w:ascii="宋体" w:hAnsi="宋体"/>
              </w:rPr>
            </w:pPr>
            <w:r>
              <w:rPr>
                <w:rFonts w:ascii="宋体" w:hAnsi="宋体" w:hint="eastAsia"/>
              </w:rPr>
              <w:t>0.1</w:t>
            </w:r>
          </w:p>
        </w:tc>
        <w:tc>
          <w:tcPr>
            <w:tcW w:w="1012" w:type="pct"/>
            <w:vAlign w:val="center"/>
          </w:tcPr>
          <w:p w:rsidR="001B0999" w:rsidRPr="00BC39C1" w:rsidRDefault="001B0999" w:rsidP="001B0999">
            <w:pPr>
              <w:spacing w:line="300" w:lineRule="auto"/>
              <w:jc w:val="left"/>
              <w:rPr>
                <w:rFonts w:ascii="宋体" w:hAnsi="宋体"/>
              </w:rPr>
            </w:pPr>
            <w:r>
              <w:rPr>
                <w:rFonts w:ascii="宋体" w:hAnsi="宋体" w:hint="eastAsia"/>
              </w:rPr>
              <w:t>根据项目</w:t>
            </w:r>
            <w:r>
              <w:rPr>
                <w:rFonts w:ascii="宋体" w:hAnsi="宋体"/>
              </w:rPr>
              <w:t>组意见修改</w:t>
            </w:r>
          </w:p>
        </w:tc>
        <w:tc>
          <w:tcPr>
            <w:tcW w:w="698" w:type="pct"/>
            <w:vAlign w:val="center"/>
          </w:tcPr>
          <w:p w:rsidR="001B0999" w:rsidRPr="00BC39C1" w:rsidRDefault="001B0999" w:rsidP="001B0999">
            <w:pPr>
              <w:spacing w:line="300" w:lineRule="auto"/>
              <w:jc w:val="center"/>
              <w:rPr>
                <w:rFonts w:ascii="宋体" w:hAnsi="宋体"/>
              </w:rPr>
            </w:pPr>
            <w:r>
              <w:rPr>
                <w:rFonts w:ascii="宋体" w:hAnsi="宋体" w:hint="eastAsia"/>
              </w:rPr>
              <w:t>方佩伟</w:t>
            </w:r>
          </w:p>
        </w:tc>
        <w:tc>
          <w:tcPr>
            <w:tcW w:w="623" w:type="pct"/>
          </w:tcPr>
          <w:p w:rsidR="001B0999" w:rsidRPr="00BC39C1" w:rsidRDefault="001B0999" w:rsidP="001B0999">
            <w:pPr>
              <w:spacing w:line="300" w:lineRule="auto"/>
              <w:ind w:firstLine="420"/>
              <w:rPr>
                <w:rFonts w:ascii="宋体" w:hAnsi="宋体"/>
              </w:rPr>
            </w:pPr>
          </w:p>
        </w:tc>
        <w:tc>
          <w:tcPr>
            <w:tcW w:w="721" w:type="pct"/>
          </w:tcPr>
          <w:p w:rsidR="001B0999" w:rsidRPr="00BC39C1" w:rsidRDefault="001B0999" w:rsidP="001B0999">
            <w:pPr>
              <w:spacing w:line="300" w:lineRule="auto"/>
              <w:ind w:firstLine="420"/>
              <w:rPr>
                <w:rFonts w:ascii="宋体" w:hAnsi="宋体"/>
              </w:rPr>
            </w:pPr>
          </w:p>
        </w:tc>
        <w:tc>
          <w:tcPr>
            <w:tcW w:w="754" w:type="pct"/>
          </w:tcPr>
          <w:p w:rsidR="001B0999" w:rsidRPr="00BC39C1" w:rsidRDefault="001B0999" w:rsidP="001B0999">
            <w:pPr>
              <w:spacing w:line="300" w:lineRule="auto"/>
              <w:ind w:firstLine="420"/>
              <w:rPr>
                <w:rFonts w:ascii="宋体" w:hAnsi="宋体"/>
              </w:rPr>
            </w:pPr>
          </w:p>
        </w:tc>
      </w:tr>
    </w:tbl>
    <w:p w:rsidR="00410995" w:rsidRDefault="00410995" w:rsidP="00410995"/>
    <w:p w:rsidR="000F1625" w:rsidRDefault="000F1625" w:rsidP="000F1625">
      <w:pPr>
        <w:jc w:val="left"/>
      </w:pPr>
    </w:p>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Pr="00D45D21"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0F1625"/>
    <w:p w:rsidR="000F1625" w:rsidRDefault="000F1625" w:rsidP="00F95D81">
      <w:pPr>
        <w:pStyle w:val="1"/>
        <w:numPr>
          <w:ilvl w:val="0"/>
          <w:numId w:val="1"/>
        </w:numPr>
        <w:rPr>
          <w:sz w:val="28"/>
          <w:szCs w:val="28"/>
        </w:rPr>
      </w:pPr>
      <w:bookmarkStart w:id="0" w:name="_Toc373257266"/>
      <w:bookmarkStart w:id="1" w:name="_Toc403655078"/>
      <w:r w:rsidRPr="00DA49F0">
        <w:rPr>
          <w:sz w:val="28"/>
          <w:szCs w:val="28"/>
        </w:rPr>
        <w:t>背景</w:t>
      </w:r>
      <w:r w:rsidRPr="00DA49F0">
        <w:rPr>
          <w:rFonts w:hint="eastAsia"/>
          <w:sz w:val="28"/>
          <w:szCs w:val="28"/>
        </w:rPr>
        <w:t>——</w:t>
      </w:r>
      <w:bookmarkEnd w:id="0"/>
      <w:bookmarkEnd w:id="1"/>
      <w:r>
        <w:rPr>
          <w:rFonts w:hint="eastAsia"/>
          <w:sz w:val="28"/>
          <w:szCs w:val="28"/>
        </w:rPr>
        <w:t>数据仓库</w:t>
      </w:r>
      <w:r>
        <w:rPr>
          <w:sz w:val="28"/>
          <w:szCs w:val="28"/>
        </w:rPr>
        <w:t>现状</w:t>
      </w:r>
    </w:p>
    <w:p w:rsidR="00F95D81" w:rsidRPr="00F95D81" w:rsidRDefault="00F95D81" w:rsidP="00F95D81">
      <w:r>
        <w:rPr>
          <w:rFonts w:hint="eastAsia"/>
        </w:rPr>
        <w:t xml:space="preserve">    </w:t>
      </w:r>
      <w:r>
        <w:rPr>
          <w:rFonts w:hint="eastAsia"/>
        </w:rPr>
        <w:t>南航</w:t>
      </w:r>
      <w:r>
        <w:t>的数据仓库存储经历了从</w:t>
      </w:r>
      <w:r>
        <w:t>oracle</w:t>
      </w:r>
      <w:r>
        <w:t>到具有</w:t>
      </w:r>
      <w:r>
        <w:t>mpp</w:t>
      </w:r>
      <w:r>
        <w:t>架构的</w:t>
      </w:r>
      <w:r>
        <w:t>teradata</w:t>
      </w:r>
      <w:r>
        <w:t>一体机</w:t>
      </w:r>
      <w:r>
        <w:rPr>
          <w:rFonts w:hint="eastAsia"/>
        </w:rPr>
        <w:t>的</w:t>
      </w:r>
      <w:r>
        <w:t>阶段，目前正准备迈入大数据处理平台的阶段。</w:t>
      </w:r>
    </w:p>
    <w:p w:rsidR="000F1625" w:rsidRDefault="000F1625" w:rsidP="000F1625">
      <w:pPr>
        <w:widowControl/>
        <w:ind w:firstLineChars="200" w:firstLine="420"/>
        <w:jc w:val="left"/>
        <w:rPr>
          <w:rFonts w:ascii="Calibri" w:eastAsia="宋体" w:hAnsi="Calibri" w:cs="Times New Roman"/>
        </w:rPr>
      </w:pPr>
      <w:r w:rsidRPr="00017FB4">
        <w:rPr>
          <w:rFonts w:ascii="Calibri" w:eastAsia="宋体" w:hAnsi="Calibri" w:cs="Times New Roman" w:hint="eastAsia"/>
        </w:rPr>
        <w:t>DSS</w:t>
      </w:r>
      <w:r w:rsidRPr="00017FB4">
        <w:rPr>
          <w:rFonts w:ascii="Calibri" w:eastAsia="宋体" w:hAnsi="Calibri" w:cs="Times New Roman" w:hint="eastAsia"/>
        </w:rPr>
        <w:t>决策支持系统在</w:t>
      </w:r>
      <w:r w:rsidRPr="00017FB4">
        <w:rPr>
          <w:rFonts w:ascii="Calibri" w:eastAsia="宋体" w:hAnsi="Calibri" w:cs="Times New Roman" w:hint="eastAsia"/>
        </w:rPr>
        <w:t>2012</w:t>
      </w:r>
      <w:r w:rsidRPr="00017FB4">
        <w:rPr>
          <w:rFonts w:ascii="Calibri" w:eastAsia="宋体" w:hAnsi="Calibri" w:cs="Times New Roman" w:hint="eastAsia"/>
        </w:rPr>
        <w:t>年</w:t>
      </w:r>
      <w:r w:rsidRPr="00017FB4">
        <w:rPr>
          <w:rFonts w:ascii="Calibri" w:eastAsia="宋体" w:hAnsi="Calibri" w:cs="Times New Roman" w:hint="eastAsia"/>
        </w:rPr>
        <w:t>1.0</w:t>
      </w:r>
      <w:r w:rsidRPr="00017FB4">
        <w:rPr>
          <w:rFonts w:ascii="Calibri" w:eastAsia="宋体" w:hAnsi="Calibri" w:cs="Times New Roman" w:hint="eastAsia"/>
        </w:rPr>
        <w:t>项目中申请了一台数据仓库一体机，这台服务器现有</w:t>
      </w:r>
      <w:r w:rsidRPr="00017FB4">
        <w:rPr>
          <w:rFonts w:ascii="Calibri" w:eastAsia="宋体" w:hAnsi="Calibri" w:cs="Times New Roman" w:hint="eastAsia"/>
        </w:rPr>
        <w:t xml:space="preserve">2 </w:t>
      </w:r>
      <w:r w:rsidRPr="00017FB4">
        <w:rPr>
          <w:rFonts w:ascii="Calibri" w:eastAsia="宋体" w:hAnsi="Calibri" w:cs="Times New Roman" w:hint="eastAsia"/>
        </w:rPr>
        <w:t>个节点，总用户空间</w:t>
      </w:r>
      <w:r w:rsidRPr="00017FB4">
        <w:rPr>
          <w:rFonts w:ascii="Calibri" w:eastAsia="宋体" w:hAnsi="Calibri" w:cs="Times New Roman" w:hint="eastAsia"/>
        </w:rPr>
        <w:t>9TB</w:t>
      </w:r>
      <w:r w:rsidRPr="00017FB4">
        <w:rPr>
          <w:rFonts w:ascii="Calibri" w:eastAsia="宋体" w:hAnsi="Calibri" w:cs="Times New Roman" w:hint="eastAsia"/>
        </w:rPr>
        <w:t>，目前剩余约</w:t>
      </w:r>
      <w:r w:rsidRPr="00017FB4">
        <w:rPr>
          <w:rFonts w:ascii="Calibri" w:eastAsia="宋体" w:hAnsi="Calibri" w:cs="Times New Roman" w:hint="eastAsia"/>
        </w:rPr>
        <w:t>1.2TB</w:t>
      </w:r>
      <w:r w:rsidRPr="00017FB4">
        <w:rPr>
          <w:rFonts w:ascii="Calibri" w:eastAsia="宋体" w:hAnsi="Calibri" w:cs="Times New Roman" w:hint="eastAsia"/>
        </w:rPr>
        <w:t>左右，</w:t>
      </w:r>
      <w:r w:rsidR="004D08EF">
        <w:rPr>
          <w:rFonts w:ascii="Calibri" w:eastAsia="宋体" w:hAnsi="Calibri" w:cs="Times New Roman" w:hint="eastAsia"/>
        </w:rPr>
        <w:t>每月</w:t>
      </w:r>
      <w:r w:rsidR="004D08EF">
        <w:rPr>
          <w:rFonts w:ascii="Calibri" w:eastAsia="宋体" w:hAnsi="Calibri" w:cs="Times New Roman"/>
        </w:rPr>
        <w:t>增</w:t>
      </w:r>
      <w:r w:rsidR="004D08EF">
        <w:rPr>
          <w:rFonts w:ascii="Calibri" w:eastAsia="宋体" w:hAnsi="Calibri" w:cs="Times New Roman"/>
        </w:rPr>
        <w:t>0.3TB</w:t>
      </w:r>
      <w:r w:rsidR="004D08EF">
        <w:rPr>
          <w:rFonts w:ascii="Calibri" w:eastAsia="宋体" w:hAnsi="Calibri" w:cs="Times New Roman"/>
        </w:rPr>
        <w:t>。</w:t>
      </w:r>
      <w:r w:rsidRPr="00017FB4">
        <w:rPr>
          <w:rFonts w:ascii="Calibri" w:eastAsia="宋体" w:hAnsi="Calibri" w:cs="Times New Roman" w:hint="eastAsia"/>
        </w:rPr>
        <w:t>2014</w:t>
      </w:r>
      <w:r w:rsidRPr="00017FB4">
        <w:rPr>
          <w:rFonts w:ascii="Calibri" w:eastAsia="宋体" w:hAnsi="Calibri" w:cs="Times New Roman" w:hint="eastAsia"/>
        </w:rPr>
        <w:t>年又增加了</w:t>
      </w:r>
      <w:r w:rsidRPr="00017FB4">
        <w:rPr>
          <w:rFonts w:ascii="Calibri" w:eastAsia="宋体" w:hAnsi="Calibri" w:cs="Times New Roman" w:hint="eastAsia"/>
        </w:rPr>
        <w:t>4</w:t>
      </w:r>
      <w:r w:rsidRPr="00017FB4">
        <w:rPr>
          <w:rFonts w:ascii="Calibri" w:eastAsia="宋体" w:hAnsi="Calibri" w:cs="Times New Roman" w:hint="eastAsia"/>
        </w:rPr>
        <w:t>家</w:t>
      </w:r>
      <w:r w:rsidRPr="00017FB4">
        <w:rPr>
          <w:rFonts w:ascii="Calibri" w:eastAsia="宋体" w:hAnsi="Calibri" w:cs="Times New Roman" w:hint="eastAsia"/>
        </w:rPr>
        <w:t>GDS</w:t>
      </w:r>
      <w:r w:rsidRPr="00017FB4">
        <w:rPr>
          <w:rFonts w:ascii="Calibri" w:eastAsia="宋体" w:hAnsi="Calibri" w:cs="Times New Roman" w:hint="eastAsia"/>
        </w:rPr>
        <w:t>的</w:t>
      </w:r>
      <w:r w:rsidRPr="00017FB4">
        <w:rPr>
          <w:rFonts w:ascii="Calibri" w:eastAsia="宋体" w:hAnsi="Calibri" w:cs="Times New Roman" w:hint="eastAsia"/>
        </w:rPr>
        <w:t>MIDT</w:t>
      </w:r>
      <w:r w:rsidRPr="00017FB4">
        <w:rPr>
          <w:rFonts w:ascii="Calibri" w:eastAsia="宋体" w:hAnsi="Calibri" w:cs="Times New Roman" w:hint="eastAsia"/>
        </w:rPr>
        <w:t>，未来还会引入</w:t>
      </w:r>
      <w:r w:rsidRPr="00017FB4">
        <w:rPr>
          <w:rFonts w:ascii="Calibri" w:eastAsia="宋体" w:hAnsi="Calibri" w:cs="Times New Roman" w:hint="eastAsia"/>
        </w:rPr>
        <w:t>BIDT</w:t>
      </w:r>
      <w:r w:rsidR="0003765A">
        <w:rPr>
          <w:rFonts w:ascii="Calibri" w:eastAsia="宋体" w:hAnsi="Calibri" w:cs="Times New Roman" w:hint="eastAsia"/>
        </w:rPr>
        <w:t>，航线成本等数据，存储空间已经成为制约系统发展的瓶颈。为此</w:t>
      </w:r>
      <w:r w:rsidRPr="00017FB4">
        <w:rPr>
          <w:rFonts w:ascii="Calibri" w:eastAsia="宋体" w:hAnsi="Calibri" w:cs="Times New Roman" w:hint="eastAsia"/>
        </w:rPr>
        <w:t>计划增加</w:t>
      </w:r>
      <w:r w:rsidRPr="00017FB4">
        <w:rPr>
          <w:rFonts w:ascii="Calibri" w:eastAsia="宋体" w:hAnsi="Calibri" w:cs="Times New Roman" w:hint="eastAsia"/>
        </w:rPr>
        <w:t>2</w:t>
      </w:r>
      <w:r w:rsidRPr="00017FB4">
        <w:rPr>
          <w:rFonts w:ascii="Calibri" w:eastAsia="宋体" w:hAnsi="Calibri" w:cs="Times New Roman" w:hint="eastAsia"/>
        </w:rPr>
        <w:t>个节点，扩容到</w:t>
      </w:r>
      <w:r w:rsidRPr="00017FB4">
        <w:rPr>
          <w:rFonts w:ascii="Calibri" w:eastAsia="宋体" w:hAnsi="Calibri" w:cs="Times New Roman" w:hint="eastAsia"/>
        </w:rPr>
        <w:t>20TB</w:t>
      </w:r>
      <w:r w:rsidR="0003765A">
        <w:rPr>
          <w:rFonts w:ascii="Calibri" w:eastAsia="宋体" w:hAnsi="Calibri" w:cs="Times New Roman" w:hint="eastAsia"/>
        </w:rPr>
        <w:t>的</w:t>
      </w:r>
      <w:r w:rsidR="00117306">
        <w:rPr>
          <w:rFonts w:ascii="Calibri" w:eastAsia="宋体" w:hAnsi="Calibri" w:cs="Times New Roman" w:hint="eastAsia"/>
        </w:rPr>
        <w:t>用户</w:t>
      </w:r>
      <w:r w:rsidRPr="00017FB4">
        <w:rPr>
          <w:rFonts w:ascii="Calibri" w:eastAsia="宋体" w:hAnsi="Calibri" w:cs="Times New Roman" w:hint="eastAsia"/>
        </w:rPr>
        <w:t>空间。</w:t>
      </w:r>
    </w:p>
    <w:p w:rsidR="0003765A" w:rsidRDefault="000F1625" w:rsidP="00910866">
      <w:pPr>
        <w:ind w:firstLineChars="200" w:firstLine="420"/>
        <w:rPr>
          <w:rFonts w:ascii="Calibri" w:eastAsia="宋体" w:hAnsi="Calibri" w:cs="Times New Roman"/>
        </w:rPr>
      </w:pPr>
      <w:r>
        <w:rPr>
          <w:rFonts w:ascii="Calibri" w:eastAsia="宋体" w:hAnsi="Calibri" w:cs="Times New Roman" w:hint="eastAsia"/>
        </w:rPr>
        <w:t>除了</w:t>
      </w:r>
      <w:r>
        <w:rPr>
          <w:rFonts w:ascii="Calibri" w:eastAsia="宋体" w:hAnsi="Calibri" w:cs="Times New Roman"/>
        </w:rPr>
        <w:t>存储空间紧张的严峻问题之外，</w:t>
      </w:r>
      <w:r>
        <w:rPr>
          <w:rFonts w:ascii="Calibri" w:eastAsia="宋体" w:hAnsi="Calibri" w:cs="Times New Roman" w:hint="eastAsia"/>
        </w:rPr>
        <w:t>一体机</w:t>
      </w:r>
      <w:r>
        <w:rPr>
          <w:rFonts w:ascii="Calibri" w:eastAsia="宋体" w:hAnsi="Calibri" w:cs="Times New Roman"/>
        </w:rPr>
        <w:t>的数据仓库方案还存在</w:t>
      </w:r>
      <w:r>
        <w:rPr>
          <w:rFonts w:ascii="Calibri" w:eastAsia="宋体" w:hAnsi="Calibri" w:cs="Times New Roman" w:hint="eastAsia"/>
        </w:rPr>
        <w:t>存储</w:t>
      </w:r>
      <w:r>
        <w:rPr>
          <w:rFonts w:ascii="Calibri" w:eastAsia="宋体" w:hAnsi="Calibri" w:cs="Times New Roman"/>
        </w:rPr>
        <w:t>成本昂贵</w:t>
      </w:r>
      <w:r>
        <w:rPr>
          <w:rFonts w:ascii="Calibri" w:eastAsia="宋体" w:hAnsi="Calibri" w:cs="Times New Roman" w:hint="eastAsia"/>
        </w:rPr>
        <w:t>的问题</w:t>
      </w:r>
      <w:r>
        <w:rPr>
          <w:rFonts w:ascii="Calibri" w:eastAsia="宋体" w:hAnsi="Calibri" w:cs="Times New Roman"/>
        </w:rPr>
        <w:t>。</w:t>
      </w:r>
    </w:p>
    <w:p w:rsidR="0003765A" w:rsidRDefault="0003765A" w:rsidP="0003765A">
      <w:pPr>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数据量的日益增长，眼前的架构方式必</w:t>
      </w:r>
      <w:r>
        <w:rPr>
          <w:rFonts w:ascii="Calibri" w:eastAsia="宋体" w:hAnsi="Calibri" w:cs="Times New Roman" w:hint="eastAsia"/>
        </w:rPr>
        <w:t>将</w:t>
      </w:r>
      <w:r>
        <w:rPr>
          <w:rFonts w:ascii="Calibri" w:eastAsia="宋体" w:hAnsi="Calibri" w:cs="Times New Roman"/>
        </w:rPr>
        <w:t>给公司带来沉重的存储</w:t>
      </w:r>
      <w:r>
        <w:rPr>
          <w:rFonts w:ascii="Calibri" w:eastAsia="宋体" w:hAnsi="Calibri" w:cs="Times New Roman" w:hint="eastAsia"/>
        </w:rPr>
        <w:t>成本</w:t>
      </w:r>
      <w:r w:rsidR="004D08EF">
        <w:rPr>
          <w:rFonts w:ascii="Calibri" w:eastAsia="宋体" w:hAnsi="Calibri" w:cs="Times New Roman"/>
        </w:rPr>
        <w:t>负担</w:t>
      </w:r>
      <w:r w:rsidR="004D08EF">
        <w:rPr>
          <w:rFonts w:ascii="Calibri" w:eastAsia="宋体" w:hAnsi="Calibri" w:cs="Times New Roman" w:hint="eastAsia"/>
        </w:rPr>
        <w:t>，</w:t>
      </w:r>
      <w:r w:rsidR="004D08EF">
        <w:rPr>
          <w:rFonts w:ascii="Calibri" w:eastAsia="宋体" w:hAnsi="Calibri" w:cs="Times New Roman"/>
        </w:rPr>
        <w:t>一体机的扩容并不是长远之计。</w:t>
      </w:r>
    </w:p>
    <w:p w:rsidR="004D08EF" w:rsidRDefault="004D08EF" w:rsidP="004D08EF">
      <w:pPr>
        <w:ind w:firstLine="420"/>
        <w:rPr>
          <w:rFonts w:ascii="Calibri" w:eastAsia="宋体" w:hAnsi="Calibri" w:cs="Times New Roman"/>
        </w:rPr>
      </w:pPr>
      <w:r>
        <w:rPr>
          <w:rFonts w:ascii="Calibri" w:eastAsia="宋体" w:hAnsi="Calibri" w:cs="Times New Roman" w:hint="eastAsia"/>
        </w:rPr>
        <w:t>随着</w:t>
      </w:r>
      <w:r>
        <w:rPr>
          <w:rFonts w:ascii="Calibri" w:eastAsia="宋体" w:hAnsi="Calibri" w:cs="Times New Roman"/>
        </w:rPr>
        <w:t>大数据时代的来临，越来越多的企业开始</w:t>
      </w:r>
      <w:r>
        <w:rPr>
          <w:rFonts w:ascii="Calibri" w:eastAsia="宋体" w:hAnsi="Calibri" w:cs="Times New Roman" w:hint="eastAsia"/>
        </w:rPr>
        <w:t>关注</w:t>
      </w:r>
      <w:r>
        <w:rPr>
          <w:rFonts w:ascii="Calibri" w:eastAsia="宋体" w:hAnsi="Calibri" w:cs="Times New Roman"/>
        </w:rPr>
        <w:t>大数</w:t>
      </w:r>
      <w:r>
        <w:rPr>
          <w:rFonts w:ascii="Calibri" w:eastAsia="宋体" w:hAnsi="Calibri" w:cs="Times New Roman" w:hint="eastAsia"/>
        </w:rPr>
        <w:t>据</w:t>
      </w:r>
      <w:r>
        <w:rPr>
          <w:rFonts w:ascii="Calibri" w:eastAsia="宋体" w:hAnsi="Calibri" w:cs="Times New Roman"/>
        </w:rPr>
        <w:t>。</w:t>
      </w:r>
      <w:r w:rsidRPr="00A01723">
        <w:rPr>
          <w:rFonts w:ascii="Calibri" w:eastAsia="宋体" w:hAnsi="Calibri" w:cs="Times New Roman"/>
        </w:rPr>
        <w:t>Gartner</w:t>
      </w:r>
      <w:r w:rsidRPr="00A01723">
        <w:rPr>
          <w:rFonts w:ascii="Calibri" w:eastAsia="宋体" w:hAnsi="Calibri" w:cs="Times New Roman"/>
        </w:rPr>
        <w:t>最新数据显示：用户在大数据领域的投资将会持续增长</w:t>
      </w:r>
      <w:r w:rsidRPr="00A01723">
        <w:rPr>
          <w:rFonts w:ascii="Calibri" w:eastAsia="宋体" w:hAnsi="Calibri" w:cs="Times New Roman" w:hint="eastAsia"/>
        </w:rPr>
        <w:t>；</w:t>
      </w:r>
      <w:r w:rsidRPr="00A01723">
        <w:rPr>
          <w:rFonts w:ascii="Calibri" w:eastAsia="宋体" w:hAnsi="Calibri" w:cs="Times New Roman"/>
        </w:rPr>
        <w:t>64%</w:t>
      </w:r>
      <w:r w:rsidRPr="00A01723">
        <w:rPr>
          <w:rFonts w:ascii="Calibri" w:eastAsia="宋体" w:hAnsi="Calibri" w:cs="Times New Roman"/>
        </w:rPr>
        <w:t>的企业正在考虑大数据项目，社交媒体、银行业以及服务行业是目前大数据投资的领先行业</w:t>
      </w:r>
      <w:r w:rsidRPr="00A01723">
        <w:rPr>
          <w:rFonts w:ascii="Calibri" w:eastAsia="宋体" w:hAnsi="Calibri" w:cs="Times New Roman" w:hint="eastAsia"/>
        </w:rPr>
        <w:t>；</w:t>
      </w:r>
      <w:r w:rsidRPr="00A01723">
        <w:rPr>
          <w:rFonts w:ascii="Calibri" w:eastAsia="宋体" w:hAnsi="Calibri" w:cs="Times New Roman"/>
        </w:rPr>
        <w:t>而交通、医疗以及保险等行业则正在积极准备大数据投资。随着数据分析能力的提高，营销人将能更快速高效成本低廉的使用大数据。未来三年，</w:t>
      </w:r>
      <w:r w:rsidRPr="00A01723">
        <w:rPr>
          <w:rFonts w:ascii="Calibri" w:eastAsia="宋体" w:hAnsi="Calibri" w:cs="Times New Roman"/>
        </w:rPr>
        <w:t>71%</w:t>
      </w:r>
      <w:r w:rsidRPr="00A01723">
        <w:rPr>
          <w:rFonts w:ascii="Calibri" w:eastAsia="宋体" w:hAnsi="Calibri" w:cs="Times New Roman"/>
        </w:rPr>
        <w:t>的营销将开始使用大数据营销。</w:t>
      </w:r>
    </w:p>
    <w:p w:rsidR="004D08EF" w:rsidRDefault="004D08EF" w:rsidP="004D08EF">
      <w:pPr>
        <w:ind w:firstLine="420"/>
        <w:rPr>
          <w:rFonts w:ascii="Calibri" w:eastAsia="宋体" w:hAnsi="Calibri" w:cs="Times New Roman"/>
        </w:rPr>
      </w:pPr>
      <w:r>
        <w:rPr>
          <w:rFonts w:ascii="Calibri" w:eastAsia="宋体" w:hAnsi="Calibri" w:cs="Times New Roman" w:hint="eastAsia"/>
        </w:rPr>
        <w:t>关于</w:t>
      </w:r>
      <w:r>
        <w:rPr>
          <w:rFonts w:ascii="Calibri" w:eastAsia="宋体" w:hAnsi="Calibri" w:cs="Times New Roman"/>
        </w:rPr>
        <w:t>大数据，</w:t>
      </w:r>
      <w:r>
        <w:rPr>
          <w:rFonts w:ascii="Calibri" w:eastAsia="宋体" w:hAnsi="Calibri" w:cs="Times New Roman" w:hint="eastAsia"/>
        </w:rPr>
        <w:t>摆在</w:t>
      </w:r>
      <w:r>
        <w:rPr>
          <w:rFonts w:ascii="Calibri" w:eastAsia="宋体" w:hAnsi="Calibri" w:cs="Times New Roman"/>
        </w:rPr>
        <w:t>南航面前的有两个问题：一是南航如何利用好</w:t>
      </w:r>
      <w:r>
        <w:rPr>
          <w:rFonts w:ascii="Calibri" w:eastAsia="宋体" w:hAnsi="Calibri" w:cs="Times New Roman" w:hint="eastAsia"/>
        </w:rPr>
        <w:t>大数据，</w:t>
      </w:r>
      <w:r>
        <w:rPr>
          <w:rFonts w:ascii="Calibri" w:eastAsia="宋体" w:hAnsi="Calibri" w:cs="Times New Roman"/>
        </w:rPr>
        <w:t>给企业带来</w:t>
      </w:r>
      <w:r>
        <w:rPr>
          <w:rFonts w:ascii="Calibri" w:eastAsia="宋体" w:hAnsi="Calibri" w:cs="Times New Roman" w:hint="eastAsia"/>
        </w:rPr>
        <w:t>效益</w:t>
      </w:r>
      <w:r>
        <w:rPr>
          <w:rFonts w:ascii="Calibri" w:eastAsia="宋体" w:hAnsi="Calibri" w:cs="Times New Roman"/>
        </w:rPr>
        <w:t>？二是</w:t>
      </w:r>
      <w:r>
        <w:rPr>
          <w:rFonts w:ascii="Calibri" w:eastAsia="宋体" w:hAnsi="Calibri" w:cs="Times New Roman" w:hint="eastAsia"/>
        </w:rPr>
        <w:t>南航</w:t>
      </w:r>
      <w:r>
        <w:rPr>
          <w:rFonts w:ascii="Calibri" w:eastAsia="宋体" w:hAnsi="Calibri" w:cs="Times New Roman"/>
        </w:rPr>
        <w:t>的大数据平台该如何建设，采用什么架构？</w:t>
      </w:r>
    </w:p>
    <w:p w:rsidR="00657961" w:rsidRDefault="00657961" w:rsidP="00657961">
      <w:pPr>
        <w:pStyle w:val="1"/>
        <w:rPr>
          <w:rFonts w:hint="eastAsia"/>
          <w:sz w:val="28"/>
          <w:szCs w:val="28"/>
        </w:rPr>
      </w:pPr>
      <w:r>
        <w:rPr>
          <w:rFonts w:hint="eastAsia"/>
          <w:sz w:val="28"/>
          <w:szCs w:val="28"/>
        </w:rPr>
        <w:t>二</w:t>
      </w:r>
      <w:r>
        <w:rPr>
          <w:sz w:val="28"/>
          <w:szCs w:val="28"/>
        </w:rPr>
        <w:t>、</w:t>
      </w:r>
      <w:r>
        <w:rPr>
          <w:rFonts w:hint="eastAsia"/>
          <w:sz w:val="28"/>
          <w:szCs w:val="28"/>
        </w:rPr>
        <w:t>什么是</w:t>
      </w:r>
      <w:r>
        <w:rPr>
          <w:sz w:val="28"/>
          <w:szCs w:val="28"/>
        </w:rPr>
        <w:t>大数据</w:t>
      </w:r>
    </w:p>
    <w:p w:rsidR="00657961" w:rsidRDefault="00657961" w:rsidP="00657961">
      <w:pPr>
        <w:ind w:firstLine="420"/>
        <w:rPr>
          <w:bCs/>
        </w:rPr>
      </w:pPr>
      <w:r>
        <w:rPr>
          <w:rFonts w:hint="eastAsia"/>
        </w:rPr>
        <w:t xml:space="preserve">1. </w:t>
      </w:r>
      <w:r w:rsidRPr="00F95D81">
        <w:rPr>
          <w:rFonts w:hint="eastAsia"/>
          <w:bCs/>
        </w:rPr>
        <w:t>大数据是指无法在一定时间内用传统数据库软件工具对其内容进行抓取、管理和处理的数据集合</w:t>
      </w:r>
      <w:r>
        <w:rPr>
          <w:rFonts w:hint="eastAsia"/>
        </w:rPr>
        <w:t>。</w:t>
      </w:r>
      <w:r w:rsidRPr="00F95D81">
        <w:rPr>
          <w:bCs/>
        </w:rPr>
        <w:t>PB</w:t>
      </w:r>
      <w:r w:rsidRPr="00F95D81">
        <w:rPr>
          <w:rFonts w:hint="eastAsia"/>
          <w:bCs/>
        </w:rPr>
        <w:t>是大数据层次的临界点：</w:t>
      </w:r>
      <w:r w:rsidRPr="00F95D81">
        <w:rPr>
          <w:bCs/>
        </w:rPr>
        <w:t xml:space="preserve"> KB-&gt;MB-&gt;GB-&gt;TB-&gt;</w:t>
      </w:r>
      <w:r w:rsidRPr="008F1686">
        <w:rPr>
          <w:b/>
          <w:bCs/>
        </w:rPr>
        <w:t>PB</w:t>
      </w:r>
      <w:r w:rsidRPr="00F95D81">
        <w:rPr>
          <w:bCs/>
        </w:rPr>
        <w:t>-&gt;EB-&gt;ZB-&gt;YB-&gt;NB-&gt;DB</w:t>
      </w:r>
      <w:r>
        <w:rPr>
          <w:rFonts w:hint="eastAsia"/>
          <w:bCs/>
        </w:rPr>
        <w:t>。</w:t>
      </w:r>
      <w:r>
        <w:rPr>
          <w:rFonts w:hint="eastAsia"/>
          <w:bCs/>
        </w:rPr>
        <w:t>大数据平台</w:t>
      </w:r>
      <w:r>
        <w:rPr>
          <w:bCs/>
        </w:rPr>
        <w:t>除了要解决当前一体机存储空间有限的问题之外，从长远上考虑，随着</w:t>
      </w:r>
      <w:r>
        <w:rPr>
          <w:bCs/>
        </w:rPr>
        <w:t>节点数据</w:t>
      </w:r>
      <w:r>
        <w:rPr>
          <w:rFonts w:hint="eastAsia"/>
          <w:bCs/>
        </w:rPr>
        <w:t>的</w:t>
      </w:r>
      <w:r>
        <w:rPr>
          <w:bCs/>
        </w:rPr>
        <w:t>增加，</w:t>
      </w:r>
      <w:r>
        <w:rPr>
          <w:rFonts w:hint="eastAsia"/>
          <w:bCs/>
        </w:rPr>
        <w:t>也将</w:t>
      </w:r>
      <w:r>
        <w:rPr>
          <w:bCs/>
        </w:rPr>
        <w:t>支持到</w:t>
      </w:r>
      <w:r>
        <w:rPr>
          <w:bCs/>
        </w:rPr>
        <w:t>PB</w:t>
      </w:r>
      <w:r>
        <w:rPr>
          <w:bCs/>
        </w:rPr>
        <w:t>级别的数据处理。</w:t>
      </w:r>
    </w:p>
    <w:p w:rsidR="00657961" w:rsidRDefault="00657961" w:rsidP="00657961">
      <w:pPr>
        <w:ind w:firstLine="420"/>
        <w:rPr>
          <w:rFonts w:hint="eastAsia"/>
          <w:bCs/>
        </w:rPr>
      </w:pPr>
      <w:r>
        <w:rPr>
          <w:bCs/>
        </w:rPr>
        <w:t>2.</w:t>
      </w:r>
      <w:r w:rsidR="00732FFF">
        <w:rPr>
          <w:rFonts w:hint="eastAsia"/>
          <w:bCs/>
        </w:rPr>
        <w:t xml:space="preserve"> </w:t>
      </w:r>
      <w:r>
        <w:rPr>
          <w:rFonts w:hint="eastAsia"/>
          <w:bCs/>
        </w:rPr>
        <w:t>实时</w:t>
      </w:r>
      <w:r w:rsidR="00732FFF">
        <w:rPr>
          <w:bCs/>
        </w:rPr>
        <w:t>数据</w:t>
      </w:r>
      <w:r>
        <w:rPr>
          <w:bCs/>
        </w:rPr>
        <w:t>分析</w:t>
      </w:r>
      <w:r w:rsidR="00732FFF">
        <w:rPr>
          <w:rFonts w:hint="eastAsia"/>
          <w:bCs/>
        </w:rPr>
        <w:t>是</w:t>
      </w:r>
      <w:r w:rsidR="00732FFF">
        <w:rPr>
          <w:bCs/>
        </w:rPr>
        <w:t>大数据平台有别于传统数据库的显著特征。</w:t>
      </w:r>
    </w:p>
    <w:p w:rsidR="00657961" w:rsidRDefault="00657961" w:rsidP="00657961">
      <w:pPr>
        <w:ind w:firstLine="420"/>
        <w:rPr>
          <w:rFonts w:hint="eastAsia"/>
          <w:bCs/>
        </w:rPr>
      </w:pPr>
      <w:r>
        <w:rPr>
          <w:bCs/>
        </w:rPr>
        <w:t xml:space="preserve">3. </w:t>
      </w:r>
      <w:r>
        <w:rPr>
          <w:rFonts w:hint="eastAsia"/>
          <w:bCs/>
        </w:rPr>
        <w:t>大数据</w:t>
      </w:r>
      <w:r>
        <w:rPr>
          <w:bCs/>
        </w:rPr>
        <w:t>平台</w:t>
      </w:r>
      <w:r>
        <w:rPr>
          <w:rFonts w:hint="eastAsia"/>
          <w:bCs/>
        </w:rPr>
        <w:t>不仅仅</w:t>
      </w:r>
      <w:r>
        <w:rPr>
          <w:bCs/>
        </w:rPr>
        <w:t>能够处理结构化数据，</w:t>
      </w:r>
      <w:r>
        <w:rPr>
          <w:rFonts w:hint="eastAsia"/>
          <w:bCs/>
        </w:rPr>
        <w:t>也能</w:t>
      </w:r>
      <w:r>
        <w:rPr>
          <w:bCs/>
        </w:rPr>
        <w:t>处理半结构</w:t>
      </w:r>
      <w:r>
        <w:rPr>
          <w:rFonts w:hint="eastAsia"/>
          <w:bCs/>
        </w:rPr>
        <w:t>化</w:t>
      </w:r>
      <w:r>
        <w:rPr>
          <w:bCs/>
        </w:rPr>
        <w:t>数据</w:t>
      </w:r>
      <w:r>
        <w:rPr>
          <w:rFonts w:hint="eastAsia"/>
          <w:bCs/>
        </w:rPr>
        <w:t>，</w:t>
      </w:r>
      <w:r>
        <w:rPr>
          <w:bCs/>
        </w:rPr>
        <w:t>比如日志数据。</w:t>
      </w: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Default="00657961" w:rsidP="00657961">
      <w:pPr>
        <w:ind w:firstLine="420"/>
        <w:rPr>
          <w:bCs/>
        </w:rPr>
      </w:pPr>
    </w:p>
    <w:p w:rsidR="00657961" w:rsidRPr="006D7511" w:rsidRDefault="00657961" w:rsidP="00657961">
      <w:pPr>
        <w:ind w:firstLineChars="200" w:firstLine="420"/>
        <w:jc w:val="center"/>
      </w:pPr>
      <w:r w:rsidRPr="006D7511">
        <w:rPr>
          <w:rFonts w:hint="eastAsia"/>
        </w:rPr>
        <w:lastRenderedPageBreak/>
        <w:t>传统与</w:t>
      </w:r>
      <w:r>
        <w:rPr>
          <w:rFonts w:hint="eastAsia"/>
        </w:rPr>
        <w:t>大数据</w:t>
      </w:r>
      <w:r w:rsidRPr="006D7511">
        <w:rPr>
          <w:rFonts w:hint="eastAsia"/>
        </w:rPr>
        <w:t>时代下的数据管理特点对比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3055"/>
        <w:gridCol w:w="3744"/>
      </w:tblGrid>
      <w:tr w:rsidR="00657961" w:rsidRPr="00125FB0" w:rsidTr="004034CA">
        <w:tc>
          <w:tcPr>
            <w:tcW w:w="1526" w:type="dxa"/>
            <w:shd w:val="clear" w:color="auto" w:fill="auto"/>
          </w:tcPr>
          <w:p w:rsidR="00657961" w:rsidRPr="00125FB0" w:rsidRDefault="00657961" w:rsidP="004034CA"/>
        </w:tc>
        <w:tc>
          <w:tcPr>
            <w:tcW w:w="3119" w:type="dxa"/>
            <w:shd w:val="clear" w:color="auto" w:fill="auto"/>
          </w:tcPr>
          <w:p w:rsidR="00657961" w:rsidRPr="00125FB0" w:rsidRDefault="00657961" w:rsidP="004034CA">
            <w:pPr>
              <w:jc w:val="center"/>
            </w:pPr>
            <w:r w:rsidRPr="00125FB0">
              <w:rPr>
                <w:rFonts w:hint="eastAsia"/>
              </w:rPr>
              <w:t>传统</w:t>
            </w:r>
            <w:r w:rsidRPr="00125FB0">
              <w:t>的信息管理</w:t>
            </w:r>
          </w:p>
        </w:tc>
        <w:tc>
          <w:tcPr>
            <w:tcW w:w="3827" w:type="dxa"/>
            <w:shd w:val="clear" w:color="auto" w:fill="auto"/>
          </w:tcPr>
          <w:p w:rsidR="00657961" w:rsidRPr="00125FB0" w:rsidRDefault="00657961" w:rsidP="004034CA">
            <w:pPr>
              <w:jc w:val="center"/>
            </w:pPr>
            <w:r w:rsidRPr="00125FB0">
              <w:rPr>
                <w:rFonts w:hint="eastAsia"/>
              </w:rPr>
              <w:t>大数据</w:t>
            </w:r>
            <w:r w:rsidRPr="00125FB0">
              <w:t>时代下的信息管理</w:t>
            </w:r>
          </w:p>
        </w:tc>
      </w:tr>
      <w:tr w:rsidR="00657961" w:rsidRPr="00125FB0" w:rsidTr="004034CA">
        <w:tc>
          <w:tcPr>
            <w:tcW w:w="1526" w:type="dxa"/>
            <w:shd w:val="clear" w:color="auto" w:fill="auto"/>
          </w:tcPr>
          <w:p w:rsidR="00657961" w:rsidRPr="00125FB0" w:rsidRDefault="00657961" w:rsidP="004034CA">
            <w:r w:rsidRPr="00125FB0">
              <w:rPr>
                <w:rFonts w:hint="eastAsia"/>
              </w:rPr>
              <w:t>数据获得渠道</w:t>
            </w:r>
          </w:p>
        </w:tc>
        <w:tc>
          <w:tcPr>
            <w:tcW w:w="3119"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数据大多是从内部环境中获得</w:t>
            </w:r>
          </w:p>
        </w:tc>
        <w:tc>
          <w:tcPr>
            <w:tcW w:w="3827" w:type="dxa"/>
            <w:shd w:val="clear" w:color="auto" w:fill="auto"/>
          </w:tcPr>
          <w:p w:rsidR="00657961" w:rsidRPr="00125FB0" w:rsidRDefault="00657961" w:rsidP="004034CA">
            <w:r w:rsidRPr="00125FB0">
              <w:rPr>
                <w:rFonts w:hint="eastAsia"/>
              </w:rPr>
              <w:t>1.</w:t>
            </w:r>
            <w:r w:rsidRPr="00125FB0">
              <w:rPr>
                <w:rFonts w:hint="eastAsia"/>
              </w:rPr>
              <w:tab/>
            </w:r>
            <w:r w:rsidRPr="00125FB0">
              <w:rPr>
                <w:rFonts w:hint="eastAsia"/>
              </w:rPr>
              <w:t>数据收集具有实时性，包括了内部数据和外部数据</w:t>
            </w:r>
          </w:p>
        </w:tc>
      </w:tr>
      <w:tr w:rsidR="00657961" w:rsidRPr="00125FB0" w:rsidTr="004034CA">
        <w:tc>
          <w:tcPr>
            <w:tcW w:w="1526" w:type="dxa"/>
            <w:shd w:val="clear" w:color="auto" w:fill="auto"/>
          </w:tcPr>
          <w:p w:rsidR="00657961" w:rsidRPr="00125FB0" w:rsidRDefault="00657961" w:rsidP="004034CA">
            <w:r w:rsidRPr="00125FB0">
              <w:rPr>
                <w:rFonts w:hint="eastAsia"/>
              </w:rPr>
              <w:t>数据供给</w:t>
            </w:r>
          </w:p>
        </w:tc>
        <w:tc>
          <w:tcPr>
            <w:tcW w:w="3119"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数据提供给高层人员做决策使用</w:t>
            </w:r>
          </w:p>
        </w:tc>
        <w:tc>
          <w:tcPr>
            <w:tcW w:w="3827" w:type="dxa"/>
            <w:shd w:val="clear" w:color="auto" w:fill="auto"/>
          </w:tcPr>
          <w:p w:rsidR="00657961" w:rsidRPr="00125FB0" w:rsidRDefault="00657961" w:rsidP="004034CA">
            <w:r w:rsidRPr="00125FB0">
              <w:rPr>
                <w:rFonts w:hint="eastAsia"/>
              </w:rPr>
              <w:t>2.</w:t>
            </w:r>
            <w:r w:rsidRPr="00125FB0">
              <w:rPr>
                <w:rFonts w:hint="eastAsia"/>
              </w:rPr>
              <w:tab/>
            </w:r>
            <w:r w:rsidRPr="00125FB0">
              <w:rPr>
                <w:rFonts w:hint="eastAsia"/>
              </w:rPr>
              <w:t>数据提供给涉及的人员使用</w:t>
            </w:r>
          </w:p>
        </w:tc>
      </w:tr>
      <w:tr w:rsidR="00657961" w:rsidRPr="00125FB0" w:rsidTr="004034CA">
        <w:tc>
          <w:tcPr>
            <w:tcW w:w="1526" w:type="dxa"/>
            <w:shd w:val="clear" w:color="auto" w:fill="auto"/>
          </w:tcPr>
          <w:p w:rsidR="00657961" w:rsidRPr="00125FB0" w:rsidRDefault="00657961" w:rsidP="004034CA">
            <w:r w:rsidRPr="00125FB0">
              <w:rPr>
                <w:rFonts w:hint="eastAsia"/>
              </w:rPr>
              <w:t>数据使用期限</w:t>
            </w:r>
          </w:p>
        </w:tc>
        <w:tc>
          <w:tcPr>
            <w:tcW w:w="3119"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数据用于长期的计划</w:t>
            </w:r>
          </w:p>
        </w:tc>
        <w:tc>
          <w:tcPr>
            <w:tcW w:w="3827" w:type="dxa"/>
            <w:shd w:val="clear" w:color="auto" w:fill="auto"/>
          </w:tcPr>
          <w:p w:rsidR="00657961" w:rsidRPr="00125FB0" w:rsidRDefault="00657961" w:rsidP="004034CA">
            <w:r w:rsidRPr="00125FB0">
              <w:rPr>
                <w:rFonts w:hint="eastAsia"/>
              </w:rPr>
              <w:t>3.</w:t>
            </w:r>
            <w:r w:rsidRPr="00125FB0">
              <w:rPr>
                <w:rFonts w:hint="eastAsia"/>
              </w:rPr>
              <w:tab/>
            </w:r>
            <w:r w:rsidRPr="00125FB0">
              <w:rPr>
                <w:rFonts w:hint="eastAsia"/>
              </w:rPr>
              <w:t>可以用于短期的决策支持</w:t>
            </w:r>
          </w:p>
        </w:tc>
      </w:tr>
      <w:tr w:rsidR="00657961" w:rsidRPr="00125FB0" w:rsidTr="004034CA">
        <w:tc>
          <w:tcPr>
            <w:tcW w:w="1526" w:type="dxa"/>
            <w:shd w:val="clear" w:color="auto" w:fill="auto"/>
          </w:tcPr>
          <w:p w:rsidR="00657961" w:rsidRPr="00125FB0" w:rsidRDefault="00657961" w:rsidP="004034CA">
            <w:r w:rsidRPr="00125FB0">
              <w:rPr>
                <w:rFonts w:hint="eastAsia"/>
              </w:rPr>
              <w:t>数据作用</w:t>
            </w:r>
          </w:p>
        </w:tc>
        <w:tc>
          <w:tcPr>
            <w:tcW w:w="3119"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用于战略指导</w:t>
            </w:r>
          </w:p>
        </w:tc>
        <w:tc>
          <w:tcPr>
            <w:tcW w:w="3827" w:type="dxa"/>
            <w:shd w:val="clear" w:color="auto" w:fill="auto"/>
          </w:tcPr>
          <w:p w:rsidR="00657961" w:rsidRPr="00125FB0" w:rsidRDefault="00657961" w:rsidP="004034CA">
            <w:r w:rsidRPr="00125FB0">
              <w:rPr>
                <w:rFonts w:hint="eastAsia"/>
              </w:rPr>
              <w:t>4.</w:t>
            </w:r>
            <w:r w:rsidRPr="00125FB0">
              <w:rPr>
                <w:rFonts w:hint="eastAsia"/>
              </w:rPr>
              <w:tab/>
            </w:r>
            <w:r w:rsidRPr="00125FB0">
              <w:rPr>
                <w:rFonts w:hint="eastAsia"/>
              </w:rPr>
              <w:t>可以用于战术上的指导</w:t>
            </w:r>
          </w:p>
        </w:tc>
      </w:tr>
    </w:tbl>
    <w:p w:rsidR="00657961" w:rsidRPr="006F2968" w:rsidRDefault="00657961" w:rsidP="00657961">
      <w:pPr>
        <w:jc w:val="left"/>
      </w:pPr>
    </w:p>
    <w:p w:rsidR="00657961" w:rsidRPr="00657961" w:rsidRDefault="00657961" w:rsidP="004D08EF">
      <w:pPr>
        <w:ind w:firstLine="420"/>
        <w:rPr>
          <w:rFonts w:ascii="Calibri" w:eastAsia="宋体" w:hAnsi="Calibri" w:cs="Times New Roman" w:hint="eastAsia"/>
        </w:rPr>
      </w:pPr>
    </w:p>
    <w:p w:rsidR="00910866" w:rsidRDefault="00732FFF" w:rsidP="00910866">
      <w:pPr>
        <w:pStyle w:val="1"/>
        <w:rPr>
          <w:sz w:val="28"/>
          <w:szCs w:val="28"/>
        </w:rPr>
      </w:pPr>
      <w:r>
        <w:rPr>
          <w:rFonts w:hint="eastAsia"/>
          <w:sz w:val="28"/>
          <w:szCs w:val="28"/>
        </w:rPr>
        <w:t>三</w:t>
      </w:r>
      <w:r w:rsidR="00910866">
        <w:rPr>
          <w:rFonts w:hint="eastAsia"/>
          <w:sz w:val="28"/>
          <w:szCs w:val="28"/>
        </w:rPr>
        <w:t>、关键需求</w:t>
      </w:r>
    </w:p>
    <w:p w:rsidR="003143B8" w:rsidRDefault="003143B8" w:rsidP="003143B8">
      <w:pPr>
        <w:pStyle w:val="2"/>
        <w:rPr>
          <w:rFonts w:hint="eastAsia"/>
          <w:sz w:val="28"/>
          <w:szCs w:val="28"/>
        </w:rPr>
      </w:pPr>
      <w:r>
        <w:rPr>
          <w:sz w:val="28"/>
          <w:szCs w:val="28"/>
        </w:rPr>
        <w:t>3</w:t>
      </w:r>
      <w:r>
        <w:rPr>
          <w:rFonts w:hint="eastAsia"/>
          <w:sz w:val="28"/>
          <w:szCs w:val="28"/>
        </w:rPr>
        <w:t>.1</w:t>
      </w:r>
      <w:r>
        <w:rPr>
          <w:rFonts w:hint="eastAsia"/>
          <w:sz w:val="28"/>
          <w:szCs w:val="28"/>
        </w:rPr>
        <w:t xml:space="preserve"> </w:t>
      </w:r>
      <w:r>
        <w:rPr>
          <w:rFonts w:hint="eastAsia"/>
          <w:sz w:val="28"/>
          <w:szCs w:val="28"/>
        </w:rPr>
        <w:t>非</w:t>
      </w:r>
      <w:r>
        <w:rPr>
          <w:sz w:val="28"/>
          <w:szCs w:val="28"/>
        </w:rPr>
        <w:t>功能</w:t>
      </w:r>
      <w:r>
        <w:rPr>
          <w:rFonts w:hint="eastAsia"/>
          <w:sz w:val="28"/>
          <w:szCs w:val="28"/>
        </w:rPr>
        <w:t>性</w:t>
      </w:r>
      <w:r>
        <w:rPr>
          <w:sz w:val="28"/>
          <w:szCs w:val="28"/>
        </w:rPr>
        <w:t>需求</w:t>
      </w:r>
    </w:p>
    <w:p w:rsidR="003143B8" w:rsidRPr="003143B8" w:rsidRDefault="003143B8" w:rsidP="003143B8">
      <w:pPr>
        <w:rPr>
          <w:rFonts w:hint="eastAsia"/>
        </w:rPr>
      </w:pPr>
    </w:p>
    <w:p w:rsidR="00910866" w:rsidRDefault="00910866" w:rsidP="000F1625">
      <w:pPr>
        <w:ind w:firstLineChars="200" w:firstLine="420"/>
      </w:pPr>
      <w:r>
        <w:rPr>
          <w:rFonts w:hint="eastAsia"/>
        </w:rPr>
        <w:t xml:space="preserve">1. </w:t>
      </w:r>
      <w:r>
        <w:rPr>
          <w:rFonts w:hint="eastAsia"/>
        </w:rPr>
        <w:t>空间</w:t>
      </w:r>
      <w:r>
        <w:t>需求，通过搭建大数据平台</w:t>
      </w:r>
      <w:r>
        <w:rPr>
          <w:rFonts w:hint="eastAsia"/>
        </w:rPr>
        <w:t>，</w:t>
      </w:r>
      <w:r>
        <w:t>解决目前数据仓库空间紧张问题</w:t>
      </w:r>
      <w:r w:rsidR="00810B33">
        <w:rPr>
          <w:rFonts w:hint="eastAsia"/>
        </w:rPr>
        <w:t>，</w:t>
      </w:r>
      <w:r w:rsidR="00810B33">
        <w:t>至少解决</w:t>
      </w:r>
      <w:r w:rsidR="00810B33">
        <w:t>TB</w:t>
      </w:r>
      <w:r w:rsidR="00810B33">
        <w:t>级别的数据存储需要。</w:t>
      </w:r>
    </w:p>
    <w:p w:rsidR="00910866" w:rsidRDefault="001B1333" w:rsidP="000F1625">
      <w:pPr>
        <w:ind w:firstLineChars="200" w:firstLine="420"/>
      </w:pPr>
      <w:r>
        <w:t>2</w:t>
      </w:r>
      <w:r w:rsidR="00910866">
        <w:t xml:space="preserve">. </w:t>
      </w:r>
      <w:r w:rsidR="00FD2CF0">
        <w:rPr>
          <w:rFonts w:hint="eastAsia"/>
        </w:rPr>
        <w:t>扩展性</w:t>
      </w:r>
      <w:r w:rsidR="00910866">
        <w:t>需求，</w:t>
      </w:r>
      <w:r w:rsidR="00FD2CF0">
        <w:rPr>
          <w:rFonts w:hint="eastAsia"/>
        </w:rPr>
        <w:t>要求</w:t>
      </w:r>
      <w:r w:rsidR="00FD2CF0">
        <w:t>平台根据需要</w:t>
      </w:r>
      <w:r w:rsidR="00FD2CF0">
        <w:rPr>
          <w:rFonts w:hint="eastAsia"/>
        </w:rPr>
        <w:t>能够</w:t>
      </w:r>
      <w:r w:rsidR="00FD2CF0">
        <w:t>很方便的进行扩容，满足数据日益增长的需要</w:t>
      </w:r>
      <w:r w:rsidR="00F95D81">
        <w:rPr>
          <w:rFonts w:hint="eastAsia"/>
        </w:rPr>
        <w:t>。</w:t>
      </w:r>
    </w:p>
    <w:p w:rsidR="00F95D81" w:rsidRDefault="001B1333" w:rsidP="000F1625">
      <w:pPr>
        <w:ind w:firstLineChars="200" w:firstLine="420"/>
      </w:pPr>
      <w:r>
        <w:rPr>
          <w:rFonts w:hint="eastAsia"/>
        </w:rPr>
        <w:t>3</w:t>
      </w:r>
      <w:r w:rsidR="00EA64EE">
        <w:rPr>
          <w:rFonts w:hint="eastAsia"/>
        </w:rPr>
        <w:t>.</w:t>
      </w:r>
      <w:r w:rsidR="00EA64EE">
        <w:t xml:space="preserve"> </w:t>
      </w:r>
      <w:r w:rsidR="00EA64EE">
        <w:rPr>
          <w:rFonts w:hint="eastAsia"/>
        </w:rPr>
        <w:t>可靠性</w:t>
      </w:r>
      <w:r w:rsidR="00EA64EE">
        <w:t>需求，要求平台在任</w:t>
      </w:r>
      <w:r w:rsidR="00EA64EE">
        <w:rPr>
          <w:rFonts w:hint="eastAsia"/>
        </w:rPr>
        <w:t>一数据</w:t>
      </w:r>
      <w:r w:rsidR="00EA64EE">
        <w:t>节点宕机的情况下</w:t>
      </w:r>
      <w:r w:rsidR="00EA64EE">
        <w:rPr>
          <w:rFonts w:hint="eastAsia"/>
        </w:rPr>
        <w:t>，</w:t>
      </w:r>
      <w:r w:rsidR="00EA64EE">
        <w:t>不影响数据的完整性。</w:t>
      </w:r>
    </w:p>
    <w:p w:rsidR="001B1333" w:rsidRDefault="001B1333" w:rsidP="000F1625">
      <w:pPr>
        <w:ind w:firstLineChars="200" w:firstLine="420"/>
        <w:rPr>
          <w:rFonts w:hint="eastAsia"/>
        </w:rPr>
      </w:pPr>
      <w:r>
        <w:rPr>
          <w:rFonts w:hint="eastAsia"/>
        </w:rPr>
        <w:t xml:space="preserve">4. </w:t>
      </w:r>
      <w:r>
        <w:rPr>
          <w:rFonts w:hint="eastAsia"/>
        </w:rPr>
        <w:t>实时性</w:t>
      </w:r>
      <w:r>
        <w:t>需求</w:t>
      </w:r>
      <w:bookmarkStart w:id="2" w:name="_GoBack"/>
      <w:bookmarkEnd w:id="2"/>
    </w:p>
    <w:p w:rsidR="001B1333" w:rsidRDefault="001B1333" w:rsidP="001B1333">
      <w:pPr>
        <w:pStyle w:val="2"/>
        <w:rPr>
          <w:sz w:val="28"/>
          <w:szCs w:val="28"/>
        </w:rPr>
      </w:pPr>
      <w:r>
        <w:rPr>
          <w:sz w:val="28"/>
          <w:szCs w:val="28"/>
        </w:rPr>
        <w:t>3</w:t>
      </w:r>
      <w:r>
        <w:rPr>
          <w:rFonts w:hint="eastAsia"/>
          <w:sz w:val="28"/>
          <w:szCs w:val="28"/>
        </w:rPr>
        <w:t>.2</w:t>
      </w:r>
      <w:r>
        <w:rPr>
          <w:sz w:val="28"/>
          <w:szCs w:val="28"/>
        </w:rPr>
        <w:t>功能</w:t>
      </w:r>
      <w:r>
        <w:rPr>
          <w:rFonts w:hint="eastAsia"/>
          <w:sz w:val="28"/>
          <w:szCs w:val="28"/>
        </w:rPr>
        <w:t>性</w:t>
      </w:r>
      <w:r>
        <w:rPr>
          <w:sz w:val="28"/>
          <w:szCs w:val="28"/>
        </w:rPr>
        <w:t>需求</w:t>
      </w:r>
    </w:p>
    <w:p w:rsidR="001B1333" w:rsidRDefault="001B1333" w:rsidP="001B1333">
      <w:pPr>
        <w:ind w:firstLine="420"/>
      </w:pPr>
      <w:r>
        <w:rPr>
          <w:rFonts w:hint="eastAsia"/>
        </w:rPr>
        <w:t xml:space="preserve">1. </w:t>
      </w:r>
      <w:r>
        <w:rPr>
          <w:rFonts w:hint="eastAsia"/>
        </w:rPr>
        <w:t>具备</w:t>
      </w:r>
      <w:r>
        <w:t>传统的数据仓库的</w:t>
      </w:r>
      <w:r>
        <w:rPr>
          <w:rFonts w:hint="eastAsia"/>
        </w:rPr>
        <w:t>数据</w:t>
      </w:r>
      <w:r>
        <w:t>获取，数据导入，数据处理，数据存储，</w:t>
      </w:r>
      <w:r>
        <w:rPr>
          <w:rFonts w:hint="eastAsia"/>
        </w:rPr>
        <w:t>数据</w:t>
      </w:r>
      <w:r>
        <w:t>查询，数据分析功能</w:t>
      </w:r>
    </w:p>
    <w:p w:rsidR="001B1333" w:rsidRPr="001B1333" w:rsidRDefault="001B1333" w:rsidP="001B1333">
      <w:pPr>
        <w:ind w:firstLine="420"/>
        <w:rPr>
          <w:rFonts w:hint="eastAsia"/>
        </w:rPr>
      </w:pPr>
    </w:p>
    <w:p w:rsidR="001B1333" w:rsidRDefault="001B1333" w:rsidP="000F1625">
      <w:pPr>
        <w:ind w:firstLineChars="200" w:firstLine="420"/>
        <w:rPr>
          <w:rFonts w:hint="eastAsia"/>
        </w:rPr>
      </w:pPr>
    </w:p>
    <w:p w:rsidR="008F1686" w:rsidRDefault="008F1686" w:rsidP="008F1686">
      <w:pPr>
        <w:pStyle w:val="1"/>
        <w:rPr>
          <w:sz w:val="28"/>
          <w:szCs w:val="28"/>
        </w:rPr>
      </w:pPr>
      <w:r>
        <w:rPr>
          <w:rFonts w:hint="eastAsia"/>
          <w:sz w:val="28"/>
          <w:szCs w:val="28"/>
        </w:rPr>
        <w:t>四</w:t>
      </w:r>
      <w:r>
        <w:rPr>
          <w:sz w:val="28"/>
          <w:szCs w:val="28"/>
        </w:rPr>
        <w:t>、</w:t>
      </w:r>
      <w:r>
        <w:rPr>
          <w:rFonts w:hint="eastAsia"/>
          <w:sz w:val="28"/>
          <w:szCs w:val="28"/>
        </w:rPr>
        <w:t>南航大数据</w:t>
      </w:r>
      <w:r>
        <w:rPr>
          <w:sz w:val="28"/>
          <w:szCs w:val="28"/>
        </w:rPr>
        <w:t>平台建设目标</w:t>
      </w:r>
    </w:p>
    <w:p w:rsidR="008F1686" w:rsidRDefault="008F1686" w:rsidP="008F1686">
      <w:pPr>
        <w:ind w:firstLineChars="200" w:firstLine="420"/>
        <w:rPr>
          <w:rFonts w:ascii="Calibri" w:eastAsia="宋体" w:hAnsi="Calibri" w:cs="Times New Roman"/>
        </w:rPr>
      </w:pPr>
      <w:r w:rsidRPr="00A01723">
        <w:rPr>
          <w:rFonts w:ascii="Calibri" w:eastAsia="宋体" w:hAnsi="Calibri" w:cs="Times New Roman"/>
        </w:rPr>
        <w:t>数据正在迅速膨胀并变大，它决定着企业的未来发展，虽然很多企业可能并没有意识到数据爆炸性增长带来问题的隐患，但是随着时间的推移，人们将越来越多的意识到数据</w:t>
      </w:r>
      <w:r>
        <w:rPr>
          <w:rFonts w:ascii="Calibri" w:eastAsia="宋体" w:hAnsi="Calibri" w:cs="Times New Roman" w:hint="eastAsia"/>
        </w:rPr>
        <w:t>作为</w:t>
      </w:r>
      <w:r>
        <w:rPr>
          <w:rFonts w:ascii="Calibri" w:eastAsia="宋体" w:hAnsi="Calibri" w:cs="Times New Roman"/>
        </w:rPr>
        <w:t>资产</w:t>
      </w:r>
      <w:r w:rsidRPr="00A01723">
        <w:rPr>
          <w:rFonts w:ascii="Calibri" w:eastAsia="宋体" w:hAnsi="Calibri" w:cs="Times New Roman"/>
        </w:rPr>
        <w:t>对企业的重要性。</w:t>
      </w:r>
    </w:p>
    <w:p w:rsidR="008F1686" w:rsidRPr="00DE7E95" w:rsidRDefault="008F1686" w:rsidP="008F1686"/>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建设大数据平台，整合数据资产</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引入管研运研及其他数据</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弥补现有</w:t>
      </w:r>
      <w:r w:rsidRPr="00DE7E95">
        <w:rPr>
          <w:rFonts w:ascii="Calibri" w:eastAsia="宋体" w:hAnsi="Calibri" w:cs="Times New Roman"/>
        </w:rPr>
        <w:t>teradata</w:t>
      </w:r>
      <w:r>
        <w:rPr>
          <w:rFonts w:ascii="Calibri" w:eastAsia="宋体" w:hAnsi="Calibri" w:cs="Times New Roman" w:hint="eastAsia"/>
        </w:rPr>
        <w:t>一体机</w:t>
      </w:r>
      <w:r w:rsidRPr="00DE7E95">
        <w:rPr>
          <w:rFonts w:ascii="Calibri" w:eastAsia="宋体" w:hAnsi="Calibri" w:cs="Times New Roman" w:hint="eastAsia"/>
        </w:rPr>
        <w:t>空间不足劣势</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t>实现大数据平台的实时查询</w:t>
      </w:r>
    </w:p>
    <w:p w:rsidR="008F1686" w:rsidRPr="00DE7E95" w:rsidRDefault="008F1686" w:rsidP="008F1686">
      <w:pPr>
        <w:numPr>
          <w:ilvl w:val="0"/>
          <w:numId w:val="2"/>
        </w:numPr>
        <w:ind w:firstLineChars="200" w:firstLine="420"/>
        <w:rPr>
          <w:rFonts w:ascii="Calibri" w:eastAsia="宋体" w:hAnsi="Calibri" w:cs="Times New Roman"/>
        </w:rPr>
      </w:pPr>
      <w:r w:rsidRPr="00DE7E95">
        <w:rPr>
          <w:rFonts w:ascii="Calibri" w:eastAsia="宋体" w:hAnsi="Calibri" w:cs="Times New Roman" w:hint="eastAsia"/>
        </w:rPr>
        <w:lastRenderedPageBreak/>
        <w:t>为企业内部提供数据分析支持。</w:t>
      </w:r>
    </w:p>
    <w:p w:rsidR="008F1686" w:rsidRPr="008F1686" w:rsidRDefault="008F1686" w:rsidP="008F1686">
      <w:pPr>
        <w:ind w:firstLine="420"/>
      </w:pPr>
    </w:p>
    <w:p w:rsidR="00EE2C93" w:rsidRDefault="00EE2C93" w:rsidP="00EE2C93">
      <w:pPr>
        <w:pStyle w:val="1"/>
        <w:rPr>
          <w:sz w:val="28"/>
          <w:szCs w:val="28"/>
        </w:rPr>
      </w:pPr>
      <w:r>
        <w:rPr>
          <w:rFonts w:hint="eastAsia"/>
          <w:sz w:val="28"/>
          <w:szCs w:val="28"/>
        </w:rPr>
        <w:t>五</w:t>
      </w:r>
      <w:r>
        <w:rPr>
          <w:sz w:val="28"/>
          <w:szCs w:val="28"/>
        </w:rPr>
        <w:t>、</w:t>
      </w:r>
      <w:r>
        <w:rPr>
          <w:rFonts w:hint="eastAsia"/>
          <w:sz w:val="28"/>
          <w:szCs w:val="28"/>
        </w:rPr>
        <w:t>南航大数据</w:t>
      </w:r>
      <w:r>
        <w:rPr>
          <w:sz w:val="28"/>
          <w:szCs w:val="28"/>
        </w:rPr>
        <w:t>平台建设</w:t>
      </w:r>
      <w:r>
        <w:rPr>
          <w:rFonts w:hint="eastAsia"/>
          <w:sz w:val="28"/>
          <w:szCs w:val="28"/>
        </w:rPr>
        <w:t>规划</w:t>
      </w:r>
    </w:p>
    <w:p w:rsidR="007445F8" w:rsidRDefault="00EE2C93" w:rsidP="007445F8">
      <w:pPr>
        <w:ind w:firstLine="420"/>
        <w:rPr>
          <w:rFonts w:ascii="Calibri" w:eastAsia="宋体" w:hAnsi="Calibri" w:cs="Times New Roman"/>
          <w:noProof/>
        </w:rPr>
      </w:pPr>
      <w:r>
        <w:rPr>
          <w:rFonts w:ascii="Calibri" w:eastAsia="宋体" w:hAnsi="Calibri" w:cs="Times New Roman"/>
          <w:noProof/>
        </w:rPr>
        <w:t>大数据平台建设划分为</w:t>
      </w:r>
      <w:r>
        <w:rPr>
          <w:rFonts w:ascii="Calibri" w:eastAsia="宋体" w:hAnsi="Calibri" w:cs="Times New Roman" w:hint="eastAsia"/>
          <w:noProof/>
        </w:rPr>
        <w:t>三个</w:t>
      </w:r>
      <w:r>
        <w:rPr>
          <w:rFonts w:ascii="Calibri" w:eastAsia="宋体" w:hAnsi="Calibri" w:cs="Times New Roman"/>
          <w:noProof/>
        </w:rPr>
        <w:t>阶段</w:t>
      </w:r>
      <w:r>
        <w:rPr>
          <w:rFonts w:ascii="Calibri" w:eastAsia="宋体" w:hAnsi="Calibri" w:cs="Times New Roman" w:hint="eastAsia"/>
          <w:noProof/>
        </w:rPr>
        <w:t>：</w:t>
      </w:r>
      <w:r>
        <w:rPr>
          <w:rFonts w:ascii="Calibri" w:eastAsia="宋体" w:hAnsi="Calibri" w:cs="Times New Roman"/>
          <w:noProof/>
        </w:rPr>
        <w:t>概念验证阶段，</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hadoop</w:t>
      </w:r>
      <w:r>
        <w:rPr>
          <w:rFonts w:ascii="Calibri" w:eastAsia="宋体" w:hAnsi="Calibri" w:cs="Times New Roman"/>
          <w:noProof/>
        </w:rPr>
        <w:t>即服务阶段。</w:t>
      </w:r>
    </w:p>
    <w:p w:rsidR="007445F8" w:rsidRDefault="007445F8" w:rsidP="007445F8">
      <w:pPr>
        <w:ind w:firstLine="420"/>
        <w:rPr>
          <w:rFonts w:ascii="Calibri" w:eastAsia="宋体" w:hAnsi="Calibri" w:cs="Times New Roman"/>
          <w:noProof/>
        </w:rPr>
      </w:pPr>
    </w:p>
    <w:p w:rsidR="00F95D81" w:rsidRDefault="00055D7B" w:rsidP="007445F8">
      <w:pPr>
        <w:ind w:firstLine="420"/>
        <w:rPr>
          <w:rFonts w:ascii="Calibri" w:eastAsia="宋体" w:hAnsi="Calibri" w:cs="Times New Roman"/>
          <w:noProof/>
        </w:rPr>
      </w:pPr>
      <w:r>
        <w:rPr>
          <w:rFonts w:ascii="Calibri" w:eastAsia="宋体" w:hAnsi="Calibri" w:cs="Times New Roman" w:hint="eastAsia"/>
          <w:noProof/>
        </w:rPr>
        <w:t xml:space="preserve">1. </w:t>
      </w:r>
      <w:r w:rsidR="00EE2C93">
        <w:rPr>
          <w:rFonts w:ascii="Calibri" w:eastAsia="宋体" w:hAnsi="Calibri" w:cs="Times New Roman"/>
          <w:noProof/>
        </w:rPr>
        <w:t>概念</w:t>
      </w:r>
      <w:r w:rsidR="00EE2C93">
        <w:rPr>
          <w:rFonts w:ascii="Calibri" w:eastAsia="宋体" w:hAnsi="Calibri" w:cs="Times New Roman" w:hint="eastAsia"/>
          <w:noProof/>
        </w:rPr>
        <w:t>验证</w:t>
      </w:r>
      <w:r w:rsidR="00EE2C93">
        <w:rPr>
          <w:rFonts w:ascii="Calibri" w:eastAsia="宋体" w:hAnsi="Calibri" w:cs="Times New Roman"/>
          <w:noProof/>
        </w:rPr>
        <w:t>阶段，节点数为</w:t>
      </w:r>
      <w:r w:rsidR="00EE2C93">
        <w:rPr>
          <w:rFonts w:ascii="Calibri" w:eastAsia="宋体" w:hAnsi="Calibri" w:cs="Times New Roman" w:hint="eastAsia"/>
          <w:noProof/>
        </w:rPr>
        <w:t>10</w:t>
      </w:r>
      <w:r w:rsidR="00EE2C93">
        <w:rPr>
          <w:rFonts w:ascii="Calibri" w:eastAsia="宋体" w:hAnsi="Calibri" w:cs="Times New Roman" w:hint="eastAsia"/>
          <w:noProof/>
        </w:rPr>
        <w:t>个</w:t>
      </w:r>
      <w:r w:rsidR="00EE2C93">
        <w:rPr>
          <w:rFonts w:ascii="Calibri" w:eastAsia="宋体" w:hAnsi="Calibri" w:cs="Times New Roman"/>
          <w:noProof/>
        </w:rPr>
        <w:t>节点</w:t>
      </w:r>
      <w:r w:rsidR="00EE2C93">
        <w:rPr>
          <w:rFonts w:ascii="Calibri" w:eastAsia="宋体" w:hAnsi="Calibri" w:cs="Times New Roman" w:hint="eastAsia"/>
          <w:noProof/>
        </w:rPr>
        <w:t>以下，</w:t>
      </w:r>
      <w:r w:rsidR="00EE2C93">
        <w:rPr>
          <w:rFonts w:ascii="Calibri" w:eastAsia="宋体" w:hAnsi="Calibri" w:cs="Times New Roman"/>
          <w:noProof/>
        </w:rPr>
        <w:t>需要完成的任务有，探索学习和</w:t>
      </w:r>
      <w:r w:rsidR="00EE2C93">
        <w:rPr>
          <w:rFonts w:ascii="Calibri" w:eastAsia="宋体" w:hAnsi="Calibri" w:cs="Times New Roman" w:hint="eastAsia"/>
          <w:noProof/>
        </w:rPr>
        <w:t>使用</w:t>
      </w:r>
      <w:r w:rsidR="00EE2C93">
        <w:rPr>
          <w:rFonts w:ascii="Calibri" w:eastAsia="宋体" w:hAnsi="Calibri" w:cs="Times New Roman"/>
          <w:noProof/>
        </w:rPr>
        <w:t>平台上的</w:t>
      </w:r>
      <w:r w:rsidR="00EE2C93">
        <w:rPr>
          <w:rFonts w:ascii="Calibri" w:eastAsia="宋体" w:hAnsi="Calibri" w:cs="Times New Roman" w:hint="eastAsia"/>
          <w:noProof/>
        </w:rPr>
        <w:t>各个</w:t>
      </w:r>
      <w:r w:rsidR="00EE2C93">
        <w:rPr>
          <w:rFonts w:ascii="Calibri" w:eastAsia="宋体" w:hAnsi="Calibri" w:cs="Times New Roman"/>
          <w:noProof/>
        </w:rPr>
        <w:t>功能组件</w:t>
      </w:r>
      <w:r w:rsidR="00EE2C93">
        <w:rPr>
          <w:rFonts w:ascii="Calibri" w:eastAsia="宋体" w:hAnsi="Calibri" w:cs="Times New Roman" w:hint="eastAsia"/>
          <w:noProof/>
        </w:rPr>
        <w:t>，</w:t>
      </w:r>
      <w:r w:rsidR="00EE2C93">
        <w:rPr>
          <w:rFonts w:ascii="Calibri" w:eastAsia="宋体" w:hAnsi="Calibri" w:cs="Times New Roman"/>
          <w:noProof/>
        </w:rPr>
        <w:t>通过实践</w:t>
      </w:r>
      <w:r>
        <w:rPr>
          <w:rFonts w:ascii="Calibri" w:eastAsia="宋体" w:hAnsi="Calibri" w:cs="Times New Roman" w:hint="eastAsia"/>
          <w:noProof/>
        </w:rPr>
        <w:t>掌握</w:t>
      </w:r>
      <w:r>
        <w:rPr>
          <w:rFonts w:ascii="Calibri" w:eastAsia="宋体" w:hAnsi="Calibri" w:cs="Times New Roman"/>
          <w:noProof/>
        </w:rPr>
        <w:t>各个功能组件最适合的应用场景</w:t>
      </w:r>
      <w:r>
        <w:rPr>
          <w:rFonts w:ascii="Calibri" w:eastAsia="宋体" w:hAnsi="Calibri" w:cs="Times New Roman" w:hint="eastAsia"/>
          <w:noProof/>
        </w:rPr>
        <w:t>，引</w:t>
      </w:r>
      <w:r>
        <w:rPr>
          <w:rFonts w:ascii="Calibri" w:eastAsia="宋体" w:hAnsi="Calibri" w:cs="Times New Roman"/>
          <w:noProof/>
        </w:rPr>
        <w:t>入</w:t>
      </w:r>
      <w:r>
        <w:rPr>
          <w:rFonts w:ascii="Calibri" w:eastAsia="宋体" w:hAnsi="Calibri" w:cs="Times New Roman" w:hint="eastAsia"/>
          <w:noProof/>
        </w:rPr>
        <w:t>少数</w:t>
      </w:r>
      <w:r>
        <w:rPr>
          <w:rFonts w:ascii="Calibri" w:eastAsia="宋体" w:hAnsi="Calibri" w:cs="Times New Roman"/>
          <w:noProof/>
        </w:rPr>
        <w:t>几个管研和运研的数据存储到大数据平台</w:t>
      </w:r>
      <w:r>
        <w:rPr>
          <w:rFonts w:ascii="Calibri" w:eastAsia="宋体" w:hAnsi="Calibri" w:cs="Times New Roman" w:hint="eastAsia"/>
          <w:noProof/>
        </w:rPr>
        <w:t>，</w:t>
      </w:r>
      <w:r>
        <w:rPr>
          <w:rFonts w:ascii="Calibri" w:eastAsia="宋体" w:hAnsi="Calibri" w:cs="Times New Roman"/>
          <w:noProof/>
        </w:rPr>
        <w:t>逐步完善数据处理流程。</w:t>
      </w:r>
      <w:r w:rsidR="007445F8">
        <w:rPr>
          <w:rFonts w:ascii="Calibri" w:eastAsia="宋体" w:hAnsi="Calibri" w:cs="Times New Roman" w:hint="eastAsia"/>
          <w:noProof/>
        </w:rPr>
        <w:t>开发</w:t>
      </w:r>
      <w:r w:rsidR="007445F8">
        <w:rPr>
          <w:rFonts w:ascii="Calibri" w:eastAsia="宋体" w:hAnsi="Calibri" w:cs="Times New Roman"/>
          <w:noProof/>
        </w:rPr>
        <w:t>南航自己大数据平台的任务调度系统。</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hint="eastAsia"/>
          <w:noProof/>
        </w:rPr>
        <w:t xml:space="preserve">2. </w:t>
      </w:r>
      <w:r>
        <w:rPr>
          <w:rFonts w:ascii="Calibri" w:eastAsia="宋体" w:hAnsi="Calibri" w:cs="Times New Roman" w:hint="eastAsia"/>
          <w:noProof/>
        </w:rPr>
        <w:t>生产</w:t>
      </w:r>
      <w:r>
        <w:rPr>
          <w:rFonts w:ascii="Calibri" w:eastAsia="宋体" w:hAnsi="Calibri" w:cs="Times New Roman"/>
          <w:noProof/>
        </w:rPr>
        <w:t>应用阶段</w:t>
      </w:r>
      <w:r>
        <w:rPr>
          <w:rFonts w:ascii="Calibri" w:eastAsia="宋体" w:hAnsi="Calibri" w:cs="Times New Roman" w:hint="eastAsia"/>
          <w:noProof/>
        </w:rPr>
        <w:t>，</w:t>
      </w:r>
      <w:r>
        <w:rPr>
          <w:rFonts w:ascii="Calibri" w:eastAsia="宋体" w:hAnsi="Calibri" w:cs="Times New Roman"/>
          <w:noProof/>
        </w:rPr>
        <w:t>节点数为</w:t>
      </w:r>
      <w:r>
        <w:rPr>
          <w:rFonts w:ascii="Calibri" w:eastAsia="宋体" w:hAnsi="Calibri" w:cs="Times New Roman" w:hint="eastAsia"/>
          <w:noProof/>
        </w:rPr>
        <w:t>100</w:t>
      </w:r>
      <w:r>
        <w:rPr>
          <w:rFonts w:ascii="Calibri" w:eastAsia="宋体" w:hAnsi="Calibri" w:cs="Times New Roman" w:hint="eastAsia"/>
          <w:noProof/>
        </w:rPr>
        <w:t>节点</w:t>
      </w:r>
      <w:r>
        <w:rPr>
          <w:rFonts w:ascii="Calibri" w:eastAsia="宋体" w:hAnsi="Calibri" w:cs="Times New Roman"/>
          <w:noProof/>
        </w:rPr>
        <w:t>以下，全方面引入南航企业内部数据</w:t>
      </w:r>
      <w:r>
        <w:rPr>
          <w:rFonts w:ascii="Calibri" w:eastAsia="宋体" w:hAnsi="Calibri" w:cs="Times New Roman" w:hint="eastAsia"/>
          <w:noProof/>
        </w:rPr>
        <w:t>和外部数据</w:t>
      </w:r>
      <w:r>
        <w:rPr>
          <w:rFonts w:ascii="Calibri" w:eastAsia="宋体" w:hAnsi="Calibri" w:cs="Times New Roman"/>
          <w:noProof/>
        </w:rPr>
        <w:t>。为</w:t>
      </w:r>
      <w:r>
        <w:rPr>
          <w:rFonts w:ascii="Calibri" w:eastAsia="宋体" w:hAnsi="Calibri" w:cs="Times New Roman" w:hint="eastAsia"/>
          <w:noProof/>
        </w:rPr>
        <w:t>企业</w:t>
      </w:r>
      <w:r>
        <w:rPr>
          <w:rFonts w:ascii="Calibri" w:eastAsia="宋体" w:hAnsi="Calibri" w:cs="Times New Roman"/>
          <w:noProof/>
        </w:rPr>
        <w:t>内部提供数据分析支持。</w:t>
      </w:r>
    </w:p>
    <w:p w:rsidR="007445F8" w:rsidRDefault="007445F8" w:rsidP="007445F8">
      <w:pPr>
        <w:ind w:firstLineChars="200" w:firstLine="420"/>
        <w:rPr>
          <w:rFonts w:ascii="Calibri" w:eastAsia="宋体" w:hAnsi="Calibri" w:cs="Times New Roman"/>
          <w:noProof/>
        </w:rPr>
      </w:pPr>
      <w:r>
        <w:rPr>
          <w:rFonts w:ascii="Calibri" w:eastAsia="宋体" w:hAnsi="Calibri" w:cs="Times New Roman"/>
          <w:noProof/>
        </w:rPr>
        <w:t>3. hadoop</w:t>
      </w:r>
      <w:r>
        <w:rPr>
          <w:rFonts w:ascii="Calibri" w:eastAsia="宋体" w:hAnsi="Calibri" w:cs="Times New Roman"/>
          <w:noProof/>
        </w:rPr>
        <w:t>即服务阶段，节点数为</w:t>
      </w:r>
      <w:r>
        <w:rPr>
          <w:rFonts w:ascii="Calibri" w:eastAsia="宋体" w:hAnsi="Calibri" w:cs="Times New Roman" w:hint="eastAsia"/>
          <w:noProof/>
        </w:rPr>
        <w:t>100</w:t>
      </w:r>
      <w:r>
        <w:rPr>
          <w:rFonts w:ascii="Calibri" w:eastAsia="宋体" w:hAnsi="Calibri" w:cs="Times New Roman" w:hint="eastAsia"/>
          <w:noProof/>
        </w:rPr>
        <w:t>节点</w:t>
      </w:r>
      <w:r>
        <w:rPr>
          <w:rFonts w:ascii="Calibri" w:eastAsia="宋体" w:hAnsi="Calibri" w:cs="Times New Roman"/>
          <w:noProof/>
        </w:rPr>
        <w:t>以上，</w:t>
      </w:r>
      <w:r>
        <w:rPr>
          <w:rFonts w:ascii="Calibri" w:eastAsia="宋体" w:hAnsi="Calibri" w:cs="Times New Roman" w:hint="eastAsia"/>
          <w:noProof/>
        </w:rPr>
        <w:t>将</w:t>
      </w:r>
      <w:r>
        <w:rPr>
          <w:rFonts w:ascii="Calibri" w:eastAsia="宋体" w:hAnsi="Calibri" w:cs="Times New Roman"/>
          <w:noProof/>
        </w:rPr>
        <w:t>大数据平台作为服务，用户可以自行导入数据，分析</w:t>
      </w:r>
      <w:r>
        <w:rPr>
          <w:rFonts w:ascii="Calibri" w:eastAsia="宋体" w:hAnsi="Calibri" w:cs="Times New Roman" w:hint="eastAsia"/>
          <w:noProof/>
        </w:rPr>
        <w:t>数据和</w:t>
      </w:r>
      <w:r>
        <w:rPr>
          <w:rFonts w:ascii="Calibri" w:eastAsia="宋体" w:hAnsi="Calibri" w:cs="Times New Roman"/>
          <w:noProof/>
        </w:rPr>
        <w:t>报表展示</w:t>
      </w:r>
      <w:r>
        <w:rPr>
          <w:rFonts w:ascii="Calibri" w:eastAsia="宋体" w:hAnsi="Calibri" w:cs="Times New Roman" w:hint="eastAsia"/>
          <w:noProof/>
        </w:rPr>
        <w:t>。</w:t>
      </w:r>
    </w:p>
    <w:p w:rsidR="007445F8" w:rsidRPr="007445F8" w:rsidRDefault="007445F8" w:rsidP="007445F8">
      <w:pPr>
        <w:ind w:firstLineChars="200" w:firstLine="420"/>
      </w:pPr>
    </w:p>
    <w:p w:rsidR="007445F8" w:rsidRDefault="007445F8" w:rsidP="007445F8">
      <w:pPr>
        <w:pStyle w:val="1"/>
        <w:rPr>
          <w:sz w:val="28"/>
          <w:szCs w:val="28"/>
        </w:rPr>
      </w:pPr>
      <w:r>
        <w:rPr>
          <w:rFonts w:hint="eastAsia"/>
          <w:sz w:val="28"/>
          <w:szCs w:val="28"/>
        </w:rPr>
        <w:t>六</w:t>
      </w:r>
      <w:r>
        <w:rPr>
          <w:sz w:val="28"/>
          <w:szCs w:val="28"/>
        </w:rPr>
        <w:t>、</w:t>
      </w:r>
      <w:r>
        <w:rPr>
          <w:rFonts w:hint="eastAsia"/>
          <w:sz w:val="28"/>
          <w:szCs w:val="28"/>
        </w:rPr>
        <w:t>硬件配置</w:t>
      </w:r>
    </w:p>
    <w:p w:rsidR="00F95D81" w:rsidRDefault="00D15CB5" w:rsidP="000F1625">
      <w:pPr>
        <w:ind w:firstLineChars="200" w:firstLine="420"/>
        <w:rPr>
          <w:rFonts w:ascii="Calibri" w:eastAsia="宋体" w:hAnsi="Calibri" w:cs="Times New Roman"/>
        </w:rPr>
      </w:pPr>
      <w:r>
        <w:rPr>
          <w:rFonts w:ascii="Calibri" w:eastAsia="宋体" w:hAnsi="Calibri" w:cs="Times New Roman" w:hint="eastAsia"/>
        </w:rPr>
        <w:t>目前我们</w:t>
      </w:r>
      <w:r>
        <w:rPr>
          <w:rFonts w:ascii="Calibri" w:eastAsia="宋体" w:hAnsi="Calibri" w:cs="Times New Roman"/>
        </w:rPr>
        <w:t>申请了</w:t>
      </w:r>
      <w:r>
        <w:rPr>
          <w:rFonts w:ascii="Calibri" w:eastAsia="宋体" w:hAnsi="Calibri" w:cs="Times New Roman" w:hint="eastAsia"/>
        </w:rPr>
        <w:t>5</w:t>
      </w:r>
      <w:r>
        <w:rPr>
          <w:rFonts w:ascii="Calibri" w:eastAsia="宋体" w:hAnsi="Calibri" w:cs="Times New Roman" w:hint="eastAsia"/>
        </w:rPr>
        <w:t>台</w:t>
      </w:r>
      <w:r>
        <w:rPr>
          <w:rFonts w:ascii="Calibri" w:eastAsia="宋体" w:hAnsi="Calibri" w:cs="Times New Roman" w:hint="eastAsia"/>
        </w:rPr>
        <w:t>B</w:t>
      </w:r>
      <w:r>
        <w:rPr>
          <w:rFonts w:ascii="Calibri" w:eastAsia="宋体" w:hAnsi="Calibri" w:cs="Times New Roman"/>
        </w:rPr>
        <w:t>档</w:t>
      </w:r>
      <w:r>
        <w:rPr>
          <w:rFonts w:ascii="Calibri" w:eastAsia="宋体" w:hAnsi="Calibri" w:cs="Times New Roman" w:hint="eastAsia"/>
        </w:rPr>
        <w:t>PC</w:t>
      </w:r>
      <w:r>
        <w:rPr>
          <w:rFonts w:ascii="Calibri" w:eastAsia="宋体" w:hAnsi="Calibri" w:cs="Times New Roman"/>
        </w:rPr>
        <w:t>服务器用来搭建初期的大数据平台，</w:t>
      </w:r>
      <w:r>
        <w:rPr>
          <w:rFonts w:ascii="Calibri" w:eastAsia="宋体" w:hAnsi="Calibri" w:cs="Times New Roman" w:hint="eastAsia"/>
        </w:rPr>
        <w:t>每台</w:t>
      </w:r>
      <w:r>
        <w:rPr>
          <w:rFonts w:ascii="Calibri" w:eastAsia="宋体" w:hAnsi="Calibri" w:cs="Times New Roman"/>
        </w:rPr>
        <w:t>服务器</w:t>
      </w:r>
      <w:r>
        <w:rPr>
          <w:rFonts w:ascii="Calibri" w:eastAsia="宋体" w:hAnsi="Calibri" w:cs="Times New Roman" w:hint="eastAsia"/>
        </w:rPr>
        <w:t>有</w:t>
      </w:r>
      <w:r>
        <w:rPr>
          <w:rFonts w:ascii="Calibri" w:eastAsia="宋体" w:hAnsi="Calibri" w:cs="Times New Roman" w:hint="eastAsia"/>
        </w:rPr>
        <w:t>96</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和</w:t>
      </w:r>
      <w:r>
        <w:rPr>
          <w:rFonts w:ascii="Calibri" w:eastAsia="宋体" w:hAnsi="Calibri" w:cs="Times New Roman" w:hint="eastAsia"/>
        </w:rPr>
        <w:t>5</w:t>
      </w:r>
      <w:r>
        <w:rPr>
          <w:rFonts w:ascii="Calibri" w:eastAsia="宋体" w:hAnsi="Calibri" w:cs="Times New Roman"/>
        </w:rPr>
        <w:t>TB</w:t>
      </w:r>
      <w:r>
        <w:rPr>
          <w:rFonts w:ascii="Calibri" w:eastAsia="宋体" w:hAnsi="Calibri" w:cs="Times New Roman"/>
        </w:rPr>
        <w:t>的硬盘空间</w:t>
      </w:r>
      <w:r>
        <w:rPr>
          <w:rFonts w:ascii="Calibri" w:eastAsia="宋体" w:hAnsi="Calibri" w:cs="Times New Roman" w:hint="eastAsia"/>
        </w:rPr>
        <w:t>。每台</w:t>
      </w:r>
      <w:r>
        <w:rPr>
          <w:rFonts w:ascii="Calibri" w:eastAsia="宋体" w:hAnsi="Calibri" w:cs="Times New Roman"/>
        </w:rPr>
        <w:t>服务器价格为</w:t>
      </w:r>
      <w:r>
        <w:rPr>
          <w:rFonts w:ascii="Calibri" w:eastAsia="宋体" w:hAnsi="Calibri" w:cs="Times New Roman" w:hint="eastAsia"/>
        </w:rPr>
        <w:t>4</w:t>
      </w:r>
      <w:r>
        <w:rPr>
          <w:rFonts w:ascii="Calibri" w:eastAsia="宋体" w:hAnsi="Calibri" w:cs="Times New Roman" w:hint="eastAsia"/>
        </w:rPr>
        <w:t>万元</w:t>
      </w:r>
      <w:r>
        <w:rPr>
          <w:rFonts w:ascii="Calibri" w:eastAsia="宋体" w:hAnsi="Calibri" w:cs="Times New Roman"/>
        </w:rPr>
        <w:t>。</w:t>
      </w:r>
    </w:p>
    <w:p w:rsidR="00D15CB5" w:rsidRDefault="00D15CB5" w:rsidP="000F1625">
      <w:pPr>
        <w:ind w:firstLineChars="200" w:firstLine="420"/>
        <w:rPr>
          <w:rFonts w:ascii="Calibri" w:eastAsia="宋体" w:hAnsi="Calibri" w:cs="Times New Roman"/>
        </w:rPr>
      </w:pPr>
      <w:r>
        <w:rPr>
          <w:rFonts w:ascii="Calibri" w:eastAsia="宋体" w:hAnsi="Calibri" w:cs="Times New Roman" w:hint="eastAsia"/>
        </w:rPr>
        <w:t>参考</w:t>
      </w:r>
      <w:r w:rsidR="002C04BF">
        <w:rPr>
          <w:rFonts w:ascii="Calibri" w:eastAsia="宋体" w:hAnsi="Calibri" w:cs="Times New Roman"/>
        </w:rPr>
        <w:t>业界</w:t>
      </w:r>
      <w:r w:rsidR="002C04BF">
        <w:rPr>
          <w:rFonts w:ascii="Calibri" w:eastAsia="宋体" w:hAnsi="Calibri" w:cs="Times New Roman" w:hint="eastAsia"/>
        </w:rPr>
        <w:t>某公司</w:t>
      </w:r>
      <w:r>
        <w:rPr>
          <w:rFonts w:ascii="Calibri" w:eastAsia="宋体" w:hAnsi="Calibri" w:cs="Times New Roman" w:hint="eastAsia"/>
        </w:rPr>
        <w:t>大数据</w:t>
      </w:r>
      <w:r>
        <w:rPr>
          <w:rFonts w:ascii="Calibri" w:eastAsia="宋体" w:hAnsi="Calibri" w:cs="Times New Roman"/>
        </w:rPr>
        <w:t>集群的</w:t>
      </w:r>
      <w:r>
        <w:rPr>
          <w:rFonts w:ascii="Calibri" w:eastAsia="宋体" w:hAnsi="Calibri" w:cs="Times New Roman" w:hint="eastAsia"/>
        </w:rPr>
        <w:t>服务器配置</w:t>
      </w:r>
      <w:r>
        <w:rPr>
          <w:rFonts w:ascii="Calibri" w:eastAsia="宋体" w:hAnsi="Calibri" w:cs="Times New Roman"/>
        </w:rPr>
        <w:t>如下：</w:t>
      </w:r>
      <w:r>
        <w:rPr>
          <w:rFonts w:ascii="Calibri" w:eastAsia="宋体" w:hAnsi="Calibri" w:cs="Times New Roman"/>
        </w:rPr>
        <w:t>30</w:t>
      </w:r>
      <w:r>
        <w:rPr>
          <w:rFonts w:ascii="Calibri" w:eastAsia="宋体" w:hAnsi="Calibri" w:cs="Times New Roman" w:hint="eastAsia"/>
        </w:rPr>
        <w:t>台机器</w:t>
      </w:r>
      <w:r>
        <w:rPr>
          <w:rFonts w:ascii="Calibri" w:eastAsia="宋体" w:hAnsi="Calibri" w:cs="Times New Roman"/>
        </w:rPr>
        <w:t>，</w:t>
      </w:r>
      <w:r>
        <w:rPr>
          <w:rFonts w:ascii="Calibri" w:eastAsia="宋体" w:hAnsi="Calibri" w:cs="Times New Roman" w:hint="eastAsia"/>
        </w:rPr>
        <w:t>4</w:t>
      </w:r>
      <w:r>
        <w:rPr>
          <w:rFonts w:ascii="Calibri" w:eastAsia="宋体" w:hAnsi="Calibri" w:cs="Times New Roman"/>
        </w:rPr>
        <w:t>T*12 SAS</w:t>
      </w:r>
      <w:r>
        <w:rPr>
          <w:rFonts w:ascii="Calibri" w:eastAsia="宋体" w:hAnsi="Calibri" w:cs="Times New Roman" w:hint="eastAsia"/>
        </w:rPr>
        <w:t>硬盘</w:t>
      </w:r>
      <w:r>
        <w:rPr>
          <w:rFonts w:ascii="Calibri" w:eastAsia="宋体" w:hAnsi="Calibri" w:cs="Times New Roman"/>
        </w:rPr>
        <w:t>，</w:t>
      </w:r>
      <w:r>
        <w:rPr>
          <w:rFonts w:ascii="Calibri" w:eastAsia="宋体" w:hAnsi="Calibri" w:cs="Times New Roman" w:hint="eastAsia"/>
        </w:rPr>
        <w:t>64</w:t>
      </w:r>
      <w:r>
        <w:rPr>
          <w:rFonts w:ascii="Calibri" w:eastAsia="宋体" w:hAnsi="Calibri" w:cs="Times New Roman"/>
        </w:rPr>
        <w:t>G</w:t>
      </w:r>
      <w:r>
        <w:rPr>
          <w:rFonts w:ascii="Calibri" w:eastAsia="宋体" w:hAnsi="Calibri" w:cs="Times New Roman"/>
        </w:rPr>
        <w:t>内存</w:t>
      </w: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rPr>
        <w:t xml:space="preserve">*6*2 </w:t>
      </w:r>
      <w:r>
        <w:rPr>
          <w:rFonts w:ascii="Calibri" w:eastAsia="宋体" w:hAnsi="Calibri" w:cs="Times New Roman" w:hint="eastAsia"/>
        </w:rPr>
        <w:t>个</w:t>
      </w:r>
      <w:r>
        <w:rPr>
          <w:rFonts w:ascii="Calibri" w:eastAsia="宋体" w:hAnsi="Calibri" w:cs="Times New Roman" w:hint="eastAsia"/>
        </w:rPr>
        <w:t>cpu</w:t>
      </w:r>
      <w:r>
        <w:rPr>
          <w:rFonts w:ascii="Calibri" w:eastAsia="宋体" w:hAnsi="Calibri" w:cs="Times New Roman" w:hint="eastAsia"/>
        </w:rPr>
        <w:t>内核，</w:t>
      </w:r>
      <w:r>
        <w:rPr>
          <w:rFonts w:ascii="Calibri" w:eastAsia="宋体" w:hAnsi="Calibri" w:cs="Times New Roman"/>
        </w:rPr>
        <w:t>他们使用的是社区版本的</w:t>
      </w:r>
      <w:r>
        <w:rPr>
          <w:rFonts w:ascii="Calibri" w:eastAsia="宋体" w:hAnsi="Calibri" w:cs="Times New Roman"/>
        </w:rPr>
        <w:t>hadoop2.4</w:t>
      </w:r>
      <w:r>
        <w:rPr>
          <w:rFonts w:ascii="Calibri" w:eastAsia="宋体" w:hAnsi="Calibri" w:cs="Times New Roman" w:hint="eastAsia"/>
        </w:rPr>
        <w:t>，</w:t>
      </w:r>
      <w:r>
        <w:rPr>
          <w:rFonts w:ascii="Calibri" w:eastAsia="宋体" w:hAnsi="Calibri" w:cs="Times New Roman" w:hint="eastAsia"/>
        </w:rPr>
        <w:t xml:space="preserve"> </w:t>
      </w:r>
      <w:r>
        <w:rPr>
          <w:rFonts w:ascii="Calibri" w:eastAsia="宋体" w:hAnsi="Calibri" w:cs="Times New Roman"/>
        </w:rPr>
        <w:t>Yarn</w:t>
      </w:r>
      <w:r>
        <w:rPr>
          <w:rFonts w:ascii="Calibri" w:eastAsia="宋体" w:hAnsi="Calibri" w:cs="Times New Roman" w:hint="eastAsia"/>
        </w:rPr>
        <w:t>，</w:t>
      </w:r>
      <w:r>
        <w:rPr>
          <w:rFonts w:ascii="Calibri" w:eastAsia="宋体" w:hAnsi="Calibri" w:cs="Times New Roman"/>
        </w:rPr>
        <w:t>MapReduce2, Hbase(0.98), Hive(0.14)</w:t>
      </w:r>
      <w:r>
        <w:rPr>
          <w:rFonts w:ascii="Calibri" w:eastAsia="宋体" w:hAnsi="Calibri" w:cs="Times New Roman" w:hint="eastAsia"/>
        </w:rPr>
        <w:t>。</w:t>
      </w:r>
    </w:p>
    <w:p w:rsidR="00D15CB5" w:rsidRDefault="00D15CB5" w:rsidP="00D15CB5">
      <w:pPr>
        <w:pStyle w:val="1"/>
        <w:rPr>
          <w:sz w:val="28"/>
          <w:szCs w:val="28"/>
        </w:rPr>
      </w:pPr>
      <w:r>
        <w:rPr>
          <w:rFonts w:hint="eastAsia"/>
          <w:sz w:val="28"/>
          <w:szCs w:val="28"/>
        </w:rPr>
        <w:t>七</w:t>
      </w:r>
      <w:r>
        <w:rPr>
          <w:sz w:val="28"/>
          <w:szCs w:val="28"/>
        </w:rPr>
        <w:t>、</w:t>
      </w:r>
      <w:r>
        <w:rPr>
          <w:rFonts w:hint="eastAsia"/>
          <w:sz w:val="28"/>
          <w:szCs w:val="28"/>
        </w:rPr>
        <w:t>物理架构</w:t>
      </w:r>
      <w:r>
        <w:rPr>
          <w:sz w:val="28"/>
          <w:szCs w:val="28"/>
        </w:rPr>
        <w:t>图</w:t>
      </w:r>
    </w:p>
    <w:p w:rsidR="00AC6328" w:rsidRPr="00AC6328" w:rsidRDefault="00AC6328" w:rsidP="00AC6328">
      <w:r>
        <w:rPr>
          <w:rFonts w:hint="eastAsia"/>
        </w:rPr>
        <w:t>前期</w:t>
      </w:r>
      <w:r>
        <w:t>我们考虑使用一台服务器作为</w:t>
      </w:r>
      <w:r>
        <w:rPr>
          <w:rFonts w:hint="eastAsia"/>
        </w:rPr>
        <w:t>主节点（</w:t>
      </w:r>
      <w:r>
        <w:t>同</w:t>
      </w:r>
      <w:r>
        <w:rPr>
          <w:rFonts w:hint="eastAsia"/>
        </w:rPr>
        <w:t>时</w:t>
      </w:r>
      <w:r>
        <w:t>用于监控管理</w:t>
      </w:r>
      <w:r>
        <w:rPr>
          <w:rFonts w:hint="eastAsia"/>
        </w:rPr>
        <w:t>和</w:t>
      </w:r>
      <w:r>
        <w:t>数据接口服务器</w:t>
      </w:r>
      <w:r>
        <w:rPr>
          <w:rFonts w:hint="eastAsia"/>
        </w:rPr>
        <w:t>）</w:t>
      </w:r>
      <w:r>
        <w:t>，另外三台作为数据节点，剩下的一台</w:t>
      </w:r>
      <w:r>
        <w:rPr>
          <w:rFonts w:hint="eastAsia"/>
        </w:rPr>
        <w:t>作为</w:t>
      </w:r>
      <w:r>
        <w:t>备份节点，用于后续研究解决主节点的</w:t>
      </w:r>
      <w:r>
        <w:rPr>
          <w:rFonts w:hint="eastAsia"/>
        </w:rPr>
        <w:t>单点</w:t>
      </w:r>
      <w:r>
        <w:t>故障问题。</w:t>
      </w:r>
    </w:p>
    <w:p w:rsidR="00D15CB5" w:rsidRDefault="00151EC9" w:rsidP="000F1625">
      <w:pPr>
        <w:ind w:firstLineChars="200" w:firstLine="420"/>
      </w:pPr>
      <w:r>
        <w:object w:dxaOrig="7485" w:dyaOrig="4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40pt" o:ole="">
            <v:imagedata r:id="rId7" o:title=""/>
          </v:shape>
          <o:OLEObject Type="Embed" ProgID="Visio.Drawing.15" ShapeID="_x0000_i1025" DrawAspect="Content" ObjectID="_1488029359" r:id="rId8"/>
        </w:object>
      </w:r>
    </w:p>
    <w:p w:rsidR="00736167" w:rsidRDefault="00736167" w:rsidP="00736167">
      <w:pPr>
        <w:pStyle w:val="1"/>
        <w:rPr>
          <w:sz w:val="28"/>
          <w:szCs w:val="28"/>
        </w:rPr>
      </w:pPr>
      <w:r>
        <w:rPr>
          <w:rFonts w:hint="eastAsia"/>
          <w:sz w:val="28"/>
          <w:szCs w:val="28"/>
        </w:rPr>
        <w:t>八</w:t>
      </w:r>
      <w:r>
        <w:rPr>
          <w:sz w:val="28"/>
          <w:szCs w:val="28"/>
        </w:rPr>
        <w:t>、</w:t>
      </w:r>
      <w:r>
        <w:rPr>
          <w:rFonts w:hint="eastAsia"/>
          <w:sz w:val="28"/>
          <w:szCs w:val="28"/>
        </w:rPr>
        <w:t>技术架构</w:t>
      </w:r>
    </w:p>
    <w:p w:rsidR="00736167" w:rsidRDefault="00736167" w:rsidP="000F1625">
      <w:pPr>
        <w:ind w:firstLineChars="200" w:firstLine="420"/>
      </w:pPr>
      <w:r>
        <w:rPr>
          <w:rFonts w:hint="eastAsia"/>
        </w:rPr>
        <w:t>我们</w:t>
      </w:r>
      <w:r>
        <w:t>采用的是</w:t>
      </w:r>
      <w:r>
        <w:t>Cloudera</w:t>
      </w:r>
      <w:r>
        <w:t>的开源</w:t>
      </w:r>
      <w:r>
        <w:t>Apache Hadoop</w:t>
      </w:r>
      <w:r>
        <w:t>发行版，亦即（</w:t>
      </w:r>
      <w:r>
        <w:t>Cloudera Distribution including Apache Hadoop</w:t>
      </w:r>
      <w:r>
        <w:t>，</w:t>
      </w:r>
      <w:r>
        <w:t>CDH</w:t>
      </w:r>
      <w:r>
        <w:t>）</w:t>
      </w:r>
      <w:r>
        <w:rPr>
          <w:rFonts w:hint="eastAsia"/>
        </w:rPr>
        <w:t>。</w:t>
      </w:r>
      <w:r>
        <w:t>选用最新版本的</w:t>
      </w:r>
      <w:r>
        <w:t>CDH5.3</w:t>
      </w:r>
      <w:r>
        <w:rPr>
          <w:rFonts w:hint="eastAsia"/>
        </w:rPr>
        <w:t>。</w:t>
      </w:r>
      <w:r>
        <w:t>选择用</w:t>
      </w:r>
      <w:r>
        <w:t>Cloudera</w:t>
      </w:r>
      <w:r>
        <w:t>的原因如下：</w:t>
      </w:r>
    </w:p>
    <w:p w:rsidR="00736167" w:rsidRDefault="00B906BF" w:rsidP="00736167">
      <w:pPr>
        <w:pStyle w:val="a7"/>
        <w:numPr>
          <w:ilvl w:val="0"/>
          <w:numId w:val="4"/>
        </w:numPr>
        <w:ind w:firstLineChars="0"/>
      </w:pPr>
      <w:r>
        <w:t>CDH</w:t>
      </w:r>
      <w:r>
        <w:t>基于稳定版</w:t>
      </w:r>
      <w:r>
        <w:t>Apache Hadoop</w:t>
      </w:r>
      <w:r>
        <w:t>，并应用了最新</w:t>
      </w:r>
      <w:r>
        <w:t>Bug</w:t>
      </w:r>
      <w:r>
        <w:t>修复或者</w:t>
      </w:r>
      <w:r>
        <w:t>Feature</w:t>
      </w:r>
      <w:r>
        <w:t>的</w:t>
      </w:r>
      <w:r>
        <w:t>Patch</w:t>
      </w:r>
      <w:r>
        <w:t>。在实际使用过程中</w:t>
      </w:r>
      <w:r>
        <w:t>CDH</w:t>
      </w:r>
      <w:r>
        <w:t>表现无比稳定，并没有引入新的问题。</w:t>
      </w:r>
    </w:p>
    <w:p w:rsidR="00151EC9" w:rsidRDefault="00151EC9" w:rsidP="00736167">
      <w:pPr>
        <w:pStyle w:val="a7"/>
        <w:numPr>
          <w:ilvl w:val="0"/>
          <w:numId w:val="4"/>
        </w:numPr>
        <w:ind w:firstLineChars="0"/>
      </w:pPr>
      <w:r>
        <w:rPr>
          <w:rFonts w:hint="eastAsia"/>
        </w:rPr>
        <w:t>安装</w:t>
      </w:r>
      <w:r>
        <w:t>维护方便</w:t>
      </w:r>
      <w:r w:rsidR="00842970">
        <w:rPr>
          <w:rFonts w:hint="eastAsia"/>
        </w:rPr>
        <w:t>，</w:t>
      </w:r>
      <w:r w:rsidR="00842970">
        <w:t>节省运维时间，</w:t>
      </w:r>
      <w:r w:rsidR="00842970">
        <w:rPr>
          <w:rFonts w:hint="eastAsia"/>
        </w:rPr>
        <w:t>通过</w:t>
      </w:r>
      <w:r w:rsidR="00842970">
        <w:t>cloudera manager</w:t>
      </w:r>
      <w:r w:rsidR="00842970">
        <w:t>的</w:t>
      </w:r>
      <w:r w:rsidR="00842970">
        <w:rPr>
          <w:rFonts w:hint="eastAsia"/>
        </w:rPr>
        <w:t>gui</w:t>
      </w:r>
      <w:r w:rsidR="00842970">
        <w:rPr>
          <w:rFonts w:hint="eastAsia"/>
        </w:rPr>
        <w:t>方式</w:t>
      </w:r>
      <w:r w:rsidR="00842970">
        <w:t>管理集群</w:t>
      </w:r>
    </w:p>
    <w:p w:rsidR="00842970" w:rsidRDefault="00842970" w:rsidP="00736167">
      <w:pPr>
        <w:pStyle w:val="a7"/>
        <w:numPr>
          <w:ilvl w:val="0"/>
          <w:numId w:val="4"/>
        </w:numPr>
        <w:ind w:firstLineChars="0"/>
      </w:pPr>
      <w:r>
        <w:rPr>
          <w:rFonts w:hint="eastAsia"/>
        </w:rPr>
        <w:t>整合</w:t>
      </w:r>
      <w:r>
        <w:t>了</w:t>
      </w:r>
      <w:r>
        <w:t>hadoop</w:t>
      </w:r>
      <w:r>
        <w:t>生态系统各个功能组件</w:t>
      </w:r>
      <w:r>
        <w:rPr>
          <w:rFonts w:hint="eastAsia"/>
        </w:rPr>
        <w:t>，</w:t>
      </w:r>
      <w:r>
        <w:t>包括：</w:t>
      </w:r>
      <w:r>
        <w:t>hdfs</w:t>
      </w:r>
      <w:r>
        <w:t>，</w:t>
      </w:r>
      <w:r>
        <w:t>MapReduce</w:t>
      </w:r>
      <w:r>
        <w:t>，</w:t>
      </w:r>
      <w:r>
        <w:t>hive</w:t>
      </w:r>
      <w:r>
        <w:rPr>
          <w:rFonts w:hint="eastAsia"/>
        </w:rPr>
        <w:t>，</w:t>
      </w:r>
      <w:r>
        <w:t>yarn</w:t>
      </w:r>
      <w:r>
        <w:t>，</w:t>
      </w:r>
      <w:r>
        <w:t>impala</w:t>
      </w:r>
      <w:r>
        <w:t>，</w:t>
      </w:r>
      <w:r>
        <w:t>sqoop</w:t>
      </w:r>
      <w:r>
        <w:t>，</w:t>
      </w:r>
      <w:r>
        <w:t>spark</w:t>
      </w:r>
      <w:r>
        <w:t>，</w:t>
      </w:r>
      <w:r>
        <w:t>hbase</w:t>
      </w:r>
      <w:r>
        <w:t>，</w:t>
      </w:r>
      <w:r>
        <w:t>solr</w:t>
      </w:r>
      <w:r>
        <w:rPr>
          <w:rFonts w:hint="eastAsia"/>
        </w:rPr>
        <w:t>。</w:t>
      </w:r>
      <w:r>
        <w:t>省去</w:t>
      </w:r>
      <w:r>
        <w:rPr>
          <w:rFonts w:hint="eastAsia"/>
        </w:rPr>
        <w:t>自己</w:t>
      </w:r>
      <w:r>
        <w:t>安装配置的麻烦和风险</w:t>
      </w:r>
      <w:r w:rsidR="00A870BE">
        <w:rPr>
          <w:rFonts w:hint="eastAsia"/>
        </w:rPr>
        <w:t>。</w:t>
      </w:r>
    </w:p>
    <w:p w:rsidR="00842970" w:rsidRDefault="00842970" w:rsidP="00842970">
      <w:pPr>
        <w:pStyle w:val="a7"/>
        <w:ind w:left="780" w:firstLineChars="0" w:firstLine="0"/>
      </w:pPr>
    </w:p>
    <w:p w:rsidR="000F69C1" w:rsidRDefault="000F69C1" w:rsidP="00842970">
      <w:pPr>
        <w:pStyle w:val="a7"/>
        <w:ind w:left="780" w:firstLineChars="0" w:firstLine="0"/>
      </w:pPr>
    </w:p>
    <w:p w:rsidR="000F69C1" w:rsidRDefault="000F69C1" w:rsidP="000F69C1">
      <w:pPr>
        <w:pStyle w:val="1"/>
        <w:rPr>
          <w:sz w:val="28"/>
          <w:szCs w:val="28"/>
        </w:rPr>
      </w:pPr>
      <w:r>
        <w:rPr>
          <w:rFonts w:hint="eastAsia"/>
          <w:sz w:val="28"/>
          <w:szCs w:val="28"/>
        </w:rPr>
        <w:lastRenderedPageBreak/>
        <w:t>九</w:t>
      </w:r>
      <w:r>
        <w:rPr>
          <w:sz w:val="28"/>
          <w:szCs w:val="28"/>
        </w:rPr>
        <w:t>、</w:t>
      </w:r>
      <w:r>
        <w:rPr>
          <w:rFonts w:hint="eastAsia"/>
          <w:sz w:val="28"/>
          <w:szCs w:val="28"/>
        </w:rPr>
        <w:t>大数据</w:t>
      </w:r>
      <w:r>
        <w:rPr>
          <w:sz w:val="28"/>
          <w:szCs w:val="28"/>
        </w:rPr>
        <w:t>平台</w:t>
      </w:r>
      <w:r>
        <w:rPr>
          <w:rFonts w:hint="eastAsia"/>
          <w:sz w:val="28"/>
          <w:szCs w:val="28"/>
        </w:rPr>
        <w:t>架构</w:t>
      </w:r>
    </w:p>
    <w:p w:rsidR="000F69C1" w:rsidRDefault="000F69C1" w:rsidP="000F69C1">
      <w:pPr>
        <w:ind w:firstLineChars="200" w:firstLine="420"/>
      </w:pPr>
      <w:r>
        <w:object w:dxaOrig="11790" w:dyaOrig="12000">
          <v:shape id="_x0000_i1026" type="#_x0000_t75" style="width:414.75pt;height:422.25pt" o:ole="">
            <v:imagedata r:id="rId9" o:title=""/>
          </v:shape>
          <o:OLEObject Type="Embed" ProgID="Visio.Drawing.15" ShapeID="_x0000_i1026" DrawAspect="Content" ObjectID="_1488029360" r:id="rId10"/>
        </w:object>
      </w:r>
      <w:r>
        <w:t xml:space="preserve">  </w:t>
      </w:r>
      <w:r>
        <w:tab/>
      </w:r>
      <w:r>
        <w:rPr>
          <w:rFonts w:hint="eastAsia"/>
        </w:rPr>
        <w:t>大数据</w:t>
      </w:r>
      <w:r>
        <w:t>平台按层次划分</w:t>
      </w:r>
      <w:r>
        <w:rPr>
          <w:rFonts w:hint="eastAsia"/>
        </w:rPr>
        <w:t>可以</w:t>
      </w:r>
      <w:r>
        <w:t>分为</w:t>
      </w:r>
      <w:r>
        <w:rPr>
          <w:rFonts w:hint="eastAsia"/>
        </w:rPr>
        <w:t>源</w:t>
      </w:r>
      <w:r>
        <w:t>数据层</w:t>
      </w:r>
      <w:r>
        <w:rPr>
          <w:rFonts w:hint="eastAsia"/>
        </w:rPr>
        <w:t>、数据</w:t>
      </w:r>
      <w:r>
        <w:t>获取层</w:t>
      </w:r>
      <w:r>
        <w:rPr>
          <w:rFonts w:hint="eastAsia"/>
        </w:rPr>
        <w:t>、</w:t>
      </w:r>
      <w:r>
        <w:t>数据导入层、数据加工层、数据核心存储层、数据分析处理层、数据服务存储层、应用层</w:t>
      </w:r>
      <w:r>
        <w:rPr>
          <w:rFonts w:hint="eastAsia"/>
        </w:rPr>
        <w:t>和</w:t>
      </w:r>
      <w:r>
        <w:t>服务层</w:t>
      </w:r>
      <w:r>
        <w:rPr>
          <w:rFonts w:hint="eastAsia"/>
        </w:rPr>
        <w:t>。</w:t>
      </w:r>
      <w:r>
        <w:rPr>
          <w:rFonts w:hint="eastAsia"/>
        </w:rPr>
        <w:t xml:space="preserve"> </w:t>
      </w:r>
    </w:p>
    <w:p w:rsidR="000F69C1" w:rsidRDefault="000F69C1" w:rsidP="000F69C1">
      <w:pPr>
        <w:ind w:firstLineChars="200" w:firstLine="420"/>
      </w:pPr>
      <w:r>
        <w:rPr>
          <w:rFonts w:hint="eastAsia"/>
        </w:rPr>
        <w:t>大数据</w:t>
      </w:r>
      <w:r>
        <w:t>平台架构主要分四个部分：</w:t>
      </w:r>
      <w:r w:rsidRPr="003E7EC4">
        <w:rPr>
          <w:rFonts w:hint="eastAsia"/>
          <w:b/>
        </w:rPr>
        <w:t>离线</w:t>
      </w:r>
      <w:r w:rsidRPr="003E7EC4">
        <w:rPr>
          <w:b/>
        </w:rPr>
        <w:t>计算，</w:t>
      </w:r>
      <w:r w:rsidRPr="003E7EC4">
        <w:rPr>
          <w:rFonts w:hint="eastAsia"/>
          <w:b/>
        </w:rPr>
        <w:t>流式</w:t>
      </w:r>
      <w:r w:rsidRPr="003E7EC4">
        <w:rPr>
          <w:b/>
        </w:rPr>
        <w:t>计算，实时分析</w:t>
      </w:r>
      <w:r w:rsidRPr="003E7EC4">
        <w:rPr>
          <w:rFonts w:hint="eastAsia"/>
          <w:b/>
        </w:rPr>
        <w:t>和</w:t>
      </w:r>
      <w:r w:rsidRPr="003E7EC4">
        <w:rPr>
          <w:b/>
        </w:rPr>
        <w:t>实时查询</w:t>
      </w:r>
      <w:r>
        <w:t>。</w:t>
      </w:r>
    </w:p>
    <w:p w:rsidR="000F69C1" w:rsidRDefault="000F69C1" w:rsidP="000F69C1">
      <w:pPr>
        <w:ind w:firstLineChars="200" w:firstLine="420"/>
      </w:pPr>
    </w:p>
    <w:p w:rsidR="000F69C1" w:rsidRDefault="000F69C1" w:rsidP="000F69C1">
      <w:pPr>
        <w:pStyle w:val="2"/>
        <w:rPr>
          <w:sz w:val="28"/>
          <w:szCs w:val="28"/>
        </w:rPr>
      </w:pPr>
      <w:r>
        <w:rPr>
          <w:rFonts w:hint="eastAsia"/>
          <w:sz w:val="28"/>
          <w:szCs w:val="28"/>
        </w:rPr>
        <w:t>9.1</w:t>
      </w:r>
      <w:r w:rsidR="004273AF">
        <w:rPr>
          <w:rFonts w:hint="eastAsia"/>
          <w:sz w:val="28"/>
          <w:szCs w:val="28"/>
        </w:rPr>
        <w:t>源数据层</w:t>
      </w:r>
    </w:p>
    <w:p w:rsidR="000F69C1" w:rsidRDefault="004273AF" w:rsidP="000F69C1">
      <w:pPr>
        <w:ind w:firstLineChars="200" w:firstLine="420"/>
      </w:pPr>
      <w:r>
        <w:rPr>
          <w:rFonts w:hint="eastAsia"/>
        </w:rPr>
        <w:t>大数据</w:t>
      </w:r>
      <w:r>
        <w:t>平台的接入数据包括了原有的</w:t>
      </w:r>
      <w:r>
        <w:t>teradata</w:t>
      </w:r>
      <w:r>
        <w:t>一体机数据库里的商业数据，管研</w:t>
      </w:r>
      <w:r>
        <w:rPr>
          <w:rFonts w:hint="eastAsia"/>
        </w:rPr>
        <w:t>和</w:t>
      </w:r>
      <w:r>
        <w:t>运研的数据</w:t>
      </w:r>
      <w:r>
        <w:rPr>
          <w:rFonts w:hint="eastAsia"/>
        </w:rPr>
        <w:t>，合作</w:t>
      </w:r>
      <w:r>
        <w:t>第三方数据</w:t>
      </w:r>
      <w:r>
        <w:rPr>
          <w:rFonts w:hint="eastAsia"/>
        </w:rPr>
        <w:t>，政府</w:t>
      </w:r>
      <w:r>
        <w:t>或公共部门信息网站，社交媒体网站的数据。</w:t>
      </w:r>
    </w:p>
    <w:p w:rsidR="004273AF" w:rsidRDefault="004273AF" w:rsidP="000F69C1">
      <w:pPr>
        <w:ind w:firstLineChars="200" w:firstLine="420"/>
      </w:pPr>
      <w:r>
        <w:rPr>
          <w:rFonts w:hint="eastAsia"/>
        </w:rPr>
        <w:t>平台建设初期我们</w:t>
      </w:r>
      <w:r>
        <w:t>只考虑接入少数几个管研和运研的数据。</w:t>
      </w:r>
    </w:p>
    <w:p w:rsidR="004273AF" w:rsidRDefault="004273AF" w:rsidP="000F69C1">
      <w:pPr>
        <w:ind w:firstLineChars="200" w:firstLine="420"/>
      </w:pPr>
      <w:r>
        <w:rPr>
          <w:rFonts w:hint="eastAsia"/>
        </w:rPr>
        <w:t>数据</w:t>
      </w:r>
      <w:r>
        <w:t>主要以文本的方式</w:t>
      </w:r>
      <w:r>
        <w:rPr>
          <w:rFonts w:hint="eastAsia"/>
        </w:rPr>
        <w:t>提供</w:t>
      </w:r>
      <w:r>
        <w:t>，在主节点搭建</w:t>
      </w:r>
      <w:r>
        <w:t>ftp</w:t>
      </w:r>
      <w:r>
        <w:t>，把文本文件上传到主节点，并用自己开发的</w:t>
      </w:r>
      <w:r>
        <w:t>java</w:t>
      </w:r>
      <w:r>
        <w:t>工具以</w:t>
      </w:r>
      <w:r>
        <w:rPr>
          <w:rFonts w:hint="eastAsia"/>
        </w:rPr>
        <w:t>文件</w:t>
      </w:r>
      <w:r>
        <w:t>触发的方式</w:t>
      </w:r>
      <w:r>
        <w:rPr>
          <w:rFonts w:hint="eastAsia"/>
        </w:rPr>
        <w:t>加载</w:t>
      </w:r>
      <w:r>
        <w:t>数据到大数据平台。</w:t>
      </w:r>
    </w:p>
    <w:p w:rsidR="004273AF" w:rsidRDefault="004273AF" w:rsidP="004273AF">
      <w:pPr>
        <w:pStyle w:val="2"/>
        <w:rPr>
          <w:sz w:val="28"/>
          <w:szCs w:val="28"/>
        </w:rPr>
      </w:pPr>
      <w:r>
        <w:rPr>
          <w:rFonts w:hint="eastAsia"/>
          <w:sz w:val="28"/>
          <w:szCs w:val="28"/>
        </w:rPr>
        <w:lastRenderedPageBreak/>
        <w:t>9.2</w:t>
      </w:r>
      <w:r>
        <w:rPr>
          <w:rFonts w:hint="eastAsia"/>
          <w:sz w:val="28"/>
          <w:szCs w:val="28"/>
        </w:rPr>
        <w:t>数据获取</w:t>
      </w:r>
    </w:p>
    <w:p w:rsidR="004273AF" w:rsidRPr="004273AF" w:rsidRDefault="004273AF" w:rsidP="000F69C1">
      <w:pPr>
        <w:ind w:firstLineChars="200" w:firstLine="420"/>
      </w:pPr>
      <w:r>
        <w:rPr>
          <w:rFonts w:hint="eastAsia"/>
        </w:rPr>
        <w:t>在</w:t>
      </w:r>
      <w:r>
        <w:t>hadoop</w:t>
      </w:r>
      <w:r>
        <w:t>的生态系统中，</w:t>
      </w:r>
      <w:r>
        <w:t>sqoop</w:t>
      </w:r>
      <w:r>
        <w:t>组件可以很方便的</w:t>
      </w:r>
      <w:r w:rsidR="002660DA">
        <w:rPr>
          <w:rFonts w:hint="eastAsia"/>
        </w:rPr>
        <w:t>实现</w:t>
      </w:r>
      <w:r w:rsidR="002660DA">
        <w:t>从</w:t>
      </w:r>
      <w:r w:rsidR="002660DA">
        <w:rPr>
          <w:rFonts w:hint="eastAsia"/>
        </w:rPr>
        <w:t>各种</w:t>
      </w:r>
      <w:r w:rsidR="002660DA">
        <w:t>关系型数据</w:t>
      </w:r>
      <w:r w:rsidR="002660DA">
        <w:rPr>
          <w:rFonts w:hint="eastAsia"/>
        </w:rPr>
        <w:t>库</w:t>
      </w:r>
      <w:r w:rsidR="002660DA">
        <w:t>抽取数据并将数据存储到</w:t>
      </w:r>
      <w:r w:rsidR="002660DA">
        <w:t>hadoop</w:t>
      </w:r>
      <w:r w:rsidR="002660DA">
        <w:t>平台，</w:t>
      </w:r>
      <w:r w:rsidR="002660DA">
        <w:rPr>
          <w:rFonts w:hint="eastAsia"/>
        </w:rPr>
        <w:t>但是</w:t>
      </w:r>
      <w:r w:rsidR="002660DA">
        <w:t>受限于公司的</w:t>
      </w:r>
      <w:r w:rsidR="002660DA">
        <w:rPr>
          <w:rFonts w:hint="eastAsia"/>
        </w:rPr>
        <w:t>政策</w:t>
      </w:r>
      <w:r w:rsidR="002660DA">
        <w:t>，我们</w:t>
      </w:r>
      <w:r w:rsidR="002660DA">
        <w:rPr>
          <w:rFonts w:hint="eastAsia"/>
        </w:rPr>
        <w:t>不能</w:t>
      </w:r>
      <w:r w:rsidR="002660DA">
        <w:t>直接对数据库</w:t>
      </w:r>
      <w:r w:rsidR="002660DA">
        <w:rPr>
          <w:rFonts w:hint="eastAsia"/>
        </w:rPr>
        <w:t>进行</w:t>
      </w:r>
      <w:r w:rsidR="002660DA">
        <w:t>抽取</w:t>
      </w:r>
      <w:r w:rsidR="002660DA">
        <w:rPr>
          <w:rFonts w:hint="eastAsia"/>
        </w:rPr>
        <w:t>操作。</w:t>
      </w:r>
      <w:r w:rsidR="002660DA">
        <w:t>所以</w:t>
      </w:r>
      <w:r w:rsidR="002660DA">
        <w:rPr>
          <w:rFonts w:hint="eastAsia"/>
        </w:rPr>
        <w:t>数据</w:t>
      </w:r>
      <w:r w:rsidR="002660DA">
        <w:t>只能以文本方式从原系统中导出。</w:t>
      </w:r>
    </w:p>
    <w:p w:rsidR="000F69C1" w:rsidRDefault="002660DA" w:rsidP="00651F84">
      <w:pPr>
        <w:ind w:firstLine="420"/>
      </w:pPr>
      <w:r>
        <w:rPr>
          <w:rFonts w:hint="eastAsia"/>
        </w:rPr>
        <w:t>分布式</w:t>
      </w:r>
      <w:r>
        <w:t>网络爬虫是后续我们要研究的方向之一，用于在外网爬取各种有价值的</w:t>
      </w:r>
      <w:r>
        <w:rPr>
          <w:rFonts w:hint="eastAsia"/>
        </w:rPr>
        <w:t>数据</w:t>
      </w:r>
      <w:r>
        <w:t>并导入到我们的大数据平台</w:t>
      </w:r>
    </w:p>
    <w:p w:rsidR="00651F84" w:rsidRDefault="00651F84" w:rsidP="00651F84">
      <w:pPr>
        <w:pStyle w:val="2"/>
        <w:rPr>
          <w:sz w:val="28"/>
          <w:szCs w:val="28"/>
        </w:rPr>
      </w:pPr>
      <w:r>
        <w:rPr>
          <w:rFonts w:hint="eastAsia"/>
          <w:sz w:val="28"/>
          <w:szCs w:val="28"/>
        </w:rPr>
        <w:t>9.3</w:t>
      </w:r>
      <w:r>
        <w:rPr>
          <w:rFonts w:hint="eastAsia"/>
          <w:sz w:val="28"/>
          <w:szCs w:val="28"/>
        </w:rPr>
        <w:t>数据核心存储</w:t>
      </w:r>
    </w:p>
    <w:p w:rsidR="00651F84" w:rsidRDefault="00CA1CB2" w:rsidP="00651F84">
      <w:pPr>
        <w:ind w:firstLine="420"/>
      </w:pPr>
      <w:r>
        <w:rPr>
          <w:b/>
        </w:rPr>
        <w:t>HDFS</w:t>
      </w:r>
      <w:r w:rsidR="00651F84">
        <w:t>分布式文件系统，</w:t>
      </w:r>
      <w:r w:rsidR="00651F84" w:rsidRPr="00651F84">
        <w:rPr>
          <w:rFonts w:hint="eastAsia"/>
        </w:rPr>
        <w:t>有着高容错性（</w:t>
      </w:r>
      <w:r w:rsidR="00651F84" w:rsidRPr="00651F84">
        <w:rPr>
          <w:rFonts w:hint="eastAsia"/>
        </w:rPr>
        <w:t>fault-tolerant</w:t>
      </w:r>
      <w:r w:rsidR="00651F84" w:rsidRPr="00651F84">
        <w:rPr>
          <w:rFonts w:hint="eastAsia"/>
        </w:rPr>
        <w:t>）的特点，并且设计用来部署在低廉的（</w:t>
      </w:r>
      <w:r w:rsidR="00651F84" w:rsidRPr="00651F84">
        <w:rPr>
          <w:rFonts w:hint="eastAsia"/>
        </w:rPr>
        <w:t>low-cost</w:t>
      </w:r>
      <w:r w:rsidR="00651F84" w:rsidRPr="00651F84">
        <w:rPr>
          <w:rFonts w:hint="eastAsia"/>
        </w:rPr>
        <w:t>）硬件上。而且它提供高吞吐量（</w:t>
      </w:r>
      <w:r w:rsidR="00651F84" w:rsidRPr="00651F84">
        <w:rPr>
          <w:rFonts w:hint="eastAsia"/>
        </w:rPr>
        <w:t>high throughput</w:t>
      </w:r>
      <w:r w:rsidR="00651F84" w:rsidRPr="00651F84">
        <w:rPr>
          <w:rFonts w:hint="eastAsia"/>
        </w:rPr>
        <w:t>）来访问应用程序的数据，适合那些有着超大数据集（</w:t>
      </w:r>
      <w:r w:rsidR="00651F84" w:rsidRPr="00651F84">
        <w:rPr>
          <w:rFonts w:hint="eastAsia"/>
        </w:rPr>
        <w:t>large data set</w:t>
      </w:r>
      <w:r w:rsidR="00651F84" w:rsidRPr="00651F84">
        <w:rPr>
          <w:rFonts w:hint="eastAsia"/>
        </w:rPr>
        <w:t>）的应用程序。</w:t>
      </w:r>
      <w:r w:rsidR="00CE6700">
        <w:rPr>
          <w:rFonts w:hint="eastAsia"/>
        </w:rPr>
        <w:t>在</w:t>
      </w:r>
      <w:r w:rsidR="00CE6700">
        <w:t>hdfs</w:t>
      </w:r>
      <w:r w:rsidR="00CE6700">
        <w:t>中</w:t>
      </w:r>
      <w:r w:rsidR="00CE6700">
        <w:rPr>
          <w:rFonts w:hint="eastAsia"/>
        </w:rPr>
        <w:t>，</w:t>
      </w:r>
      <w:r w:rsidR="00CE6700">
        <w:t>文件被划分为各个小块，分散到集群的</w:t>
      </w:r>
      <w:r w:rsidR="00CE6700">
        <w:rPr>
          <w:rFonts w:hint="eastAsia"/>
        </w:rPr>
        <w:t>各个</w:t>
      </w:r>
      <w:r w:rsidR="00CE6700">
        <w:t>节点中。</w:t>
      </w:r>
      <w:r w:rsidR="00CE6700">
        <w:rPr>
          <w:rFonts w:hint="eastAsia"/>
        </w:rPr>
        <w:t>我们可以</w:t>
      </w:r>
      <w:r w:rsidR="00CE6700">
        <w:t>设置文件数</w:t>
      </w:r>
      <w:r w:rsidR="00CE6700">
        <w:rPr>
          <w:rFonts w:hint="eastAsia"/>
        </w:rPr>
        <w:t>据</w:t>
      </w:r>
      <w:r w:rsidR="00CE6700">
        <w:t>块的副本数量，默认值是</w:t>
      </w:r>
      <w:r w:rsidR="00CE6700">
        <w:rPr>
          <w:rFonts w:hint="eastAsia"/>
        </w:rPr>
        <w:t>3</w:t>
      </w:r>
      <w:r w:rsidR="00CE6700">
        <w:rPr>
          <w:rFonts w:hint="eastAsia"/>
        </w:rPr>
        <w:t>，</w:t>
      </w:r>
      <w:r w:rsidR="00CE6700">
        <w:t>来减少因为节点损坏或者网络故障导致的文件丢失的可能性。</w:t>
      </w:r>
    </w:p>
    <w:p w:rsidR="00CE6700" w:rsidRDefault="00F327A9" w:rsidP="00651F84">
      <w:pPr>
        <w:ind w:firstLine="420"/>
      </w:pPr>
      <w:r>
        <w:rPr>
          <w:rFonts w:hint="eastAsia"/>
        </w:rPr>
        <w:t>应用</w:t>
      </w:r>
      <w:r>
        <w:t>场景：</w:t>
      </w:r>
      <w:r>
        <w:rPr>
          <w:rFonts w:hint="eastAsia"/>
        </w:rPr>
        <w:t xml:space="preserve"> </w:t>
      </w:r>
      <w:r w:rsidR="00CE6700">
        <w:rPr>
          <w:rFonts w:hint="eastAsia"/>
        </w:rPr>
        <w:t>我们</w:t>
      </w:r>
      <w:r w:rsidR="00CE6700">
        <w:t>可以</w:t>
      </w:r>
      <w:r w:rsidR="00CE6700">
        <w:rPr>
          <w:rFonts w:hint="eastAsia"/>
        </w:rPr>
        <w:t>利用</w:t>
      </w:r>
      <w:r w:rsidR="00CE6700">
        <w:t>hdfs</w:t>
      </w:r>
      <w:r w:rsidR="00CE6700">
        <w:rPr>
          <w:rFonts w:hint="eastAsia"/>
        </w:rPr>
        <w:t>来</w:t>
      </w:r>
      <w:r w:rsidR="00CE6700">
        <w:t>存储一些数据的源文件</w:t>
      </w:r>
      <w:r w:rsidR="00CE6700">
        <w:rPr>
          <w:rFonts w:hint="eastAsia"/>
        </w:rPr>
        <w:t>，</w:t>
      </w:r>
      <w:r w:rsidR="00CE6700">
        <w:t>日志文件</w:t>
      </w:r>
      <w:r w:rsidR="00CE6700">
        <w:rPr>
          <w:rFonts w:hint="eastAsia"/>
        </w:rPr>
        <w:t>，</w:t>
      </w:r>
      <w:r w:rsidR="00CE6700">
        <w:t>以及价值密度较低的文件。</w:t>
      </w:r>
    </w:p>
    <w:p w:rsidR="00CE6700" w:rsidRDefault="00CE6700" w:rsidP="00651F84">
      <w:pPr>
        <w:ind w:firstLine="420"/>
      </w:pPr>
    </w:p>
    <w:p w:rsidR="00CE6700" w:rsidRDefault="00CE6700" w:rsidP="00651F84">
      <w:pPr>
        <w:ind w:firstLine="420"/>
      </w:pPr>
      <w:r w:rsidRPr="00CA1CB2">
        <w:rPr>
          <w:b/>
        </w:rPr>
        <w:t>H</w:t>
      </w:r>
      <w:r w:rsidRPr="00CA1CB2">
        <w:rPr>
          <w:rFonts w:hint="eastAsia"/>
          <w:b/>
        </w:rPr>
        <w:t>ive</w:t>
      </w:r>
      <w:r w:rsidRPr="00CE6700">
        <w:rPr>
          <w:rFonts w:hint="eastAsia"/>
        </w:rPr>
        <w:t>是基于</w:t>
      </w:r>
      <w:r w:rsidRPr="00CE6700">
        <w:rPr>
          <w:rFonts w:hint="eastAsia"/>
        </w:rPr>
        <w:t>Hadoop</w:t>
      </w:r>
      <w:r w:rsidRPr="00CE6700">
        <w:rPr>
          <w:rFonts w:hint="eastAsia"/>
        </w:rPr>
        <w:t>的一个数据仓库工具，可以将结构化的数据文件映射为一张数据库表，并提供简单的</w:t>
      </w:r>
      <w:r w:rsidRPr="00CE6700">
        <w:rPr>
          <w:rFonts w:hint="eastAsia"/>
        </w:rPr>
        <w:t>sql</w:t>
      </w:r>
      <w:r w:rsidRPr="00CE6700">
        <w:rPr>
          <w:rFonts w:hint="eastAsia"/>
        </w:rPr>
        <w:t>查询功能，可以将</w:t>
      </w:r>
      <w:r w:rsidRPr="00CE6700">
        <w:rPr>
          <w:rFonts w:hint="eastAsia"/>
        </w:rPr>
        <w:t>sql</w:t>
      </w:r>
      <w:r w:rsidRPr="00CE6700">
        <w:rPr>
          <w:rFonts w:hint="eastAsia"/>
        </w:rPr>
        <w:t>语句转换为</w:t>
      </w:r>
      <w:r w:rsidRPr="00CE6700">
        <w:rPr>
          <w:rFonts w:hint="eastAsia"/>
        </w:rPr>
        <w:t>MapReduce</w:t>
      </w:r>
      <w:r w:rsidRPr="00CE6700">
        <w:rPr>
          <w:rFonts w:hint="eastAsia"/>
        </w:rPr>
        <w:t>任务进行运行。</w:t>
      </w:r>
      <w:r w:rsidRPr="00CE6700">
        <w:rPr>
          <w:rFonts w:hint="eastAsia"/>
        </w:rPr>
        <w:t xml:space="preserve"> </w:t>
      </w:r>
      <w:r w:rsidRPr="00CE6700">
        <w:rPr>
          <w:rFonts w:hint="eastAsia"/>
        </w:rPr>
        <w:t>其优点是学习成本低，可以通过类</w:t>
      </w:r>
      <w:r w:rsidRPr="00CE6700">
        <w:rPr>
          <w:rFonts w:hint="eastAsia"/>
        </w:rPr>
        <w:t>SQL</w:t>
      </w:r>
      <w:r w:rsidRPr="00CE6700">
        <w:rPr>
          <w:rFonts w:hint="eastAsia"/>
        </w:rPr>
        <w:t>语句快速实现简单的</w:t>
      </w:r>
      <w:r w:rsidRPr="00CE6700">
        <w:rPr>
          <w:rFonts w:hint="eastAsia"/>
        </w:rPr>
        <w:t>MapReduce</w:t>
      </w:r>
      <w:r w:rsidRPr="00CE6700">
        <w:rPr>
          <w:rFonts w:hint="eastAsia"/>
        </w:rPr>
        <w:t>统计，不必开发专门的</w:t>
      </w:r>
      <w:r w:rsidRPr="00CE6700">
        <w:rPr>
          <w:rFonts w:hint="eastAsia"/>
        </w:rPr>
        <w:t>MapReduce</w:t>
      </w:r>
      <w:r w:rsidRPr="00CE6700">
        <w:rPr>
          <w:rFonts w:hint="eastAsia"/>
        </w:rPr>
        <w:t>应用，十分适合数据仓库的统计分析。</w:t>
      </w:r>
      <w:r>
        <w:rPr>
          <w:rFonts w:hint="eastAsia"/>
        </w:rPr>
        <w:t>缺点</w:t>
      </w:r>
      <w:r>
        <w:t>是</w:t>
      </w:r>
      <w:r w:rsidR="000A3C85">
        <w:rPr>
          <w:rFonts w:hint="eastAsia"/>
        </w:rPr>
        <w:t>Hive</w:t>
      </w:r>
      <w:r w:rsidR="000A3C85">
        <w:t>不能提供</w:t>
      </w:r>
      <w:r w:rsidR="000A3C85">
        <w:rPr>
          <w:rFonts w:hint="eastAsia"/>
        </w:rPr>
        <w:t>实时</w:t>
      </w:r>
      <w:r w:rsidR="000A3C85">
        <w:t>的查询</w:t>
      </w:r>
      <w:r w:rsidR="000A3C85">
        <w:rPr>
          <w:rFonts w:hint="eastAsia"/>
        </w:rPr>
        <w:t>和</w:t>
      </w:r>
      <w:r w:rsidR="000A3C85">
        <w:t>基于行级的数据</w:t>
      </w:r>
      <w:r w:rsidR="000A3C85">
        <w:rPr>
          <w:rFonts w:hint="eastAsia"/>
        </w:rPr>
        <w:t>更新</w:t>
      </w:r>
      <w:r w:rsidR="000A3C85">
        <w:t>操作</w:t>
      </w:r>
      <w:r>
        <w:t>。</w:t>
      </w:r>
    </w:p>
    <w:p w:rsidR="00CA1CB2" w:rsidRDefault="00CA1CB2" w:rsidP="00CA1CB2">
      <w:pPr>
        <w:ind w:firstLine="420"/>
      </w:pPr>
      <w:r>
        <w:rPr>
          <w:rFonts w:hint="eastAsia"/>
        </w:rPr>
        <w:t xml:space="preserve">Hive </w:t>
      </w:r>
      <w:r>
        <w:rPr>
          <w:rFonts w:hint="eastAsia"/>
        </w:rPr>
        <w:t>构建在基于静态批处理的</w:t>
      </w:r>
      <w:r>
        <w:rPr>
          <w:rFonts w:hint="eastAsia"/>
        </w:rPr>
        <w:t xml:space="preserve">Hadoop </w:t>
      </w:r>
      <w:r>
        <w:rPr>
          <w:rFonts w:hint="eastAsia"/>
        </w:rPr>
        <w:t>之上，</w:t>
      </w:r>
      <w:r>
        <w:rPr>
          <w:rFonts w:hint="eastAsia"/>
        </w:rPr>
        <w:t xml:space="preserve">Hadoop </w:t>
      </w:r>
      <w:r>
        <w:rPr>
          <w:rFonts w:hint="eastAsia"/>
        </w:rPr>
        <w:t>通常都有较高的延迟并且在作业提交和调度的时候需要大量的开销。因此，</w:t>
      </w:r>
      <w:r>
        <w:rPr>
          <w:rFonts w:hint="eastAsia"/>
        </w:rPr>
        <w:t xml:space="preserve">Hive </w:t>
      </w:r>
      <w:r>
        <w:rPr>
          <w:rFonts w:hint="eastAsia"/>
        </w:rPr>
        <w:t>并不能够在大规模数据集上实现低延迟快速的查询，例如，</w:t>
      </w:r>
      <w:r>
        <w:rPr>
          <w:rFonts w:hint="eastAsia"/>
        </w:rPr>
        <w:t xml:space="preserve">Hive </w:t>
      </w:r>
      <w:r>
        <w:rPr>
          <w:rFonts w:hint="eastAsia"/>
        </w:rPr>
        <w:t>在几百</w:t>
      </w:r>
      <w:r>
        <w:rPr>
          <w:rFonts w:hint="eastAsia"/>
        </w:rPr>
        <w:t xml:space="preserve">MB </w:t>
      </w:r>
      <w:r>
        <w:rPr>
          <w:rFonts w:hint="eastAsia"/>
        </w:rPr>
        <w:t>的数据集上执行查询一般有分钟级的时间延迟。因此，</w:t>
      </w:r>
    </w:p>
    <w:p w:rsidR="00CA1CB2" w:rsidRPr="00CA1CB2" w:rsidRDefault="00CA1CB2" w:rsidP="0075270E">
      <w:r>
        <w:rPr>
          <w:rFonts w:hint="eastAsia"/>
        </w:rPr>
        <w:t xml:space="preserve">Hive </w:t>
      </w:r>
      <w:r>
        <w:rPr>
          <w:rFonts w:hint="eastAsia"/>
        </w:rPr>
        <w:t>并不适合那些需要低延迟的应用，例如，联机事务处理（</w:t>
      </w:r>
      <w:r>
        <w:rPr>
          <w:rFonts w:hint="eastAsia"/>
        </w:rPr>
        <w:t>OLTP</w:t>
      </w:r>
      <w:r>
        <w:rPr>
          <w:rFonts w:hint="eastAsia"/>
        </w:rPr>
        <w:t>）。</w:t>
      </w:r>
      <w:r>
        <w:rPr>
          <w:rFonts w:hint="eastAsia"/>
        </w:rPr>
        <w:t xml:space="preserve">Hive </w:t>
      </w:r>
      <w:r>
        <w:rPr>
          <w:rFonts w:hint="eastAsia"/>
        </w:rPr>
        <w:t>查询操作过程严格遵守</w:t>
      </w:r>
      <w:r>
        <w:rPr>
          <w:rFonts w:hint="eastAsia"/>
        </w:rPr>
        <w:t xml:space="preserve">Hadoop MapReduce </w:t>
      </w:r>
      <w:r>
        <w:rPr>
          <w:rFonts w:hint="eastAsia"/>
        </w:rPr>
        <w:t>的作业执行模型，</w:t>
      </w:r>
      <w:r>
        <w:rPr>
          <w:rFonts w:hint="eastAsia"/>
        </w:rPr>
        <w:t xml:space="preserve">Hive </w:t>
      </w:r>
      <w:r>
        <w:rPr>
          <w:rFonts w:hint="eastAsia"/>
        </w:rPr>
        <w:t>将用户的</w:t>
      </w:r>
      <w:r>
        <w:rPr>
          <w:rFonts w:hint="eastAsia"/>
        </w:rPr>
        <w:t xml:space="preserve">HiveQL </w:t>
      </w:r>
      <w:r>
        <w:rPr>
          <w:rFonts w:hint="eastAsia"/>
        </w:rPr>
        <w:t>语句通过解释器转换为</w:t>
      </w:r>
      <w:r>
        <w:rPr>
          <w:rFonts w:hint="eastAsia"/>
        </w:rPr>
        <w:t xml:space="preserve">MapReduce </w:t>
      </w:r>
      <w:r>
        <w:rPr>
          <w:rFonts w:hint="eastAsia"/>
        </w:rPr>
        <w:t>作业提交到</w:t>
      </w:r>
      <w:r>
        <w:rPr>
          <w:rFonts w:hint="eastAsia"/>
        </w:rPr>
        <w:t xml:space="preserve">Hadoop </w:t>
      </w:r>
      <w:r>
        <w:rPr>
          <w:rFonts w:hint="eastAsia"/>
        </w:rPr>
        <w:t>集群上，</w:t>
      </w:r>
      <w:r>
        <w:rPr>
          <w:rFonts w:hint="eastAsia"/>
        </w:rPr>
        <w:t xml:space="preserve">Hadoop </w:t>
      </w:r>
      <w:r>
        <w:rPr>
          <w:rFonts w:hint="eastAsia"/>
        </w:rPr>
        <w:t>监控作业执行过程，然后返回作业执行结果给用户。</w:t>
      </w:r>
      <w:r>
        <w:rPr>
          <w:rFonts w:hint="eastAsia"/>
        </w:rPr>
        <w:t xml:space="preserve">Hive </w:t>
      </w:r>
      <w:r>
        <w:rPr>
          <w:rFonts w:hint="eastAsia"/>
        </w:rPr>
        <w:t>并非为联机事务处理而设计，</w:t>
      </w:r>
      <w:r>
        <w:rPr>
          <w:rFonts w:hint="eastAsia"/>
        </w:rPr>
        <w:t xml:space="preserve">Hive </w:t>
      </w:r>
      <w:r>
        <w:rPr>
          <w:rFonts w:hint="eastAsia"/>
        </w:rPr>
        <w:t>并不提供实时的查询和基于行级的数据更新操作。</w:t>
      </w:r>
      <w:r>
        <w:rPr>
          <w:rFonts w:hint="eastAsia"/>
        </w:rPr>
        <w:t xml:space="preserve">Hive </w:t>
      </w:r>
      <w:r>
        <w:rPr>
          <w:rFonts w:hint="eastAsia"/>
        </w:rPr>
        <w:t>的最佳使用场合是大数据集的批处理作业，例如，网络日志分析。</w:t>
      </w:r>
    </w:p>
    <w:p w:rsidR="00CA1CB2" w:rsidRDefault="00F327A9" w:rsidP="00651F84">
      <w:pPr>
        <w:ind w:firstLine="420"/>
      </w:pPr>
      <w:r>
        <w:rPr>
          <w:rFonts w:hint="eastAsia"/>
        </w:rPr>
        <w:t>应用</w:t>
      </w:r>
      <w:r>
        <w:t>场景：</w:t>
      </w:r>
      <w:r>
        <w:rPr>
          <w:rFonts w:hint="eastAsia"/>
        </w:rPr>
        <w:t xml:space="preserve"> </w:t>
      </w:r>
      <w:r w:rsidR="00CA1CB2">
        <w:rPr>
          <w:rFonts w:hint="eastAsia"/>
        </w:rPr>
        <w:t>原本</w:t>
      </w:r>
      <w:r w:rsidR="00CA1CB2">
        <w:t>存储在</w:t>
      </w:r>
      <w:r w:rsidR="00CA1CB2">
        <w:t>teradata</w:t>
      </w:r>
      <w:r w:rsidR="00CA1CB2">
        <w:t>一体机的</w:t>
      </w:r>
      <w:r w:rsidR="00CA1CB2">
        <w:rPr>
          <w:rFonts w:hint="eastAsia"/>
        </w:rPr>
        <w:t>实时性</w:t>
      </w:r>
      <w:r w:rsidR="00CA1CB2">
        <w:t>要求不要的的数据就可以存储在</w:t>
      </w:r>
      <w:r w:rsidR="00CA1CB2">
        <w:t>hive</w:t>
      </w:r>
      <w:r w:rsidR="00CA1CB2">
        <w:t>数据仓库中。</w:t>
      </w:r>
      <w:r w:rsidR="00CA1CB2">
        <w:rPr>
          <w:rFonts w:hint="eastAsia"/>
        </w:rPr>
        <w:t>以此解决</w:t>
      </w:r>
      <w:r w:rsidR="00CA1CB2">
        <w:t>一体机空间紧张的问题。</w:t>
      </w:r>
    </w:p>
    <w:p w:rsidR="00CA1CB2" w:rsidRDefault="00CA1CB2" w:rsidP="00651F84">
      <w:pPr>
        <w:ind w:firstLine="420"/>
      </w:pPr>
    </w:p>
    <w:p w:rsidR="00CA1CB2" w:rsidRDefault="004D69C2" w:rsidP="004D69C2">
      <w:pPr>
        <w:ind w:firstLine="420"/>
      </w:pPr>
      <w:r w:rsidRPr="004D4BDB">
        <w:rPr>
          <w:rFonts w:hint="eastAsia"/>
          <w:b/>
        </w:rPr>
        <w:t>HBase</w:t>
      </w:r>
      <w:r>
        <w:t>是</w:t>
      </w:r>
      <w:r>
        <w:t>Hadoop</w:t>
      </w:r>
      <w:r>
        <w:t>生态系统中</w:t>
      </w:r>
      <w:r>
        <w:rPr>
          <w:rFonts w:hint="eastAsia"/>
        </w:rPr>
        <w:t>继</w:t>
      </w:r>
      <w:r>
        <w:t>Cassandra</w:t>
      </w:r>
      <w:r>
        <w:t>之后成为</w:t>
      </w:r>
      <w:r>
        <w:t>NoSQL</w:t>
      </w:r>
      <w:r>
        <w:t>数据库的</w:t>
      </w:r>
      <w:r>
        <w:rPr>
          <w:rFonts w:hint="eastAsia"/>
        </w:rPr>
        <w:t>，</w:t>
      </w:r>
      <w:r>
        <w:t>从设计之初就十分注重系统的扩展性，对集群的动态扩展</w:t>
      </w:r>
      <w:r>
        <w:rPr>
          <w:rFonts w:hint="eastAsia"/>
        </w:rPr>
        <w:t>、</w:t>
      </w:r>
      <w:r>
        <w:t>负载均衡、容错、数据恢复等都有充分的考虑。相比于</w:t>
      </w:r>
      <w:r>
        <w:rPr>
          <w:rFonts w:hint="eastAsia"/>
        </w:rPr>
        <w:t>传统</w:t>
      </w:r>
      <w:r>
        <w:t>关系型数据库，</w:t>
      </w:r>
      <w:r>
        <w:t>HBase</w:t>
      </w:r>
      <w:r>
        <w:t>更适合于数据量大、读</w:t>
      </w:r>
      <w:r>
        <w:rPr>
          <w:rFonts w:hint="eastAsia"/>
        </w:rPr>
        <w:t>写</w:t>
      </w:r>
      <w:r>
        <w:t>吞吐量非常高、对数据可靠性一致性</w:t>
      </w:r>
      <w:r>
        <w:rPr>
          <w:rFonts w:hint="eastAsia"/>
        </w:rPr>
        <w:t>及</w:t>
      </w:r>
      <w:r>
        <w:t>数据操作的事务性要求较低的应用。</w:t>
      </w:r>
    </w:p>
    <w:p w:rsidR="004D69C2" w:rsidRDefault="00F327A9" w:rsidP="004D69C2">
      <w:pPr>
        <w:ind w:firstLine="420"/>
      </w:pPr>
      <w:r>
        <w:rPr>
          <w:rFonts w:hint="eastAsia"/>
        </w:rPr>
        <w:t>应用</w:t>
      </w:r>
      <w:r>
        <w:t>场景：</w:t>
      </w:r>
      <w:r>
        <w:rPr>
          <w:rFonts w:hint="eastAsia"/>
        </w:rPr>
        <w:t xml:space="preserve"> </w:t>
      </w:r>
      <w:r w:rsidR="004D69C2">
        <w:rPr>
          <w:rFonts w:hint="eastAsia"/>
        </w:rPr>
        <w:t>像</w:t>
      </w:r>
      <w:r w:rsidR="004D69C2">
        <w:t>中国移动等运营商就把</w:t>
      </w:r>
      <w:r w:rsidR="004D69C2">
        <w:t>HBase</w:t>
      </w:r>
      <w:r w:rsidR="004D69C2">
        <w:t>用于话单数据存储和查询，我们可以根据需要决定哪些数据存放在</w:t>
      </w:r>
      <w:r w:rsidR="004D69C2">
        <w:t>HBase</w:t>
      </w:r>
      <w:r w:rsidR="004D69C2">
        <w:t>中。</w:t>
      </w:r>
    </w:p>
    <w:p w:rsidR="004C705E" w:rsidRDefault="004C705E" w:rsidP="004D69C2">
      <w:pPr>
        <w:ind w:firstLine="420"/>
      </w:pPr>
    </w:p>
    <w:p w:rsidR="004C705E" w:rsidRDefault="004C705E" w:rsidP="004C705E">
      <w:pPr>
        <w:pStyle w:val="2"/>
        <w:rPr>
          <w:sz w:val="28"/>
          <w:szCs w:val="28"/>
        </w:rPr>
      </w:pPr>
      <w:r>
        <w:rPr>
          <w:rFonts w:hint="eastAsia"/>
          <w:sz w:val="28"/>
          <w:szCs w:val="28"/>
        </w:rPr>
        <w:lastRenderedPageBreak/>
        <w:t>9.4</w:t>
      </w:r>
      <w:r>
        <w:rPr>
          <w:rFonts w:hint="eastAsia"/>
          <w:sz w:val="28"/>
          <w:szCs w:val="28"/>
        </w:rPr>
        <w:t>离线计算</w:t>
      </w:r>
    </w:p>
    <w:p w:rsidR="004C705E" w:rsidRDefault="004C705E" w:rsidP="004C705E">
      <w:pPr>
        <w:ind w:firstLine="420"/>
      </w:pPr>
      <w:r w:rsidRPr="004C705E">
        <w:rPr>
          <w:b/>
        </w:rPr>
        <w:t>MapReduce</w:t>
      </w:r>
      <w:r>
        <w:t>是一种编程模型，用于大规模数据集（大于</w:t>
      </w:r>
      <w:r>
        <w:t>1TB</w:t>
      </w:r>
      <w:r>
        <w:t>）的并行运算。概念</w:t>
      </w:r>
      <w:r>
        <w:t>"Map</w:t>
      </w:r>
      <w:r>
        <w:t>（映射）</w:t>
      </w:r>
      <w:r>
        <w:t>"</w:t>
      </w:r>
      <w:r>
        <w:t>和</w:t>
      </w:r>
      <w:r>
        <w:t>"Reduce</w:t>
      </w:r>
      <w:r>
        <w:t>（归约）</w:t>
      </w:r>
      <w:r>
        <w:t>"</w:t>
      </w:r>
      <w:r>
        <w:t>，和它们的主要思想，</w:t>
      </w:r>
      <w:r>
        <w:t xml:space="preserve"> </w:t>
      </w:r>
      <w:r>
        <w:t>都是从函数式编程语言里借来的，还有从矢量编程语言里借来的特性。它极大地方便了编程人员在不会分布式并行编程的情况下，将自己的程序运行在</w:t>
      </w:r>
      <w:r w:rsidRPr="003E7EC4">
        <w:t>分布式系统</w:t>
      </w:r>
      <w:r>
        <w:t>上。</w:t>
      </w:r>
    </w:p>
    <w:p w:rsidR="004C705E" w:rsidRDefault="004C705E" w:rsidP="004C705E">
      <w:pPr>
        <w:ind w:firstLineChars="200" w:firstLine="420"/>
      </w:pPr>
      <w:r w:rsidRPr="00F351DF">
        <w:rPr>
          <w:noProof/>
          <w:szCs w:val="21"/>
        </w:rPr>
        <w:drawing>
          <wp:inline distT="0" distB="0" distL="0" distR="0" wp14:anchorId="4CF84452" wp14:editId="6B61D022">
            <wp:extent cx="5274310" cy="28511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1150"/>
                    </a:xfrm>
                    <a:prstGeom prst="rect">
                      <a:avLst/>
                    </a:prstGeom>
                  </pic:spPr>
                </pic:pic>
              </a:graphicData>
            </a:graphic>
          </wp:inline>
        </w:drawing>
      </w:r>
    </w:p>
    <w:p w:rsidR="004C705E" w:rsidRDefault="004C705E" w:rsidP="004C705E">
      <w:pPr>
        <w:ind w:firstLineChars="200" w:firstLine="420"/>
      </w:pPr>
    </w:p>
    <w:p w:rsidR="004C705E" w:rsidRDefault="004C705E" w:rsidP="004C705E">
      <w:pPr>
        <w:ind w:firstLine="420"/>
        <w:rPr>
          <w:rFonts w:ascii="Calibri" w:eastAsia="宋体" w:hAnsi="Calibri" w:cs="Times New Roman"/>
        </w:rPr>
      </w:pPr>
      <w:r>
        <w:rPr>
          <w:rFonts w:ascii="Calibri" w:eastAsia="宋体" w:hAnsi="Calibri" w:cs="Times New Roman"/>
        </w:rPr>
        <w:t>Mapreduce</w:t>
      </w:r>
      <w:r>
        <w:rPr>
          <w:rFonts w:ascii="Calibri" w:eastAsia="宋体" w:hAnsi="Calibri" w:cs="Times New Roman" w:hint="eastAsia"/>
        </w:rPr>
        <w:t>的</w:t>
      </w:r>
      <w:r>
        <w:rPr>
          <w:rFonts w:ascii="Calibri" w:eastAsia="宋体" w:hAnsi="Calibri" w:cs="Times New Roman"/>
        </w:rPr>
        <w:t>开发需要开发</w:t>
      </w:r>
      <w:r>
        <w:rPr>
          <w:rFonts w:ascii="Calibri" w:eastAsia="宋体" w:hAnsi="Calibri" w:cs="Times New Roman" w:hint="eastAsia"/>
        </w:rPr>
        <w:t>需要用到</w:t>
      </w:r>
      <w:r>
        <w:rPr>
          <w:rFonts w:ascii="Calibri" w:eastAsia="宋体" w:hAnsi="Calibri" w:cs="Times New Roman"/>
        </w:rPr>
        <w:t>java</w:t>
      </w:r>
      <w:r>
        <w:rPr>
          <w:rFonts w:ascii="Calibri" w:eastAsia="宋体" w:hAnsi="Calibri" w:cs="Times New Roman" w:hint="eastAsia"/>
        </w:rPr>
        <w:t>编程</w:t>
      </w:r>
      <w:r>
        <w:rPr>
          <w:rFonts w:ascii="Calibri" w:eastAsia="宋体" w:hAnsi="Calibri" w:cs="Times New Roman"/>
        </w:rPr>
        <w:t>，</w:t>
      </w:r>
      <w:r>
        <w:rPr>
          <w:rFonts w:ascii="Calibri" w:eastAsia="宋体" w:hAnsi="Calibri" w:cs="Times New Roman" w:hint="eastAsia"/>
        </w:rPr>
        <w:t>不大</w:t>
      </w:r>
      <w:r>
        <w:rPr>
          <w:rFonts w:ascii="Calibri" w:eastAsia="宋体" w:hAnsi="Calibri" w:cs="Times New Roman"/>
        </w:rPr>
        <w:t>适</w:t>
      </w:r>
      <w:r>
        <w:rPr>
          <w:rFonts w:ascii="Calibri" w:eastAsia="宋体" w:hAnsi="Calibri" w:cs="Times New Roman" w:hint="eastAsia"/>
        </w:rPr>
        <w:t>用</w:t>
      </w:r>
      <w:r>
        <w:rPr>
          <w:rFonts w:ascii="Calibri" w:eastAsia="宋体" w:hAnsi="Calibri" w:cs="Times New Roman"/>
        </w:rPr>
        <w:t>于数据仓库分析人员</w:t>
      </w:r>
      <w:r>
        <w:rPr>
          <w:rFonts w:ascii="Calibri" w:eastAsia="宋体" w:hAnsi="Calibri" w:cs="Times New Roman" w:hint="eastAsia"/>
        </w:rPr>
        <w:t>。我们</w:t>
      </w:r>
      <w:r>
        <w:rPr>
          <w:rFonts w:ascii="Calibri" w:eastAsia="宋体" w:hAnsi="Calibri" w:cs="Times New Roman"/>
        </w:rPr>
        <w:t>的愿景是，</w:t>
      </w:r>
      <w:r>
        <w:rPr>
          <w:rFonts w:ascii="Calibri" w:eastAsia="宋体" w:hAnsi="Calibri" w:cs="Times New Roman" w:hint="eastAsia"/>
        </w:rPr>
        <w:t>尽可能</w:t>
      </w:r>
      <w:r>
        <w:rPr>
          <w:rFonts w:ascii="Calibri" w:eastAsia="宋体" w:hAnsi="Calibri" w:cs="Times New Roman"/>
        </w:rPr>
        <w:t>让数据分析人员通过</w:t>
      </w:r>
      <w:r>
        <w:rPr>
          <w:rFonts w:ascii="Calibri" w:eastAsia="宋体" w:hAnsi="Calibri" w:cs="Times New Roman"/>
        </w:rPr>
        <w:t>sql</w:t>
      </w:r>
      <w:r>
        <w:rPr>
          <w:rFonts w:ascii="Calibri" w:eastAsia="宋体" w:hAnsi="Calibri" w:cs="Times New Roman"/>
        </w:rPr>
        <w:t>语言使用大数据平台</w:t>
      </w:r>
      <w:r>
        <w:rPr>
          <w:rFonts w:ascii="Calibri" w:eastAsia="宋体" w:hAnsi="Calibri" w:cs="Times New Roman" w:hint="eastAsia"/>
        </w:rPr>
        <w:t>，</w:t>
      </w:r>
      <w:r>
        <w:rPr>
          <w:rFonts w:ascii="Calibri" w:eastAsia="宋体" w:hAnsi="Calibri" w:cs="Times New Roman"/>
        </w:rPr>
        <w:t>对存储在</w:t>
      </w:r>
      <w:r>
        <w:rPr>
          <w:rFonts w:ascii="Calibri" w:eastAsia="宋体" w:hAnsi="Calibri" w:cs="Times New Roman"/>
        </w:rPr>
        <w:t>hive</w:t>
      </w:r>
      <w:r>
        <w:rPr>
          <w:rFonts w:ascii="Calibri" w:eastAsia="宋体" w:hAnsi="Calibri" w:cs="Times New Roman"/>
        </w:rPr>
        <w:t>数据仓库中的数据进行分析处理。</w:t>
      </w:r>
    </w:p>
    <w:p w:rsidR="004C705E" w:rsidRDefault="004C705E" w:rsidP="004C705E">
      <w:pPr>
        <w:ind w:firstLine="420"/>
        <w:rPr>
          <w:rFonts w:ascii="Calibri" w:eastAsia="宋体" w:hAnsi="Calibri" w:cs="Times New Roman"/>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 xml:space="preserve"> </w:t>
      </w:r>
      <w:r>
        <w:rPr>
          <w:rFonts w:ascii="Calibri" w:eastAsia="宋体" w:hAnsi="Calibri" w:cs="Times New Roman" w:hint="eastAsia"/>
        </w:rPr>
        <w:t>半结构化</w:t>
      </w:r>
      <w:r>
        <w:rPr>
          <w:rFonts w:ascii="Calibri" w:eastAsia="宋体" w:hAnsi="Calibri" w:cs="Times New Roman"/>
        </w:rPr>
        <w:t>和非结构化的数据处理。</w:t>
      </w:r>
    </w:p>
    <w:p w:rsidR="00744B4F" w:rsidRDefault="00744B4F" w:rsidP="00744B4F">
      <w:pPr>
        <w:pStyle w:val="2"/>
        <w:rPr>
          <w:sz w:val="28"/>
          <w:szCs w:val="28"/>
        </w:rPr>
      </w:pPr>
      <w:r>
        <w:rPr>
          <w:rFonts w:hint="eastAsia"/>
          <w:sz w:val="28"/>
          <w:szCs w:val="28"/>
        </w:rPr>
        <w:t>9.5</w:t>
      </w:r>
      <w:r>
        <w:rPr>
          <w:rFonts w:hint="eastAsia"/>
          <w:sz w:val="28"/>
          <w:szCs w:val="28"/>
        </w:rPr>
        <w:t>流式计算</w:t>
      </w:r>
    </w:p>
    <w:p w:rsidR="00744B4F" w:rsidRDefault="00744B4F" w:rsidP="00744B4F">
      <w:pPr>
        <w:ind w:firstLineChars="200" w:firstLine="420"/>
      </w:pPr>
      <w:r w:rsidRPr="005D5F82">
        <w:rPr>
          <w:rFonts w:hint="eastAsia"/>
        </w:rPr>
        <w:t>业界</w:t>
      </w:r>
      <w:r w:rsidRPr="005D5F82">
        <w:t>中使用较多的是</w:t>
      </w:r>
      <w:r w:rsidRPr="005D5F82">
        <w:t>Storm</w:t>
      </w:r>
      <w:r w:rsidRPr="005D5F82">
        <w:rPr>
          <w:rFonts w:hint="eastAsia"/>
        </w:rPr>
        <w:t>用来</w:t>
      </w:r>
      <w:r w:rsidRPr="005D5F82">
        <w:t>作为</w:t>
      </w:r>
      <w:r w:rsidRPr="005D5F82">
        <w:t>hadoop</w:t>
      </w:r>
      <w:r w:rsidRPr="005D5F82">
        <w:t>的流处理解决方案。</w:t>
      </w:r>
      <w:r w:rsidRPr="005D5F82">
        <w:rPr>
          <w:rFonts w:hint="eastAsia"/>
        </w:rPr>
        <w:t>Storm</w:t>
      </w:r>
      <w:r w:rsidRPr="005D5F82">
        <w:rPr>
          <w:rFonts w:hint="eastAsia"/>
        </w:rPr>
        <w:t>是一个分布式的、容错的实时计算系统。</w:t>
      </w:r>
      <w:r w:rsidRPr="005D5F82">
        <w:rPr>
          <w:rFonts w:hint="eastAsia"/>
        </w:rPr>
        <w:t>Storm</w:t>
      </w:r>
      <w:r w:rsidRPr="005D5F82">
        <w:rPr>
          <w:rFonts w:hint="eastAsia"/>
        </w:rPr>
        <w:t>可以方便地在一个计算机集群中编写与扩展复杂的实时计算，</w:t>
      </w:r>
      <w:r w:rsidRPr="005D5F82">
        <w:rPr>
          <w:rFonts w:hint="eastAsia"/>
        </w:rPr>
        <w:t>Storm</w:t>
      </w:r>
      <w:r w:rsidRPr="005D5F82">
        <w:rPr>
          <w:rFonts w:hint="eastAsia"/>
        </w:rPr>
        <w:t>之于实时处理，就好比</w:t>
      </w:r>
      <w:r w:rsidRPr="005D5F82">
        <w:rPr>
          <w:rFonts w:hint="eastAsia"/>
        </w:rPr>
        <w:t>Hadoop</w:t>
      </w:r>
      <w:r w:rsidRPr="005D5F82">
        <w:rPr>
          <w:rFonts w:hint="eastAsia"/>
        </w:rPr>
        <w:t>之于批处理。</w:t>
      </w:r>
      <w:r w:rsidRPr="005D5F82">
        <w:rPr>
          <w:rFonts w:hint="eastAsia"/>
        </w:rPr>
        <w:t>Storm</w:t>
      </w:r>
      <w:r w:rsidRPr="005D5F82">
        <w:rPr>
          <w:rFonts w:hint="eastAsia"/>
        </w:rPr>
        <w:t>保证每个消息都会得到处理，而且它很快——在一个小集群中，每秒可以处理数以百万计的消息。可以使用任意编程语言来做开发。</w:t>
      </w:r>
    </w:p>
    <w:p w:rsidR="00744B4F" w:rsidRDefault="00744B4F" w:rsidP="00744B4F">
      <w:pPr>
        <w:ind w:firstLineChars="200" w:firstLine="420"/>
      </w:pPr>
      <w:r>
        <w:rPr>
          <w:rFonts w:hint="eastAsia"/>
        </w:rPr>
        <w:t>下面我们</w:t>
      </w:r>
      <w:r>
        <w:t>通过两个简单的案例来了解什么是流式计算：</w:t>
      </w:r>
    </w:p>
    <w:p w:rsidR="00744B4F" w:rsidRDefault="00744B4F" w:rsidP="00744B4F">
      <w:pPr>
        <w:ind w:firstLineChars="200" w:firstLine="420"/>
      </w:pPr>
      <w:r>
        <w:rPr>
          <w:rFonts w:hint="eastAsia"/>
        </w:rPr>
        <w:t>一个是通过消息</w:t>
      </w:r>
      <w:r>
        <w:t>队列</w:t>
      </w:r>
      <w:r>
        <w:rPr>
          <w:rFonts w:hint="eastAsia"/>
        </w:rPr>
        <w:t>实时</w:t>
      </w:r>
      <w:r>
        <w:t>接收</w:t>
      </w:r>
      <w:r>
        <w:rPr>
          <w:rFonts w:hint="eastAsia"/>
        </w:rPr>
        <w:t>微博</w:t>
      </w:r>
      <w:r>
        <w:t>信息，</w:t>
      </w:r>
      <w:r>
        <w:rPr>
          <w:rFonts w:hint="eastAsia"/>
        </w:rPr>
        <w:t>根据</w:t>
      </w:r>
      <w:r>
        <w:t>关键字</w:t>
      </w:r>
      <w:r>
        <w:rPr>
          <w:rFonts w:hint="eastAsia"/>
        </w:rPr>
        <w:t>过滤</w:t>
      </w:r>
      <w:r>
        <w:t>消息</w:t>
      </w:r>
      <w:r>
        <w:rPr>
          <w:rFonts w:hint="eastAsia"/>
        </w:rPr>
        <w:t>的</w:t>
      </w:r>
      <w:r>
        <w:t>流式计算应用场景。</w:t>
      </w:r>
    </w:p>
    <w:p w:rsidR="00744B4F" w:rsidRDefault="00744B4F" w:rsidP="00744B4F">
      <w:pPr>
        <w:ind w:firstLineChars="200" w:firstLine="420"/>
      </w:pPr>
      <w:r w:rsidRPr="00F23B6B">
        <w:rPr>
          <w:noProof/>
        </w:rPr>
        <w:drawing>
          <wp:inline distT="0" distB="0" distL="0" distR="0" wp14:anchorId="4A2CEC10" wp14:editId="3868EB9E">
            <wp:extent cx="3238500" cy="122662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258171" cy="1234073"/>
                    </a:xfrm>
                    <a:prstGeom prst="rect">
                      <a:avLst/>
                    </a:prstGeom>
                  </pic:spPr>
                </pic:pic>
              </a:graphicData>
            </a:graphic>
          </wp:inline>
        </w:drawing>
      </w:r>
    </w:p>
    <w:p w:rsidR="00744B4F" w:rsidRDefault="00744B4F" w:rsidP="00674584">
      <w:pPr>
        <w:ind w:firstLine="420"/>
      </w:pPr>
      <w:r>
        <w:rPr>
          <w:rFonts w:hint="eastAsia"/>
        </w:rPr>
        <w:lastRenderedPageBreak/>
        <w:t>另</w:t>
      </w:r>
      <w:r>
        <w:t>一个是一个</w:t>
      </w:r>
      <w:r>
        <w:rPr>
          <w:rFonts w:hint="eastAsia"/>
        </w:rPr>
        <w:t>监控</w:t>
      </w:r>
      <w:r>
        <w:t>报警系统，</w:t>
      </w:r>
      <w:r>
        <w:rPr>
          <w:rFonts w:hint="eastAsia"/>
        </w:rPr>
        <w:t>通过</w:t>
      </w:r>
      <w:r>
        <w:t>日志收集</w:t>
      </w:r>
      <w:r>
        <w:rPr>
          <w:rFonts w:hint="eastAsia"/>
        </w:rPr>
        <w:t>器</w:t>
      </w:r>
      <w:r>
        <w:t>，获取</w:t>
      </w:r>
      <w:r>
        <w:rPr>
          <w:rFonts w:hint="eastAsia"/>
        </w:rPr>
        <w:t>系统</w:t>
      </w:r>
      <w:r>
        <w:t>异常情况</w:t>
      </w:r>
      <w:r>
        <w:rPr>
          <w:rFonts w:hint="eastAsia"/>
        </w:rPr>
        <w:t>，并</w:t>
      </w:r>
      <w:r>
        <w:t>存储到</w:t>
      </w:r>
      <w:r>
        <w:t>Hbase</w:t>
      </w:r>
      <w:r>
        <w:t>中，</w:t>
      </w:r>
      <w:r>
        <w:rPr>
          <w:rFonts w:hint="eastAsia"/>
        </w:rPr>
        <w:t>Storm</w:t>
      </w:r>
      <w:r>
        <w:t>则</w:t>
      </w:r>
      <w:r>
        <w:rPr>
          <w:rFonts w:hint="eastAsia"/>
        </w:rPr>
        <w:t>根据</w:t>
      </w:r>
      <w:r>
        <w:t>匹配的规则决定是否</w:t>
      </w:r>
      <w:r>
        <w:rPr>
          <w:rFonts w:hint="eastAsia"/>
        </w:rPr>
        <w:t>触发</w:t>
      </w:r>
      <w:r>
        <w:t>监控报警</w:t>
      </w:r>
      <w:r>
        <w:rPr>
          <w:rFonts w:hint="eastAsia"/>
        </w:rPr>
        <w:t>，</w:t>
      </w:r>
      <w:r>
        <w:t>并将消息发送到队列中。</w:t>
      </w:r>
    </w:p>
    <w:p w:rsidR="00674584" w:rsidRPr="00674584" w:rsidRDefault="00674584" w:rsidP="00674584">
      <w:pPr>
        <w:ind w:firstLine="420"/>
      </w:pPr>
      <w:r w:rsidRPr="00674584">
        <w:rPr>
          <w:noProof/>
        </w:rPr>
        <w:drawing>
          <wp:inline distT="0" distB="0" distL="0" distR="0" wp14:anchorId="68E9CCA9" wp14:editId="1359E11F">
            <wp:extent cx="5274310" cy="2908300"/>
            <wp:effectExtent l="0" t="0" r="2540" b="6350"/>
            <wp:docPr id="2"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3"/>
                    <a:stretch>
                      <a:fillRect/>
                    </a:stretch>
                  </pic:blipFill>
                  <pic:spPr>
                    <a:xfrm>
                      <a:off x="0" y="0"/>
                      <a:ext cx="5274310" cy="2908300"/>
                    </a:xfrm>
                    <a:prstGeom prst="rect">
                      <a:avLst/>
                    </a:prstGeom>
                  </pic:spPr>
                </pic:pic>
              </a:graphicData>
            </a:graphic>
          </wp:inline>
        </w:drawing>
      </w:r>
    </w:p>
    <w:p w:rsidR="00744B4F" w:rsidRDefault="00744B4F" w:rsidP="00744B4F">
      <w:pPr>
        <w:ind w:firstLineChars="200" w:firstLine="420"/>
      </w:pPr>
      <w:r>
        <w:rPr>
          <w:rFonts w:hint="eastAsia"/>
        </w:rPr>
        <w:t>在</w:t>
      </w:r>
      <w:r>
        <w:t>大数据平台</w:t>
      </w:r>
      <w:r>
        <w:rPr>
          <w:rFonts w:hint="eastAsia"/>
        </w:rPr>
        <w:t>架构</w:t>
      </w:r>
      <w:r>
        <w:t>中，我们使用</w:t>
      </w:r>
      <w:r>
        <w:rPr>
          <w:rFonts w:hint="eastAsia"/>
        </w:rPr>
        <w:t>spark</w:t>
      </w:r>
      <w:r>
        <w:t xml:space="preserve"> streaming</w:t>
      </w:r>
      <w:r>
        <w:t>用来替代</w:t>
      </w:r>
      <w:r>
        <w:t>Storm</w:t>
      </w:r>
      <w:r>
        <w:t>组件。</w:t>
      </w:r>
      <w:r>
        <w:t>Spark Streaming</w:t>
      </w:r>
      <w:r>
        <w:t>是大规模流式数据处理的新贵，将流式计算分解成一系列短小的批处理作业。这里的批处理引擎是</w:t>
      </w:r>
      <w:r>
        <w:t>Spark</w:t>
      </w:r>
      <w:r>
        <w:t>，也就是把</w:t>
      </w:r>
      <w:r>
        <w:t>Spark Streaming</w:t>
      </w:r>
      <w:r>
        <w:t>的输入数据按照</w:t>
      </w:r>
      <w:r>
        <w:t>batch size</w:t>
      </w:r>
      <w:r>
        <w:t>（如</w:t>
      </w:r>
      <w:r>
        <w:t>1</w:t>
      </w:r>
      <w:r>
        <w:t>秒）分成一段一段的数据（</w:t>
      </w:r>
      <w:r>
        <w:t>Discretized Stream</w:t>
      </w:r>
      <w:r>
        <w:t>），每一段数据都转换成</w:t>
      </w:r>
      <w:r>
        <w:t>Spark</w:t>
      </w:r>
      <w:r>
        <w:t>中的</w:t>
      </w:r>
      <w:r>
        <w:t>RDD</w:t>
      </w:r>
      <w:r>
        <w:t>（</w:t>
      </w:r>
      <w:r>
        <w:t>Resilient Distributed Dataset</w:t>
      </w:r>
      <w:r>
        <w:t>），然后将</w:t>
      </w:r>
      <w:r>
        <w:t>Spark Streaming</w:t>
      </w:r>
      <w:r>
        <w:t>中对</w:t>
      </w:r>
      <w:r>
        <w:t>DStream</w:t>
      </w:r>
      <w:r>
        <w:t>的</w:t>
      </w:r>
      <w:r>
        <w:t>Transformation</w:t>
      </w:r>
      <w:r>
        <w:t>操作变为针对</w:t>
      </w:r>
      <w:r>
        <w:t>Spark</w:t>
      </w:r>
      <w:r>
        <w:t>中对</w:t>
      </w:r>
      <w:r>
        <w:t>RDD</w:t>
      </w:r>
      <w:r>
        <w:t>的</w:t>
      </w:r>
      <w:r>
        <w:t>Transformation</w:t>
      </w:r>
      <w:r>
        <w:t>操作，将</w:t>
      </w:r>
      <w:r>
        <w:t>RDD</w:t>
      </w:r>
      <w:r>
        <w:t>经</w:t>
      </w:r>
      <w:r>
        <w:t xml:space="preserve"> </w:t>
      </w:r>
      <w:r>
        <w:t>过操作变成中间结果保存在内存中。整个流式计算根据业务的需求可以对中间的结果进行叠加，或者存储到外部设备。</w:t>
      </w:r>
    </w:p>
    <w:p w:rsidR="00744B4F" w:rsidRPr="00063E72"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在互联网应用中，网站流量统计作为一种常用的</w:t>
      </w:r>
      <w:r>
        <w:rPr>
          <w:rFonts w:ascii="宋体" w:eastAsia="宋体" w:hAnsi="宋体" w:cs="宋体" w:hint="eastAsia"/>
          <w:kern w:val="0"/>
          <w:sz w:val="24"/>
          <w:szCs w:val="24"/>
        </w:rPr>
        <w:t>应用</w:t>
      </w:r>
      <w:r w:rsidRPr="00063E72">
        <w:rPr>
          <w:rFonts w:ascii="宋体" w:eastAsia="宋体" w:hAnsi="宋体" w:cs="宋体"/>
          <w:kern w:val="0"/>
          <w:sz w:val="24"/>
          <w:szCs w:val="24"/>
        </w:rPr>
        <w:t xml:space="preserve">模式，需要在不同粒度上对不同数据进行统计，既有实时性的需求，又需要涉及到聚合、去重、连接等较为复杂的统计需求。传统上，若是使用Hadoop MapReduce框架，虽然可以容易地实现较为复杂的统计需求，但实时性却无法得到保证；反之若是采用Storm这样的流式框架，实时性虽可以得到保证，但需求的实现复杂度也大大提高了。Spark Streaming在两者之间找到了一个平衡点，能够以准实时的方式容易地实现较为复杂的统计需求。 下面介绍一下使用Kafka和Spark Streaming搭建实时流量统计框架。 </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数据暂存：Kafka作为分布式消息队列，既有非常优秀的吞吐量，又有较高的可靠性和扩展性，在这里采用Kafka作为日志传递中间件来接收日志，抓取客户端发送的流量日志，同时接受Spark Streaming的请求，将流量日志按序发送给Spark Streaming集群。</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数据处理：将Spark Streaming集群与Kafka集群对接，Spark Streaming从Kafka集群中获取流量日志并进行处理。Spark Streaming会实时地从Kafka集群中获取数据并将其存储在内部的可用内存空间中。当每一个batch窗口到来时，便对这些数据进行处理。 </w:t>
      </w:r>
    </w:p>
    <w:p w:rsidR="00744B4F" w:rsidRPr="00063E72" w:rsidRDefault="00744B4F" w:rsidP="00744B4F">
      <w:pPr>
        <w:widowControl/>
        <w:numPr>
          <w:ilvl w:val="0"/>
          <w:numId w:val="5"/>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结果存储：为了便于前端展示和页面请求，处理得到的结果将写入到数据库中。 </w:t>
      </w:r>
    </w:p>
    <w:p w:rsidR="00744B4F" w:rsidRPr="00063E72"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lastRenderedPageBreak/>
        <w:t xml:space="preserve">相比于传统的处理框架，Kafka+Spark Streaming的架构有以下几个优点。 </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Spark框架的高效和低延迟保证了Spark Streaming操作的准实时性。</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利用Spark框架提供的丰富API和高灵活性，可以精简地写出较为复杂的算法。 </w:t>
      </w:r>
    </w:p>
    <w:p w:rsidR="00744B4F" w:rsidRPr="00063E72" w:rsidRDefault="00744B4F" w:rsidP="00744B4F">
      <w:pPr>
        <w:widowControl/>
        <w:numPr>
          <w:ilvl w:val="0"/>
          <w:numId w:val="6"/>
        </w:numPr>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 xml:space="preserve">编程模型的高度一致使得上手Spark Streaming相当容易，同时也可以保证业务逻辑在实时处理和批处理上的复用。 </w:t>
      </w:r>
    </w:p>
    <w:p w:rsidR="00744B4F" w:rsidRDefault="00744B4F" w:rsidP="00744B4F">
      <w:pPr>
        <w:widowControl/>
        <w:spacing w:before="100" w:beforeAutospacing="1" w:after="100" w:afterAutospacing="1"/>
        <w:jc w:val="left"/>
        <w:rPr>
          <w:rFonts w:ascii="宋体" w:eastAsia="宋体" w:hAnsi="宋体" w:cs="宋体"/>
          <w:kern w:val="0"/>
          <w:sz w:val="24"/>
          <w:szCs w:val="24"/>
        </w:rPr>
      </w:pPr>
      <w:r w:rsidRPr="00063E72">
        <w:rPr>
          <w:rFonts w:ascii="宋体" w:eastAsia="宋体" w:hAnsi="宋体" w:cs="宋体"/>
          <w:kern w:val="0"/>
          <w:sz w:val="24"/>
          <w:szCs w:val="24"/>
        </w:rPr>
        <w:t>在基于Kafka+Spark Streaming的流量统计应用运行过程中，有时会遇到内存不足、GC阻塞等各种问题</w:t>
      </w:r>
    </w:p>
    <w:p w:rsidR="00744B4F" w:rsidRDefault="00744B4F" w:rsidP="00744B4F">
      <w:pPr>
        <w:pStyle w:val="2"/>
        <w:rPr>
          <w:sz w:val="28"/>
          <w:szCs w:val="28"/>
        </w:rPr>
      </w:pPr>
      <w:r>
        <w:rPr>
          <w:rFonts w:hint="eastAsia"/>
          <w:sz w:val="28"/>
          <w:szCs w:val="28"/>
        </w:rPr>
        <w:t>9.6</w:t>
      </w:r>
      <w:r>
        <w:rPr>
          <w:rFonts w:hint="eastAsia"/>
          <w:sz w:val="28"/>
          <w:szCs w:val="28"/>
        </w:rPr>
        <w:t>实时分析</w:t>
      </w:r>
    </w:p>
    <w:p w:rsidR="00744B4F" w:rsidRPr="00D36E24" w:rsidRDefault="00744B4F" w:rsidP="00744B4F">
      <w:pPr>
        <w:widowControl/>
        <w:spacing w:before="100" w:beforeAutospacing="1" w:after="100" w:afterAutospacing="1"/>
        <w:ind w:firstLineChars="200" w:firstLine="420"/>
        <w:jc w:val="left"/>
        <w:rPr>
          <w:rFonts w:ascii="Calibri" w:eastAsia="宋体" w:hAnsi="Calibri" w:cs="Times New Roman"/>
        </w:rPr>
      </w:pPr>
      <w:r w:rsidRPr="00D36E24">
        <w:rPr>
          <w:rFonts w:ascii="Calibri" w:eastAsia="宋体" w:hAnsi="Calibri" w:cs="Times New Roman"/>
        </w:rPr>
        <w:t>Spark</w:t>
      </w:r>
      <w:r w:rsidRPr="00D36E24">
        <w:rPr>
          <w:rFonts w:ascii="Calibri" w:eastAsia="宋体" w:hAnsi="Calibri" w:cs="Times New Roman"/>
        </w:rPr>
        <w:t>是</w:t>
      </w:r>
      <w:r w:rsidRPr="00D36E24">
        <w:rPr>
          <w:rFonts w:ascii="Calibri" w:eastAsia="宋体" w:hAnsi="Calibri" w:cs="Times New Roman"/>
        </w:rPr>
        <w:t>UC Berkeley AMP lab</w:t>
      </w:r>
      <w:r w:rsidRPr="00D36E24">
        <w:rPr>
          <w:rFonts w:ascii="Calibri" w:eastAsia="宋体" w:hAnsi="Calibri" w:cs="Times New Roman"/>
        </w:rPr>
        <w:t>所开源的类</w:t>
      </w:r>
      <w:r w:rsidRPr="00D36E24">
        <w:rPr>
          <w:rFonts w:ascii="Calibri" w:eastAsia="宋体" w:hAnsi="Calibri" w:cs="Times New Roman"/>
        </w:rPr>
        <w:t>Hadoop MapReduce</w:t>
      </w:r>
      <w:r w:rsidRPr="00D36E24">
        <w:rPr>
          <w:rFonts w:ascii="Calibri" w:eastAsia="宋体" w:hAnsi="Calibri" w:cs="Times New Roman"/>
        </w:rPr>
        <w:t>的通用的并行计算框架，</w:t>
      </w:r>
      <w:r w:rsidRPr="00D36E24">
        <w:rPr>
          <w:rFonts w:ascii="Calibri" w:eastAsia="宋体" w:hAnsi="Calibri" w:cs="Times New Roman"/>
        </w:rPr>
        <w:t>Spark</w:t>
      </w:r>
      <w:r w:rsidRPr="00D36E24">
        <w:rPr>
          <w:rFonts w:ascii="Calibri" w:eastAsia="宋体" w:hAnsi="Calibri" w:cs="Times New Roman"/>
        </w:rPr>
        <w:t>基于</w:t>
      </w:r>
      <w:r w:rsidRPr="00D36E24">
        <w:rPr>
          <w:rFonts w:ascii="Calibri" w:eastAsia="宋体" w:hAnsi="Calibri" w:cs="Times New Roman"/>
        </w:rPr>
        <w:t>map reduce</w:t>
      </w:r>
      <w:r w:rsidRPr="00D36E24">
        <w:rPr>
          <w:rFonts w:ascii="Calibri" w:eastAsia="宋体" w:hAnsi="Calibri" w:cs="Times New Roman"/>
        </w:rPr>
        <w:t>算法实现的分布式计算，拥有</w:t>
      </w:r>
      <w:r w:rsidRPr="00D36E24">
        <w:rPr>
          <w:rFonts w:ascii="Calibri" w:eastAsia="宋体" w:hAnsi="Calibri" w:cs="Times New Roman"/>
        </w:rPr>
        <w:t>Hadoop MapReduce</w:t>
      </w:r>
      <w:r w:rsidRPr="00D36E24">
        <w:rPr>
          <w:rFonts w:ascii="Calibri" w:eastAsia="宋体" w:hAnsi="Calibri" w:cs="Times New Roman"/>
        </w:rPr>
        <w:t>所具有的优点；但不同于</w:t>
      </w:r>
      <w:r w:rsidRPr="00D36E24">
        <w:rPr>
          <w:rFonts w:ascii="Calibri" w:eastAsia="宋体" w:hAnsi="Calibri" w:cs="Times New Roman"/>
        </w:rPr>
        <w:t>MapReduce</w:t>
      </w:r>
      <w:r w:rsidRPr="00D36E24">
        <w:rPr>
          <w:rFonts w:ascii="Calibri" w:eastAsia="宋体" w:hAnsi="Calibri" w:cs="Times New Roman"/>
        </w:rPr>
        <w:t>的是</w:t>
      </w:r>
      <w:r w:rsidRPr="00D36E24">
        <w:rPr>
          <w:rFonts w:ascii="Calibri" w:eastAsia="宋体" w:hAnsi="Calibri" w:cs="Times New Roman"/>
        </w:rPr>
        <w:t>Job</w:t>
      </w:r>
      <w:r w:rsidRPr="00D36E24">
        <w:rPr>
          <w:rFonts w:ascii="Calibri" w:eastAsia="宋体" w:hAnsi="Calibri" w:cs="Times New Roman"/>
        </w:rPr>
        <w:t>中间输出和结果可以保存在内存中，从而不再需要读写</w:t>
      </w:r>
      <w:r w:rsidRPr="00D36E24">
        <w:rPr>
          <w:rFonts w:ascii="Calibri" w:eastAsia="宋体" w:hAnsi="Calibri" w:cs="Times New Roman"/>
        </w:rPr>
        <w:t>HDFS</w:t>
      </w:r>
      <w:r w:rsidRPr="00D36E24">
        <w:rPr>
          <w:rFonts w:ascii="Calibri" w:eastAsia="宋体" w:hAnsi="Calibri" w:cs="Times New Roman"/>
        </w:rPr>
        <w:t>，因此</w:t>
      </w:r>
      <w:r w:rsidRPr="00D36E24">
        <w:rPr>
          <w:rFonts w:ascii="Calibri" w:eastAsia="宋体" w:hAnsi="Calibri" w:cs="Times New Roman"/>
        </w:rPr>
        <w:t>Spark</w:t>
      </w:r>
      <w:r w:rsidRPr="00D36E24">
        <w:rPr>
          <w:rFonts w:ascii="Calibri" w:eastAsia="宋体" w:hAnsi="Calibri" w:cs="Times New Roman"/>
        </w:rPr>
        <w:t>能更好地适用于数据挖掘与机器学习等需要迭代的</w:t>
      </w:r>
      <w:r w:rsidRPr="00D36E24">
        <w:rPr>
          <w:rFonts w:ascii="Calibri" w:eastAsia="宋体" w:hAnsi="Calibri" w:cs="Times New Roman"/>
        </w:rPr>
        <w:t>map reduce</w:t>
      </w:r>
      <w:r w:rsidRPr="00D36E24">
        <w:rPr>
          <w:rFonts w:ascii="Calibri" w:eastAsia="宋体" w:hAnsi="Calibri" w:cs="Times New Roman"/>
        </w:rPr>
        <w:t>的算法。</w:t>
      </w:r>
    </w:p>
    <w:p w:rsidR="00744B4F" w:rsidRPr="00D36E24" w:rsidRDefault="00744B4F" w:rsidP="00744B4F">
      <w:pPr>
        <w:widowControl/>
        <w:spacing w:before="75" w:after="75"/>
        <w:ind w:firstLineChars="200" w:firstLine="420"/>
        <w:jc w:val="left"/>
        <w:rPr>
          <w:rFonts w:ascii="Calibri" w:eastAsia="宋体" w:hAnsi="Calibri" w:cs="Times New Roman"/>
        </w:rPr>
      </w:pPr>
      <w:r w:rsidRPr="00D36E24">
        <w:rPr>
          <w:rFonts w:ascii="Calibri" w:eastAsia="宋体" w:hAnsi="Calibri" w:cs="Times New Roman"/>
        </w:rPr>
        <w:t>提到</w:t>
      </w:r>
      <w:r w:rsidRPr="00D36E24">
        <w:rPr>
          <w:rFonts w:ascii="Calibri" w:eastAsia="宋体" w:hAnsi="Calibri" w:cs="Times New Roman"/>
        </w:rPr>
        <w:t>Spark</w:t>
      </w:r>
      <w:r w:rsidRPr="00D36E24">
        <w:rPr>
          <w:rFonts w:ascii="Calibri" w:eastAsia="宋体" w:hAnsi="Calibri" w:cs="Times New Roman"/>
        </w:rPr>
        <w:t>，我们不得不说一下</w:t>
      </w:r>
      <w:r w:rsidRPr="00D36E24">
        <w:rPr>
          <w:rFonts w:ascii="Calibri" w:eastAsia="宋体" w:hAnsi="Calibri" w:cs="Times New Roman"/>
        </w:rPr>
        <w:t>BDAS</w:t>
      </w:r>
      <w:r w:rsidRPr="00D36E24">
        <w:rPr>
          <w:rFonts w:ascii="Calibri" w:eastAsia="宋体" w:hAnsi="Calibri" w:cs="Times New Roman"/>
        </w:rPr>
        <w:t>（</w:t>
      </w:r>
      <w:r w:rsidRPr="00D36E24">
        <w:rPr>
          <w:rFonts w:ascii="Calibri" w:eastAsia="宋体" w:hAnsi="Calibri" w:cs="Times New Roman"/>
        </w:rPr>
        <w:t>Berkeley Data Analytics Stack</w:t>
      </w:r>
      <w:r w:rsidRPr="00D36E24">
        <w:rPr>
          <w:rFonts w:ascii="Calibri" w:eastAsia="宋体" w:hAnsi="Calibri" w:cs="Times New Roman"/>
        </w:rPr>
        <w:t>），这个伯克利大学提出的关于数据分析的软件栈。从它的视角来看，目前的大数据处理可以分为如以下三个类型。</w:t>
      </w:r>
      <w:r w:rsidRPr="00D36E24">
        <w:rPr>
          <w:rFonts w:ascii="Calibri" w:eastAsia="宋体" w:hAnsi="Calibri" w:cs="Times New Roman"/>
        </w:rPr>
        <w:t>    </w:t>
      </w:r>
    </w:p>
    <w:p w:rsidR="00744B4F" w:rsidRPr="00D36E24" w:rsidRDefault="00744B4F" w:rsidP="00744B4F">
      <w:pPr>
        <w:widowControl/>
        <w:numPr>
          <w:ilvl w:val="1"/>
          <w:numId w:val="7"/>
        </w:numPr>
        <w:tabs>
          <w:tab w:val="clear" w:pos="1440"/>
          <w:tab w:val="num" w:pos="1134"/>
        </w:tabs>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复杂的批量数据处理（</w:t>
      </w:r>
      <w:r w:rsidRPr="00D36E24">
        <w:rPr>
          <w:rFonts w:ascii="Calibri" w:eastAsia="宋体" w:hAnsi="Calibri" w:cs="Times New Roman"/>
        </w:rPr>
        <w:t>batch data processing</w:t>
      </w:r>
      <w:r w:rsidRPr="00D36E24">
        <w:rPr>
          <w:rFonts w:ascii="Calibri" w:eastAsia="宋体" w:hAnsi="Calibri" w:cs="Times New Roman"/>
        </w:rPr>
        <w:t>），通常的时间跨度在数十分钟到数小时之间。</w:t>
      </w:r>
    </w:p>
    <w:p w:rsidR="00744B4F" w:rsidRPr="00D36E24" w:rsidRDefault="00744B4F" w:rsidP="00744B4F">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基于历史数据的交互式查询（</w:t>
      </w:r>
      <w:r w:rsidRPr="00D36E24">
        <w:rPr>
          <w:rFonts w:ascii="Calibri" w:eastAsia="宋体" w:hAnsi="Calibri" w:cs="Times New Roman"/>
        </w:rPr>
        <w:t>interactive query</w:t>
      </w:r>
      <w:r w:rsidRPr="00D36E24">
        <w:rPr>
          <w:rFonts w:ascii="Calibri" w:eastAsia="宋体" w:hAnsi="Calibri" w:cs="Times New Roman"/>
        </w:rPr>
        <w:t>），通常的时间跨度在数十秒到数分钟之间。</w:t>
      </w:r>
    </w:p>
    <w:p w:rsidR="00744B4F" w:rsidRPr="00D36E24" w:rsidRDefault="00744B4F" w:rsidP="00744B4F">
      <w:pPr>
        <w:widowControl/>
        <w:numPr>
          <w:ilvl w:val="1"/>
          <w:numId w:val="7"/>
        </w:numPr>
        <w:spacing w:before="100" w:beforeAutospacing="1" w:after="100" w:afterAutospacing="1"/>
        <w:ind w:left="426" w:hanging="284"/>
        <w:jc w:val="left"/>
        <w:rPr>
          <w:rFonts w:ascii="Calibri" w:eastAsia="宋体" w:hAnsi="Calibri" w:cs="Times New Roman"/>
        </w:rPr>
      </w:pPr>
      <w:r w:rsidRPr="00D36E24">
        <w:rPr>
          <w:rFonts w:ascii="Calibri" w:eastAsia="宋体" w:hAnsi="Calibri" w:cs="Times New Roman"/>
        </w:rPr>
        <w:t>基于实时数据流的数据处理（</w:t>
      </w:r>
      <w:r w:rsidRPr="00D36E24">
        <w:rPr>
          <w:rFonts w:ascii="Calibri" w:eastAsia="宋体" w:hAnsi="Calibri" w:cs="Times New Roman"/>
        </w:rPr>
        <w:t>streaming data processing</w:t>
      </w:r>
      <w:r w:rsidRPr="00D36E24">
        <w:rPr>
          <w:rFonts w:ascii="Calibri" w:eastAsia="宋体" w:hAnsi="Calibri" w:cs="Times New Roman"/>
        </w:rPr>
        <w:t>），通常的时间跨度在数百毫秒到数秒之间。</w:t>
      </w:r>
      <w:r w:rsidRPr="00D36E24">
        <w:rPr>
          <w:rFonts w:ascii="Calibri" w:eastAsia="宋体" w:hAnsi="Calibri" w:cs="Times New Roman"/>
        </w:rPr>
        <w:t>        </w:t>
      </w:r>
    </w:p>
    <w:p w:rsidR="00744B4F" w:rsidRPr="00D36E24" w:rsidRDefault="00744B4F" w:rsidP="00744B4F">
      <w:pPr>
        <w:widowControl/>
        <w:jc w:val="left"/>
        <w:rPr>
          <w:rFonts w:ascii="Calibri" w:eastAsia="宋体" w:hAnsi="Calibri" w:cs="Times New Roman"/>
        </w:rPr>
      </w:pPr>
      <w:r w:rsidRPr="00D36E24">
        <w:rPr>
          <w:rFonts w:ascii="Calibri" w:eastAsia="宋体" w:hAnsi="Calibri" w:cs="Times New Roman"/>
        </w:rPr>
        <w:t>目前已有很多相对成熟的开源软件来处理以上三种情景，我们可以利用</w:t>
      </w:r>
      <w:r w:rsidRPr="00D36E24">
        <w:rPr>
          <w:rFonts w:ascii="Calibri" w:eastAsia="宋体" w:hAnsi="Calibri" w:cs="Times New Roman"/>
        </w:rPr>
        <w:t>MapReduce</w:t>
      </w:r>
      <w:r w:rsidRPr="00D36E24">
        <w:rPr>
          <w:rFonts w:ascii="Calibri" w:eastAsia="宋体" w:hAnsi="Calibri" w:cs="Times New Roman"/>
        </w:rPr>
        <w:t>来进行批量数据处理，可以用</w:t>
      </w:r>
      <w:r w:rsidRPr="00D36E24">
        <w:rPr>
          <w:rFonts w:ascii="Calibri" w:eastAsia="宋体" w:hAnsi="Calibri" w:cs="Times New Roman"/>
        </w:rPr>
        <w:t>Impala</w:t>
      </w:r>
      <w:r w:rsidRPr="00D36E24">
        <w:rPr>
          <w:rFonts w:ascii="Calibri" w:eastAsia="宋体" w:hAnsi="Calibri" w:cs="Times New Roman"/>
        </w:rPr>
        <w:t>来进行交互式查询，对于流式数</w:t>
      </w:r>
      <w:r w:rsidRPr="00D36E24">
        <w:rPr>
          <w:rFonts w:ascii="Calibri" w:eastAsia="宋体" w:hAnsi="Calibri" w:cs="Times New Roman"/>
        </w:rPr>
        <w:t xml:space="preserve"> </w:t>
      </w:r>
      <w:r w:rsidRPr="00D36E24">
        <w:rPr>
          <w:rFonts w:ascii="Calibri" w:eastAsia="宋体" w:hAnsi="Calibri" w:cs="Times New Roman"/>
        </w:rPr>
        <w:t>据处理，我们可以采用</w:t>
      </w:r>
      <w:r w:rsidRPr="00D36E24">
        <w:rPr>
          <w:rFonts w:ascii="Calibri" w:eastAsia="宋体" w:hAnsi="Calibri" w:cs="Times New Roman"/>
        </w:rPr>
        <w:t>Storm</w:t>
      </w:r>
      <w:r w:rsidRPr="00D36E24">
        <w:rPr>
          <w:rFonts w:ascii="Calibri" w:eastAsia="宋体" w:hAnsi="Calibri" w:cs="Times New Roman"/>
        </w:rPr>
        <w:t>。对于大多数互联网公司来说，一般都会同时遇到以上三种情景，那么在使用的过程中这些公司可能会遇到如下的不便。</w:t>
      </w:r>
      <w:r w:rsidRPr="00D36E24">
        <w:rPr>
          <w:rFonts w:ascii="Calibri" w:eastAsia="宋体" w:hAnsi="Calibri" w:cs="Times New Roman"/>
        </w:rPr>
        <w:t>   </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三种情景的输入输出数据无法无缝共享，需要进行格式相互转换。</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每一个开源软件都需要一个开发和维护团队，提高了成本。</w:t>
      </w:r>
    </w:p>
    <w:p w:rsidR="00744B4F" w:rsidRPr="00D36E24" w:rsidRDefault="00744B4F" w:rsidP="00744B4F">
      <w:pPr>
        <w:widowControl/>
        <w:numPr>
          <w:ilvl w:val="1"/>
          <w:numId w:val="8"/>
        </w:numPr>
        <w:tabs>
          <w:tab w:val="clear" w:pos="1440"/>
        </w:tabs>
        <w:spacing w:before="100" w:beforeAutospacing="1" w:after="100" w:afterAutospacing="1"/>
        <w:ind w:left="567" w:hanging="283"/>
        <w:jc w:val="left"/>
        <w:rPr>
          <w:rFonts w:ascii="Calibri" w:eastAsia="宋体" w:hAnsi="Calibri" w:cs="Times New Roman"/>
        </w:rPr>
      </w:pPr>
      <w:r w:rsidRPr="00D36E24">
        <w:rPr>
          <w:rFonts w:ascii="Calibri" w:eastAsia="宋体" w:hAnsi="Calibri" w:cs="Times New Roman"/>
        </w:rPr>
        <w:t>在同一个集群中对各个系统协调资源分配比较困难。</w:t>
      </w:r>
      <w:r w:rsidRPr="00D36E24">
        <w:rPr>
          <w:rFonts w:ascii="Calibri" w:eastAsia="宋体" w:hAnsi="Calibri" w:cs="Times New Roman"/>
        </w:rPr>
        <w:t>        </w:t>
      </w:r>
    </w:p>
    <w:p w:rsidR="00744B4F" w:rsidRDefault="00744B4F" w:rsidP="00744B4F">
      <w:pPr>
        <w:widowControl/>
        <w:jc w:val="left"/>
        <w:rPr>
          <w:rFonts w:ascii="Calibri" w:eastAsia="宋体" w:hAnsi="Calibri" w:cs="Times New Roman"/>
        </w:rPr>
      </w:pPr>
      <w:r w:rsidRPr="00D36E24">
        <w:rPr>
          <w:rFonts w:ascii="Calibri" w:eastAsia="宋体" w:hAnsi="Calibri" w:cs="Times New Roman"/>
        </w:rPr>
        <w:t xml:space="preserve">BDAS </w:t>
      </w:r>
      <w:r w:rsidRPr="00D36E24">
        <w:rPr>
          <w:rFonts w:ascii="Calibri" w:eastAsia="宋体" w:hAnsi="Calibri" w:cs="Times New Roman"/>
        </w:rPr>
        <w:t>就是以</w:t>
      </w:r>
      <w:r w:rsidRPr="00D36E24">
        <w:rPr>
          <w:rFonts w:ascii="Calibri" w:eastAsia="宋体" w:hAnsi="Calibri" w:cs="Times New Roman"/>
        </w:rPr>
        <w:t>Spark</w:t>
      </w:r>
      <w:r w:rsidRPr="00D36E24">
        <w:rPr>
          <w:rFonts w:ascii="Calibri" w:eastAsia="宋体" w:hAnsi="Calibri" w:cs="Times New Roman"/>
        </w:rPr>
        <w:t>为基础的一套软件栈，利用基于内存的通用计算模型将以上三种情景一网打尽，同时支持</w:t>
      </w:r>
      <w:r w:rsidRPr="00D36E24">
        <w:rPr>
          <w:rFonts w:ascii="Calibri" w:eastAsia="宋体" w:hAnsi="Calibri" w:cs="Times New Roman"/>
        </w:rPr>
        <w:t>Batch</w:t>
      </w:r>
      <w:r w:rsidRPr="00D36E24">
        <w:rPr>
          <w:rFonts w:ascii="Calibri" w:eastAsia="宋体" w:hAnsi="Calibri" w:cs="Times New Roman"/>
        </w:rPr>
        <w:t>、</w:t>
      </w:r>
      <w:r w:rsidRPr="00D36E24">
        <w:rPr>
          <w:rFonts w:ascii="Calibri" w:eastAsia="宋体" w:hAnsi="Calibri" w:cs="Times New Roman"/>
        </w:rPr>
        <w:t>Interactive</w:t>
      </w:r>
      <w:r w:rsidRPr="00D36E24">
        <w:rPr>
          <w:rFonts w:ascii="Calibri" w:eastAsia="宋体" w:hAnsi="Calibri" w:cs="Times New Roman"/>
        </w:rPr>
        <w:t>、</w:t>
      </w:r>
      <w:r w:rsidRPr="00D36E24">
        <w:rPr>
          <w:rFonts w:ascii="Calibri" w:eastAsia="宋体" w:hAnsi="Calibri" w:cs="Times New Roman"/>
        </w:rPr>
        <w:t xml:space="preserve"> Streaming</w:t>
      </w:r>
      <w:r w:rsidRPr="00D36E24">
        <w:rPr>
          <w:rFonts w:ascii="Calibri" w:eastAsia="宋体" w:hAnsi="Calibri" w:cs="Times New Roman"/>
        </w:rPr>
        <w:t>的处理，且兼容支持</w:t>
      </w:r>
      <w:r w:rsidRPr="00D36E24">
        <w:rPr>
          <w:rFonts w:ascii="Calibri" w:eastAsia="宋体" w:hAnsi="Calibri" w:cs="Times New Roman"/>
        </w:rPr>
        <w:t>HDFS</w:t>
      </w:r>
      <w:r w:rsidRPr="00D36E24">
        <w:rPr>
          <w:rFonts w:ascii="Calibri" w:eastAsia="宋体" w:hAnsi="Calibri" w:cs="Times New Roman"/>
        </w:rPr>
        <w:t>和</w:t>
      </w:r>
      <w:r w:rsidRPr="00D36E24">
        <w:rPr>
          <w:rFonts w:ascii="Calibri" w:eastAsia="宋体" w:hAnsi="Calibri" w:cs="Times New Roman"/>
        </w:rPr>
        <w:t>S3</w:t>
      </w:r>
      <w:r w:rsidRPr="00D36E24">
        <w:rPr>
          <w:rFonts w:ascii="Calibri" w:eastAsia="宋体" w:hAnsi="Calibri" w:cs="Times New Roman"/>
        </w:rPr>
        <w:t>等分布式文件系统，可以部署在</w:t>
      </w:r>
      <w:r w:rsidRPr="00D36E24">
        <w:rPr>
          <w:rFonts w:ascii="Calibri" w:eastAsia="宋体" w:hAnsi="Calibri" w:cs="Times New Roman"/>
        </w:rPr>
        <w:t>YARN</w:t>
      </w:r>
      <w:r w:rsidRPr="00D36E24">
        <w:rPr>
          <w:rFonts w:ascii="Calibri" w:eastAsia="宋体" w:hAnsi="Calibri" w:cs="Times New Roman"/>
        </w:rPr>
        <w:t>和</w:t>
      </w:r>
      <w:r w:rsidRPr="00D36E24">
        <w:rPr>
          <w:rFonts w:ascii="Calibri" w:eastAsia="宋体" w:hAnsi="Calibri" w:cs="Times New Roman"/>
        </w:rPr>
        <w:t>Mesos</w:t>
      </w:r>
      <w:r w:rsidRPr="00D36E24">
        <w:rPr>
          <w:rFonts w:ascii="Calibri" w:eastAsia="宋体" w:hAnsi="Calibri" w:cs="Times New Roman"/>
        </w:rPr>
        <w:t>等流行的集群资源管理器之上。</w:t>
      </w:r>
      <w:r w:rsidRPr="00D36E24">
        <w:rPr>
          <w:rFonts w:ascii="Calibri" w:eastAsia="宋体" w:hAnsi="Calibri" w:cs="Times New Roman"/>
        </w:rPr>
        <w:t>Spark</w:t>
      </w:r>
      <w:r w:rsidRPr="00D36E24">
        <w:rPr>
          <w:rFonts w:ascii="Calibri" w:eastAsia="宋体" w:hAnsi="Calibri" w:cs="Times New Roman"/>
        </w:rPr>
        <w:t>可以替代</w:t>
      </w:r>
      <w:r w:rsidRPr="00D36E24">
        <w:rPr>
          <w:rFonts w:ascii="Calibri" w:eastAsia="宋体" w:hAnsi="Calibri" w:cs="Times New Roman"/>
        </w:rPr>
        <w:t>MapReduce</w:t>
      </w:r>
      <w:r w:rsidRPr="00D36E24">
        <w:rPr>
          <w:rFonts w:ascii="Calibri" w:eastAsia="宋体" w:hAnsi="Calibri" w:cs="Times New Roman"/>
        </w:rPr>
        <w:t>进行批处理，利用其基于内存的特点，特别擅长迭代式和交互式数据处理；</w:t>
      </w:r>
      <w:r w:rsidRPr="00D36E24">
        <w:rPr>
          <w:rFonts w:ascii="Calibri" w:eastAsia="宋体" w:hAnsi="Calibri" w:cs="Times New Roman"/>
        </w:rPr>
        <w:t>Shark</w:t>
      </w:r>
      <w:r w:rsidRPr="00D36E24">
        <w:rPr>
          <w:rFonts w:ascii="Calibri" w:eastAsia="宋体" w:hAnsi="Calibri" w:cs="Times New Roman"/>
        </w:rPr>
        <w:t>处理大规模数据的</w:t>
      </w:r>
      <w:r w:rsidRPr="00D36E24">
        <w:rPr>
          <w:rFonts w:ascii="Calibri" w:eastAsia="宋体" w:hAnsi="Calibri" w:cs="Times New Roman"/>
        </w:rPr>
        <w:t xml:space="preserve"> SQL</w:t>
      </w:r>
      <w:r w:rsidRPr="00D36E24">
        <w:rPr>
          <w:rFonts w:ascii="Calibri" w:eastAsia="宋体" w:hAnsi="Calibri" w:cs="Times New Roman"/>
        </w:rPr>
        <w:t>查询，兼容</w:t>
      </w:r>
      <w:r w:rsidRPr="00D36E24">
        <w:rPr>
          <w:rFonts w:ascii="Calibri" w:eastAsia="宋体" w:hAnsi="Calibri" w:cs="Times New Roman"/>
        </w:rPr>
        <w:t>Hive</w:t>
      </w:r>
      <w:r w:rsidRPr="00D36E24">
        <w:rPr>
          <w:rFonts w:ascii="Calibri" w:eastAsia="宋体" w:hAnsi="Calibri" w:cs="Times New Roman"/>
        </w:rPr>
        <w:t>的</w:t>
      </w:r>
      <w:r w:rsidRPr="00D36E24">
        <w:rPr>
          <w:rFonts w:ascii="Calibri" w:eastAsia="宋体" w:hAnsi="Calibri" w:cs="Times New Roman"/>
        </w:rPr>
        <w:t>HQL</w:t>
      </w:r>
      <w:r w:rsidRPr="00D36E24">
        <w:rPr>
          <w:rFonts w:ascii="Calibri" w:eastAsia="宋体" w:hAnsi="Calibri" w:cs="Times New Roman"/>
        </w:rPr>
        <w:t>。</w:t>
      </w:r>
    </w:p>
    <w:p w:rsidR="005B0BD0" w:rsidRPr="005B0BD0" w:rsidRDefault="005B0BD0" w:rsidP="005B0BD0">
      <w:pPr>
        <w:ind w:firstLine="420"/>
        <w:rPr>
          <w:rFonts w:ascii="Calibri" w:eastAsia="宋体" w:hAnsi="Calibri" w:cs="Times New Roman"/>
        </w:rPr>
      </w:pPr>
      <w:r>
        <w:rPr>
          <w:rFonts w:ascii="Calibri" w:eastAsia="宋体" w:hAnsi="Calibri" w:cs="Times New Roman" w:hint="eastAsia"/>
        </w:rPr>
        <w:t>应用</w:t>
      </w:r>
      <w:r>
        <w:rPr>
          <w:rFonts w:ascii="Calibri" w:eastAsia="宋体" w:hAnsi="Calibri" w:cs="Times New Roman"/>
        </w:rPr>
        <w:t>场景：</w:t>
      </w:r>
      <w:r>
        <w:rPr>
          <w:rFonts w:ascii="Calibri" w:eastAsia="宋体" w:hAnsi="Calibri" w:cs="Times New Roman" w:hint="eastAsia"/>
        </w:rPr>
        <w:t>适用</w:t>
      </w:r>
      <w:r>
        <w:rPr>
          <w:rFonts w:ascii="Calibri" w:eastAsia="宋体" w:hAnsi="Calibri" w:cs="Times New Roman"/>
        </w:rPr>
        <w:t>于</w:t>
      </w:r>
      <w:r>
        <w:rPr>
          <w:rFonts w:ascii="Calibri" w:eastAsia="宋体" w:hAnsi="Calibri" w:cs="Times New Roman" w:hint="eastAsia"/>
        </w:rPr>
        <w:t>基于</w:t>
      </w:r>
      <w:r>
        <w:rPr>
          <w:rFonts w:ascii="Calibri" w:eastAsia="宋体" w:hAnsi="Calibri" w:cs="Times New Roman"/>
        </w:rPr>
        <w:t>内存的快速的数据分析工作。</w:t>
      </w:r>
    </w:p>
    <w:p w:rsidR="00744B4F" w:rsidRDefault="00744B4F" w:rsidP="00744B4F">
      <w:pPr>
        <w:pStyle w:val="2"/>
        <w:rPr>
          <w:sz w:val="28"/>
          <w:szCs w:val="28"/>
        </w:rPr>
      </w:pPr>
      <w:r>
        <w:rPr>
          <w:rFonts w:hint="eastAsia"/>
          <w:sz w:val="28"/>
          <w:szCs w:val="28"/>
        </w:rPr>
        <w:lastRenderedPageBreak/>
        <w:t>9.7</w:t>
      </w:r>
      <w:r>
        <w:rPr>
          <w:rFonts w:hint="eastAsia"/>
          <w:sz w:val="28"/>
          <w:szCs w:val="28"/>
        </w:rPr>
        <w:t>实时</w:t>
      </w:r>
      <w:r>
        <w:rPr>
          <w:sz w:val="28"/>
          <w:szCs w:val="28"/>
        </w:rPr>
        <w:t>查询</w:t>
      </w:r>
    </w:p>
    <w:p w:rsidR="00744B4F" w:rsidRPr="00C87203" w:rsidRDefault="00744B4F" w:rsidP="00744B4F">
      <w:pPr>
        <w:pStyle w:val="a8"/>
        <w:ind w:firstLine="422"/>
        <w:rPr>
          <w:szCs w:val="21"/>
        </w:rPr>
      </w:pPr>
      <w:r w:rsidRPr="00E676E1">
        <w:rPr>
          <w:b/>
          <w:sz w:val="21"/>
          <w:szCs w:val="21"/>
        </w:rPr>
        <w:t>Impala</w:t>
      </w:r>
      <w:r w:rsidRPr="00C87203">
        <w:rPr>
          <w:sz w:val="21"/>
          <w:szCs w:val="21"/>
        </w:rPr>
        <w:t>是Cloudera公司主导开发的新型查询系统，它提供SQL 语义，能查询存储在Hadoop的HDFS和HBase中的PB级大数据。已有的Hive系统虽然也提供了SQL语义，但由于Hive底层执行使用的是 MapReduce引擎，仍然是一个批处理过程，难以满足查询的交互性。相比之下，Impala的最大特点也是最大卖点就是它的快速。</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在Cloudera的测试中，Impala的查询效率比Hive有数量级的提升。从技术角度上来看，Impala之所以能有好的性能，主要有以下几方面的原因。</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Impala不需要把中间结果写入磁盘，省掉了大量的I/O开销。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省掉了MapReduce作业启动的开销。MapReduce启动task的速度很慢（默认每个心跳间隔是3秒钟），Impala直接通过相应的服务进程来进行作业调度，速度快了很多。</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Impala完全抛弃了MapReduce这个不太适合做SQL查询的范式，而是像Dremel一样借鉴了MPP并行数据库的思想另起炉灶，因此可做更多的查询优化，从而省掉不必要的shuffle、sort等开销。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通过使用LLVM来统一编译运行时代码，避免了为支持通用编译而带来的不必要开销。</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用C++实现，做了很多有针对性的硬件优化，例如使用SSE指令。</w:t>
      </w:r>
    </w:p>
    <w:p w:rsidR="00744B4F" w:rsidRPr="00C87203" w:rsidRDefault="00744B4F" w:rsidP="00744B4F">
      <w:pPr>
        <w:widowControl/>
        <w:numPr>
          <w:ilvl w:val="0"/>
          <w:numId w:val="9"/>
        </w:numPr>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使用了支持Data locality的I/O调度机制，尽可能地将数据和计算分配在同一台机器上进行，减少了网络开销。</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宋体" w:cs="宋体"/>
          <w:kern w:val="0"/>
          <w:szCs w:val="21"/>
        </w:rPr>
        <w:t>虽然Impala是参照Dremel来实现的，但它也有一些自己的特色，例如Impala不仅支持Parquet格式，同时也可以直接处理文本、 SequenceFile等Hadoop中常用的文件格式。另外一个更关键的地方在于，Impala是开源的，再加上Cloudera在Hadoop领域 的领导地位，其生态圈有很大可能会在将来快速成长。</w:t>
      </w:r>
    </w:p>
    <w:p w:rsidR="00744B4F" w:rsidRPr="00C87203" w:rsidRDefault="00744B4F" w:rsidP="00744B4F">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跟</w:t>
      </w:r>
      <w:r>
        <w:rPr>
          <w:rFonts w:ascii="宋体" w:eastAsia="宋体" w:hAnsi="宋体" w:cs="宋体"/>
          <w:kern w:val="0"/>
          <w:szCs w:val="21"/>
        </w:rPr>
        <w:t>spark相比之下</w:t>
      </w:r>
      <w:r w:rsidRPr="00C87203">
        <w:rPr>
          <w:rFonts w:ascii="宋体" w:eastAsia="宋体" w:hAnsi="宋体" w:cs="宋体"/>
          <w:kern w:val="0"/>
          <w:szCs w:val="21"/>
        </w:rPr>
        <w:t>，Impala由于缺失足够强大的容错机制，其上运行的任务一旦失败就必须“从头来过”，这样的设计必然会在性能上有所缺失。而且Shark是把内存当作第一类的存储介质来做的系统设计，所以在处理速度上也会有一些优势。</w:t>
      </w:r>
    </w:p>
    <w:p w:rsidR="00744B4F" w:rsidRPr="00C87203" w:rsidRDefault="00744B4F" w:rsidP="00744B4F">
      <w:pPr>
        <w:rPr>
          <w:szCs w:val="21"/>
        </w:rPr>
      </w:pPr>
      <w:r w:rsidRPr="00C87203">
        <w:rPr>
          <w:noProof/>
          <w:szCs w:val="21"/>
        </w:rPr>
        <w:lastRenderedPageBreak/>
        <w:drawing>
          <wp:inline distT="0" distB="0" distL="0" distR="0" wp14:anchorId="2C23E304" wp14:editId="77C8E964">
            <wp:extent cx="5274310" cy="2936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36875"/>
                    </a:xfrm>
                    <a:prstGeom prst="rect">
                      <a:avLst/>
                    </a:prstGeom>
                  </pic:spPr>
                </pic:pic>
              </a:graphicData>
            </a:graphic>
          </wp:inline>
        </w:drawing>
      </w:r>
    </w:p>
    <w:p w:rsidR="00744B4F" w:rsidRPr="00C87203" w:rsidRDefault="00744B4F" w:rsidP="00744B4F">
      <w:pPr>
        <w:rPr>
          <w:szCs w:val="21"/>
        </w:rPr>
      </w:pPr>
    </w:p>
    <w:p w:rsidR="00744B4F" w:rsidRPr="00C87203" w:rsidRDefault="00744B4F" w:rsidP="00744B4F">
      <w:pPr>
        <w:rPr>
          <w:szCs w:val="21"/>
        </w:rPr>
      </w:pPr>
    </w:p>
    <w:p w:rsidR="00744B4F" w:rsidRDefault="00744B4F" w:rsidP="00744B4F">
      <w:pPr>
        <w:widowControl/>
        <w:spacing w:before="100" w:beforeAutospacing="1" w:after="100" w:afterAutospacing="1"/>
        <w:jc w:val="left"/>
        <w:rPr>
          <w:rFonts w:ascii="宋体" w:eastAsia="宋体" w:hAnsi="宋体" w:cs="宋体"/>
          <w:kern w:val="0"/>
          <w:szCs w:val="21"/>
        </w:rPr>
      </w:pPr>
      <w:r w:rsidRPr="00C87203">
        <w:rPr>
          <w:rFonts w:ascii="宋体" w:eastAsia="宋体" w:hAnsi="Symbol" w:cs="宋体"/>
          <w:kern w:val="0"/>
          <w:szCs w:val="21"/>
        </w:rPr>
        <w:t></w:t>
      </w:r>
      <w:r w:rsidRPr="00C87203">
        <w:rPr>
          <w:rFonts w:ascii="宋体" w:eastAsia="宋体" w:hAnsi="宋体" w:cs="宋体"/>
          <w:kern w:val="0"/>
          <w:szCs w:val="21"/>
        </w:rPr>
        <w:t xml:space="preserve">  impala能使用的内存无法超过系统的硬件可用内存（GA版，查询需要的内存如果超出硬件内存，则查询将失败），对内存要求高，典型的硬件内存为：32~48G</w:t>
      </w:r>
    </w:p>
    <w:p w:rsidR="005B0BD0" w:rsidRDefault="005B0BD0" w:rsidP="005B0BD0">
      <w:pPr>
        <w:pStyle w:val="2"/>
        <w:rPr>
          <w:sz w:val="28"/>
          <w:szCs w:val="28"/>
        </w:rPr>
      </w:pPr>
      <w:r>
        <w:rPr>
          <w:rFonts w:hint="eastAsia"/>
          <w:sz w:val="28"/>
          <w:szCs w:val="28"/>
        </w:rPr>
        <w:t>9.</w:t>
      </w:r>
      <w:r>
        <w:rPr>
          <w:sz w:val="28"/>
          <w:szCs w:val="28"/>
        </w:rPr>
        <w:t>8</w:t>
      </w:r>
      <w:r>
        <w:rPr>
          <w:rFonts w:hint="eastAsia"/>
          <w:sz w:val="28"/>
          <w:szCs w:val="28"/>
        </w:rPr>
        <w:t>任务</w:t>
      </w:r>
      <w:r>
        <w:rPr>
          <w:sz w:val="28"/>
          <w:szCs w:val="28"/>
        </w:rPr>
        <w:t>调</w:t>
      </w:r>
      <w:r>
        <w:rPr>
          <w:rFonts w:hint="eastAsia"/>
          <w:sz w:val="28"/>
          <w:szCs w:val="28"/>
        </w:rPr>
        <w:t>度</w:t>
      </w:r>
      <w:r>
        <w:rPr>
          <w:sz w:val="28"/>
          <w:szCs w:val="28"/>
        </w:rPr>
        <w:t>系统</w:t>
      </w:r>
    </w:p>
    <w:p w:rsidR="005B0BD0" w:rsidRPr="00C87203" w:rsidRDefault="005B0BD0" w:rsidP="00744B4F">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规划</w:t>
      </w:r>
      <w:r>
        <w:rPr>
          <w:rFonts w:ascii="宋体" w:eastAsia="宋体" w:hAnsi="宋体" w:cs="宋体"/>
          <w:kern w:val="0"/>
          <w:szCs w:val="21"/>
        </w:rPr>
        <w:t>中的任务调度系统应该是具备监控页面和</w:t>
      </w:r>
      <w:r>
        <w:rPr>
          <w:rFonts w:ascii="宋体" w:eastAsia="宋体" w:hAnsi="宋体" w:cs="宋体" w:hint="eastAsia"/>
          <w:kern w:val="0"/>
          <w:szCs w:val="21"/>
        </w:rPr>
        <w:t>完善</w:t>
      </w:r>
      <w:r>
        <w:rPr>
          <w:rFonts w:ascii="宋体" w:eastAsia="宋体" w:hAnsi="宋体" w:cs="宋体"/>
          <w:kern w:val="0"/>
          <w:szCs w:val="21"/>
        </w:rPr>
        <w:t>的作业调度机制</w:t>
      </w:r>
      <w:r>
        <w:rPr>
          <w:rFonts w:ascii="宋体" w:eastAsia="宋体" w:hAnsi="宋体" w:cs="宋体" w:hint="eastAsia"/>
          <w:kern w:val="0"/>
          <w:szCs w:val="21"/>
        </w:rPr>
        <w:t>。</w:t>
      </w:r>
      <w:r>
        <w:rPr>
          <w:rFonts w:ascii="宋体" w:eastAsia="宋体" w:hAnsi="宋体" w:cs="宋体"/>
          <w:kern w:val="0"/>
          <w:szCs w:val="21"/>
        </w:rPr>
        <w:t>在</w:t>
      </w:r>
      <w:r>
        <w:rPr>
          <w:rFonts w:ascii="宋体" w:eastAsia="宋体" w:hAnsi="宋体" w:cs="宋体" w:hint="eastAsia"/>
          <w:kern w:val="0"/>
          <w:szCs w:val="21"/>
        </w:rPr>
        <w:t>初期</w:t>
      </w:r>
      <w:r>
        <w:rPr>
          <w:rFonts w:ascii="宋体" w:eastAsia="宋体" w:hAnsi="宋体" w:cs="宋体"/>
          <w:kern w:val="0"/>
          <w:szCs w:val="21"/>
        </w:rPr>
        <w:t>建设中我们</w:t>
      </w:r>
      <w:r>
        <w:rPr>
          <w:rFonts w:ascii="宋体" w:eastAsia="宋体" w:hAnsi="宋体" w:cs="宋体" w:hint="eastAsia"/>
          <w:kern w:val="0"/>
          <w:szCs w:val="21"/>
        </w:rPr>
        <w:t>采用</w:t>
      </w:r>
      <w:r>
        <w:rPr>
          <w:rFonts w:ascii="宋体" w:eastAsia="宋体" w:hAnsi="宋体" w:cs="宋体"/>
          <w:kern w:val="0"/>
          <w:szCs w:val="21"/>
        </w:rPr>
        <w:t>简单的java程序写的小工具，以文件触发的方式调度作业</w:t>
      </w:r>
      <w:r>
        <w:rPr>
          <w:rFonts w:ascii="宋体" w:eastAsia="宋体" w:hAnsi="宋体" w:cs="宋体" w:hint="eastAsia"/>
          <w:kern w:val="0"/>
          <w:szCs w:val="21"/>
        </w:rPr>
        <w:t>，</w:t>
      </w:r>
      <w:r>
        <w:rPr>
          <w:rFonts w:ascii="宋体" w:eastAsia="宋体" w:hAnsi="宋体" w:cs="宋体"/>
          <w:kern w:val="0"/>
          <w:szCs w:val="21"/>
        </w:rPr>
        <w:t>同</w:t>
      </w:r>
      <w:r>
        <w:rPr>
          <w:rFonts w:ascii="宋体" w:eastAsia="宋体" w:hAnsi="宋体" w:cs="宋体" w:hint="eastAsia"/>
          <w:kern w:val="0"/>
          <w:szCs w:val="21"/>
        </w:rPr>
        <w:t>时</w:t>
      </w:r>
      <w:r>
        <w:rPr>
          <w:rFonts w:ascii="宋体" w:eastAsia="宋体" w:hAnsi="宋体" w:cs="宋体"/>
          <w:kern w:val="0"/>
          <w:szCs w:val="21"/>
        </w:rPr>
        <w:t>具备作业运行日志记录功能。</w:t>
      </w:r>
    </w:p>
    <w:p w:rsidR="00A54507" w:rsidRDefault="00A54507" w:rsidP="00A54507">
      <w:pPr>
        <w:pStyle w:val="1"/>
        <w:rPr>
          <w:sz w:val="28"/>
          <w:szCs w:val="28"/>
        </w:rPr>
      </w:pPr>
      <w:r>
        <w:rPr>
          <w:rFonts w:hint="eastAsia"/>
          <w:sz w:val="28"/>
          <w:szCs w:val="28"/>
        </w:rPr>
        <w:t>十</w:t>
      </w:r>
      <w:r>
        <w:rPr>
          <w:sz w:val="28"/>
          <w:szCs w:val="28"/>
        </w:rPr>
        <w:t>、</w:t>
      </w:r>
      <w:r>
        <w:rPr>
          <w:rFonts w:hint="eastAsia"/>
          <w:sz w:val="28"/>
          <w:szCs w:val="28"/>
        </w:rPr>
        <w:t>风险评估</w:t>
      </w:r>
    </w:p>
    <w:p w:rsidR="006B0E4C" w:rsidRDefault="00A54507" w:rsidP="004C705E">
      <w:pPr>
        <w:ind w:firstLine="420"/>
      </w:pPr>
      <w:r>
        <w:rPr>
          <w:rFonts w:hint="eastAsia"/>
        </w:rPr>
        <w:t>南航</w:t>
      </w:r>
      <w:r>
        <w:t>的大数据平台建设目前属于探索建设的阶段，是一个从无到有的过程</w:t>
      </w:r>
      <w:r>
        <w:rPr>
          <w:rFonts w:hint="eastAsia"/>
        </w:rPr>
        <w:t>，</w:t>
      </w:r>
      <w:r>
        <w:t>技术</w:t>
      </w:r>
      <w:r>
        <w:rPr>
          <w:rFonts w:hint="eastAsia"/>
        </w:rPr>
        <w:t>架构</w:t>
      </w:r>
      <w:r>
        <w:t>上存在需要</w:t>
      </w:r>
      <w:r>
        <w:rPr>
          <w:rFonts w:hint="eastAsia"/>
        </w:rPr>
        <w:t>实践</w:t>
      </w:r>
      <w:r>
        <w:t>检验和修正的地方。但是</w:t>
      </w:r>
      <w:r>
        <w:rPr>
          <w:rFonts w:hint="eastAsia"/>
        </w:rPr>
        <w:t>，</w:t>
      </w:r>
      <w:r>
        <w:t>我们可以通过借鉴</w:t>
      </w:r>
      <w:r>
        <w:rPr>
          <w:rFonts w:hint="eastAsia"/>
        </w:rPr>
        <w:t>业界已有</w:t>
      </w:r>
      <w:r>
        <w:t>的成熟的方案，结合自己的实际需要，建设适合南航自己的大数据平台。</w:t>
      </w:r>
    </w:p>
    <w:p w:rsidR="00A54507" w:rsidRDefault="00A54507" w:rsidP="004C705E">
      <w:pPr>
        <w:ind w:firstLine="420"/>
      </w:pPr>
      <w:r>
        <w:rPr>
          <w:rFonts w:hint="eastAsia"/>
        </w:rPr>
        <w:t>另一方面</w:t>
      </w:r>
      <w:r>
        <w:t>，</w:t>
      </w:r>
      <w:r>
        <w:rPr>
          <w:rFonts w:hint="eastAsia"/>
        </w:rPr>
        <w:t>虽然</w:t>
      </w:r>
      <w:r>
        <w:t>缺乏外面咨询公司的协助</w:t>
      </w:r>
      <w:r>
        <w:rPr>
          <w:rFonts w:hint="eastAsia"/>
        </w:rPr>
        <w:t>，</w:t>
      </w:r>
      <w:r>
        <w:t>但是</w:t>
      </w:r>
      <w:r w:rsidR="006B0E4C">
        <w:rPr>
          <w:rFonts w:hint="eastAsia"/>
        </w:rPr>
        <w:t>顺应公司</w:t>
      </w:r>
      <w:r w:rsidR="006B0E4C">
        <w:t>的政策方向，</w:t>
      </w:r>
      <w:r w:rsidR="006B0E4C">
        <w:rPr>
          <w:rFonts w:hint="eastAsia"/>
        </w:rPr>
        <w:t>转变工作</w:t>
      </w:r>
      <w:r w:rsidR="006B0E4C">
        <w:t>作风，</w:t>
      </w:r>
      <w:r w:rsidR="006B0E4C">
        <w:rPr>
          <w:rFonts w:hint="eastAsia"/>
        </w:rPr>
        <w:t>去掉</w:t>
      </w:r>
      <w:r w:rsidR="006B0E4C">
        <w:t>厂商的拐杖，</w:t>
      </w:r>
      <w:r w:rsidR="006B0E4C">
        <w:rPr>
          <w:rFonts w:hint="eastAsia"/>
        </w:rPr>
        <w:t>有利于</w:t>
      </w:r>
      <w:r w:rsidR="006B0E4C">
        <w:t>培养起</w:t>
      </w:r>
      <w:r w:rsidR="006B0E4C">
        <w:rPr>
          <w:rFonts w:hint="eastAsia"/>
        </w:rPr>
        <w:t>南航</w:t>
      </w:r>
      <w:r w:rsidR="006B0E4C">
        <w:t>内部的大数据方面的人才力量。</w:t>
      </w:r>
    </w:p>
    <w:p w:rsidR="00B74822" w:rsidRDefault="00B74822" w:rsidP="004C705E">
      <w:pPr>
        <w:ind w:firstLine="420"/>
      </w:pPr>
      <w:r>
        <w:rPr>
          <w:rFonts w:hint="eastAsia"/>
        </w:rPr>
        <w:t>通过</w:t>
      </w:r>
      <w:r>
        <w:t>使用</w:t>
      </w:r>
      <w:r>
        <w:t>Cloudera</w:t>
      </w:r>
      <w:r>
        <w:t>的</w:t>
      </w:r>
      <w:r>
        <w:t>hadoop</w:t>
      </w:r>
      <w:r w:rsidR="001B0999">
        <w:t>版本，</w:t>
      </w:r>
      <w:r>
        <w:t>避免</w:t>
      </w:r>
      <w:r>
        <w:rPr>
          <w:rFonts w:hint="eastAsia"/>
        </w:rPr>
        <w:t>了</w:t>
      </w:r>
      <w:r>
        <w:t>配置</w:t>
      </w:r>
      <w:r w:rsidR="004C727C">
        <w:rPr>
          <w:rFonts w:hint="eastAsia"/>
        </w:rPr>
        <w:t>错误</w:t>
      </w:r>
      <w:r>
        <w:rPr>
          <w:rFonts w:hint="eastAsia"/>
        </w:rPr>
        <w:t>和</w:t>
      </w:r>
      <w:r>
        <w:t>管理</w:t>
      </w:r>
      <w:r w:rsidR="004C727C">
        <w:rPr>
          <w:rFonts w:hint="eastAsia"/>
        </w:rPr>
        <w:t>繁杂</w:t>
      </w:r>
      <w:r>
        <w:t>上的风险</w:t>
      </w:r>
      <w:r>
        <w:rPr>
          <w:rFonts w:hint="eastAsia"/>
        </w:rPr>
        <w:t>。</w:t>
      </w:r>
    </w:p>
    <w:p w:rsidR="000F0745" w:rsidRPr="00A54507" w:rsidRDefault="000F0745" w:rsidP="004C705E">
      <w:pPr>
        <w:ind w:firstLine="420"/>
      </w:pPr>
      <w:r>
        <w:rPr>
          <w:rFonts w:hint="eastAsia"/>
        </w:rPr>
        <w:t>由于</w:t>
      </w:r>
      <w:r>
        <w:t>架构中只有一台名称节点，存在单点故障，后续需要</w:t>
      </w:r>
      <w:r w:rsidR="00E306A5">
        <w:rPr>
          <w:rFonts w:hint="eastAsia"/>
        </w:rPr>
        <w:t>研究</w:t>
      </w:r>
      <w:r w:rsidR="00E306A5">
        <w:t>探索解决这个问题。</w:t>
      </w:r>
    </w:p>
    <w:sectPr w:rsidR="000F0745" w:rsidRPr="00A545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625" w:rsidRDefault="000F1625" w:rsidP="000F1625">
      <w:r>
        <w:separator/>
      </w:r>
    </w:p>
  </w:endnote>
  <w:endnote w:type="continuationSeparator" w:id="0">
    <w:p w:rsidR="000F1625" w:rsidRDefault="000F1625" w:rsidP="000F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625" w:rsidRDefault="000F1625" w:rsidP="000F1625">
      <w:r>
        <w:separator/>
      </w:r>
    </w:p>
  </w:footnote>
  <w:footnote w:type="continuationSeparator" w:id="0">
    <w:p w:rsidR="000F1625" w:rsidRDefault="000F1625" w:rsidP="000F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1912"/>
    <w:multiLevelType w:val="multilevel"/>
    <w:tmpl w:val="EF8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04BE4"/>
    <w:multiLevelType w:val="multilevel"/>
    <w:tmpl w:val="583EC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87F3B"/>
    <w:multiLevelType w:val="multilevel"/>
    <w:tmpl w:val="8C3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8F0D12"/>
    <w:multiLevelType w:val="hybridMultilevel"/>
    <w:tmpl w:val="3EA21A0C"/>
    <w:lvl w:ilvl="0" w:tplc="8AEE710C">
      <w:start w:val="1"/>
      <w:numFmt w:val="bullet"/>
      <w:lvlText w:val="•"/>
      <w:lvlJc w:val="left"/>
      <w:pPr>
        <w:tabs>
          <w:tab w:val="num" w:pos="0"/>
        </w:tabs>
        <w:ind w:left="0" w:hanging="360"/>
      </w:pPr>
      <w:rPr>
        <w:rFonts w:ascii="宋体" w:hAnsi="宋体" w:hint="default"/>
      </w:rPr>
    </w:lvl>
    <w:lvl w:ilvl="1" w:tplc="42785702" w:tentative="1">
      <w:start w:val="1"/>
      <w:numFmt w:val="bullet"/>
      <w:lvlText w:val="•"/>
      <w:lvlJc w:val="left"/>
      <w:pPr>
        <w:tabs>
          <w:tab w:val="num" w:pos="720"/>
        </w:tabs>
        <w:ind w:left="720" w:hanging="360"/>
      </w:pPr>
      <w:rPr>
        <w:rFonts w:ascii="宋体" w:hAnsi="宋体" w:hint="default"/>
      </w:rPr>
    </w:lvl>
    <w:lvl w:ilvl="2" w:tplc="60309A28" w:tentative="1">
      <w:start w:val="1"/>
      <w:numFmt w:val="bullet"/>
      <w:lvlText w:val="•"/>
      <w:lvlJc w:val="left"/>
      <w:pPr>
        <w:tabs>
          <w:tab w:val="num" w:pos="1440"/>
        </w:tabs>
        <w:ind w:left="1440" w:hanging="360"/>
      </w:pPr>
      <w:rPr>
        <w:rFonts w:ascii="宋体" w:hAnsi="宋体" w:hint="default"/>
      </w:rPr>
    </w:lvl>
    <w:lvl w:ilvl="3" w:tplc="7EDC3570" w:tentative="1">
      <w:start w:val="1"/>
      <w:numFmt w:val="bullet"/>
      <w:lvlText w:val="•"/>
      <w:lvlJc w:val="left"/>
      <w:pPr>
        <w:tabs>
          <w:tab w:val="num" w:pos="2160"/>
        </w:tabs>
        <w:ind w:left="2160" w:hanging="360"/>
      </w:pPr>
      <w:rPr>
        <w:rFonts w:ascii="宋体" w:hAnsi="宋体" w:hint="default"/>
      </w:rPr>
    </w:lvl>
    <w:lvl w:ilvl="4" w:tplc="51244884" w:tentative="1">
      <w:start w:val="1"/>
      <w:numFmt w:val="bullet"/>
      <w:lvlText w:val="•"/>
      <w:lvlJc w:val="left"/>
      <w:pPr>
        <w:tabs>
          <w:tab w:val="num" w:pos="2880"/>
        </w:tabs>
        <w:ind w:left="2880" w:hanging="360"/>
      </w:pPr>
      <w:rPr>
        <w:rFonts w:ascii="宋体" w:hAnsi="宋体" w:hint="default"/>
      </w:rPr>
    </w:lvl>
    <w:lvl w:ilvl="5" w:tplc="84680FF8" w:tentative="1">
      <w:start w:val="1"/>
      <w:numFmt w:val="bullet"/>
      <w:lvlText w:val="•"/>
      <w:lvlJc w:val="left"/>
      <w:pPr>
        <w:tabs>
          <w:tab w:val="num" w:pos="3600"/>
        </w:tabs>
        <w:ind w:left="3600" w:hanging="360"/>
      </w:pPr>
      <w:rPr>
        <w:rFonts w:ascii="宋体" w:hAnsi="宋体" w:hint="default"/>
      </w:rPr>
    </w:lvl>
    <w:lvl w:ilvl="6" w:tplc="E3C0BAC2" w:tentative="1">
      <w:start w:val="1"/>
      <w:numFmt w:val="bullet"/>
      <w:lvlText w:val="•"/>
      <w:lvlJc w:val="left"/>
      <w:pPr>
        <w:tabs>
          <w:tab w:val="num" w:pos="4320"/>
        </w:tabs>
        <w:ind w:left="4320" w:hanging="360"/>
      </w:pPr>
      <w:rPr>
        <w:rFonts w:ascii="宋体" w:hAnsi="宋体" w:hint="default"/>
      </w:rPr>
    </w:lvl>
    <w:lvl w:ilvl="7" w:tplc="562E7744" w:tentative="1">
      <w:start w:val="1"/>
      <w:numFmt w:val="bullet"/>
      <w:lvlText w:val="•"/>
      <w:lvlJc w:val="left"/>
      <w:pPr>
        <w:tabs>
          <w:tab w:val="num" w:pos="5040"/>
        </w:tabs>
        <w:ind w:left="5040" w:hanging="360"/>
      </w:pPr>
      <w:rPr>
        <w:rFonts w:ascii="宋体" w:hAnsi="宋体" w:hint="default"/>
      </w:rPr>
    </w:lvl>
    <w:lvl w:ilvl="8" w:tplc="117E5B8E" w:tentative="1">
      <w:start w:val="1"/>
      <w:numFmt w:val="bullet"/>
      <w:lvlText w:val="•"/>
      <w:lvlJc w:val="left"/>
      <w:pPr>
        <w:tabs>
          <w:tab w:val="num" w:pos="5760"/>
        </w:tabs>
        <w:ind w:left="5760" w:hanging="360"/>
      </w:pPr>
      <w:rPr>
        <w:rFonts w:ascii="宋体" w:hAnsi="宋体" w:hint="default"/>
      </w:rPr>
    </w:lvl>
  </w:abstractNum>
  <w:abstractNum w:abstractNumId="4">
    <w:nsid w:val="45004C56"/>
    <w:multiLevelType w:val="multilevel"/>
    <w:tmpl w:val="AEC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97FF3"/>
    <w:multiLevelType w:val="hybridMultilevel"/>
    <w:tmpl w:val="30463888"/>
    <w:lvl w:ilvl="0" w:tplc="BEC4E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763BC6"/>
    <w:multiLevelType w:val="hybridMultilevel"/>
    <w:tmpl w:val="E9142154"/>
    <w:lvl w:ilvl="0" w:tplc="4608F30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A6C61"/>
    <w:multiLevelType w:val="multilevel"/>
    <w:tmpl w:val="01B2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F9721D"/>
    <w:multiLevelType w:val="multilevel"/>
    <w:tmpl w:val="28D85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51839"/>
    <w:multiLevelType w:val="hybridMultilevel"/>
    <w:tmpl w:val="8DC8BD80"/>
    <w:lvl w:ilvl="0" w:tplc="C84805E6">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9"/>
  </w:num>
  <w:num w:numId="4">
    <w:abstractNumId w:val="5"/>
  </w:num>
  <w:num w:numId="5">
    <w:abstractNumId w:val="4"/>
  </w:num>
  <w:num w:numId="6">
    <w:abstractNumId w:val="7"/>
  </w:num>
  <w:num w:numId="7">
    <w:abstractNumId w:val="8"/>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1E"/>
    <w:rsid w:val="0003765A"/>
    <w:rsid w:val="00055D7B"/>
    <w:rsid w:val="000A3C85"/>
    <w:rsid w:val="000F0745"/>
    <w:rsid w:val="000F1625"/>
    <w:rsid w:val="000F69C1"/>
    <w:rsid w:val="00117306"/>
    <w:rsid w:val="00151EC9"/>
    <w:rsid w:val="001B0999"/>
    <w:rsid w:val="001B1333"/>
    <w:rsid w:val="002660DA"/>
    <w:rsid w:val="002C04BF"/>
    <w:rsid w:val="003143B8"/>
    <w:rsid w:val="0032049B"/>
    <w:rsid w:val="00410995"/>
    <w:rsid w:val="00423EBE"/>
    <w:rsid w:val="004273AF"/>
    <w:rsid w:val="004C705E"/>
    <w:rsid w:val="004C727C"/>
    <w:rsid w:val="004D08EF"/>
    <w:rsid w:val="004D69C2"/>
    <w:rsid w:val="005B0BD0"/>
    <w:rsid w:val="00651896"/>
    <w:rsid w:val="00651F84"/>
    <w:rsid w:val="00657961"/>
    <w:rsid w:val="0066691E"/>
    <w:rsid w:val="00674584"/>
    <w:rsid w:val="006B0E4C"/>
    <w:rsid w:val="00732FFF"/>
    <w:rsid w:val="00736167"/>
    <w:rsid w:val="007445F8"/>
    <w:rsid w:val="00744B4F"/>
    <w:rsid w:val="0075270E"/>
    <w:rsid w:val="00810B33"/>
    <w:rsid w:val="00842970"/>
    <w:rsid w:val="008F1686"/>
    <w:rsid w:val="00910866"/>
    <w:rsid w:val="00A1015D"/>
    <w:rsid w:val="00A54507"/>
    <w:rsid w:val="00A870BE"/>
    <w:rsid w:val="00AC6328"/>
    <w:rsid w:val="00B255C2"/>
    <w:rsid w:val="00B74822"/>
    <w:rsid w:val="00B906BF"/>
    <w:rsid w:val="00C967C7"/>
    <w:rsid w:val="00CA1CB2"/>
    <w:rsid w:val="00CE6700"/>
    <w:rsid w:val="00D15CB5"/>
    <w:rsid w:val="00E306A5"/>
    <w:rsid w:val="00EA64EE"/>
    <w:rsid w:val="00EE2C93"/>
    <w:rsid w:val="00F327A9"/>
    <w:rsid w:val="00F95D81"/>
    <w:rsid w:val="00FD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5:chartTrackingRefBased/>
  <w15:docId w15:val="{F0F4BDFC-6B89-49D8-94B4-CB9B9B58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1625"/>
    <w:pPr>
      <w:widowControl w:val="0"/>
      <w:jc w:val="both"/>
    </w:pPr>
  </w:style>
  <w:style w:type="paragraph" w:styleId="1">
    <w:name w:val="heading 1"/>
    <w:basedOn w:val="a"/>
    <w:next w:val="a"/>
    <w:link w:val="1Char"/>
    <w:uiPriority w:val="9"/>
    <w:qFormat/>
    <w:rsid w:val="000F162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0F69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4B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1625"/>
    <w:rPr>
      <w:sz w:val="18"/>
      <w:szCs w:val="18"/>
    </w:rPr>
  </w:style>
  <w:style w:type="paragraph" w:styleId="a4">
    <w:name w:val="footer"/>
    <w:basedOn w:val="a"/>
    <w:link w:val="Char0"/>
    <w:uiPriority w:val="99"/>
    <w:unhideWhenUsed/>
    <w:rsid w:val="000F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0F1625"/>
    <w:rPr>
      <w:sz w:val="18"/>
      <w:szCs w:val="18"/>
    </w:rPr>
  </w:style>
  <w:style w:type="character" w:customStyle="1" w:styleId="1Char">
    <w:name w:val="标题 1 Char"/>
    <w:basedOn w:val="a0"/>
    <w:link w:val="1"/>
    <w:uiPriority w:val="9"/>
    <w:rsid w:val="000F1625"/>
    <w:rPr>
      <w:rFonts w:ascii="Calibri" w:eastAsia="宋体" w:hAnsi="Calibri" w:cs="Times New Roman"/>
      <w:b/>
      <w:bCs/>
      <w:kern w:val="44"/>
      <w:sz w:val="44"/>
      <w:szCs w:val="44"/>
    </w:rPr>
  </w:style>
  <w:style w:type="paragraph" w:styleId="a5">
    <w:name w:val="Subtitle"/>
    <w:basedOn w:val="a6"/>
    <w:link w:val="Char1"/>
    <w:qFormat/>
    <w:rsid w:val="00410995"/>
    <w:pPr>
      <w:spacing w:before="0" w:after="0" w:line="720" w:lineRule="auto"/>
      <w:ind w:firstLineChars="200" w:firstLine="200"/>
      <w:outlineLvl w:val="9"/>
    </w:pPr>
    <w:rPr>
      <w:rFonts w:ascii="Arial" w:hAnsi="Arial" w:cs="Times New Roman"/>
      <w:bCs w:val="0"/>
      <w:kern w:val="0"/>
      <w:lang w:val="x-none" w:eastAsia="x-none"/>
    </w:rPr>
  </w:style>
  <w:style w:type="character" w:customStyle="1" w:styleId="Char1">
    <w:name w:val="副标题 Char"/>
    <w:basedOn w:val="a0"/>
    <w:link w:val="a5"/>
    <w:rsid w:val="00410995"/>
    <w:rPr>
      <w:rFonts w:ascii="Arial" w:eastAsia="宋体" w:hAnsi="Arial" w:cs="Times New Roman"/>
      <w:b/>
      <w:kern w:val="0"/>
      <w:sz w:val="32"/>
      <w:szCs w:val="32"/>
      <w:lang w:val="x-none" w:eastAsia="x-none"/>
    </w:rPr>
  </w:style>
  <w:style w:type="paragraph" w:styleId="a6">
    <w:name w:val="Title"/>
    <w:basedOn w:val="a"/>
    <w:next w:val="a"/>
    <w:link w:val="Char2"/>
    <w:uiPriority w:val="10"/>
    <w:qFormat/>
    <w:rsid w:val="0041099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10995"/>
    <w:rPr>
      <w:rFonts w:asciiTheme="majorHAnsi" w:eastAsia="宋体" w:hAnsiTheme="majorHAnsi" w:cstheme="majorBidi"/>
      <w:b/>
      <w:bCs/>
      <w:sz w:val="32"/>
      <w:szCs w:val="32"/>
    </w:rPr>
  </w:style>
  <w:style w:type="paragraph" w:styleId="a7">
    <w:name w:val="List Paragraph"/>
    <w:basedOn w:val="a"/>
    <w:uiPriority w:val="34"/>
    <w:qFormat/>
    <w:rsid w:val="00F95D81"/>
    <w:pPr>
      <w:ind w:firstLineChars="200" w:firstLine="420"/>
    </w:pPr>
  </w:style>
  <w:style w:type="paragraph" w:styleId="a8">
    <w:name w:val="Normal (Web)"/>
    <w:basedOn w:val="a"/>
    <w:uiPriority w:val="99"/>
    <w:unhideWhenUsed/>
    <w:rsid w:val="00F95D8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F69C1"/>
    <w:rPr>
      <w:rFonts w:asciiTheme="majorHAnsi" w:eastAsiaTheme="majorEastAsia" w:hAnsiTheme="majorHAnsi" w:cstheme="majorBidi"/>
      <w:b/>
      <w:bCs/>
      <w:sz w:val="32"/>
      <w:szCs w:val="32"/>
    </w:rPr>
  </w:style>
  <w:style w:type="character" w:styleId="a9">
    <w:name w:val="Hyperlink"/>
    <w:basedOn w:val="a0"/>
    <w:uiPriority w:val="99"/>
    <w:semiHidden/>
    <w:unhideWhenUsed/>
    <w:rsid w:val="00CA1CB2"/>
    <w:rPr>
      <w:color w:val="0000FF"/>
      <w:u w:val="single"/>
    </w:rPr>
  </w:style>
  <w:style w:type="character" w:customStyle="1" w:styleId="3Char">
    <w:name w:val="标题 3 Char"/>
    <w:basedOn w:val="a0"/>
    <w:link w:val="3"/>
    <w:uiPriority w:val="9"/>
    <w:rsid w:val="00744B4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029077">
      <w:bodyDiv w:val="1"/>
      <w:marLeft w:val="0"/>
      <w:marRight w:val="0"/>
      <w:marTop w:val="0"/>
      <w:marBottom w:val="0"/>
      <w:divBdr>
        <w:top w:val="none" w:sz="0" w:space="0" w:color="auto"/>
        <w:left w:val="none" w:sz="0" w:space="0" w:color="auto"/>
        <w:bottom w:val="none" w:sz="0" w:space="0" w:color="auto"/>
        <w:right w:val="none" w:sz="0" w:space="0" w:color="auto"/>
      </w:divBdr>
      <w:divsChild>
        <w:div w:id="1527327496">
          <w:marLeft w:val="0"/>
          <w:marRight w:val="0"/>
          <w:marTop w:val="0"/>
          <w:marBottom w:val="0"/>
          <w:divBdr>
            <w:top w:val="none" w:sz="0" w:space="0" w:color="auto"/>
            <w:left w:val="none" w:sz="0" w:space="0" w:color="auto"/>
            <w:bottom w:val="none" w:sz="0" w:space="0" w:color="auto"/>
            <w:right w:val="none" w:sz="0" w:space="0" w:color="auto"/>
          </w:divBdr>
        </w:div>
        <w:div w:id="1838381431">
          <w:marLeft w:val="0"/>
          <w:marRight w:val="0"/>
          <w:marTop w:val="0"/>
          <w:marBottom w:val="0"/>
          <w:divBdr>
            <w:top w:val="none" w:sz="0" w:space="0" w:color="auto"/>
            <w:left w:val="none" w:sz="0" w:space="0" w:color="auto"/>
            <w:bottom w:val="none" w:sz="0" w:space="0" w:color="auto"/>
            <w:right w:val="none" w:sz="0" w:space="0" w:color="auto"/>
          </w:divBdr>
        </w:div>
      </w:divsChild>
    </w:div>
    <w:div w:id="21096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13</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方佩伟</dc:creator>
  <cp:keywords/>
  <dc:description/>
  <cp:lastModifiedBy>方佩伟</cp:lastModifiedBy>
  <cp:revision>32</cp:revision>
  <dcterms:created xsi:type="dcterms:W3CDTF">2015-03-10T09:01:00Z</dcterms:created>
  <dcterms:modified xsi:type="dcterms:W3CDTF">2015-03-16T08:43:00Z</dcterms:modified>
</cp:coreProperties>
</file>