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AA" w:rsidRPr="009E33AA" w:rsidRDefault="009E33AA" w:rsidP="009E33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下面紧接着来一个提交带参数的例程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同样给出</w:t>
      </w:r>
      <w:proofErr w:type="spellStart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webservice</w:t>
      </w:r>
      <w:proofErr w:type="spellEnd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里面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POST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的方法</w:t>
      </w:r>
      <w:r w:rsidRPr="009E33AA">
        <w:rPr>
          <w:rFonts w:eastAsia="宋体" w:cs="Tahoma"/>
          <w:color w:val="444444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29300" cy="2979420"/>
            <wp:effectExtent l="19050" t="0" r="0" b="0"/>
            <wp:docPr id="1" name="aimg_286" descr="http://7xj09y.com1.z0.glb.clouddn.com/forum/201601/23/231829vimkzt7xqtqfm5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" descr="http://7xj09y.com1.z0.glb.clouddn.com/forum/201601/23/231829vimkzt7xqtqfm5f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3AA">
        <w:rPr>
          <w:rFonts w:ascii="宋体" w:eastAsia="宋体" w:hAnsi="宋体" w:cs="宋体"/>
          <w:sz w:val="24"/>
          <w:szCs w:val="24"/>
        </w:rPr>
        <w:t> 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图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1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然后给出我网站后台怎么调用这个方法的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public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string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userLogin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(string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, string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password)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{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//password为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与实际的password一起加密后的值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string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key = MD5.CurKey();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password = MD5.EncryptString(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 xml:space="preserve"> + password, key);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string[] prototype = new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string[] { "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operatorID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", "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", "name", "disabled", "role", "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companyID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"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};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 xml:space="preserve">    List&lt;Dictionary&lt;string, object&gt;&gt; list = 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basedao.findMapByProperties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("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T_P_Operator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", prototype, "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>='"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 xml:space="preserve">+ 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loginName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 xml:space="preserve"> + "' and password = '"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+ password + "'");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if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(</w:t>
      </w:r>
      <w:proofErr w:type="spellStart"/>
      <w:r w:rsidRPr="009E33AA">
        <w:rPr>
          <w:rFonts w:ascii="宋体" w:eastAsia="宋体" w:hAnsi="宋体" w:cs="宋体"/>
          <w:color w:val="444444"/>
          <w:sz w:val="24"/>
        </w:rPr>
        <w:t>list.Count</w:t>
      </w:r>
      <w:proofErr w:type="spellEnd"/>
      <w:r w:rsidRPr="009E33AA">
        <w:rPr>
          <w:rFonts w:ascii="宋体" w:eastAsia="宋体" w:hAnsi="宋体" w:cs="宋体"/>
          <w:color w:val="444444"/>
          <w:sz w:val="24"/>
        </w:rPr>
        <w:t xml:space="preserve"> == 0)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{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return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"0";//用户名或者密码错误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}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else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{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if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(Int32.Parse(list[0]["disabled"] + "") == 1)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{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Consolas" w:eastAsia="宋体" w:hAnsi="Consolas" w:cs="Consolas"/>
          <w:color w:val="444444"/>
          <w:sz w:val="14"/>
          <w:szCs w:val="14"/>
        </w:rPr>
        <w:t> 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Consolas" w:eastAsia="宋体" w:hAnsi="Consolas" w:cs="Consolas"/>
          <w:color w:val="444444"/>
          <w:sz w:val="14"/>
          <w:szCs w:val="14"/>
        </w:rPr>
        <w:t> 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    return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"1";//登录成功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}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else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{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    return</w:t>
      </w:r>
      <w:r w:rsidRPr="009E33AA">
        <w:rPr>
          <w:rFonts w:ascii="Consolas" w:eastAsia="宋体" w:hAnsi="Consolas" w:cs="Consolas"/>
          <w:color w:val="444444"/>
          <w:sz w:val="14"/>
          <w:szCs w:val="14"/>
        </w:rPr>
        <w:t xml:space="preserve"> </w:t>
      </w:r>
      <w:r w:rsidRPr="009E33AA">
        <w:rPr>
          <w:rFonts w:ascii="宋体" w:eastAsia="宋体" w:hAnsi="宋体" w:cs="宋体"/>
          <w:color w:val="444444"/>
          <w:sz w:val="24"/>
        </w:rPr>
        <w:t>"2";//用户被禁用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t>        }</w:t>
      </w:r>
    </w:p>
    <w:p w:rsidR="009E33AA" w:rsidRPr="009E33AA" w:rsidRDefault="009E33AA" w:rsidP="009E33AA">
      <w:pPr>
        <w:adjustRightInd/>
        <w:snapToGrid/>
        <w:spacing w:after="0" w:line="158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9E33AA">
        <w:rPr>
          <w:rFonts w:ascii="宋体" w:eastAsia="宋体" w:hAnsi="宋体" w:cs="宋体"/>
          <w:color w:val="444444"/>
          <w:sz w:val="24"/>
        </w:rPr>
        <w:lastRenderedPageBreak/>
        <w:t>    }</w:t>
      </w:r>
    </w:p>
    <w:p w:rsidR="004358AB" w:rsidRDefault="009E33AA" w:rsidP="00D31D50">
      <w:pPr>
        <w:spacing w:line="220" w:lineRule="atLeast"/>
      </w:pP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看到了吧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，只要输入用户名密码正确，就返回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1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，否则返回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0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下面给出一个用户名：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23123  ,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密码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:  123456 ,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的用户，用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808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试返回值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这个就涉及到发送数据了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我们根据</w:t>
      </w:r>
      <w:r w:rsidRPr="009E33AA">
        <w:rPr>
          <w:rFonts w:eastAsia="宋体" w:cs="Tahoma"/>
          <w:color w:val="FF0000"/>
          <w:sz w:val="17"/>
          <w:szCs w:val="17"/>
          <w:shd w:val="clear" w:color="auto" w:fill="FFFFFF"/>
        </w:rPr>
        <w:t>本楼的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图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1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构造数据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”</w:t>
      </w:r>
      <w:proofErr w:type="spellStart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loginName</w:t>
      </w:r>
      <w:proofErr w:type="spellEnd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=23123&amp;password=123456“  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，这就是我们要向服务器提交的字符，这个加上末尾的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“\r\n"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，有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33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个字节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  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其中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AT+HTTPDATA=0,1000  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意思就是把现在缓存区里面的东西先清空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然后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AT+HTTPDATA=33,20000  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，意思是需要填入缓冲器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33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个字节（这个就要每次提交的时候算一下了），并且最大在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20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秒内结束填充，当然你在变成的时候，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9600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的波特率，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1000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个字节内，后面那个写成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2000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足够了，因为这个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808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会检测，当你提交到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33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个字节后，会自动完成提交，不管时间到没到，都会显示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OK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。并且这个提交完了只会显示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OK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，不会回显你提交的内容。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为了保险，我们用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AT+HTTPREAD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来看看刚才在缓冲区里面提交的什么，最后同样的调用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AT+HTTPACTION=1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来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POST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（细心的同学会发现，在</w:t>
      </w:r>
      <w:proofErr w:type="spellStart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webservice</w:t>
      </w:r>
      <w:proofErr w:type="spellEnd"/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要求里面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不是要求要有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Content-Length: length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，这个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length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参数么？我之前写的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C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语言提交版本确实要这个参数，但是这个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808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里面不必管它，它会自动算出，并且提交，所以提交的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DATA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里面也不用写这一行）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同样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 POST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过后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单片机要写等待机制，等服务器返回信息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  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同样的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一定要等到返回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200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才算正确啊</w:t>
      </w:r>
      <w:r w:rsidRPr="009E33AA">
        <w:rPr>
          <w:rFonts w:eastAsia="宋体" w:cs="Tahoma"/>
          <w:color w:val="444444"/>
          <w:sz w:val="17"/>
          <w:szCs w:val="17"/>
        </w:rPr>
        <w:br/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最后用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AT+HTTPREAD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来查看服务器返回的信息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 xml:space="preserve">    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我们可以看到确实返回了个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1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，当然还包含其他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&lt;&gt;</w:t>
      </w:r>
      <w:r w:rsidRPr="009E33AA">
        <w:rPr>
          <w:rFonts w:eastAsia="宋体" w:cs="Tahoma"/>
          <w:color w:val="444444"/>
          <w:sz w:val="17"/>
          <w:szCs w:val="17"/>
          <w:shd w:val="clear" w:color="auto" w:fill="FFFFFF"/>
        </w:rPr>
        <w:t>的标签内容。这个时候，单片机也要做相应的解析</w:t>
      </w:r>
      <w:r w:rsidRPr="009E33AA">
        <w:rPr>
          <w:rFonts w:eastAsia="宋体" w:cs="Tahoma"/>
          <w:color w:val="444444"/>
          <w:sz w:val="17"/>
          <w:szCs w:val="17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690360" cy="4038600"/>
            <wp:effectExtent l="19050" t="0" r="0" b="0"/>
            <wp:docPr id="2" name="aimg_287" descr="http://7xj09y.com1.z0.glb.clouddn.com/forum/201601/23/234025s3pre6895yxhd1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7" descr="http://7xj09y.com1.z0.glb.clouddn.com/forum/201601/23/234025s3pre6895yxhd1n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3AA">
        <w:rPr>
          <w:rFonts w:ascii="宋体" w:eastAsia="宋体" w:hAnsi="宋体" w:cs="宋体"/>
          <w:sz w:val="24"/>
          <w:szCs w:val="24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63C6"/>
    <w:rsid w:val="009E33A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33AA"/>
  </w:style>
  <w:style w:type="character" w:styleId="a3">
    <w:name w:val="Emphasis"/>
    <w:basedOn w:val="a0"/>
    <w:uiPriority w:val="20"/>
    <w:qFormat/>
    <w:rsid w:val="009E33AA"/>
    <w:rPr>
      <w:i/>
      <w:iCs/>
    </w:rPr>
  </w:style>
  <w:style w:type="character" w:styleId="a4">
    <w:name w:val="Hyperlink"/>
    <w:basedOn w:val="a0"/>
    <w:uiPriority w:val="99"/>
    <w:semiHidden/>
    <w:unhideWhenUsed/>
    <w:rsid w:val="009E33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33A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33A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3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7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fangrui</cp:lastModifiedBy>
  <cp:revision>2</cp:revision>
  <dcterms:created xsi:type="dcterms:W3CDTF">2008-09-11T17:20:00Z</dcterms:created>
  <dcterms:modified xsi:type="dcterms:W3CDTF">2016-09-18T13:40:00Z</dcterms:modified>
</cp:coreProperties>
</file>