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Lines="100" w:afterLines="10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绍兴市立医院部署说明文档</w:t>
      </w:r>
    </w:p>
    <w:p>
      <w:pPr>
        <w:pStyle w:val="5"/>
        <w:numPr>
          <w:ilvl w:val="0"/>
          <w:numId w:val="1"/>
        </w:numPr>
        <w:spacing w:afterLines="50"/>
        <w:ind w:left="431" w:hanging="431" w:firstLineChars="0"/>
        <w:rPr>
          <w:szCs w:val="21"/>
        </w:rPr>
      </w:pPr>
      <w:r>
        <w:rPr>
          <w:rFonts w:hint="eastAsia"/>
          <w:szCs w:val="21"/>
        </w:rPr>
        <w:t>导入数据库文件</w:t>
      </w:r>
    </w:p>
    <w:p>
      <w:r>
        <w:rPr>
          <w:rFonts w:hint="eastAsia"/>
        </w:rPr>
        <w:t>新建数据库：</w:t>
      </w:r>
      <w:r>
        <w:t>hospital_system.sql</w:t>
      </w:r>
      <w:r>
        <w:rPr>
          <w:rFonts w:hint="eastAsia"/>
        </w:rPr>
        <w:t>（也可以叫其他名字，后面配置数据库连接时记得保持一致即可）：</w:t>
      </w:r>
    </w:p>
    <w:p>
      <w:r>
        <w:rPr>
          <w:rFonts w:ascii="等线" w:hAnsi="等线" w:eastAsia="等线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56pt;width:282.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在新建的数据库中，运行同级目录下给定的sql文件：</w:t>
      </w:r>
      <w:r>
        <w:t>hospital_system.sql</w:t>
      </w:r>
      <w:r>
        <w:rPr>
          <w:rFonts w:hint="eastAsia"/>
        </w:rPr>
        <w:t>文件完成建表的操作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spacing w:afterLines="50"/>
        <w:ind w:firstLineChars="0"/>
        <w:rPr>
          <w:szCs w:val="21"/>
        </w:rPr>
      </w:pPr>
      <w:r>
        <w:rPr>
          <w:rFonts w:hint="eastAsia"/>
          <w:szCs w:val="21"/>
        </w:rPr>
        <w:t>修改系统中的配置文件，分别修改目录</w:t>
      </w:r>
      <w:r>
        <w:rPr>
          <w:szCs w:val="21"/>
        </w:rPr>
        <w:t>hospital_system\WEB-INF\classes</w:t>
      </w:r>
      <w:r>
        <w:rPr>
          <w:rFonts w:hint="eastAsia"/>
          <w:szCs w:val="21"/>
        </w:rPr>
        <w:t>下的文件：</w:t>
      </w:r>
    </w:p>
    <w:p>
      <w:pPr>
        <w:pStyle w:val="5"/>
        <w:numPr>
          <w:ilvl w:val="0"/>
          <w:numId w:val="2"/>
        </w:numPr>
        <w:spacing w:afterLines="50"/>
        <w:ind w:firstLineChars="0"/>
        <w:rPr>
          <w:szCs w:val="21"/>
        </w:rPr>
      </w:pPr>
      <w:r>
        <w:rPr>
          <w:szCs w:val="21"/>
        </w:rPr>
        <w:t>config.properties</w:t>
      </w:r>
      <w:r>
        <w:rPr>
          <w:rFonts w:hint="eastAsia"/>
          <w:szCs w:val="21"/>
        </w:rPr>
        <w:t>文件中要修改的：</w:t>
      </w:r>
    </w:p>
    <w:p>
      <w:pPr>
        <w:pStyle w:val="5"/>
        <w:spacing w:afterLines="50"/>
        <w:ind w:left="791" w:firstLine="0" w:firstLineChars="0"/>
        <w:rPr>
          <w:szCs w:val="21"/>
        </w:rPr>
      </w:pPr>
      <w:r>
        <w:rPr>
          <w:rFonts w:ascii="等线" w:hAnsi="等线" w:eastAsia="等线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118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afterLines="50"/>
        <w:ind w:left="791" w:firstLine="0" w:firstLineChars="0"/>
        <w:rPr>
          <w:szCs w:val="21"/>
        </w:rPr>
      </w:pPr>
      <w:r>
        <w:rPr>
          <w:szCs w:val="21"/>
        </w:rPr>
        <w:t>cron_expression_hospital</w:t>
      </w:r>
      <w:r>
        <w:rPr>
          <w:rFonts w:hint="eastAsia"/>
          <w:szCs w:val="21"/>
        </w:rPr>
        <w:t>：表示定时从医院服务器获取数据的周期，现在设置的是每天上午8点获取一次，要是想改成其他周期可以r</w:t>
      </w:r>
      <w:r>
        <w:rPr>
          <w:szCs w:val="21"/>
        </w:rPr>
        <w:t>tx</w:t>
      </w:r>
      <w:r>
        <w:rPr>
          <w:rFonts w:hint="eastAsia"/>
          <w:szCs w:val="21"/>
        </w:rPr>
        <w:t>咨询我即可，不建议获取太频繁，一天获取一到两次即可；</w:t>
      </w:r>
    </w:p>
    <w:p>
      <w:pPr>
        <w:pStyle w:val="5"/>
        <w:spacing w:afterLines="50"/>
        <w:ind w:left="791" w:firstLine="0" w:firstLineChars="0"/>
        <w:rPr>
          <w:rFonts w:hint="eastAsia"/>
          <w:szCs w:val="21"/>
        </w:rPr>
      </w:pPr>
    </w:p>
    <w:p>
      <w:pPr>
        <w:pStyle w:val="5"/>
        <w:numPr>
          <w:ilvl w:val="0"/>
          <w:numId w:val="2"/>
        </w:numPr>
        <w:spacing w:afterLines="50"/>
        <w:ind w:firstLineChars="0"/>
        <w:rPr>
          <w:szCs w:val="21"/>
        </w:rPr>
      </w:pPr>
      <w:r>
        <w:rPr>
          <w:szCs w:val="21"/>
        </w:rPr>
        <w:t>db.properties</w:t>
      </w:r>
      <w:r>
        <w:rPr>
          <w:rFonts w:hint="eastAsia"/>
          <w:szCs w:val="21"/>
        </w:rPr>
        <w:t>文件中要修改的：</w:t>
      </w:r>
    </w:p>
    <w:p>
      <w:pPr>
        <w:pStyle w:val="5"/>
        <w:spacing w:afterLines="50"/>
        <w:ind w:left="791" w:firstLine="0" w:firstLineChars="0"/>
        <w:rPr>
          <w:szCs w:val="21"/>
        </w:rPr>
      </w:pPr>
      <w:r>
        <w:rPr>
          <w:rFonts w:ascii="等线" w:hAnsi="等线" w:eastAsia="等线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78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afterLines="50"/>
        <w:ind w:left="791" w:firstLine="0" w:firstLineChars="0"/>
        <w:rPr>
          <w:szCs w:val="21"/>
        </w:rPr>
      </w:pPr>
      <w:r>
        <w:rPr>
          <w:rFonts w:hint="eastAsia"/>
          <w:szCs w:val="21"/>
        </w:rPr>
        <w:t>标红的地方即为需要修改的地方，</w:t>
      </w:r>
    </w:p>
    <w:p>
      <w:pPr>
        <w:pStyle w:val="5"/>
        <w:spacing w:afterLines="50"/>
        <w:ind w:left="791" w:firstLine="0" w:firstLineChars="0"/>
        <w:rPr>
          <w:szCs w:val="21"/>
        </w:rPr>
      </w:pPr>
      <w:r>
        <w:rPr>
          <w:szCs w:val="21"/>
        </w:rPr>
        <w:t>ds.url</w:t>
      </w:r>
      <w:r>
        <w:rPr>
          <w:rFonts w:hint="eastAsia"/>
          <w:szCs w:val="21"/>
        </w:rPr>
        <w:t>：中修改数据库ip和数据库名，和上面新建的数据库名要保持一致</w:t>
      </w:r>
    </w:p>
    <w:p>
      <w:pPr>
        <w:pStyle w:val="5"/>
        <w:spacing w:afterLines="50"/>
        <w:ind w:left="791" w:firstLine="0" w:firstLineChars="0"/>
        <w:rPr>
          <w:szCs w:val="21"/>
        </w:rPr>
      </w:pPr>
      <w:r>
        <w:rPr>
          <w:szCs w:val="21"/>
        </w:rPr>
        <w:t>ds.userName</w:t>
      </w:r>
      <w:r>
        <w:rPr>
          <w:rFonts w:hint="eastAsia"/>
          <w:szCs w:val="21"/>
        </w:rPr>
        <w:t>：用户名</w:t>
      </w:r>
    </w:p>
    <w:p>
      <w:pPr>
        <w:pStyle w:val="5"/>
        <w:spacing w:afterLines="50"/>
        <w:ind w:left="791" w:firstLine="0" w:firstLineChars="0"/>
        <w:rPr>
          <w:szCs w:val="21"/>
        </w:rPr>
      </w:pPr>
      <w:r>
        <w:rPr>
          <w:szCs w:val="21"/>
        </w:rPr>
        <w:t>ds.password</w:t>
      </w:r>
      <w:r>
        <w:rPr>
          <w:rFonts w:hint="eastAsia"/>
          <w:szCs w:val="21"/>
        </w:rPr>
        <w:t>：密码</w:t>
      </w:r>
    </w:p>
    <w:p>
      <w:pPr>
        <w:pStyle w:val="5"/>
        <w:numPr>
          <w:ilvl w:val="0"/>
          <w:numId w:val="2"/>
        </w:numPr>
        <w:spacing w:afterLines="50"/>
        <w:ind w:firstLineChars="0"/>
        <w:rPr>
          <w:szCs w:val="21"/>
        </w:rPr>
      </w:pPr>
      <w:r>
        <w:rPr>
          <w:szCs w:val="21"/>
        </w:rPr>
        <w:t>ftpService.xml</w:t>
      </w:r>
      <w:r>
        <w:rPr>
          <w:rFonts w:hint="eastAsia"/>
          <w:szCs w:val="21"/>
        </w:rPr>
        <w:t>文件中要修改的：</w:t>
      </w:r>
    </w:p>
    <w:p>
      <w:pPr>
        <w:pStyle w:val="5"/>
        <w:spacing w:afterLines="50"/>
        <w:ind w:left="791" w:firstLine="0" w:firstLineChars="0"/>
        <w:rPr>
          <w:szCs w:val="21"/>
        </w:rPr>
      </w:pPr>
      <w:r>
        <w:rPr>
          <w:rFonts w:ascii="等线" w:hAnsi="等线" w:eastAsia="等线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226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792" w:leftChars="377"/>
        <w:rPr>
          <w:rFonts w:hint="eastAsia"/>
        </w:rPr>
      </w:pPr>
      <w:r>
        <w:rPr>
          <w:rFonts w:hint="eastAsia"/>
        </w:rPr>
        <w:t>一对&lt;host&gt;&lt;/host&gt;就是一个ftp服务器的配置项，可以配置多台，已经做了不同ftp服务器之前的负载均衡；</w:t>
      </w:r>
    </w:p>
    <w:p>
      <w:pPr>
        <w:ind w:left="792" w:leftChars="377"/>
        <w:rPr>
          <w:rFonts w:hint="eastAsia"/>
        </w:rPr>
      </w:pPr>
      <w:r>
        <w:rPr>
          <w:rFonts w:hint="eastAsia"/>
        </w:rPr>
        <w:t>注：</w:t>
      </w:r>
    </w:p>
    <w:p>
      <w:pPr>
        <w:ind w:left="792" w:leftChars="377"/>
        <w:rPr>
          <w:rFonts w:hint="eastAsia"/>
        </w:rPr>
      </w:pPr>
      <w:r>
        <w:rPr>
          <w:rFonts w:hint="eastAsia"/>
        </w:rPr>
        <w:t>需要安装nginx和ftp，需要将ftp的根路径指向nginx能够访问到的目录下（也可以将nginx指向ftp用户根路径）。</w:t>
      </w:r>
    </w:p>
    <w:p>
      <w:pPr>
        <w:ind w:left="792" w:leftChars="377"/>
      </w:pPr>
      <w:r>
        <w:rPr>
          <w:rFonts w:hint="eastAsia"/>
        </w:rPr>
        <w:t>配置可参考：</w:t>
      </w:r>
    </w:p>
    <w:p>
      <w:pPr>
        <w:ind w:left="792" w:leftChars="377"/>
        <w:rPr>
          <w:rFonts w:hint="eastAsia"/>
        </w:rPr>
      </w:pPr>
      <w:r>
        <w:rPr>
          <w:rFonts w:hint="eastAsia"/>
        </w:rPr>
        <w:t>方案一、</w:t>
      </w:r>
    </w:p>
    <w:p>
      <w:pPr>
        <w:ind w:left="792" w:leftChars="377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  <w:lang w:eastAsia="zh-CN"/>
        </w:rPr>
        <w:t>的访问路径</w:t>
      </w:r>
      <w:r>
        <w:rPr>
          <w:rFonts w:hint="eastAsia"/>
        </w:rPr>
        <w:t>在/usr/local/nginx/html</w:t>
      </w:r>
      <w:r>
        <w:rPr>
          <w:rFonts w:hint="eastAsia"/>
          <w:lang w:val="en-US" w:eastAsia="zh-CN"/>
        </w:rPr>
        <w:t>/下</w:t>
      </w:r>
      <w:r>
        <w:rPr>
          <w:rFonts w:hint="eastAsia"/>
        </w:rPr>
        <w:t>，ftp的路径指向nginx访问路径即</w:t>
      </w:r>
      <w:r>
        <w:rPr>
          <w:rFonts w:hint="eastAsia"/>
          <w:lang w:eastAsia="zh-CN"/>
        </w:rPr>
        <w:t>指向</w:t>
      </w:r>
      <w:bookmarkStart w:id="0" w:name="_GoBack"/>
      <w:bookmarkEnd w:id="0"/>
      <w:r>
        <w:rPr>
          <w:rFonts w:hint="eastAsia"/>
        </w:rPr>
        <w:t>/usr/local/nginx/html/即可，并在该目录下创建文件夹</w:t>
      </w:r>
      <w:r>
        <w:t>hospitalData</w:t>
      </w:r>
      <w:r>
        <w:rPr>
          <w:rFonts w:hint="eastAsia"/>
        </w:rPr>
        <w:t>，</w:t>
      </w:r>
    </w:p>
    <w:p>
      <w:pPr>
        <w:ind w:left="792" w:leftChars="377"/>
      </w:pPr>
      <w:r>
        <w:rPr>
          <w:rFonts w:hint="eastAsia"/>
        </w:rPr>
        <w:t>&lt;url&gt;参数的值为ip:nginx的端口/</w:t>
      </w:r>
      <w:r>
        <w:t>hospitalData</w:t>
      </w:r>
      <w:r>
        <w:rPr>
          <w:rFonts w:hint="eastAsia"/>
        </w:rPr>
        <w:t>/</w:t>
      </w:r>
    </w:p>
    <w:p>
      <w:pPr>
        <w:ind w:left="792" w:leftChars="377"/>
        <w:rPr>
          <w:rFonts w:hint="eastAsia"/>
        </w:rPr>
      </w:pPr>
    </w:p>
    <w:p>
      <w:pPr>
        <w:ind w:left="792" w:leftChars="377"/>
      </w:pPr>
      <w:r>
        <w:rPr>
          <w:rFonts w:hint="eastAsia"/>
        </w:rPr>
        <w:t>方案二、</w:t>
      </w:r>
    </w:p>
    <w:p>
      <w:pPr>
        <w:ind w:left="792" w:leftChars="377"/>
        <w:rPr>
          <w:rFonts w:hint="eastAsia"/>
        </w:rPr>
      </w:pPr>
      <w:r>
        <w:rPr>
          <w:rFonts w:hint="eastAsia"/>
        </w:rPr>
        <w:t>f</w:t>
      </w:r>
      <w:r>
        <w:t>tp</w:t>
      </w:r>
      <w:r>
        <w:rPr>
          <w:rFonts w:hint="eastAsia"/>
        </w:rPr>
        <w:t>用户的根路径为：/</w:t>
      </w:r>
      <w:r>
        <w:t>home/fansy/</w:t>
      </w:r>
      <w:r>
        <w:rPr>
          <w:rFonts w:hint="eastAsia"/>
        </w:rPr>
        <w:t>，将n</w:t>
      </w:r>
      <w:r>
        <w:t>ginx</w:t>
      </w:r>
      <w:r>
        <w:rPr>
          <w:rFonts w:hint="eastAsia"/>
        </w:rPr>
        <w:t>的访问路径指向f</w:t>
      </w:r>
      <w:r>
        <w:t>tp</w:t>
      </w:r>
      <w:r>
        <w:rPr>
          <w:rFonts w:hint="eastAsia"/>
        </w:rPr>
        <w:t>该用户的根路径即/</w:t>
      </w:r>
      <w:r>
        <w:t>home/fansy/</w:t>
      </w:r>
      <w:r>
        <w:rPr>
          <w:rFonts w:hint="eastAsia"/>
        </w:rPr>
        <w:t>，并在该根路径下创建文件夹</w:t>
      </w:r>
      <w:r>
        <w:t>hospitalData</w:t>
      </w:r>
    </w:p>
    <w:p>
      <w:pPr>
        <w:ind w:left="792" w:leftChars="377"/>
      </w:pPr>
      <w:r>
        <w:rPr>
          <w:rFonts w:hint="eastAsia"/>
        </w:rPr>
        <w:t>&lt;url&gt;参数的值为ip:nginx的端口/</w:t>
      </w:r>
      <w:r>
        <w:t>hospitalData</w:t>
      </w:r>
      <w:r>
        <w:rPr>
          <w:rFonts w:hint="eastAsia"/>
        </w:rPr>
        <w:t>/</w:t>
      </w:r>
    </w:p>
    <w:p>
      <w:pPr>
        <w:ind w:left="792" w:leftChars="377"/>
      </w:pPr>
    </w:p>
    <w:p>
      <w:pPr>
        <w:ind w:left="792" w:leftChars="377"/>
        <w:rPr>
          <w:rFonts w:hint="eastAsia" w:ascii="Consolas" w:hAnsi="Consolas"/>
          <w:color w:val="008080"/>
          <w:szCs w:val="21"/>
          <w:highlight w:val="white"/>
        </w:rPr>
      </w:pPr>
      <w:r>
        <w:rPr>
          <w:rFonts w:hint="eastAsia" w:ascii="Consolas" w:hAnsi="Consolas"/>
          <w:color w:val="008080"/>
          <w:szCs w:val="21"/>
          <w:highlight w:val="white"/>
        </w:rPr>
        <w:t>各个配置项说明：</w:t>
      </w:r>
    </w:p>
    <w:p>
      <w:pPr>
        <w:ind w:left="792" w:leftChars="377"/>
        <w:rPr>
          <w:rFonts w:hint="eastAsia" w:ascii="Consolas" w:hAnsi="Consolas"/>
          <w:color w:val="008080"/>
          <w:szCs w:val="21"/>
          <w:highlight w:val="white"/>
        </w:rPr>
      </w:pPr>
      <w:r>
        <w:rPr>
          <w:rFonts w:hint="eastAsia" w:ascii="Consolas" w:hAnsi="Consolas" w:eastAsia="Consolas"/>
          <w:color w:val="008080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3F7F7F"/>
          <w:szCs w:val="21"/>
          <w:highlight w:val="lightGray"/>
        </w:rPr>
        <w:t>url</w:t>
      </w:r>
      <w:r>
        <w:rPr>
          <w:rFonts w:hint="eastAsia" w:ascii="Consolas" w:hAnsi="Consolas" w:eastAsia="Consolas"/>
          <w:color w:val="008080"/>
          <w:szCs w:val="21"/>
          <w:highlight w:val="white"/>
        </w:rPr>
        <w:t>&gt;</w:t>
      </w:r>
      <w:r>
        <w:rPr>
          <w:rFonts w:hint="eastAsia" w:ascii="Consolas" w:hAnsi="Consolas"/>
          <w:color w:val="008080"/>
          <w:szCs w:val="21"/>
          <w:highlight w:val="white"/>
        </w:rPr>
        <w:t>:</w:t>
      </w:r>
      <w:r>
        <w:rPr>
          <w:rFonts w:ascii="Consolas" w:hAnsi="Consolas"/>
          <w:color w:val="008080"/>
          <w:szCs w:val="21"/>
          <w:highlight w:val="white"/>
        </w:rPr>
        <w:t>nginx</w:t>
      </w:r>
      <w:r>
        <w:rPr>
          <w:rFonts w:hint="eastAsia" w:ascii="Consolas" w:hAnsi="Consolas"/>
          <w:color w:val="008080"/>
          <w:szCs w:val="21"/>
          <w:highlight w:val="white"/>
        </w:rPr>
        <w:t>的访问地址,</w:t>
      </w:r>
    </w:p>
    <w:p>
      <w:pPr>
        <w:ind w:left="792" w:leftChars="377"/>
        <w:rPr>
          <w:rFonts w:hint="eastAsia" w:ascii="Consolas" w:hAnsi="Consolas"/>
          <w:color w:val="008080"/>
          <w:szCs w:val="21"/>
          <w:highlight w:val="white"/>
        </w:rPr>
      </w:pPr>
      <w:r>
        <w:rPr>
          <w:rFonts w:hint="eastAsia" w:ascii="Consolas" w:hAnsi="Consolas" w:eastAsia="Consolas"/>
          <w:color w:val="008080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3F7F7F"/>
          <w:szCs w:val="21"/>
          <w:highlight w:val="lightGray"/>
        </w:rPr>
        <w:t>address</w:t>
      </w:r>
      <w:r>
        <w:rPr>
          <w:rFonts w:hint="eastAsia" w:ascii="Consolas" w:hAnsi="Consolas" w:eastAsia="Consolas"/>
          <w:color w:val="008080"/>
          <w:szCs w:val="21"/>
          <w:highlight w:val="white"/>
        </w:rPr>
        <w:t>&gt;</w:t>
      </w:r>
      <w:r>
        <w:rPr>
          <w:rFonts w:hint="eastAsia" w:ascii="Consolas" w:hAnsi="Consolas"/>
          <w:color w:val="008080"/>
          <w:szCs w:val="21"/>
          <w:highlight w:val="white"/>
        </w:rPr>
        <w:t>：ftp服务器的ip,</w:t>
      </w:r>
    </w:p>
    <w:p>
      <w:pPr>
        <w:ind w:left="792" w:leftChars="377"/>
        <w:rPr>
          <w:rFonts w:hint="eastAsia" w:ascii="Consolas" w:hAnsi="Consolas"/>
          <w:color w:val="008080"/>
          <w:szCs w:val="21"/>
          <w:highlight w:val="white"/>
        </w:rPr>
      </w:pPr>
      <w:r>
        <w:rPr>
          <w:rFonts w:hint="eastAsia" w:ascii="Consolas" w:hAnsi="Consolas"/>
          <w:color w:val="008080"/>
          <w:szCs w:val="21"/>
          <w:highlight w:val="white"/>
        </w:rPr>
        <w:t>&lt;port&gt;:ftp服务器的端口号，用默认的2</w:t>
      </w:r>
      <w:r>
        <w:rPr>
          <w:rFonts w:ascii="Consolas" w:hAnsi="Consolas"/>
          <w:color w:val="008080"/>
          <w:szCs w:val="21"/>
          <w:highlight w:val="white"/>
        </w:rPr>
        <w:t>1</w:t>
      </w:r>
      <w:r>
        <w:rPr>
          <w:rFonts w:hint="eastAsia" w:ascii="Consolas" w:hAnsi="Consolas"/>
          <w:color w:val="008080"/>
          <w:szCs w:val="21"/>
          <w:highlight w:val="white"/>
        </w:rPr>
        <w:t>即可,</w:t>
      </w:r>
    </w:p>
    <w:p>
      <w:pPr>
        <w:ind w:left="792" w:leftChars="377"/>
        <w:rPr>
          <w:rFonts w:hint="eastAsia" w:ascii="Consolas" w:hAnsi="Consolas"/>
          <w:color w:val="008080"/>
          <w:szCs w:val="21"/>
          <w:highlight w:val="white"/>
        </w:rPr>
      </w:pPr>
      <w:r>
        <w:rPr>
          <w:rFonts w:hint="eastAsia" w:ascii="Consolas" w:hAnsi="Consolas"/>
          <w:color w:val="008080"/>
          <w:szCs w:val="21"/>
          <w:highlight w:val="white"/>
        </w:rPr>
        <w:t>&lt;dir&gt;：ftp服务器相对路径，用默认配置</w:t>
      </w:r>
      <w:r>
        <w:rPr>
          <w:rFonts w:ascii="Consolas" w:hAnsi="Consolas"/>
          <w:color w:val="008080"/>
          <w:szCs w:val="21"/>
        </w:rPr>
        <w:t>./hospitalData/</w:t>
      </w:r>
      <w:r>
        <w:rPr>
          <w:rFonts w:hint="eastAsia" w:ascii="Consolas" w:hAnsi="Consolas"/>
          <w:color w:val="008080"/>
          <w:szCs w:val="21"/>
          <w:highlight w:val="white"/>
        </w:rPr>
        <w:t>即可，</w:t>
      </w:r>
    </w:p>
    <w:p>
      <w:pPr>
        <w:ind w:left="792" w:leftChars="377"/>
        <w:rPr>
          <w:rFonts w:hint="eastAsia" w:ascii="Consolas" w:hAnsi="Consolas"/>
          <w:color w:val="008080"/>
          <w:szCs w:val="21"/>
          <w:highlight w:val="white"/>
        </w:rPr>
      </w:pPr>
      <w:r>
        <w:rPr>
          <w:rFonts w:hint="eastAsia" w:ascii="Consolas" w:hAnsi="Consolas"/>
          <w:color w:val="008080"/>
          <w:szCs w:val="21"/>
          <w:highlight w:val="white"/>
        </w:rPr>
        <w:t>&lt;username&gt;：ftp服务器的用户名，</w:t>
      </w:r>
    </w:p>
    <w:p>
      <w:pPr>
        <w:ind w:left="792" w:leftChars="377"/>
        <w:rPr>
          <w:rFonts w:hint="eastAsia" w:ascii="Consolas" w:hAnsi="Consolas"/>
          <w:color w:val="008080"/>
          <w:szCs w:val="21"/>
          <w:highlight w:val="white"/>
        </w:rPr>
      </w:pPr>
      <w:r>
        <w:rPr>
          <w:rFonts w:hint="eastAsia" w:ascii="Consolas" w:hAnsi="Consolas"/>
          <w:color w:val="008080"/>
          <w:szCs w:val="21"/>
          <w:highlight w:val="white"/>
        </w:rPr>
        <w:t>&lt;password&gt;：ftp服务器的密码</w:t>
      </w:r>
    </w:p>
    <w:p>
      <w:pPr>
        <w:pStyle w:val="5"/>
        <w:spacing w:afterLines="50"/>
        <w:ind w:left="431" w:firstLine="0" w:firstLineChars="0"/>
        <w:rPr>
          <w:rFonts w:hint="eastAsia"/>
          <w:szCs w:val="21"/>
        </w:rPr>
      </w:pPr>
    </w:p>
    <w:p>
      <w:pPr>
        <w:pStyle w:val="5"/>
        <w:numPr>
          <w:ilvl w:val="0"/>
          <w:numId w:val="1"/>
        </w:numPr>
        <w:spacing w:afterLines="50"/>
        <w:ind w:firstLineChars="0"/>
        <w:rPr>
          <w:szCs w:val="21"/>
        </w:rPr>
      </w:pPr>
      <w:r>
        <w:rPr>
          <w:rFonts w:hint="eastAsia"/>
        </w:rPr>
        <w:t>将同级目录下的项目部署文件：</w:t>
      </w:r>
      <w:r>
        <w:t>hospital_system</w:t>
      </w:r>
      <w:r>
        <w:rPr>
          <w:rFonts w:hint="eastAsia"/>
        </w:rPr>
        <w:t>放到tomcat的\webapps路径下，启动t</w:t>
      </w:r>
      <w:r>
        <w:t>omcat</w:t>
      </w:r>
      <w:r>
        <w:rPr>
          <w:rFonts w:hint="eastAsia"/>
        </w:rPr>
        <w:t>即可；</w:t>
      </w:r>
    </w:p>
    <w:p>
      <w:pPr>
        <w:pStyle w:val="5"/>
        <w:numPr>
          <w:ilvl w:val="0"/>
          <w:numId w:val="1"/>
        </w:numPr>
        <w:spacing w:afterLines="50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接口文档见同级目录下的文件：绍兴市立医院接口说明文档.</w:t>
      </w:r>
      <w:r>
        <w:rPr>
          <w:szCs w:val="21"/>
        </w:rPr>
        <w:t>docx</w:t>
      </w: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088676">
    <w:nsid w:val="08875C24"/>
    <w:multiLevelType w:val="multilevel"/>
    <w:tmpl w:val="08875C24"/>
    <w:lvl w:ilvl="0" w:tentative="1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5156119">
    <w:nsid w:val="18263117"/>
    <w:multiLevelType w:val="multilevel"/>
    <w:tmpl w:val="18263117"/>
    <w:lvl w:ilvl="0" w:tentative="1">
      <w:start w:val="1"/>
      <w:numFmt w:val="decimal"/>
      <w:lvlText w:val="%1、"/>
      <w:lvlJc w:val="left"/>
      <w:pPr>
        <w:ind w:left="79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1" w:hanging="420"/>
      </w:pPr>
    </w:lvl>
    <w:lvl w:ilvl="2" w:tentative="1">
      <w:start w:val="1"/>
      <w:numFmt w:val="lowerRoman"/>
      <w:lvlText w:val="%3."/>
      <w:lvlJc w:val="right"/>
      <w:pPr>
        <w:ind w:left="1691" w:hanging="420"/>
      </w:pPr>
    </w:lvl>
    <w:lvl w:ilvl="3" w:tentative="1">
      <w:start w:val="1"/>
      <w:numFmt w:val="decimal"/>
      <w:lvlText w:val="%4."/>
      <w:lvlJc w:val="left"/>
      <w:pPr>
        <w:ind w:left="2111" w:hanging="420"/>
      </w:pPr>
    </w:lvl>
    <w:lvl w:ilvl="4" w:tentative="1">
      <w:start w:val="1"/>
      <w:numFmt w:val="lowerLetter"/>
      <w:lvlText w:val="%5)"/>
      <w:lvlJc w:val="left"/>
      <w:pPr>
        <w:ind w:left="2531" w:hanging="420"/>
      </w:pPr>
    </w:lvl>
    <w:lvl w:ilvl="5" w:tentative="1">
      <w:start w:val="1"/>
      <w:numFmt w:val="lowerRoman"/>
      <w:lvlText w:val="%6."/>
      <w:lvlJc w:val="right"/>
      <w:pPr>
        <w:ind w:left="2951" w:hanging="420"/>
      </w:pPr>
    </w:lvl>
    <w:lvl w:ilvl="6" w:tentative="1">
      <w:start w:val="1"/>
      <w:numFmt w:val="decimal"/>
      <w:lvlText w:val="%7."/>
      <w:lvlJc w:val="left"/>
      <w:pPr>
        <w:ind w:left="3371" w:hanging="420"/>
      </w:pPr>
    </w:lvl>
    <w:lvl w:ilvl="7" w:tentative="1">
      <w:start w:val="1"/>
      <w:numFmt w:val="lowerLetter"/>
      <w:lvlText w:val="%8)"/>
      <w:lvlJc w:val="left"/>
      <w:pPr>
        <w:ind w:left="3791" w:hanging="420"/>
      </w:pPr>
    </w:lvl>
    <w:lvl w:ilvl="8" w:tentative="1">
      <w:start w:val="1"/>
      <w:numFmt w:val="lowerRoman"/>
      <w:lvlText w:val="%9."/>
      <w:lvlJc w:val="right"/>
      <w:pPr>
        <w:ind w:left="4211" w:hanging="420"/>
      </w:pPr>
    </w:lvl>
  </w:abstractNum>
  <w:num w:numId="1">
    <w:abstractNumId w:val="143088676"/>
  </w:num>
  <w:num w:numId="2">
    <w:abstractNumId w:val="405156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167</Words>
  <Characters>952</Characters>
  <Lines>7</Lines>
  <Paragraphs>2</Paragraphs>
  <ScaleCrop>false</ScaleCrop>
  <LinksUpToDate>false</LinksUpToDate>
  <CharactersWithSpaces>0</CharactersWithSpaces>
  <Application>WPS Office 个人版_9.1.0.4739_{F1E327BC-269C-435d-A152-05C5408002CA}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2018-08-17T08:27:00Z</dcterms:created>
  <dc:creator>fang shenying</dc:creator>
  <cp:lastModifiedBy>Administrator</cp:lastModifiedBy>
  <dcterms:modified xsi:type="dcterms:W3CDTF">2018-08-17T09:16:52Z</dcterms:modified>
  <dc:title>绍兴市立医院部署说明文档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2052-9.1.0.4739</vt:lpwstr>
  </property>
</Properties>
</file>