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EAE905F">
      <w:pPr>
        <w:rPr>
          <w:sz w:val="96"/>
          <w:szCs w:val="36"/>
        </w:rPr>
      </w:pPr>
      <w:r>
        <w:rPr>
          <w:rFonts w:hint="eastAsia" w:ascii="宋体" w:hAnsi="宋体"/>
          <w:sz w:val="24"/>
        </w:rPr>
        <w:drawing>
          <wp:anchor distT="0" distB="0" distL="114300" distR="114300" simplePos="0" relativeHeight="251659264" behindDoc="0" locked="0" layoutInCell="1" allowOverlap="1">
            <wp:simplePos x="0" y="0"/>
            <wp:positionH relativeFrom="column">
              <wp:posOffset>347980</wp:posOffset>
            </wp:positionH>
            <wp:positionV relativeFrom="paragraph">
              <wp:posOffset>86995</wp:posOffset>
            </wp:positionV>
            <wp:extent cx="4355465" cy="1143635"/>
            <wp:effectExtent l="0" t="0" r="6985" b="18415"/>
            <wp:wrapNone/>
            <wp:docPr id="3" name="图片 3" descr="微信图片_2023092711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图片_20230927112341"/>
                    <pic:cNvPicPr>
                      <a:picLocks noChangeAspect="1"/>
                    </pic:cNvPicPr>
                  </pic:nvPicPr>
                  <pic:blipFill>
                    <a:blip r:embed="rId6"/>
                    <a:stretch>
                      <a:fillRect/>
                    </a:stretch>
                  </pic:blipFill>
                  <pic:spPr>
                    <a:xfrm>
                      <a:off x="0" y="0"/>
                      <a:ext cx="4355465" cy="1143635"/>
                    </a:xfrm>
                    <a:prstGeom prst="rect">
                      <a:avLst/>
                    </a:prstGeom>
                    <a:noFill/>
                    <a:ln>
                      <a:noFill/>
                    </a:ln>
                  </pic:spPr>
                </pic:pic>
              </a:graphicData>
            </a:graphic>
          </wp:anchor>
        </w:drawing>
      </w:r>
    </w:p>
    <w:p w14:paraId="59E548D4">
      <w:pPr>
        <w:rPr>
          <w:sz w:val="96"/>
          <w:szCs w:val="36"/>
        </w:rPr>
      </w:pPr>
    </w:p>
    <w:p w14:paraId="4C27CF52">
      <w:pPr>
        <w:spacing w:line="360" w:lineRule="auto"/>
        <w:ind w:firstLine="723" w:firstLineChars="100"/>
        <w:outlineLvl w:val="0"/>
        <w:rPr>
          <w:rFonts w:hint="eastAsia" w:ascii="宋体" w:hAnsi="宋体"/>
          <w:b/>
          <w:bCs/>
          <w:sz w:val="72"/>
          <w:szCs w:val="72"/>
        </w:rPr>
      </w:pPr>
      <w:r>
        <w:rPr>
          <w:rFonts w:hint="eastAsia" w:ascii="宋体" w:hAnsi="宋体"/>
          <w:b/>
          <w:bCs/>
          <w:color w:val="000000"/>
          <w:sz w:val="72"/>
          <w:szCs w:val="72"/>
        </w:rPr>
        <w:t>网络安全社团网站</w:t>
      </w:r>
      <w:r>
        <w:rPr>
          <w:rFonts w:hint="eastAsia" w:ascii="宋体" w:hAnsi="宋体"/>
          <w:b/>
          <w:bCs/>
          <w:sz w:val="72"/>
          <w:szCs w:val="72"/>
        </w:rPr>
        <w:t>项目</w:t>
      </w:r>
    </w:p>
    <w:p w14:paraId="2E49629E">
      <w:pPr>
        <w:jc w:val="center"/>
        <w:rPr>
          <w:rFonts w:hint="eastAsia" w:ascii="宋体" w:hAnsi="宋体"/>
          <w:b/>
          <w:bCs/>
          <w:sz w:val="72"/>
          <w:szCs w:val="72"/>
        </w:rPr>
      </w:pPr>
      <w:r>
        <w:rPr>
          <w:rFonts w:hint="eastAsia" w:ascii="宋体" w:hAnsi="宋体"/>
          <w:b/>
          <w:bCs/>
          <w:sz w:val="72"/>
          <w:szCs w:val="72"/>
        </w:rPr>
        <w:t>用</w:t>
      </w:r>
    </w:p>
    <w:p w14:paraId="50591B78">
      <w:pPr>
        <w:jc w:val="center"/>
        <w:rPr>
          <w:rFonts w:hint="eastAsia" w:ascii="宋体" w:hAnsi="宋体"/>
          <w:b/>
          <w:bCs/>
          <w:sz w:val="72"/>
          <w:szCs w:val="72"/>
        </w:rPr>
      </w:pPr>
      <w:r>
        <w:rPr>
          <w:rFonts w:hint="eastAsia" w:ascii="宋体" w:hAnsi="宋体"/>
          <w:b/>
          <w:bCs/>
          <w:sz w:val="72"/>
          <w:szCs w:val="72"/>
        </w:rPr>
        <w:t>户</w:t>
      </w:r>
    </w:p>
    <w:p w14:paraId="057F9CCB">
      <w:pPr>
        <w:jc w:val="center"/>
        <w:rPr>
          <w:rFonts w:hint="eastAsia" w:ascii="宋体" w:hAnsi="宋体"/>
          <w:b/>
          <w:bCs/>
          <w:sz w:val="72"/>
          <w:szCs w:val="72"/>
        </w:rPr>
      </w:pPr>
      <w:r>
        <w:rPr>
          <w:rFonts w:hint="eastAsia" w:ascii="宋体" w:hAnsi="宋体"/>
          <w:b/>
          <w:bCs/>
          <w:sz w:val="72"/>
          <w:szCs w:val="72"/>
        </w:rPr>
        <w:t>操</w:t>
      </w:r>
    </w:p>
    <w:p w14:paraId="0BAED531">
      <w:pPr>
        <w:jc w:val="center"/>
        <w:rPr>
          <w:rFonts w:hint="eastAsia" w:ascii="宋体" w:hAnsi="宋体"/>
          <w:b/>
          <w:bCs/>
          <w:sz w:val="72"/>
          <w:szCs w:val="72"/>
        </w:rPr>
      </w:pPr>
      <w:r>
        <w:rPr>
          <w:rFonts w:hint="eastAsia" w:ascii="宋体" w:hAnsi="宋体"/>
          <w:b/>
          <w:bCs/>
          <w:sz w:val="72"/>
          <w:szCs w:val="72"/>
        </w:rPr>
        <w:t>作</w:t>
      </w:r>
    </w:p>
    <w:p w14:paraId="4D356A2E">
      <w:pPr>
        <w:jc w:val="center"/>
        <w:rPr>
          <w:rFonts w:hint="eastAsia" w:ascii="宋体" w:hAnsi="宋体"/>
          <w:b/>
          <w:bCs/>
          <w:sz w:val="72"/>
          <w:szCs w:val="72"/>
        </w:rPr>
      </w:pPr>
      <w:r>
        <w:rPr>
          <w:rFonts w:hint="eastAsia" w:ascii="宋体" w:hAnsi="宋体"/>
          <w:b/>
          <w:bCs/>
          <w:sz w:val="72"/>
          <w:szCs w:val="72"/>
        </w:rPr>
        <w:t>手</w:t>
      </w:r>
    </w:p>
    <w:p w14:paraId="15373517">
      <w:pPr>
        <w:jc w:val="center"/>
        <w:rPr>
          <w:rFonts w:hint="eastAsia" w:ascii="宋体" w:hAnsi="宋体"/>
          <w:b/>
          <w:bCs/>
          <w:sz w:val="72"/>
          <w:szCs w:val="72"/>
        </w:rPr>
      </w:pPr>
      <w:r>
        <w:rPr>
          <w:rFonts w:hint="eastAsia" w:ascii="宋体" w:hAnsi="宋体"/>
          <w:b/>
          <w:bCs/>
          <w:sz w:val="72"/>
          <w:szCs w:val="72"/>
        </w:rPr>
        <w:t>册</w:t>
      </w:r>
    </w:p>
    <w:p w14:paraId="01FC66AF">
      <w:pPr>
        <w:spacing w:line="360" w:lineRule="auto"/>
        <w:ind w:firstLine="3614" w:firstLineChars="500"/>
        <w:outlineLvl w:val="0"/>
        <w:rPr>
          <w:rFonts w:hint="eastAsia" w:ascii="宋体" w:hAnsi="宋体"/>
          <w:b/>
          <w:bCs/>
          <w:sz w:val="72"/>
          <w:szCs w:val="72"/>
        </w:rPr>
      </w:pPr>
    </w:p>
    <w:p w14:paraId="4AFC0B4F">
      <w:pPr>
        <w:spacing w:line="360" w:lineRule="auto"/>
        <w:ind w:firstLine="3640" w:firstLineChars="700"/>
        <w:rPr>
          <w:rFonts w:hint="eastAsia" w:ascii="宋体" w:hAnsi="宋体"/>
          <w:spacing w:val="40"/>
          <w:sz w:val="44"/>
          <w:szCs w:val="44"/>
        </w:rPr>
      </w:pPr>
    </w:p>
    <w:p w14:paraId="424AB755">
      <w:pPr>
        <w:spacing w:line="360" w:lineRule="auto"/>
        <w:ind w:firstLine="3640" w:firstLineChars="700"/>
        <w:rPr>
          <w:rFonts w:hint="eastAsia" w:ascii="宋体" w:hAnsi="宋体"/>
          <w:spacing w:val="40"/>
          <w:sz w:val="44"/>
          <w:szCs w:val="44"/>
        </w:rPr>
      </w:pPr>
      <w:r>
        <w:rPr>
          <w:rFonts w:hint="eastAsia" w:ascii="宋体" w:hAnsi="宋体"/>
          <w:spacing w:val="40"/>
          <w:sz w:val="44"/>
          <w:szCs w:val="44"/>
        </w:rPr>
        <w:t>G14</w:t>
      </w:r>
    </w:p>
    <w:p w14:paraId="47681C5C">
      <w:pPr>
        <w:rPr>
          <w:sz w:val="96"/>
          <w:szCs w:val="36"/>
        </w:rPr>
      </w:pPr>
    </w:p>
    <w:p w14:paraId="0014BF28">
      <w:pPr>
        <w:pStyle w:val="20"/>
        <w:ind w:firstLine="3092" w:firstLineChars="700"/>
        <w:jc w:val="both"/>
        <w:rPr>
          <w:sz w:val="44"/>
          <w:szCs w:val="44"/>
        </w:rPr>
      </w:pPr>
      <w:bookmarkStart w:id="0" w:name="_Toc20585"/>
    </w:p>
    <w:bookmarkEnd w:id="0"/>
    <w:p w14:paraId="36F60AD1">
      <w:pPr>
        <w:pStyle w:val="14"/>
        <w:tabs>
          <w:tab w:val="right" w:leader="dot" w:pos="8296"/>
        </w:tabs>
        <w:rPr>
          <w:sz w:val="28"/>
          <w:szCs w:val="36"/>
        </w:rPr>
      </w:pPr>
      <w:r>
        <w:rPr>
          <w:rFonts w:ascii="宋体" w:hAnsi="宋体"/>
          <w:sz w:val="28"/>
          <w:szCs w:val="36"/>
        </w:rPr>
        <w:fldChar w:fldCharType="begin"/>
      </w:r>
      <w:r>
        <w:rPr>
          <w:rFonts w:ascii="宋体" w:hAnsi="宋体"/>
          <w:sz w:val="28"/>
          <w:szCs w:val="36"/>
        </w:rPr>
        <w:instrText xml:space="preserve"> TOC \o "1-2" \h \z </w:instrText>
      </w:r>
      <w:r>
        <w:rPr>
          <w:rFonts w:ascii="宋体" w:hAnsi="宋体"/>
          <w:sz w:val="28"/>
          <w:szCs w:val="36"/>
        </w:rPr>
        <w:fldChar w:fldCharType="separate"/>
      </w:r>
      <w:r>
        <w:fldChar w:fldCharType="begin"/>
      </w:r>
      <w:r>
        <w:instrText xml:space="preserve"> HYPERLINK \l "_Toc506976439" </w:instrText>
      </w:r>
      <w:r>
        <w:fldChar w:fldCharType="separate"/>
      </w:r>
      <w:r>
        <w:rPr>
          <w:rStyle w:val="24"/>
          <w:rFonts w:ascii="宋体" w:hAnsi="宋体"/>
          <w:sz w:val="28"/>
          <w:szCs w:val="36"/>
        </w:rPr>
        <w:t>1</w:t>
      </w:r>
      <w:r>
        <w:rPr>
          <w:rStyle w:val="24"/>
          <w:rFonts w:hint="eastAsia" w:ascii="宋体" w:hAnsi="宋体"/>
          <w:sz w:val="28"/>
          <w:szCs w:val="36"/>
        </w:rPr>
        <w:t>．引言</w:t>
      </w:r>
      <w:r>
        <w:rPr>
          <w:sz w:val="28"/>
          <w:szCs w:val="36"/>
        </w:rPr>
        <w:tab/>
      </w:r>
      <w:r>
        <w:rPr>
          <w:sz w:val="28"/>
          <w:szCs w:val="36"/>
        </w:rPr>
        <w:fldChar w:fldCharType="begin"/>
      </w:r>
      <w:r>
        <w:rPr>
          <w:sz w:val="28"/>
          <w:szCs w:val="36"/>
        </w:rPr>
        <w:instrText xml:space="preserve"> PAGEREF _Toc506976439 \h </w:instrText>
      </w:r>
      <w:r>
        <w:rPr>
          <w:sz w:val="28"/>
          <w:szCs w:val="36"/>
        </w:rPr>
        <w:fldChar w:fldCharType="separate"/>
      </w:r>
      <w:r>
        <w:rPr>
          <w:sz w:val="28"/>
          <w:szCs w:val="36"/>
        </w:rPr>
        <w:t>1</w:t>
      </w:r>
      <w:r>
        <w:rPr>
          <w:sz w:val="28"/>
          <w:szCs w:val="36"/>
        </w:rPr>
        <w:fldChar w:fldCharType="end"/>
      </w:r>
      <w:r>
        <w:rPr>
          <w:sz w:val="28"/>
          <w:szCs w:val="36"/>
        </w:rPr>
        <w:fldChar w:fldCharType="end"/>
      </w:r>
    </w:p>
    <w:p w14:paraId="1809D0FE">
      <w:pPr>
        <w:pStyle w:val="17"/>
        <w:tabs>
          <w:tab w:val="right" w:leader="dot" w:pos="8296"/>
        </w:tabs>
        <w:rPr>
          <w:sz w:val="28"/>
          <w:szCs w:val="36"/>
        </w:rPr>
      </w:pPr>
      <w:r>
        <w:fldChar w:fldCharType="begin"/>
      </w:r>
      <w:r>
        <w:instrText xml:space="preserve"> HYPERLINK \l "_Toc506976440" </w:instrText>
      </w:r>
      <w:r>
        <w:fldChar w:fldCharType="separate"/>
      </w:r>
      <w:r>
        <w:rPr>
          <w:rStyle w:val="24"/>
          <w:rFonts w:ascii="宋体" w:hAnsi="宋体"/>
          <w:sz w:val="28"/>
          <w:szCs w:val="36"/>
        </w:rPr>
        <w:t>1.1</w:t>
      </w:r>
      <w:r>
        <w:rPr>
          <w:rStyle w:val="24"/>
          <w:rFonts w:hint="eastAsia" w:ascii="宋体" w:hAnsi="宋体"/>
          <w:sz w:val="28"/>
          <w:szCs w:val="36"/>
        </w:rPr>
        <w:t>编写目的</w:t>
      </w:r>
      <w:r>
        <w:rPr>
          <w:sz w:val="28"/>
          <w:szCs w:val="36"/>
        </w:rPr>
        <w:tab/>
      </w:r>
      <w:r>
        <w:rPr>
          <w:sz w:val="28"/>
          <w:szCs w:val="36"/>
        </w:rPr>
        <w:fldChar w:fldCharType="begin"/>
      </w:r>
      <w:r>
        <w:rPr>
          <w:sz w:val="28"/>
          <w:szCs w:val="36"/>
        </w:rPr>
        <w:instrText xml:space="preserve"> PAGEREF _Toc506976440 \h </w:instrText>
      </w:r>
      <w:r>
        <w:rPr>
          <w:sz w:val="28"/>
          <w:szCs w:val="36"/>
        </w:rPr>
        <w:fldChar w:fldCharType="separate"/>
      </w:r>
      <w:r>
        <w:rPr>
          <w:sz w:val="28"/>
          <w:szCs w:val="36"/>
        </w:rPr>
        <w:t>1</w:t>
      </w:r>
      <w:r>
        <w:rPr>
          <w:sz w:val="28"/>
          <w:szCs w:val="36"/>
        </w:rPr>
        <w:fldChar w:fldCharType="end"/>
      </w:r>
      <w:r>
        <w:rPr>
          <w:sz w:val="28"/>
          <w:szCs w:val="36"/>
        </w:rPr>
        <w:fldChar w:fldCharType="end"/>
      </w:r>
    </w:p>
    <w:p w14:paraId="4BA351F3">
      <w:pPr>
        <w:pStyle w:val="17"/>
        <w:tabs>
          <w:tab w:val="right" w:leader="dot" w:pos="8296"/>
        </w:tabs>
        <w:rPr>
          <w:sz w:val="28"/>
          <w:szCs w:val="36"/>
        </w:rPr>
      </w:pPr>
      <w:r>
        <w:fldChar w:fldCharType="begin"/>
      </w:r>
      <w:r>
        <w:instrText xml:space="preserve"> HYPERLINK \l "_Toc506976441" </w:instrText>
      </w:r>
      <w:r>
        <w:fldChar w:fldCharType="separate"/>
      </w:r>
      <w:r>
        <w:rPr>
          <w:rStyle w:val="24"/>
          <w:rFonts w:ascii="宋体" w:hAnsi="宋体"/>
          <w:sz w:val="28"/>
          <w:szCs w:val="36"/>
        </w:rPr>
        <w:t>1.2</w:t>
      </w:r>
      <w:r>
        <w:rPr>
          <w:rStyle w:val="24"/>
          <w:rFonts w:hint="eastAsia" w:ascii="宋体" w:hAnsi="宋体"/>
          <w:sz w:val="28"/>
          <w:szCs w:val="36"/>
        </w:rPr>
        <w:t>项目背景</w:t>
      </w:r>
      <w:r>
        <w:rPr>
          <w:sz w:val="28"/>
          <w:szCs w:val="36"/>
        </w:rPr>
        <w:tab/>
      </w:r>
      <w:r>
        <w:rPr>
          <w:sz w:val="28"/>
          <w:szCs w:val="36"/>
        </w:rPr>
        <w:fldChar w:fldCharType="begin"/>
      </w:r>
      <w:r>
        <w:rPr>
          <w:sz w:val="28"/>
          <w:szCs w:val="36"/>
        </w:rPr>
        <w:instrText xml:space="preserve"> PAGEREF _Toc506976441 \h </w:instrText>
      </w:r>
      <w:r>
        <w:rPr>
          <w:sz w:val="28"/>
          <w:szCs w:val="36"/>
        </w:rPr>
        <w:fldChar w:fldCharType="separate"/>
      </w:r>
      <w:r>
        <w:rPr>
          <w:sz w:val="28"/>
          <w:szCs w:val="36"/>
        </w:rPr>
        <w:t>2</w:t>
      </w:r>
      <w:r>
        <w:rPr>
          <w:sz w:val="28"/>
          <w:szCs w:val="36"/>
        </w:rPr>
        <w:fldChar w:fldCharType="end"/>
      </w:r>
      <w:r>
        <w:rPr>
          <w:sz w:val="28"/>
          <w:szCs w:val="36"/>
        </w:rPr>
        <w:fldChar w:fldCharType="end"/>
      </w:r>
    </w:p>
    <w:p w14:paraId="538BC186">
      <w:pPr>
        <w:pStyle w:val="17"/>
        <w:tabs>
          <w:tab w:val="right" w:leader="dot" w:pos="8296"/>
        </w:tabs>
        <w:rPr>
          <w:sz w:val="28"/>
          <w:szCs w:val="36"/>
        </w:rPr>
      </w:pPr>
      <w:r>
        <w:fldChar w:fldCharType="begin"/>
      </w:r>
      <w:r>
        <w:instrText xml:space="preserve"> HYPERLINK \l "_Toc506976442" </w:instrText>
      </w:r>
      <w:r>
        <w:fldChar w:fldCharType="separate"/>
      </w:r>
      <w:r>
        <w:rPr>
          <w:rStyle w:val="24"/>
          <w:rFonts w:ascii="宋体" w:hAnsi="宋体"/>
          <w:sz w:val="28"/>
          <w:szCs w:val="36"/>
        </w:rPr>
        <w:t>1.3</w:t>
      </w:r>
      <w:r>
        <w:rPr>
          <w:rStyle w:val="24"/>
          <w:rFonts w:hint="eastAsia" w:ascii="宋体" w:hAnsi="宋体"/>
          <w:sz w:val="28"/>
          <w:szCs w:val="36"/>
        </w:rPr>
        <w:t>定义</w:t>
      </w:r>
      <w:r>
        <w:rPr>
          <w:sz w:val="28"/>
          <w:szCs w:val="36"/>
        </w:rPr>
        <w:tab/>
      </w:r>
      <w:r>
        <w:rPr>
          <w:sz w:val="28"/>
          <w:szCs w:val="36"/>
        </w:rPr>
        <w:fldChar w:fldCharType="begin"/>
      </w:r>
      <w:r>
        <w:rPr>
          <w:sz w:val="28"/>
          <w:szCs w:val="36"/>
        </w:rPr>
        <w:instrText xml:space="preserve"> PAGEREF _Toc506976442 \h </w:instrText>
      </w:r>
      <w:r>
        <w:rPr>
          <w:sz w:val="28"/>
          <w:szCs w:val="36"/>
        </w:rPr>
        <w:fldChar w:fldCharType="separate"/>
      </w:r>
      <w:r>
        <w:rPr>
          <w:sz w:val="28"/>
          <w:szCs w:val="36"/>
        </w:rPr>
        <w:t>2</w:t>
      </w:r>
      <w:r>
        <w:rPr>
          <w:sz w:val="28"/>
          <w:szCs w:val="36"/>
        </w:rPr>
        <w:fldChar w:fldCharType="end"/>
      </w:r>
      <w:r>
        <w:rPr>
          <w:sz w:val="28"/>
          <w:szCs w:val="36"/>
        </w:rPr>
        <w:fldChar w:fldCharType="end"/>
      </w:r>
    </w:p>
    <w:p w14:paraId="338C2140">
      <w:pPr>
        <w:pStyle w:val="17"/>
        <w:tabs>
          <w:tab w:val="right" w:leader="dot" w:pos="8296"/>
        </w:tabs>
        <w:rPr>
          <w:sz w:val="28"/>
          <w:szCs w:val="36"/>
        </w:rPr>
      </w:pPr>
      <w:r>
        <w:fldChar w:fldCharType="begin"/>
      </w:r>
      <w:r>
        <w:instrText xml:space="preserve"> HYPERLINK \l "_Toc506976443" </w:instrText>
      </w:r>
      <w:r>
        <w:fldChar w:fldCharType="separate"/>
      </w:r>
      <w:r>
        <w:rPr>
          <w:rStyle w:val="24"/>
          <w:rFonts w:ascii="宋体" w:hAnsi="宋体"/>
          <w:sz w:val="28"/>
          <w:szCs w:val="36"/>
        </w:rPr>
        <w:t>1.4</w:t>
      </w:r>
      <w:r>
        <w:rPr>
          <w:rStyle w:val="24"/>
          <w:rFonts w:hint="eastAsia" w:ascii="宋体" w:hAnsi="宋体"/>
          <w:sz w:val="28"/>
          <w:szCs w:val="36"/>
        </w:rPr>
        <w:t>参考资料</w:t>
      </w:r>
      <w:r>
        <w:rPr>
          <w:sz w:val="28"/>
          <w:szCs w:val="36"/>
        </w:rPr>
        <w:tab/>
      </w:r>
      <w:r>
        <w:rPr>
          <w:sz w:val="28"/>
          <w:szCs w:val="36"/>
        </w:rPr>
        <w:fldChar w:fldCharType="begin"/>
      </w:r>
      <w:r>
        <w:rPr>
          <w:sz w:val="28"/>
          <w:szCs w:val="36"/>
        </w:rPr>
        <w:instrText xml:space="preserve"> PAGEREF _Toc506976443 \h </w:instrText>
      </w:r>
      <w:r>
        <w:rPr>
          <w:sz w:val="28"/>
          <w:szCs w:val="36"/>
        </w:rPr>
        <w:fldChar w:fldCharType="separate"/>
      </w:r>
      <w:r>
        <w:rPr>
          <w:sz w:val="28"/>
          <w:szCs w:val="36"/>
        </w:rPr>
        <w:t>2</w:t>
      </w:r>
      <w:r>
        <w:rPr>
          <w:sz w:val="28"/>
          <w:szCs w:val="36"/>
        </w:rPr>
        <w:fldChar w:fldCharType="end"/>
      </w:r>
      <w:r>
        <w:rPr>
          <w:sz w:val="28"/>
          <w:szCs w:val="36"/>
        </w:rPr>
        <w:fldChar w:fldCharType="end"/>
      </w:r>
    </w:p>
    <w:p w14:paraId="21E4597C">
      <w:pPr>
        <w:pStyle w:val="14"/>
        <w:tabs>
          <w:tab w:val="right" w:leader="dot" w:pos="8296"/>
        </w:tabs>
        <w:rPr>
          <w:sz w:val="28"/>
          <w:szCs w:val="36"/>
        </w:rPr>
      </w:pPr>
      <w:r>
        <w:fldChar w:fldCharType="begin"/>
      </w:r>
      <w:r>
        <w:instrText xml:space="preserve"> HYPERLINK \l "_Toc506976444" </w:instrText>
      </w:r>
      <w:r>
        <w:fldChar w:fldCharType="separate"/>
      </w:r>
      <w:r>
        <w:rPr>
          <w:rStyle w:val="24"/>
          <w:rFonts w:ascii="宋体" w:hAnsi="宋体"/>
          <w:sz w:val="28"/>
          <w:szCs w:val="36"/>
        </w:rPr>
        <w:t>2</w:t>
      </w:r>
      <w:r>
        <w:rPr>
          <w:rStyle w:val="24"/>
          <w:rFonts w:hint="eastAsia" w:ascii="宋体" w:hAnsi="宋体"/>
          <w:sz w:val="28"/>
          <w:szCs w:val="36"/>
        </w:rPr>
        <w:t>．软件概述</w:t>
      </w:r>
      <w:r>
        <w:rPr>
          <w:sz w:val="28"/>
          <w:szCs w:val="36"/>
        </w:rPr>
        <w:tab/>
      </w:r>
      <w:r>
        <w:rPr>
          <w:sz w:val="28"/>
          <w:szCs w:val="36"/>
        </w:rPr>
        <w:fldChar w:fldCharType="begin"/>
      </w:r>
      <w:r>
        <w:rPr>
          <w:sz w:val="28"/>
          <w:szCs w:val="36"/>
        </w:rPr>
        <w:instrText xml:space="preserve"> PAGEREF _Toc506976444 \h </w:instrText>
      </w:r>
      <w:r>
        <w:rPr>
          <w:sz w:val="28"/>
          <w:szCs w:val="36"/>
        </w:rPr>
        <w:fldChar w:fldCharType="separate"/>
      </w:r>
      <w:r>
        <w:rPr>
          <w:sz w:val="28"/>
          <w:szCs w:val="36"/>
        </w:rPr>
        <w:t>2</w:t>
      </w:r>
      <w:r>
        <w:rPr>
          <w:sz w:val="28"/>
          <w:szCs w:val="36"/>
        </w:rPr>
        <w:fldChar w:fldCharType="end"/>
      </w:r>
      <w:r>
        <w:rPr>
          <w:sz w:val="28"/>
          <w:szCs w:val="36"/>
        </w:rPr>
        <w:fldChar w:fldCharType="end"/>
      </w:r>
    </w:p>
    <w:p w14:paraId="5049BD97">
      <w:pPr>
        <w:pStyle w:val="17"/>
        <w:tabs>
          <w:tab w:val="right" w:leader="dot" w:pos="8296"/>
        </w:tabs>
        <w:rPr>
          <w:sz w:val="28"/>
          <w:szCs w:val="36"/>
        </w:rPr>
      </w:pPr>
      <w:r>
        <w:fldChar w:fldCharType="begin"/>
      </w:r>
      <w:r>
        <w:instrText xml:space="preserve"> HYPERLINK \l "_Toc506976445" </w:instrText>
      </w:r>
      <w:r>
        <w:fldChar w:fldCharType="separate"/>
      </w:r>
      <w:r>
        <w:rPr>
          <w:rStyle w:val="24"/>
          <w:rFonts w:ascii="宋体" w:hAnsi="宋体"/>
          <w:sz w:val="28"/>
          <w:szCs w:val="36"/>
        </w:rPr>
        <w:t>2.1</w:t>
      </w:r>
      <w:r>
        <w:rPr>
          <w:rStyle w:val="24"/>
          <w:rFonts w:hint="eastAsia" w:ascii="宋体" w:hAnsi="宋体"/>
          <w:sz w:val="28"/>
          <w:szCs w:val="36"/>
        </w:rPr>
        <w:t>目标</w:t>
      </w:r>
      <w:r>
        <w:rPr>
          <w:sz w:val="28"/>
          <w:szCs w:val="36"/>
        </w:rPr>
        <w:tab/>
      </w:r>
      <w:r>
        <w:rPr>
          <w:sz w:val="28"/>
          <w:szCs w:val="36"/>
        </w:rPr>
        <w:fldChar w:fldCharType="begin"/>
      </w:r>
      <w:r>
        <w:rPr>
          <w:sz w:val="28"/>
          <w:szCs w:val="36"/>
        </w:rPr>
        <w:instrText xml:space="preserve"> PAGEREF _Toc506976445 \h </w:instrText>
      </w:r>
      <w:r>
        <w:rPr>
          <w:sz w:val="28"/>
          <w:szCs w:val="36"/>
        </w:rPr>
        <w:fldChar w:fldCharType="separate"/>
      </w:r>
      <w:r>
        <w:rPr>
          <w:sz w:val="28"/>
          <w:szCs w:val="36"/>
        </w:rPr>
        <w:t>2</w:t>
      </w:r>
      <w:r>
        <w:rPr>
          <w:sz w:val="28"/>
          <w:szCs w:val="36"/>
        </w:rPr>
        <w:fldChar w:fldCharType="end"/>
      </w:r>
      <w:r>
        <w:rPr>
          <w:sz w:val="28"/>
          <w:szCs w:val="36"/>
        </w:rPr>
        <w:fldChar w:fldCharType="end"/>
      </w:r>
    </w:p>
    <w:p w14:paraId="37FB3800">
      <w:pPr>
        <w:pStyle w:val="17"/>
        <w:tabs>
          <w:tab w:val="right" w:leader="dot" w:pos="8296"/>
        </w:tabs>
        <w:rPr>
          <w:sz w:val="28"/>
          <w:szCs w:val="36"/>
        </w:rPr>
      </w:pPr>
      <w:r>
        <w:fldChar w:fldCharType="begin"/>
      </w:r>
      <w:r>
        <w:instrText xml:space="preserve"> HYPERLINK \l "_Toc506976446" </w:instrText>
      </w:r>
      <w:r>
        <w:fldChar w:fldCharType="separate"/>
      </w:r>
      <w:r>
        <w:rPr>
          <w:rStyle w:val="24"/>
          <w:rFonts w:ascii="宋体" w:hAnsi="宋体"/>
          <w:sz w:val="28"/>
          <w:szCs w:val="36"/>
        </w:rPr>
        <w:t>2.2</w:t>
      </w:r>
      <w:r>
        <w:rPr>
          <w:rStyle w:val="24"/>
          <w:rFonts w:hint="eastAsia" w:ascii="宋体" w:hAnsi="宋体"/>
          <w:sz w:val="28"/>
          <w:szCs w:val="36"/>
        </w:rPr>
        <w:t>功能</w:t>
      </w:r>
      <w:r>
        <w:rPr>
          <w:sz w:val="28"/>
          <w:szCs w:val="36"/>
        </w:rPr>
        <w:tab/>
      </w:r>
      <w:r>
        <w:rPr>
          <w:sz w:val="28"/>
          <w:szCs w:val="36"/>
        </w:rPr>
        <w:fldChar w:fldCharType="begin"/>
      </w:r>
      <w:r>
        <w:rPr>
          <w:sz w:val="28"/>
          <w:szCs w:val="36"/>
        </w:rPr>
        <w:instrText xml:space="preserve"> PAGEREF _Toc506976446 \h </w:instrText>
      </w:r>
      <w:r>
        <w:rPr>
          <w:sz w:val="28"/>
          <w:szCs w:val="36"/>
        </w:rPr>
        <w:fldChar w:fldCharType="separate"/>
      </w:r>
      <w:r>
        <w:rPr>
          <w:sz w:val="28"/>
          <w:szCs w:val="36"/>
        </w:rPr>
        <w:t>2</w:t>
      </w:r>
      <w:r>
        <w:rPr>
          <w:sz w:val="28"/>
          <w:szCs w:val="36"/>
        </w:rPr>
        <w:fldChar w:fldCharType="end"/>
      </w:r>
      <w:r>
        <w:rPr>
          <w:sz w:val="28"/>
          <w:szCs w:val="36"/>
        </w:rPr>
        <w:fldChar w:fldCharType="end"/>
      </w:r>
    </w:p>
    <w:p w14:paraId="3BA0324A">
      <w:pPr>
        <w:pStyle w:val="17"/>
        <w:tabs>
          <w:tab w:val="right" w:leader="dot" w:pos="8296"/>
        </w:tabs>
        <w:rPr>
          <w:sz w:val="28"/>
          <w:szCs w:val="36"/>
        </w:rPr>
      </w:pPr>
      <w:r>
        <w:fldChar w:fldCharType="begin"/>
      </w:r>
      <w:r>
        <w:instrText xml:space="preserve"> HYPERLINK \l "_Toc506976447" </w:instrText>
      </w:r>
      <w:r>
        <w:fldChar w:fldCharType="separate"/>
      </w:r>
      <w:r>
        <w:rPr>
          <w:rStyle w:val="24"/>
          <w:rFonts w:ascii="宋体" w:hAnsi="宋体"/>
          <w:sz w:val="28"/>
          <w:szCs w:val="36"/>
        </w:rPr>
        <w:t>2.3</w:t>
      </w:r>
      <w:r>
        <w:rPr>
          <w:rStyle w:val="24"/>
          <w:rFonts w:hint="eastAsia" w:ascii="宋体" w:hAnsi="宋体"/>
          <w:sz w:val="28"/>
          <w:szCs w:val="36"/>
        </w:rPr>
        <w:t>性能</w:t>
      </w:r>
      <w:r>
        <w:rPr>
          <w:sz w:val="28"/>
          <w:szCs w:val="36"/>
        </w:rPr>
        <w:tab/>
      </w:r>
      <w:r>
        <w:rPr>
          <w:sz w:val="28"/>
          <w:szCs w:val="36"/>
        </w:rPr>
        <w:fldChar w:fldCharType="begin"/>
      </w:r>
      <w:r>
        <w:rPr>
          <w:sz w:val="28"/>
          <w:szCs w:val="36"/>
        </w:rPr>
        <w:instrText xml:space="preserve"> PAGEREF _Toc506976447 \h </w:instrText>
      </w:r>
      <w:r>
        <w:rPr>
          <w:sz w:val="28"/>
          <w:szCs w:val="36"/>
        </w:rPr>
        <w:fldChar w:fldCharType="separate"/>
      </w:r>
      <w:r>
        <w:rPr>
          <w:sz w:val="28"/>
          <w:szCs w:val="36"/>
        </w:rPr>
        <w:t>2</w:t>
      </w:r>
      <w:r>
        <w:rPr>
          <w:sz w:val="28"/>
          <w:szCs w:val="36"/>
        </w:rPr>
        <w:fldChar w:fldCharType="end"/>
      </w:r>
      <w:r>
        <w:rPr>
          <w:sz w:val="28"/>
          <w:szCs w:val="36"/>
        </w:rPr>
        <w:fldChar w:fldCharType="end"/>
      </w:r>
    </w:p>
    <w:p w14:paraId="0BB61601">
      <w:pPr>
        <w:pStyle w:val="14"/>
        <w:tabs>
          <w:tab w:val="right" w:leader="dot" w:pos="8296"/>
        </w:tabs>
        <w:rPr>
          <w:sz w:val="28"/>
          <w:szCs w:val="36"/>
        </w:rPr>
      </w:pPr>
      <w:r>
        <w:fldChar w:fldCharType="begin"/>
      </w:r>
      <w:r>
        <w:instrText xml:space="preserve"> HYPERLINK \l "_Toc506976448" </w:instrText>
      </w:r>
      <w:r>
        <w:fldChar w:fldCharType="separate"/>
      </w:r>
      <w:r>
        <w:rPr>
          <w:rStyle w:val="24"/>
          <w:sz w:val="28"/>
          <w:szCs w:val="36"/>
        </w:rPr>
        <w:t>3</w:t>
      </w:r>
      <w:r>
        <w:rPr>
          <w:rStyle w:val="24"/>
          <w:rFonts w:hint="eastAsia"/>
          <w:sz w:val="28"/>
          <w:szCs w:val="36"/>
        </w:rPr>
        <w:t>．运行环境</w:t>
      </w:r>
      <w:r>
        <w:rPr>
          <w:sz w:val="28"/>
          <w:szCs w:val="36"/>
        </w:rPr>
        <w:tab/>
      </w:r>
      <w:r>
        <w:rPr>
          <w:sz w:val="28"/>
          <w:szCs w:val="36"/>
        </w:rPr>
        <w:fldChar w:fldCharType="begin"/>
      </w:r>
      <w:r>
        <w:rPr>
          <w:sz w:val="28"/>
          <w:szCs w:val="36"/>
        </w:rPr>
        <w:instrText xml:space="preserve"> PAGEREF _Toc506976448 \h </w:instrText>
      </w:r>
      <w:r>
        <w:rPr>
          <w:sz w:val="28"/>
          <w:szCs w:val="36"/>
        </w:rPr>
        <w:fldChar w:fldCharType="separate"/>
      </w:r>
      <w:r>
        <w:rPr>
          <w:sz w:val="28"/>
          <w:szCs w:val="36"/>
        </w:rPr>
        <w:t>2</w:t>
      </w:r>
      <w:r>
        <w:rPr>
          <w:sz w:val="28"/>
          <w:szCs w:val="36"/>
        </w:rPr>
        <w:fldChar w:fldCharType="end"/>
      </w:r>
      <w:r>
        <w:rPr>
          <w:sz w:val="28"/>
          <w:szCs w:val="36"/>
        </w:rPr>
        <w:fldChar w:fldCharType="end"/>
      </w:r>
    </w:p>
    <w:p w14:paraId="6376E506">
      <w:pPr>
        <w:pStyle w:val="17"/>
        <w:tabs>
          <w:tab w:val="right" w:leader="dot" w:pos="8296"/>
        </w:tabs>
        <w:rPr>
          <w:sz w:val="28"/>
          <w:szCs w:val="36"/>
        </w:rPr>
      </w:pPr>
      <w:r>
        <w:fldChar w:fldCharType="begin"/>
      </w:r>
      <w:r>
        <w:instrText xml:space="preserve"> HYPERLINK \l "_Toc506976449" </w:instrText>
      </w:r>
      <w:r>
        <w:fldChar w:fldCharType="separate"/>
      </w:r>
      <w:r>
        <w:rPr>
          <w:rStyle w:val="24"/>
          <w:rFonts w:ascii="宋体" w:hAnsi="宋体"/>
          <w:sz w:val="28"/>
          <w:szCs w:val="36"/>
        </w:rPr>
        <w:t>3.1</w:t>
      </w:r>
      <w:r>
        <w:rPr>
          <w:rStyle w:val="24"/>
          <w:rFonts w:hint="eastAsia" w:ascii="宋体" w:hAnsi="宋体"/>
          <w:sz w:val="28"/>
          <w:szCs w:val="36"/>
        </w:rPr>
        <w:t>硬件</w:t>
      </w:r>
      <w:r>
        <w:rPr>
          <w:sz w:val="28"/>
          <w:szCs w:val="36"/>
        </w:rPr>
        <w:tab/>
      </w:r>
      <w:r>
        <w:rPr>
          <w:sz w:val="28"/>
          <w:szCs w:val="36"/>
        </w:rPr>
        <w:fldChar w:fldCharType="begin"/>
      </w:r>
      <w:r>
        <w:rPr>
          <w:sz w:val="28"/>
          <w:szCs w:val="36"/>
        </w:rPr>
        <w:instrText xml:space="preserve"> PAGEREF _Toc506976449 \h </w:instrText>
      </w:r>
      <w:r>
        <w:rPr>
          <w:sz w:val="28"/>
          <w:szCs w:val="36"/>
        </w:rPr>
        <w:fldChar w:fldCharType="separate"/>
      </w:r>
      <w:r>
        <w:rPr>
          <w:sz w:val="28"/>
          <w:szCs w:val="36"/>
        </w:rPr>
        <w:t>2</w:t>
      </w:r>
      <w:r>
        <w:rPr>
          <w:sz w:val="28"/>
          <w:szCs w:val="36"/>
        </w:rPr>
        <w:fldChar w:fldCharType="end"/>
      </w:r>
      <w:r>
        <w:rPr>
          <w:sz w:val="28"/>
          <w:szCs w:val="36"/>
        </w:rPr>
        <w:fldChar w:fldCharType="end"/>
      </w:r>
    </w:p>
    <w:p w14:paraId="633D0E04">
      <w:pPr>
        <w:pStyle w:val="17"/>
        <w:tabs>
          <w:tab w:val="right" w:leader="dot" w:pos="8296"/>
        </w:tabs>
        <w:rPr>
          <w:sz w:val="28"/>
          <w:szCs w:val="36"/>
        </w:rPr>
      </w:pPr>
      <w:r>
        <w:fldChar w:fldCharType="begin"/>
      </w:r>
      <w:r>
        <w:instrText xml:space="preserve"> HYPERLINK \l "_Toc506976450" </w:instrText>
      </w:r>
      <w:r>
        <w:fldChar w:fldCharType="separate"/>
      </w:r>
      <w:r>
        <w:rPr>
          <w:rStyle w:val="24"/>
          <w:rFonts w:ascii="宋体" w:hAnsi="宋体"/>
          <w:sz w:val="28"/>
          <w:szCs w:val="36"/>
        </w:rPr>
        <w:t>3.2</w:t>
      </w:r>
      <w:r>
        <w:rPr>
          <w:rStyle w:val="24"/>
          <w:rFonts w:hint="eastAsia" w:ascii="宋体" w:hAnsi="宋体"/>
          <w:sz w:val="28"/>
          <w:szCs w:val="36"/>
        </w:rPr>
        <w:t>支持软件</w:t>
      </w:r>
      <w:r>
        <w:rPr>
          <w:sz w:val="28"/>
          <w:szCs w:val="36"/>
        </w:rPr>
        <w:tab/>
      </w:r>
      <w:r>
        <w:rPr>
          <w:sz w:val="28"/>
          <w:szCs w:val="36"/>
        </w:rPr>
        <w:fldChar w:fldCharType="begin"/>
      </w:r>
      <w:r>
        <w:rPr>
          <w:sz w:val="28"/>
          <w:szCs w:val="36"/>
        </w:rPr>
        <w:instrText xml:space="preserve"> PAGEREF _Toc506976450 \h </w:instrText>
      </w:r>
      <w:r>
        <w:rPr>
          <w:sz w:val="28"/>
          <w:szCs w:val="36"/>
        </w:rPr>
        <w:fldChar w:fldCharType="separate"/>
      </w:r>
      <w:r>
        <w:rPr>
          <w:sz w:val="28"/>
          <w:szCs w:val="36"/>
        </w:rPr>
        <w:t>3</w:t>
      </w:r>
      <w:r>
        <w:rPr>
          <w:sz w:val="28"/>
          <w:szCs w:val="36"/>
        </w:rPr>
        <w:fldChar w:fldCharType="end"/>
      </w:r>
      <w:r>
        <w:rPr>
          <w:sz w:val="28"/>
          <w:szCs w:val="36"/>
        </w:rPr>
        <w:fldChar w:fldCharType="end"/>
      </w:r>
    </w:p>
    <w:p w14:paraId="384F8C71">
      <w:pPr>
        <w:pStyle w:val="14"/>
        <w:tabs>
          <w:tab w:val="right" w:leader="dot" w:pos="8296"/>
        </w:tabs>
        <w:rPr>
          <w:sz w:val="28"/>
          <w:szCs w:val="36"/>
        </w:rPr>
      </w:pPr>
      <w:r>
        <w:fldChar w:fldCharType="begin"/>
      </w:r>
      <w:r>
        <w:instrText xml:space="preserve"> HYPERLINK \l "_Toc506976451" </w:instrText>
      </w:r>
      <w:r>
        <w:fldChar w:fldCharType="separate"/>
      </w:r>
      <w:r>
        <w:rPr>
          <w:rStyle w:val="24"/>
          <w:sz w:val="28"/>
          <w:szCs w:val="36"/>
        </w:rPr>
        <w:t>4.</w:t>
      </w:r>
      <w:r>
        <w:rPr>
          <w:rStyle w:val="24"/>
          <w:rFonts w:hint="eastAsia"/>
          <w:sz w:val="28"/>
          <w:szCs w:val="36"/>
        </w:rPr>
        <w:t>使用说明</w:t>
      </w:r>
      <w:r>
        <w:rPr>
          <w:sz w:val="28"/>
          <w:szCs w:val="36"/>
        </w:rPr>
        <w:tab/>
      </w:r>
      <w:r>
        <w:rPr>
          <w:sz w:val="28"/>
          <w:szCs w:val="36"/>
        </w:rPr>
        <w:fldChar w:fldCharType="begin"/>
      </w:r>
      <w:r>
        <w:rPr>
          <w:sz w:val="28"/>
          <w:szCs w:val="36"/>
        </w:rPr>
        <w:instrText xml:space="preserve"> PAGEREF _Toc506976451 \h </w:instrText>
      </w:r>
      <w:r>
        <w:rPr>
          <w:sz w:val="28"/>
          <w:szCs w:val="36"/>
        </w:rPr>
        <w:fldChar w:fldCharType="separate"/>
      </w:r>
      <w:r>
        <w:rPr>
          <w:sz w:val="28"/>
          <w:szCs w:val="36"/>
        </w:rPr>
        <w:t>3</w:t>
      </w:r>
      <w:r>
        <w:rPr>
          <w:sz w:val="28"/>
          <w:szCs w:val="36"/>
        </w:rPr>
        <w:fldChar w:fldCharType="end"/>
      </w:r>
      <w:r>
        <w:rPr>
          <w:sz w:val="28"/>
          <w:szCs w:val="36"/>
        </w:rPr>
        <w:fldChar w:fldCharType="end"/>
      </w:r>
    </w:p>
    <w:p w14:paraId="5ECB8E7C">
      <w:pPr>
        <w:pStyle w:val="17"/>
        <w:tabs>
          <w:tab w:val="right" w:leader="dot" w:pos="8296"/>
        </w:tabs>
        <w:rPr>
          <w:sz w:val="28"/>
          <w:szCs w:val="36"/>
        </w:rPr>
      </w:pPr>
      <w:r>
        <w:fldChar w:fldCharType="begin"/>
      </w:r>
      <w:r>
        <w:instrText xml:space="preserve"> HYPERLINK \l "_Toc506976452" </w:instrText>
      </w:r>
      <w:r>
        <w:fldChar w:fldCharType="separate"/>
      </w:r>
      <w:r>
        <w:rPr>
          <w:rStyle w:val="24"/>
          <w:rFonts w:ascii="宋体" w:hAnsi="宋体"/>
          <w:sz w:val="28"/>
          <w:szCs w:val="36"/>
        </w:rPr>
        <w:t>4.1</w:t>
      </w:r>
      <w:r>
        <w:rPr>
          <w:rStyle w:val="24"/>
          <w:rFonts w:hint="eastAsia" w:ascii="宋体" w:hAnsi="宋体"/>
          <w:sz w:val="28"/>
          <w:szCs w:val="36"/>
        </w:rPr>
        <w:t>安装和初始化</w:t>
      </w:r>
      <w:r>
        <w:rPr>
          <w:sz w:val="28"/>
          <w:szCs w:val="36"/>
        </w:rPr>
        <w:tab/>
      </w:r>
      <w:r>
        <w:rPr>
          <w:sz w:val="28"/>
          <w:szCs w:val="36"/>
        </w:rPr>
        <w:fldChar w:fldCharType="begin"/>
      </w:r>
      <w:r>
        <w:rPr>
          <w:sz w:val="28"/>
          <w:szCs w:val="36"/>
        </w:rPr>
        <w:instrText xml:space="preserve"> PAGEREF _Toc506976452 \h </w:instrText>
      </w:r>
      <w:r>
        <w:rPr>
          <w:sz w:val="28"/>
          <w:szCs w:val="36"/>
        </w:rPr>
        <w:fldChar w:fldCharType="separate"/>
      </w:r>
      <w:r>
        <w:rPr>
          <w:sz w:val="28"/>
          <w:szCs w:val="36"/>
        </w:rPr>
        <w:t>3</w:t>
      </w:r>
      <w:r>
        <w:rPr>
          <w:sz w:val="28"/>
          <w:szCs w:val="36"/>
        </w:rPr>
        <w:fldChar w:fldCharType="end"/>
      </w:r>
      <w:r>
        <w:rPr>
          <w:sz w:val="28"/>
          <w:szCs w:val="36"/>
        </w:rPr>
        <w:fldChar w:fldCharType="end"/>
      </w:r>
    </w:p>
    <w:p w14:paraId="4226172B">
      <w:pPr>
        <w:pStyle w:val="17"/>
        <w:tabs>
          <w:tab w:val="right" w:leader="dot" w:pos="8296"/>
        </w:tabs>
        <w:rPr>
          <w:sz w:val="28"/>
          <w:szCs w:val="36"/>
        </w:rPr>
      </w:pPr>
      <w:r>
        <w:fldChar w:fldCharType="begin"/>
      </w:r>
      <w:r>
        <w:instrText xml:space="preserve"> HYPERLINK \l "_Toc506976453" </w:instrText>
      </w:r>
      <w:r>
        <w:fldChar w:fldCharType="separate"/>
      </w:r>
      <w:r>
        <w:rPr>
          <w:rStyle w:val="24"/>
          <w:rFonts w:ascii="宋体" w:hAnsi="宋体"/>
          <w:sz w:val="28"/>
          <w:szCs w:val="36"/>
        </w:rPr>
        <w:t>4.2</w:t>
      </w:r>
      <w:r>
        <w:rPr>
          <w:rStyle w:val="24"/>
          <w:rFonts w:hint="eastAsia" w:ascii="宋体" w:hAnsi="宋体"/>
          <w:sz w:val="28"/>
          <w:szCs w:val="36"/>
        </w:rPr>
        <w:t>输入</w:t>
      </w:r>
      <w:r>
        <w:rPr>
          <w:sz w:val="28"/>
          <w:szCs w:val="36"/>
        </w:rPr>
        <w:tab/>
      </w:r>
      <w:r>
        <w:rPr>
          <w:sz w:val="28"/>
          <w:szCs w:val="36"/>
        </w:rPr>
        <w:fldChar w:fldCharType="begin"/>
      </w:r>
      <w:r>
        <w:rPr>
          <w:sz w:val="28"/>
          <w:szCs w:val="36"/>
        </w:rPr>
        <w:instrText xml:space="preserve"> PAGEREF _Toc506976453 \h </w:instrText>
      </w:r>
      <w:r>
        <w:rPr>
          <w:sz w:val="28"/>
          <w:szCs w:val="36"/>
        </w:rPr>
        <w:fldChar w:fldCharType="separate"/>
      </w:r>
      <w:r>
        <w:rPr>
          <w:sz w:val="28"/>
          <w:szCs w:val="36"/>
        </w:rPr>
        <w:t>3</w:t>
      </w:r>
      <w:r>
        <w:rPr>
          <w:sz w:val="28"/>
          <w:szCs w:val="36"/>
        </w:rPr>
        <w:fldChar w:fldCharType="end"/>
      </w:r>
      <w:r>
        <w:rPr>
          <w:sz w:val="28"/>
          <w:szCs w:val="36"/>
        </w:rPr>
        <w:fldChar w:fldCharType="end"/>
      </w:r>
    </w:p>
    <w:p w14:paraId="4A53AA95">
      <w:pPr>
        <w:pStyle w:val="17"/>
        <w:tabs>
          <w:tab w:val="right" w:leader="dot" w:pos="8296"/>
        </w:tabs>
        <w:rPr>
          <w:sz w:val="28"/>
          <w:szCs w:val="36"/>
        </w:rPr>
      </w:pPr>
      <w:r>
        <w:fldChar w:fldCharType="begin"/>
      </w:r>
      <w:r>
        <w:instrText xml:space="preserve"> HYPERLINK \l "_Toc506976454" </w:instrText>
      </w:r>
      <w:r>
        <w:fldChar w:fldCharType="separate"/>
      </w:r>
      <w:r>
        <w:rPr>
          <w:rStyle w:val="24"/>
          <w:rFonts w:ascii="宋体" w:hAnsi="宋体"/>
          <w:sz w:val="28"/>
          <w:szCs w:val="36"/>
        </w:rPr>
        <w:t>4.3</w:t>
      </w:r>
      <w:r>
        <w:rPr>
          <w:rStyle w:val="24"/>
          <w:rFonts w:hint="eastAsia" w:ascii="宋体" w:hAnsi="宋体"/>
          <w:sz w:val="28"/>
          <w:szCs w:val="36"/>
        </w:rPr>
        <w:t>输出</w:t>
      </w:r>
      <w:r>
        <w:rPr>
          <w:sz w:val="28"/>
          <w:szCs w:val="36"/>
        </w:rPr>
        <w:tab/>
      </w:r>
      <w:r>
        <w:rPr>
          <w:sz w:val="28"/>
          <w:szCs w:val="36"/>
        </w:rPr>
        <w:fldChar w:fldCharType="begin"/>
      </w:r>
      <w:r>
        <w:rPr>
          <w:sz w:val="28"/>
          <w:szCs w:val="36"/>
        </w:rPr>
        <w:instrText xml:space="preserve"> PAGEREF _Toc506976454 \h </w:instrText>
      </w:r>
      <w:r>
        <w:rPr>
          <w:sz w:val="28"/>
          <w:szCs w:val="36"/>
        </w:rPr>
        <w:fldChar w:fldCharType="separate"/>
      </w:r>
      <w:r>
        <w:rPr>
          <w:sz w:val="28"/>
          <w:szCs w:val="36"/>
        </w:rPr>
        <w:t>3</w:t>
      </w:r>
      <w:r>
        <w:rPr>
          <w:sz w:val="28"/>
          <w:szCs w:val="36"/>
        </w:rPr>
        <w:fldChar w:fldCharType="end"/>
      </w:r>
      <w:r>
        <w:rPr>
          <w:sz w:val="28"/>
          <w:szCs w:val="36"/>
        </w:rPr>
        <w:fldChar w:fldCharType="end"/>
      </w:r>
    </w:p>
    <w:p w14:paraId="06C3E76E">
      <w:pPr>
        <w:pStyle w:val="17"/>
        <w:tabs>
          <w:tab w:val="right" w:leader="dot" w:pos="8296"/>
        </w:tabs>
        <w:rPr>
          <w:sz w:val="28"/>
          <w:szCs w:val="36"/>
        </w:rPr>
      </w:pPr>
      <w:r>
        <w:fldChar w:fldCharType="begin"/>
      </w:r>
      <w:r>
        <w:instrText xml:space="preserve"> HYPERLINK \l "_Toc506976455" </w:instrText>
      </w:r>
      <w:r>
        <w:fldChar w:fldCharType="separate"/>
      </w:r>
      <w:r>
        <w:rPr>
          <w:rStyle w:val="24"/>
          <w:rFonts w:ascii="宋体" w:hAnsi="宋体"/>
          <w:sz w:val="28"/>
          <w:szCs w:val="36"/>
        </w:rPr>
        <w:t>4.4</w:t>
      </w:r>
      <w:r>
        <w:rPr>
          <w:rStyle w:val="24"/>
          <w:rFonts w:hint="eastAsia" w:ascii="宋体" w:hAnsi="宋体"/>
          <w:sz w:val="28"/>
          <w:szCs w:val="36"/>
        </w:rPr>
        <w:t>出错和恢复</w:t>
      </w:r>
      <w:r>
        <w:rPr>
          <w:sz w:val="28"/>
          <w:szCs w:val="36"/>
        </w:rPr>
        <w:tab/>
      </w:r>
      <w:r>
        <w:rPr>
          <w:sz w:val="28"/>
          <w:szCs w:val="36"/>
        </w:rPr>
        <w:fldChar w:fldCharType="begin"/>
      </w:r>
      <w:r>
        <w:rPr>
          <w:sz w:val="28"/>
          <w:szCs w:val="36"/>
        </w:rPr>
        <w:instrText xml:space="preserve"> PAGEREF _Toc506976455 \h </w:instrText>
      </w:r>
      <w:r>
        <w:rPr>
          <w:sz w:val="28"/>
          <w:szCs w:val="36"/>
        </w:rPr>
        <w:fldChar w:fldCharType="separate"/>
      </w:r>
      <w:r>
        <w:rPr>
          <w:sz w:val="28"/>
          <w:szCs w:val="36"/>
        </w:rPr>
        <w:t>3</w:t>
      </w:r>
      <w:r>
        <w:rPr>
          <w:sz w:val="28"/>
          <w:szCs w:val="36"/>
        </w:rPr>
        <w:fldChar w:fldCharType="end"/>
      </w:r>
      <w:r>
        <w:rPr>
          <w:sz w:val="28"/>
          <w:szCs w:val="36"/>
        </w:rPr>
        <w:fldChar w:fldCharType="end"/>
      </w:r>
    </w:p>
    <w:p w14:paraId="24921D83">
      <w:pPr>
        <w:pStyle w:val="17"/>
        <w:tabs>
          <w:tab w:val="right" w:leader="dot" w:pos="8296"/>
        </w:tabs>
        <w:rPr>
          <w:sz w:val="28"/>
          <w:szCs w:val="36"/>
        </w:rPr>
      </w:pPr>
      <w:r>
        <w:fldChar w:fldCharType="begin"/>
      </w:r>
      <w:r>
        <w:instrText xml:space="preserve"> HYPERLINK \l "_Toc506976456" </w:instrText>
      </w:r>
      <w:r>
        <w:fldChar w:fldCharType="separate"/>
      </w:r>
      <w:r>
        <w:rPr>
          <w:rStyle w:val="24"/>
          <w:rFonts w:ascii="宋体" w:hAnsi="宋体"/>
          <w:sz w:val="28"/>
          <w:szCs w:val="36"/>
        </w:rPr>
        <w:t>4.5</w:t>
      </w:r>
      <w:r>
        <w:rPr>
          <w:rStyle w:val="24"/>
          <w:rFonts w:hint="eastAsia" w:ascii="宋体" w:hAnsi="宋体"/>
          <w:sz w:val="28"/>
          <w:szCs w:val="36"/>
        </w:rPr>
        <w:t>求助查询</w:t>
      </w:r>
      <w:r>
        <w:rPr>
          <w:sz w:val="28"/>
          <w:szCs w:val="36"/>
        </w:rPr>
        <w:tab/>
      </w:r>
      <w:r>
        <w:rPr>
          <w:sz w:val="28"/>
          <w:szCs w:val="36"/>
        </w:rPr>
        <w:fldChar w:fldCharType="begin"/>
      </w:r>
      <w:r>
        <w:rPr>
          <w:sz w:val="28"/>
          <w:szCs w:val="36"/>
        </w:rPr>
        <w:instrText xml:space="preserve"> PAGEREF _Toc506976456 \h </w:instrText>
      </w:r>
      <w:r>
        <w:rPr>
          <w:sz w:val="28"/>
          <w:szCs w:val="36"/>
        </w:rPr>
        <w:fldChar w:fldCharType="separate"/>
      </w:r>
      <w:r>
        <w:rPr>
          <w:sz w:val="28"/>
          <w:szCs w:val="36"/>
        </w:rPr>
        <w:t>3</w:t>
      </w:r>
      <w:r>
        <w:rPr>
          <w:sz w:val="28"/>
          <w:szCs w:val="36"/>
        </w:rPr>
        <w:fldChar w:fldCharType="end"/>
      </w:r>
      <w:r>
        <w:rPr>
          <w:sz w:val="28"/>
          <w:szCs w:val="36"/>
        </w:rPr>
        <w:fldChar w:fldCharType="end"/>
      </w:r>
    </w:p>
    <w:p w14:paraId="1482E70F">
      <w:pPr>
        <w:pStyle w:val="14"/>
        <w:tabs>
          <w:tab w:val="right" w:leader="dot" w:pos="8296"/>
        </w:tabs>
        <w:rPr>
          <w:sz w:val="28"/>
          <w:szCs w:val="36"/>
        </w:rPr>
      </w:pPr>
      <w:r>
        <w:fldChar w:fldCharType="begin"/>
      </w:r>
      <w:r>
        <w:instrText xml:space="preserve"> HYPERLINK \l "_Toc506976457" </w:instrText>
      </w:r>
      <w:r>
        <w:fldChar w:fldCharType="separate"/>
      </w:r>
      <w:r>
        <w:rPr>
          <w:rStyle w:val="24"/>
          <w:sz w:val="28"/>
          <w:szCs w:val="36"/>
        </w:rPr>
        <w:t>5.</w:t>
      </w:r>
      <w:r>
        <w:rPr>
          <w:rStyle w:val="24"/>
          <w:rFonts w:hint="eastAsia"/>
          <w:sz w:val="28"/>
          <w:szCs w:val="36"/>
        </w:rPr>
        <w:t>运行说明</w:t>
      </w:r>
      <w:r>
        <w:rPr>
          <w:sz w:val="28"/>
          <w:szCs w:val="36"/>
        </w:rPr>
        <w:tab/>
      </w:r>
      <w:r>
        <w:rPr>
          <w:sz w:val="28"/>
          <w:szCs w:val="36"/>
        </w:rPr>
        <w:fldChar w:fldCharType="begin"/>
      </w:r>
      <w:r>
        <w:rPr>
          <w:sz w:val="28"/>
          <w:szCs w:val="36"/>
        </w:rPr>
        <w:instrText xml:space="preserve"> PAGEREF _Toc506976457 \h </w:instrText>
      </w:r>
      <w:r>
        <w:rPr>
          <w:sz w:val="28"/>
          <w:szCs w:val="36"/>
        </w:rPr>
        <w:fldChar w:fldCharType="separate"/>
      </w:r>
      <w:r>
        <w:rPr>
          <w:sz w:val="28"/>
          <w:szCs w:val="36"/>
        </w:rPr>
        <w:t>3</w:t>
      </w:r>
      <w:r>
        <w:rPr>
          <w:sz w:val="28"/>
          <w:szCs w:val="36"/>
        </w:rPr>
        <w:fldChar w:fldCharType="end"/>
      </w:r>
      <w:r>
        <w:rPr>
          <w:sz w:val="28"/>
          <w:szCs w:val="36"/>
        </w:rPr>
        <w:fldChar w:fldCharType="end"/>
      </w:r>
    </w:p>
    <w:p w14:paraId="7CE6F453">
      <w:pPr>
        <w:pStyle w:val="17"/>
        <w:tabs>
          <w:tab w:val="right" w:leader="dot" w:pos="8296"/>
        </w:tabs>
        <w:rPr>
          <w:sz w:val="28"/>
          <w:szCs w:val="36"/>
        </w:rPr>
      </w:pPr>
      <w:r>
        <w:fldChar w:fldCharType="begin"/>
      </w:r>
      <w:r>
        <w:instrText xml:space="preserve"> HYPERLINK \l "_Toc506976458" </w:instrText>
      </w:r>
      <w:r>
        <w:fldChar w:fldCharType="separate"/>
      </w:r>
      <w:r>
        <w:rPr>
          <w:rStyle w:val="24"/>
          <w:rFonts w:ascii="宋体" w:hAnsi="宋体"/>
          <w:sz w:val="28"/>
          <w:szCs w:val="36"/>
        </w:rPr>
        <w:t>5.1</w:t>
      </w:r>
      <w:r>
        <w:rPr>
          <w:rStyle w:val="24"/>
          <w:rFonts w:hint="eastAsia" w:ascii="宋体" w:hAnsi="宋体"/>
          <w:sz w:val="28"/>
          <w:szCs w:val="36"/>
        </w:rPr>
        <w:t>运行表</w:t>
      </w:r>
      <w:r>
        <w:rPr>
          <w:sz w:val="28"/>
          <w:szCs w:val="36"/>
        </w:rPr>
        <w:tab/>
      </w:r>
      <w:r>
        <w:rPr>
          <w:sz w:val="28"/>
          <w:szCs w:val="36"/>
        </w:rPr>
        <w:fldChar w:fldCharType="begin"/>
      </w:r>
      <w:r>
        <w:rPr>
          <w:sz w:val="28"/>
          <w:szCs w:val="36"/>
        </w:rPr>
        <w:instrText xml:space="preserve"> PAGEREF _Toc506976458 \h </w:instrText>
      </w:r>
      <w:r>
        <w:rPr>
          <w:sz w:val="28"/>
          <w:szCs w:val="36"/>
        </w:rPr>
        <w:fldChar w:fldCharType="separate"/>
      </w:r>
      <w:r>
        <w:rPr>
          <w:sz w:val="28"/>
          <w:szCs w:val="36"/>
        </w:rPr>
        <w:t>3</w:t>
      </w:r>
      <w:r>
        <w:rPr>
          <w:sz w:val="28"/>
          <w:szCs w:val="36"/>
        </w:rPr>
        <w:fldChar w:fldCharType="end"/>
      </w:r>
      <w:r>
        <w:rPr>
          <w:sz w:val="28"/>
          <w:szCs w:val="36"/>
        </w:rPr>
        <w:fldChar w:fldCharType="end"/>
      </w:r>
    </w:p>
    <w:p w14:paraId="4338181A">
      <w:pPr>
        <w:pStyle w:val="17"/>
        <w:tabs>
          <w:tab w:val="right" w:leader="dot" w:pos="8296"/>
        </w:tabs>
        <w:rPr>
          <w:sz w:val="28"/>
          <w:szCs w:val="36"/>
        </w:rPr>
      </w:pPr>
      <w:r>
        <w:fldChar w:fldCharType="begin"/>
      </w:r>
      <w:r>
        <w:instrText xml:space="preserve"> HYPERLINK \l "_Toc506976459" </w:instrText>
      </w:r>
      <w:r>
        <w:fldChar w:fldCharType="separate"/>
      </w:r>
      <w:r>
        <w:rPr>
          <w:rStyle w:val="24"/>
          <w:rFonts w:ascii="宋体" w:hAnsi="宋体"/>
          <w:sz w:val="28"/>
          <w:szCs w:val="36"/>
        </w:rPr>
        <w:t>5.2</w:t>
      </w:r>
      <w:r>
        <w:rPr>
          <w:rStyle w:val="24"/>
          <w:rFonts w:hint="eastAsia" w:ascii="宋体" w:hAnsi="宋体"/>
          <w:sz w:val="28"/>
          <w:szCs w:val="36"/>
        </w:rPr>
        <w:t>运行步骤</w:t>
      </w:r>
      <w:r>
        <w:rPr>
          <w:sz w:val="28"/>
          <w:szCs w:val="36"/>
        </w:rPr>
        <w:tab/>
      </w:r>
      <w:r>
        <w:rPr>
          <w:sz w:val="28"/>
          <w:szCs w:val="36"/>
        </w:rPr>
        <w:fldChar w:fldCharType="begin"/>
      </w:r>
      <w:r>
        <w:rPr>
          <w:sz w:val="28"/>
          <w:szCs w:val="36"/>
        </w:rPr>
        <w:instrText xml:space="preserve"> PAGEREF _Toc506976459 \h </w:instrText>
      </w:r>
      <w:r>
        <w:rPr>
          <w:sz w:val="28"/>
          <w:szCs w:val="36"/>
        </w:rPr>
        <w:fldChar w:fldCharType="separate"/>
      </w:r>
      <w:r>
        <w:rPr>
          <w:sz w:val="28"/>
          <w:szCs w:val="36"/>
        </w:rPr>
        <w:t>3</w:t>
      </w:r>
      <w:r>
        <w:rPr>
          <w:sz w:val="28"/>
          <w:szCs w:val="36"/>
        </w:rPr>
        <w:fldChar w:fldCharType="end"/>
      </w:r>
      <w:r>
        <w:rPr>
          <w:sz w:val="28"/>
          <w:szCs w:val="36"/>
        </w:rPr>
        <w:fldChar w:fldCharType="end"/>
      </w:r>
    </w:p>
    <w:p w14:paraId="5A017256">
      <w:pPr>
        <w:pStyle w:val="14"/>
        <w:tabs>
          <w:tab w:val="right" w:leader="dot" w:pos="8296"/>
        </w:tabs>
        <w:rPr>
          <w:sz w:val="28"/>
          <w:szCs w:val="36"/>
        </w:rPr>
      </w:pPr>
      <w:r>
        <w:fldChar w:fldCharType="begin"/>
      </w:r>
      <w:r>
        <w:instrText xml:space="preserve"> HYPERLINK \l "_Toc506976460" </w:instrText>
      </w:r>
      <w:r>
        <w:fldChar w:fldCharType="separate"/>
      </w:r>
      <w:r>
        <w:rPr>
          <w:rStyle w:val="24"/>
          <w:sz w:val="28"/>
          <w:szCs w:val="36"/>
        </w:rPr>
        <w:t>6.</w:t>
      </w:r>
      <w:r>
        <w:rPr>
          <w:rStyle w:val="24"/>
          <w:rFonts w:hint="eastAsia"/>
          <w:sz w:val="28"/>
          <w:szCs w:val="36"/>
        </w:rPr>
        <w:t>非常规过程</w:t>
      </w:r>
      <w:r>
        <w:rPr>
          <w:sz w:val="28"/>
          <w:szCs w:val="36"/>
        </w:rPr>
        <w:tab/>
      </w:r>
      <w:r>
        <w:rPr>
          <w:sz w:val="28"/>
          <w:szCs w:val="36"/>
        </w:rPr>
        <w:fldChar w:fldCharType="begin"/>
      </w:r>
      <w:r>
        <w:rPr>
          <w:sz w:val="28"/>
          <w:szCs w:val="36"/>
        </w:rPr>
        <w:instrText xml:space="preserve"> PAGEREF _Toc506976460 \h </w:instrText>
      </w:r>
      <w:r>
        <w:rPr>
          <w:sz w:val="28"/>
          <w:szCs w:val="36"/>
        </w:rPr>
        <w:fldChar w:fldCharType="separate"/>
      </w:r>
      <w:r>
        <w:rPr>
          <w:sz w:val="28"/>
          <w:szCs w:val="36"/>
        </w:rPr>
        <w:t>3</w:t>
      </w:r>
      <w:r>
        <w:rPr>
          <w:sz w:val="28"/>
          <w:szCs w:val="36"/>
        </w:rPr>
        <w:fldChar w:fldCharType="end"/>
      </w:r>
      <w:r>
        <w:rPr>
          <w:sz w:val="28"/>
          <w:szCs w:val="36"/>
        </w:rPr>
        <w:fldChar w:fldCharType="end"/>
      </w:r>
    </w:p>
    <w:p w14:paraId="048C45BB">
      <w:pPr>
        <w:pStyle w:val="14"/>
        <w:tabs>
          <w:tab w:val="right" w:leader="dot" w:pos="8296"/>
        </w:tabs>
        <w:rPr>
          <w:sz w:val="28"/>
          <w:szCs w:val="36"/>
        </w:rPr>
      </w:pPr>
      <w:r>
        <w:fldChar w:fldCharType="begin"/>
      </w:r>
      <w:r>
        <w:instrText xml:space="preserve"> HYPERLINK \l "_Toc506976461" </w:instrText>
      </w:r>
      <w:r>
        <w:fldChar w:fldCharType="separate"/>
      </w:r>
      <w:r>
        <w:rPr>
          <w:rStyle w:val="24"/>
          <w:sz w:val="28"/>
          <w:szCs w:val="36"/>
        </w:rPr>
        <w:t>7.</w:t>
      </w:r>
      <w:r>
        <w:rPr>
          <w:rStyle w:val="24"/>
          <w:rFonts w:hint="eastAsia"/>
          <w:sz w:val="28"/>
          <w:szCs w:val="36"/>
        </w:rPr>
        <w:t>操作命令一览表</w:t>
      </w:r>
      <w:r>
        <w:rPr>
          <w:sz w:val="28"/>
          <w:szCs w:val="36"/>
        </w:rPr>
        <w:tab/>
      </w:r>
      <w:r>
        <w:rPr>
          <w:sz w:val="28"/>
          <w:szCs w:val="36"/>
        </w:rPr>
        <w:fldChar w:fldCharType="begin"/>
      </w:r>
      <w:r>
        <w:rPr>
          <w:sz w:val="28"/>
          <w:szCs w:val="36"/>
        </w:rPr>
        <w:instrText xml:space="preserve"> PAGEREF _Toc506976461 \h </w:instrText>
      </w:r>
      <w:r>
        <w:rPr>
          <w:sz w:val="28"/>
          <w:szCs w:val="36"/>
        </w:rPr>
        <w:fldChar w:fldCharType="separate"/>
      </w:r>
      <w:r>
        <w:rPr>
          <w:sz w:val="28"/>
          <w:szCs w:val="36"/>
        </w:rPr>
        <w:t>3</w:t>
      </w:r>
      <w:r>
        <w:rPr>
          <w:sz w:val="28"/>
          <w:szCs w:val="36"/>
        </w:rPr>
        <w:fldChar w:fldCharType="end"/>
      </w:r>
      <w:r>
        <w:rPr>
          <w:sz w:val="28"/>
          <w:szCs w:val="36"/>
        </w:rPr>
        <w:fldChar w:fldCharType="end"/>
      </w:r>
    </w:p>
    <w:p w14:paraId="145BCD69">
      <w:pPr>
        <w:pStyle w:val="14"/>
        <w:tabs>
          <w:tab w:val="right" w:leader="dot" w:pos="8296"/>
        </w:tabs>
        <w:rPr>
          <w:sz w:val="28"/>
          <w:szCs w:val="36"/>
        </w:rPr>
      </w:pPr>
      <w:r>
        <w:fldChar w:fldCharType="begin"/>
      </w:r>
      <w:r>
        <w:instrText xml:space="preserve"> HYPERLINK \l "_Toc506976462" </w:instrText>
      </w:r>
      <w:r>
        <w:fldChar w:fldCharType="separate"/>
      </w:r>
      <w:r>
        <w:rPr>
          <w:rStyle w:val="24"/>
          <w:sz w:val="28"/>
          <w:szCs w:val="36"/>
        </w:rPr>
        <w:t>8.</w:t>
      </w:r>
      <w:r>
        <w:rPr>
          <w:rStyle w:val="24"/>
          <w:rFonts w:hint="eastAsia"/>
          <w:sz w:val="28"/>
          <w:szCs w:val="36"/>
        </w:rPr>
        <w:t>程序文件（或命令文件）和数据文件一览表</w:t>
      </w:r>
      <w:r>
        <w:rPr>
          <w:sz w:val="28"/>
          <w:szCs w:val="36"/>
        </w:rPr>
        <w:tab/>
      </w:r>
      <w:r>
        <w:rPr>
          <w:sz w:val="28"/>
          <w:szCs w:val="36"/>
        </w:rPr>
        <w:fldChar w:fldCharType="begin"/>
      </w:r>
      <w:r>
        <w:rPr>
          <w:sz w:val="28"/>
          <w:szCs w:val="36"/>
        </w:rPr>
        <w:instrText xml:space="preserve"> PAGEREF _Toc506976462 \h </w:instrText>
      </w:r>
      <w:r>
        <w:rPr>
          <w:sz w:val="28"/>
          <w:szCs w:val="36"/>
        </w:rPr>
        <w:fldChar w:fldCharType="separate"/>
      </w:r>
      <w:r>
        <w:rPr>
          <w:sz w:val="28"/>
          <w:szCs w:val="36"/>
        </w:rPr>
        <w:t>3</w:t>
      </w:r>
      <w:r>
        <w:rPr>
          <w:sz w:val="28"/>
          <w:szCs w:val="36"/>
        </w:rPr>
        <w:fldChar w:fldCharType="end"/>
      </w:r>
      <w:r>
        <w:rPr>
          <w:sz w:val="28"/>
          <w:szCs w:val="36"/>
        </w:rPr>
        <w:fldChar w:fldCharType="end"/>
      </w:r>
    </w:p>
    <w:p w14:paraId="20E3EAA5">
      <w:pPr>
        <w:pStyle w:val="14"/>
        <w:tabs>
          <w:tab w:val="right" w:leader="dot" w:pos="8296"/>
        </w:tabs>
        <w:rPr>
          <w:sz w:val="28"/>
          <w:szCs w:val="36"/>
        </w:rPr>
      </w:pPr>
      <w:r>
        <w:fldChar w:fldCharType="begin"/>
      </w:r>
      <w:r>
        <w:instrText xml:space="preserve"> HYPERLINK \l "_Toc506976463" </w:instrText>
      </w:r>
      <w:r>
        <w:fldChar w:fldCharType="separate"/>
      </w:r>
      <w:r>
        <w:rPr>
          <w:rStyle w:val="24"/>
          <w:sz w:val="28"/>
          <w:szCs w:val="36"/>
        </w:rPr>
        <w:t>9.</w:t>
      </w:r>
      <w:r>
        <w:rPr>
          <w:rStyle w:val="24"/>
          <w:rFonts w:hint="eastAsia"/>
          <w:sz w:val="28"/>
          <w:szCs w:val="36"/>
        </w:rPr>
        <w:t>用户操作举例</w:t>
      </w:r>
      <w:r>
        <w:rPr>
          <w:sz w:val="28"/>
          <w:szCs w:val="36"/>
        </w:rPr>
        <w:tab/>
      </w:r>
      <w:r>
        <w:rPr>
          <w:sz w:val="28"/>
          <w:szCs w:val="36"/>
        </w:rPr>
        <w:fldChar w:fldCharType="begin"/>
      </w:r>
      <w:r>
        <w:rPr>
          <w:sz w:val="28"/>
          <w:szCs w:val="36"/>
        </w:rPr>
        <w:instrText xml:space="preserve"> PAGEREF _Toc506976463 \h </w:instrText>
      </w:r>
      <w:r>
        <w:rPr>
          <w:sz w:val="28"/>
          <w:szCs w:val="36"/>
        </w:rPr>
        <w:fldChar w:fldCharType="separate"/>
      </w:r>
      <w:r>
        <w:rPr>
          <w:sz w:val="28"/>
          <w:szCs w:val="36"/>
        </w:rPr>
        <w:t>3</w:t>
      </w:r>
      <w:r>
        <w:rPr>
          <w:sz w:val="28"/>
          <w:szCs w:val="36"/>
        </w:rPr>
        <w:fldChar w:fldCharType="end"/>
      </w:r>
      <w:r>
        <w:rPr>
          <w:sz w:val="28"/>
          <w:szCs w:val="36"/>
        </w:rPr>
        <w:fldChar w:fldCharType="end"/>
      </w:r>
    </w:p>
    <w:p w14:paraId="62AD89F1">
      <w:pPr>
        <w:rPr>
          <w:rFonts w:hint="eastAsia" w:ascii="宋体" w:hAnsi="宋体"/>
          <w:sz w:val="28"/>
          <w:szCs w:val="36"/>
        </w:rPr>
      </w:pPr>
      <w:r>
        <w:rPr>
          <w:rFonts w:ascii="宋体" w:hAnsi="宋体"/>
          <w:sz w:val="28"/>
          <w:szCs w:val="36"/>
        </w:rPr>
        <w:fldChar w:fldCharType="end"/>
      </w:r>
    </w:p>
    <w:p w14:paraId="3691BFC3">
      <w:pPr>
        <w:rPr>
          <w:rFonts w:hint="eastAsia" w:ascii="宋体" w:hAnsi="宋体"/>
          <w:sz w:val="28"/>
          <w:szCs w:val="36"/>
        </w:rPr>
      </w:pPr>
    </w:p>
    <w:p w14:paraId="1076742F">
      <w:pPr>
        <w:pStyle w:val="2"/>
        <w:rPr>
          <w:rFonts w:hint="eastAsia" w:ascii="宋体" w:hAnsi="宋体"/>
          <w:sz w:val="56"/>
          <w:szCs w:val="56"/>
        </w:rPr>
      </w:pPr>
      <w:bookmarkStart w:id="1" w:name="_Toc506976439"/>
      <w:r>
        <w:rPr>
          <w:rFonts w:hint="eastAsia" w:ascii="宋体" w:hAnsi="宋体"/>
          <w:sz w:val="56"/>
          <w:szCs w:val="56"/>
        </w:rPr>
        <w:t>1．引言</w:t>
      </w:r>
      <w:bookmarkEnd w:id="1"/>
    </w:p>
    <w:p w14:paraId="2B53E879">
      <w:pPr>
        <w:pStyle w:val="3"/>
        <w:rPr>
          <w:rFonts w:hint="eastAsia" w:ascii="宋体" w:hAnsi="宋体" w:eastAsia="宋体"/>
          <w:sz w:val="44"/>
          <w:szCs w:val="44"/>
        </w:rPr>
      </w:pPr>
      <w:bookmarkStart w:id="2" w:name="_Toc506976440"/>
      <w:r>
        <w:rPr>
          <w:rFonts w:hint="eastAsia" w:ascii="宋体" w:hAnsi="宋体" w:eastAsia="宋体"/>
          <w:sz w:val="44"/>
          <w:szCs w:val="44"/>
        </w:rPr>
        <w:t>1.1编写目的</w:t>
      </w:r>
      <w:bookmarkEnd w:id="2"/>
    </w:p>
    <w:p w14:paraId="4D0A22AD">
      <w:pPr>
        <w:rPr>
          <w:rFonts w:hint="eastAsia" w:ascii="宋体" w:hAnsi="宋体"/>
          <w:sz w:val="28"/>
          <w:szCs w:val="36"/>
        </w:rPr>
      </w:pPr>
      <w:r>
        <w:rPr>
          <w:rFonts w:hint="eastAsia" w:ascii="宋体" w:hAnsi="宋体"/>
          <w:sz w:val="28"/>
          <w:szCs w:val="36"/>
        </w:rPr>
        <w:t>本用户操作手册的编写目的是为浙大城市学院网络安全社团管理系统的用户和管理员提供详细的操作指导，确保他们能够快速上手并正确使用系统。该手册包括系统的基本功能介绍、操作流程、注意事项等内容，为用户在注册、登录、活动报名、信息查看及管理等操作中提供帮助。通过本手册，用户可以清楚了解系统的功能和使用方法，从而提升用户体验和管理效率。</w:t>
      </w:r>
    </w:p>
    <w:p w14:paraId="18E133F2">
      <w:pPr>
        <w:pStyle w:val="3"/>
        <w:rPr>
          <w:rFonts w:hint="eastAsia" w:ascii="宋体" w:hAnsi="宋体" w:eastAsia="宋体"/>
          <w:sz w:val="44"/>
          <w:szCs w:val="44"/>
        </w:rPr>
      </w:pPr>
      <w:bookmarkStart w:id="3" w:name="_Toc506976441"/>
      <w:r>
        <w:rPr>
          <w:rFonts w:hint="eastAsia" w:ascii="宋体" w:hAnsi="宋体" w:eastAsia="宋体"/>
          <w:sz w:val="44"/>
          <w:szCs w:val="44"/>
        </w:rPr>
        <w:t>1.2项目背景</w:t>
      </w:r>
      <w:bookmarkEnd w:id="3"/>
    </w:p>
    <w:p w14:paraId="12929060">
      <w:pPr>
        <w:rPr>
          <w:sz w:val="28"/>
          <w:szCs w:val="28"/>
        </w:rPr>
      </w:pPr>
      <w:r>
        <w:rPr>
          <w:rFonts w:hint="eastAsia"/>
          <w:sz w:val="28"/>
          <w:szCs w:val="28"/>
        </w:rPr>
        <w:t>网络安全社团管理系统是为高校网络安全社团设计的线上管理平台，旨在提高社团日常运营的效率，简化活动的管理流程。该系统支持社团活动和活动信息的发布、学生用户的在线报名、管理员的报名审核及社团展示等功能，帮助社团实现信息化管理，提升社团影响力和学生参与度。同时，系统通过数据的集中管理，便于管理员随时查看和导出统计信息，支持后续的活动策划和评估。</w:t>
      </w:r>
    </w:p>
    <w:p w14:paraId="1BB974F7">
      <w:pPr>
        <w:pStyle w:val="3"/>
        <w:rPr>
          <w:rFonts w:hint="eastAsia" w:ascii="宋体" w:hAnsi="宋体" w:eastAsia="宋体"/>
          <w:sz w:val="44"/>
          <w:szCs w:val="44"/>
        </w:rPr>
      </w:pPr>
      <w:bookmarkStart w:id="4" w:name="_Toc506976442"/>
      <w:r>
        <w:rPr>
          <w:rFonts w:hint="eastAsia" w:ascii="宋体" w:hAnsi="宋体" w:eastAsia="宋体"/>
          <w:sz w:val="44"/>
          <w:szCs w:val="44"/>
        </w:rPr>
        <w:t>1.3定义</w:t>
      </w:r>
      <w:bookmarkEnd w:id="4"/>
    </w:p>
    <w:p w14:paraId="34C8E326">
      <w:pPr>
        <w:rPr>
          <w:sz w:val="28"/>
          <w:szCs w:val="36"/>
        </w:rPr>
      </w:pPr>
      <w:r>
        <w:rPr>
          <w:rFonts w:hint="eastAsia"/>
          <w:sz w:val="28"/>
          <w:szCs w:val="36"/>
        </w:rPr>
        <w:t>用户：指系统中的普通学生用户，主要功能包括查看活动信息、报名参加活动和接收系统通知等。</w:t>
      </w:r>
    </w:p>
    <w:p w14:paraId="19BF0438">
      <w:pPr>
        <w:rPr>
          <w:sz w:val="28"/>
          <w:szCs w:val="36"/>
        </w:rPr>
      </w:pPr>
      <w:r>
        <w:rPr>
          <w:rFonts w:hint="eastAsia"/>
          <w:sz w:val="28"/>
          <w:szCs w:val="36"/>
        </w:rPr>
        <w:t>管理员：指系统的管理者，负责发布和管理活动信息、审核学生的报名、管理用户数据和导出统计信息等高权限操作。</w:t>
      </w:r>
    </w:p>
    <w:p w14:paraId="5011A2E6">
      <w:pPr>
        <w:rPr>
          <w:sz w:val="28"/>
          <w:szCs w:val="36"/>
        </w:rPr>
      </w:pPr>
      <w:r>
        <w:rPr>
          <w:rFonts w:hint="eastAsia"/>
          <w:sz w:val="28"/>
          <w:szCs w:val="36"/>
        </w:rPr>
        <w:t>活动：由管理员发布的社团活动，包含活动的基本信息（如名称、时间、地点、规则等），学生用户可选择报名参加。</w:t>
      </w:r>
    </w:p>
    <w:p w14:paraId="4FA32121">
      <w:pPr>
        <w:rPr>
          <w:sz w:val="28"/>
          <w:szCs w:val="36"/>
        </w:rPr>
      </w:pPr>
      <w:r>
        <w:rPr>
          <w:rFonts w:hint="eastAsia"/>
          <w:sz w:val="28"/>
          <w:szCs w:val="36"/>
        </w:rPr>
        <w:t>报名：用户提交的活动参加请求，管理员需对报名进行审核，决定是否批准。</w:t>
      </w:r>
    </w:p>
    <w:p w14:paraId="403AC515">
      <w:pPr>
        <w:rPr>
          <w:sz w:val="28"/>
          <w:szCs w:val="36"/>
        </w:rPr>
      </w:pPr>
      <w:r>
        <w:rPr>
          <w:rFonts w:hint="eastAsia"/>
          <w:sz w:val="28"/>
          <w:szCs w:val="36"/>
        </w:rPr>
        <w:t>系统通知：系统在报名成功、活动更新、审核结果等情况下向用户发送的消息，确保用户能及时获取重要信息。</w:t>
      </w:r>
    </w:p>
    <w:p w14:paraId="29A78528">
      <w:pPr>
        <w:pStyle w:val="3"/>
        <w:rPr>
          <w:rFonts w:hint="eastAsia" w:ascii="宋体" w:hAnsi="宋体" w:eastAsia="宋体"/>
          <w:sz w:val="44"/>
          <w:szCs w:val="44"/>
        </w:rPr>
      </w:pPr>
      <w:bookmarkStart w:id="5" w:name="_Toc506976443"/>
      <w:r>
        <w:rPr>
          <w:rFonts w:hint="eastAsia" w:ascii="宋体" w:hAnsi="宋体" w:eastAsia="宋体"/>
          <w:sz w:val="44"/>
          <w:szCs w:val="44"/>
        </w:rPr>
        <w:t>1.4参考资料</w:t>
      </w:r>
      <w:bookmarkEnd w:id="5"/>
    </w:p>
    <w:p w14:paraId="0044EA6B">
      <w:r>
        <w:rPr>
          <w:rFonts w:hint="eastAsia"/>
        </w:rPr>
        <w:t>1.</w:t>
      </w:r>
      <w:r>
        <w:t>https://blog.csdn.net/qq_42769760/article/details/137477703?ops_request_misc=%257B%2522request%255Fid%2522%253A%2522ECD93C44-95B1-4388-AF9E-1A545C4C8CA9%2522%252C%2522scm%2522%253A%252220140713.130102334..%2522%257D&amp;request_id=ECD93C44-95B1-4388-AF9E-1A545C4C8CA9&amp;biz_id=0&amp;utm_medium=distribute.pc_search_result.none-task-blog-2~all~sobaiduend~default-1-137477703-null-null.142^v100^pc_search_result_base4&amp;utm_term=%E8%BD%AF%E4%BB%B6%E5%B7%A5%E7%A8%8B%E9%9C%80%E6%B1%82%E8%AE%BE%E8%AE%A1&amp;spm=1018.2226.3001.4187</w:t>
      </w:r>
    </w:p>
    <w:p w14:paraId="723811EA">
      <w:r>
        <w:rPr>
          <w:rFonts w:hint="eastAsia"/>
        </w:rPr>
        <w:t>2.</w:t>
      </w:r>
      <w:r>
        <w:t xml:space="preserve"> https://blog.csdn.net/weixin_62399938/article/details/135900773?ops_request_misc=%257B%2522request%255Fid%2522%253A%2522C3195409-39CB-4EC8-B3DE-ABCD66F95F87%2522%252C%2522scm%2522%253A%252220140713.130102334..%2522%257D&amp;request_id=C3195409-39CB-4EC8-B3DE-ABCD66F95F87&amp;biz_id=0&amp;utm_medium=distribute.pc_search_result.none-task-blog-2~all~sobaiduend~default-1-135900773-null-null.142^v100^pc_search_result_base4&amp;utm_term=%E8%BD%AF%E4%BB%B6%E5%B7%A5%E7%A8%8B%E7%94%A8%E6%88%B7%E6%89%8B%E5%86%8C&amp;spm=1018.2226.3001.4187</w:t>
      </w:r>
    </w:p>
    <w:p w14:paraId="1AAC10CC">
      <w:pPr>
        <w:pStyle w:val="2"/>
        <w:rPr>
          <w:rFonts w:hint="eastAsia" w:ascii="宋体" w:hAnsi="宋体"/>
          <w:sz w:val="56"/>
          <w:szCs w:val="56"/>
        </w:rPr>
      </w:pPr>
      <w:bookmarkStart w:id="6" w:name="_Toc506976444"/>
      <w:r>
        <w:rPr>
          <w:rFonts w:hint="eastAsia" w:ascii="宋体" w:hAnsi="宋体"/>
          <w:sz w:val="56"/>
          <w:szCs w:val="56"/>
        </w:rPr>
        <w:t>2．软件概述</w:t>
      </w:r>
      <w:bookmarkEnd w:id="6"/>
    </w:p>
    <w:p w14:paraId="560D1D9A">
      <w:pPr>
        <w:pStyle w:val="3"/>
        <w:rPr>
          <w:rFonts w:hint="eastAsia" w:ascii="宋体" w:hAnsi="宋体" w:eastAsia="宋体"/>
          <w:sz w:val="44"/>
          <w:szCs w:val="44"/>
        </w:rPr>
      </w:pPr>
      <w:bookmarkStart w:id="7" w:name="_Toc506976445"/>
      <w:r>
        <w:rPr>
          <w:rFonts w:hint="eastAsia" w:ascii="宋体" w:hAnsi="宋体" w:eastAsia="宋体"/>
          <w:sz w:val="44"/>
          <w:szCs w:val="44"/>
        </w:rPr>
        <w:t>2.1目标</w:t>
      </w:r>
      <w:bookmarkEnd w:id="7"/>
    </w:p>
    <w:p w14:paraId="50357F53">
      <w:pPr>
        <w:rPr>
          <w:sz w:val="28"/>
          <w:szCs w:val="28"/>
        </w:rPr>
      </w:pPr>
      <w:r>
        <w:rPr>
          <w:rFonts w:hint="eastAsia"/>
          <w:sz w:val="28"/>
          <w:szCs w:val="28"/>
        </w:rPr>
        <w:t>浙大城市学院网络安全社团管理系统用户操作手册的目标是为用户和管理员提供明确的使用指导，确保他们能够充分理解和利用系统的功能。通过本手册，用户可以了解如何注册和登录、查看活动信息、报名活动、以及接收系统通知；管理员可以熟悉如何发布活动、审核报名、管理用户数据和导出统计信息等。操作手册旨在帮助用户流畅使用系统，提升社团活动的管理效率和学生的参与体验。</w:t>
      </w:r>
    </w:p>
    <w:p w14:paraId="2F627FF3">
      <w:pPr>
        <w:pStyle w:val="3"/>
        <w:rPr>
          <w:rFonts w:hint="eastAsia" w:ascii="宋体" w:hAnsi="宋体" w:eastAsia="宋体"/>
          <w:sz w:val="44"/>
          <w:szCs w:val="44"/>
        </w:rPr>
      </w:pPr>
      <w:bookmarkStart w:id="8" w:name="_Toc506976446"/>
      <w:r>
        <w:rPr>
          <w:rFonts w:hint="eastAsia" w:ascii="宋体" w:hAnsi="宋体" w:eastAsia="宋体"/>
          <w:sz w:val="44"/>
          <w:szCs w:val="44"/>
        </w:rPr>
        <w:t>2.2功能</w:t>
      </w:r>
      <w:bookmarkEnd w:id="8"/>
    </w:p>
    <w:p w14:paraId="70D35D39">
      <w:pPr>
        <w:rPr>
          <w:sz w:val="28"/>
          <w:szCs w:val="36"/>
        </w:rPr>
      </w:pPr>
      <w:r>
        <w:rPr>
          <w:rFonts w:hint="eastAsia"/>
          <w:sz w:val="28"/>
          <w:szCs w:val="36"/>
        </w:rPr>
        <w:t>用户功能</w:t>
      </w:r>
    </w:p>
    <w:p w14:paraId="77AC4CA3">
      <w:pPr>
        <w:rPr>
          <w:sz w:val="28"/>
          <w:szCs w:val="36"/>
        </w:rPr>
      </w:pPr>
    </w:p>
    <w:p w14:paraId="28051003">
      <w:pPr>
        <w:rPr>
          <w:sz w:val="28"/>
          <w:szCs w:val="36"/>
        </w:rPr>
      </w:pPr>
      <w:r>
        <w:rPr>
          <w:rFonts w:hint="eastAsia"/>
          <w:sz w:val="28"/>
          <w:szCs w:val="36"/>
        </w:rPr>
        <w:t>注册和登录：新用户可以注册账户，已注册用户可以使用</w:t>
      </w:r>
      <w:r>
        <w:rPr>
          <w:rFonts w:hint="eastAsia"/>
          <w:sz w:val="28"/>
          <w:szCs w:val="36"/>
          <w:lang w:eastAsia="zh-CN"/>
        </w:rPr>
        <w:t>账号</w:t>
      </w:r>
      <w:r>
        <w:rPr>
          <w:rFonts w:hint="eastAsia"/>
          <w:sz w:val="28"/>
          <w:szCs w:val="36"/>
        </w:rPr>
        <w:t>和密码登录系统。</w:t>
      </w:r>
    </w:p>
    <w:p w14:paraId="6544143C">
      <w:pPr>
        <w:rPr>
          <w:sz w:val="28"/>
          <w:szCs w:val="36"/>
        </w:rPr>
      </w:pPr>
      <w:r>
        <w:rPr>
          <w:rFonts w:hint="eastAsia"/>
          <w:sz w:val="28"/>
          <w:szCs w:val="36"/>
        </w:rPr>
        <w:t>查看活动信息：用户可在系统中查看社团发布的活动信息，包括活动的时间、地点、规则等。</w:t>
      </w:r>
    </w:p>
    <w:p w14:paraId="7FC93722">
      <w:pPr>
        <w:rPr>
          <w:sz w:val="28"/>
          <w:szCs w:val="36"/>
        </w:rPr>
      </w:pPr>
      <w:r>
        <w:rPr>
          <w:rFonts w:hint="eastAsia"/>
          <w:sz w:val="28"/>
          <w:szCs w:val="36"/>
        </w:rPr>
        <w:t>活动报名：用户可以报名参加感兴趣的活动，填写报名信息并提交。</w:t>
      </w:r>
    </w:p>
    <w:p w14:paraId="08B164CE">
      <w:pPr>
        <w:rPr>
          <w:sz w:val="28"/>
          <w:szCs w:val="36"/>
        </w:rPr>
      </w:pPr>
      <w:r>
        <w:rPr>
          <w:rFonts w:hint="eastAsia"/>
          <w:sz w:val="28"/>
          <w:szCs w:val="36"/>
        </w:rPr>
        <w:t>接收系统通知：用户可接收关于活动报名、审核结果、活动时间更改等的通知，确保及时掌握活动动态。</w:t>
      </w:r>
    </w:p>
    <w:p w14:paraId="1874F813">
      <w:pPr>
        <w:rPr>
          <w:sz w:val="28"/>
          <w:szCs w:val="36"/>
        </w:rPr>
      </w:pPr>
      <w:r>
        <w:rPr>
          <w:rFonts w:hint="eastAsia"/>
          <w:sz w:val="28"/>
          <w:szCs w:val="36"/>
        </w:rPr>
        <w:t>管理员功能</w:t>
      </w:r>
    </w:p>
    <w:p w14:paraId="5A5D9E15">
      <w:pPr>
        <w:rPr>
          <w:sz w:val="28"/>
          <w:szCs w:val="36"/>
        </w:rPr>
      </w:pPr>
    </w:p>
    <w:p w14:paraId="548679C6">
      <w:pPr>
        <w:rPr>
          <w:sz w:val="28"/>
          <w:szCs w:val="36"/>
        </w:rPr>
      </w:pPr>
      <w:r>
        <w:rPr>
          <w:rFonts w:hint="eastAsia"/>
          <w:sz w:val="28"/>
          <w:szCs w:val="36"/>
        </w:rPr>
        <w:t>活动发布和管理：管理员可以发布新活动，包括活动名称、时间、地点、规则等信息；并可修改或删除已有的活动。</w:t>
      </w:r>
    </w:p>
    <w:p w14:paraId="45FA7B38">
      <w:pPr>
        <w:rPr>
          <w:sz w:val="28"/>
          <w:szCs w:val="36"/>
        </w:rPr>
      </w:pPr>
      <w:r>
        <w:rPr>
          <w:rFonts w:hint="eastAsia"/>
          <w:sz w:val="28"/>
          <w:szCs w:val="36"/>
        </w:rPr>
        <w:t>报名审核：管理员可以查看并审核学生用户的报名信息，决定报名是否通过。</w:t>
      </w:r>
    </w:p>
    <w:p w14:paraId="3555E877">
      <w:pPr>
        <w:rPr>
          <w:sz w:val="28"/>
          <w:szCs w:val="36"/>
        </w:rPr>
      </w:pPr>
      <w:r>
        <w:rPr>
          <w:rFonts w:hint="eastAsia"/>
          <w:sz w:val="28"/>
          <w:szCs w:val="36"/>
        </w:rPr>
        <w:t>用户管理：管理员可以查看所有注册用户的信息，并在必要时对用户账户进行管理。</w:t>
      </w:r>
    </w:p>
    <w:p w14:paraId="3BC3DDE5">
      <w:pPr>
        <w:rPr>
          <w:sz w:val="28"/>
          <w:szCs w:val="36"/>
        </w:rPr>
      </w:pPr>
      <w:r>
        <w:rPr>
          <w:rFonts w:hint="eastAsia"/>
          <w:sz w:val="28"/>
          <w:szCs w:val="36"/>
        </w:rPr>
        <w:t>统计数据导出：管理员可导出报名数据和统计信息，便于后续的数据分析和活动总结。</w:t>
      </w:r>
    </w:p>
    <w:p w14:paraId="64246AAA">
      <w:pPr>
        <w:rPr>
          <w:sz w:val="28"/>
          <w:szCs w:val="36"/>
        </w:rPr>
      </w:pPr>
      <w:r>
        <w:rPr>
          <w:rFonts w:hint="eastAsia"/>
          <w:sz w:val="28"/>
          <w:szCs w:val="36"/>
        </w:rPr>
        <w:t>操作日志查看：管理员可以查看系统的操作日志，了解系统使用情况并进行安全审查。</w:t>
      </w:r>
    </w:p>
    <w:p w14:paraId="641CD8BE">
      <w:pPr>
        <w:pStyle w:val="3"/>
        <w:rPr>
          <w:rFonts w:hint="eastAsia" w:ascii="宋体" w:hAnsi="宋体" w:eastAsia="宋体"/>
          <w:sz w:val="44"/>
          <w:szCs w:val="44"/>
        </w:rPr>
      </w:pPr>
      <w:bookmarkStart w:id="9" w:name="_Toc506976447"/>
      <w:r>
        <w:rPr>
          <w:rFonts w:hint="eastAsia" w:ascii="宋体" w:hAnsi="宋体" w:eastAsia="宋体"/>
          <w:sz w:val="44"/>
          <w:szCs w:val="44"/>
        </w:rPr>
        <w:t>2.3性能</w:t>
      </w:r>
      <w:bookmarkEnd w:id="9"/>
    </w:p>
    <w:p w14:paraId="2BDE966A">
      <w:pPr>
        <w:rPr>
          <w:sz w:val="28"/>
          <w:szCs w:val="36"/>
        </w:rPr>
      </w:pPr>
      <w:r>
        <w:rPr>
          <w:rFonts w:hint="eastAsia"/>
          <w:sz w:val="28"/>
          <w:szCs w:val="36"/>
        </w:rPr>
        <w:t>响应时间：</w:t>
      </w:r>
    </w:p>
    <w:p w14:paraId="153D181C">
      <w:pPr>
        <w:rPr>
          <w:sz w:val="28"/>
          <w:szCs w:val="36"/>
        </w:rPr>
      </w:pPr>
      <w:r>
        <w:rPr>
          <w:rFonts w:hint="eastAsia"/>
          <w:sz w:val="28"/>
          <w:szCs w:val="36"/>
        </w:rPr>
        <w:t>页面加载：系统的页面加载时间不超过3秒，确保用户在访问各个页面时获得流畅的体验。</w:t>
      </w:r>
    </w:p>
    <w:p w14:paraId="63D2951B">
      <w:pPr>
        <w:rPr>
          <w:sz w:val="28"/>
          <w:szCs w:val="36"/>
        </w:rPr>
      </w:pPr>
      <w:r>
        <w:rPr>
          <w:rFonts w:hint="eastAsia"/>
          <w:sz w:val="28"/>
          <w:szCs w:val="36"/>
        </w:rPr>
        <w:t>表单提交：用户和管理员提交表单（如注册、登录、报名、审核）时的响应时间不超过2秒，确保操作的及时反馈。</w:t>
      </w:r>
    </w:p>
    <w:p w14:paraId="20AF09B9">
      <w:pPr>
        <w:rPr>
          <w:sz w:val="28"/>
          <w:szCs w:val="36"/>
        </w:rPr>
      </w:pPr>
      <w:r>
        <w:rPr>
          <w:rFonts w:hint="eastAsia"/>
          <w:sz w:val="28"/>
          <w:szCs w:val="36"/>
        </w:rPr>
        <w:t>数据导出：管理员导出报名数据或统计信息时，系统响应时间不超过10秒，数据量较大时（超过1000条记录）响应时间不超过30秒。</w:t>
      </w:r>
    </w:p>
    <w:p w14:paraId="7614BAAC">
      <w:pPr>
        <w:rPr>
          <w:sz w:val="28"/>
          <w:szCs w:val="36"/>
        </w:rPr>
      </w:pPr>
      <w:r>
        <w:rPr>
          <w:rFonts w:hint="eastAsia"/>
          <w:sz w:val="28"/>
          <w:szCs w:val="36"/>
        </w:rPr>
        <w:t>并发访问</w:t>
      </w:r>
    </w:p>
    <w:p w14:paraId="144A48BB"/>
    <w:p w14:paraId="00D4E54F">
      <w:pPr>
        <w:rPr>
          <w:sz w:val="28"/>
          <w:szCs w:val="36"/>
        </w:rPr>
      </w:pPr>
      <w:r>
        <w:rPr>
          <w:rFonts w:hint="eastAsia"/>
          <w:sz w:val="28"/>
          <w:szCs w:val="36"/>
        </w:rPr>
        <w:t>系统支持至少100个用户同时在线访问，在活动报名高峰期（如报名截止前）系统仍能保持正常运行。</w:t>
      </w:r>
    </w:p>
    <w:p w14:paraId="026DC418">
      <w:pPr>
        <w:rPr>
          <w:sz w:val="28"/>
          <w:szCs w:val="36"/>
        </w:rPr>
      </w:pPr>
      <w:r>
        <w:rPr>
          <w:rFonts w:hint="eastAsia"/>
          <w:sz w:val="28"/>
          <w:szCs w:val="36"/>
        </w:rPr>
        <w:t>在高并发场景下，系统的响应时间不会显著延长，能够满足用户的大规模同时访问需求。</w:t>
      </w:r>
    </w:p>
    <w:p w14:paraId="0B7B00B3">
      <w:pPr>
        <w:rPr>
          <w:sz w:val="28"/>
          <w:szCs w:val="36"/>
        </w:rPr>
      </w:pPr>
      <w:r>
        <w:rPr>
          <w:rFonts w:hint="eastAsia"/>
          <w:sz w:val="28"/>
          <w:szCs w:val="36"/>
        </w:rPr>
        <w:t>数据更新实时性：</w:t>
      </w:r>
    </w:p>
    <w:p w14:paraId="08D678CB">
      <w:pPr>
        <w:rPr>
          <w:sz w:val="28"/>
          <w:szCs w:val="36"/>
        </w:rPr>
      </w:pPr>
      <w:r>
        <w:rPr>
          <w:rFonts w:hint="eastAsia"/>
          <w:sz w:val="28"/>
          <w:szCs w:val="36"/>
        </w:rPr>
        <w:t>活动信息在更新后应在1分钟内同步至前端，确保用户查看的内容始终为最新。</w:t>
      </w:r>
    </w:p>
    <w:p w14:paraId="28384F04">
      <w:pPr>
        <w:rPr>
          <w:sz w:val="28"/>
          <w:szCs w:val="36"/>
        </w:rPr>
      </w:pPr>
      <w:r>
        <w:rPr>
          <w:rFonts w:hint="eastAsia"/>
          <w:sz w:val="28"/>
          <w:szCs w:val="36"/>
        </w:rPr>
        <w:t>系统稳定性：</w:t>
      </w:r>
    </w:p>
    <w:p w14:paraId="133C107E">
      <w:pPr>
        <w:rPr>
          <w:sz w:val="28"/>
          <w:szCs w:val="36"/>
        </w:rPr>
      </w:pPr>
      <w:r>
        <w:rPr>
          <w:rFonts w:hint="eastAsia"/>
          <w:sz w:val="28"/>
          <w:szCs w:val="36"/>
        </w:rPr>
        <w:t>系统在日常操作和高峰期应保持稳定运行，不出现系统崩溃或数据丢失等情况，系统可用性达到99.9%。</w:t>
      </w:r>
    </w:p>
    <w:p w14:paraId="0251628E">
      <w:pPr>
        <w:rPr>
          <w:sz w:val="28"/>
          <w:szCs w:val="36"/>
        </w:rPr>
      </w:pPr>
      <w:r>
        <w:rPr>
          <w:rFonts w:hint="eastAsia"/>
          <w:sz w:val="28"/>
          <w:szCs w:val="36"/>
        </w:rPr>
        <w:t>系统具备自动恢复和重试机制，在出现网络波动或数据库连接中断的情况下，能够在短时间内恢复正常运行。</w:t>
      </w:r>
    </w:p>
    <w:p w14:paraId="073E9E95">
      <w:pPr>
        <w:pStyle w:val="2"/>
        <w:rPr>
          <w:sz w:val="56"/>
          <w:szCs w:val="56"/>
        </w:rPr>
      </w:pPr>
      <w:bookmarkStart w:id="10" w:name="_Toc506976448"/>
      <w:r>
        <w:rPr>
          <w:rFonts w:hint="eastAsia"/>
          <w:sz w:val="56"/>
          <w:szCs w:val="56"/>
        </w:rPr>
        <w:t>3．运行环境</w:t>
      </w:r>
      <w:bookmarkEnd w:id="10"/>
    </w:p>
    <w:p w14:paraId="08566811">
      <w:pPr>
        <w:pStyle w:val="3"/>
        <w:rPr>
          <w:rFonts w:hint="eastAsia" w:ascii="宋体" w:hAnsi="宋体" w:eastAsia="宋体"/>
          <w:sz w:val="44"/>
          <w:szCs w:val="44"/>
        </w:rPr>
      </w:pPr>
      <w:bookmarkStart w:id="11" w:name="_Toc506976449"/>
      <w:r>
        <w:rPr>
          <w:rFonts w:hint="eastAsia" w:ascii="宋体" w:hAnsi="宋体" w:eastAsia="宋体"/>
          <w:sz w:val="44"/>
          <w:szCs w:val="44"/>
        </w:rPr>
        <w:t>3.1硬件</w:t>
      </w:r>
      <w:bookmarkEnd w:id="11"/>
    </w:p>
    <w:p w14:paraId="75E3058B">
      <w:pPr>
        <w:rPr>
          <w:sz w:val="28"/>
          <w:szCs w:val="36"/>
        </w:rPr>
      </w:pPr>
      <w:r>
        <w:rPr>
          <w:rFonts w:hint="eastAsia"/>
          <w:sz w:val="28"/>
          <w:szCs w:val="36"/>
        </w:rPr>
        <w:t>服务器端硬件</w:t>
      </w:r>
    </w:p>
    <w:p w14:paraId="21588AFB">
      <w:pPr>
        <w:rPr>
          <w:sz w:val="28"/>
          <w:szCs w:val="36"/>
        </w:rPr>
      </w:pPr>
    </w:p>
    <w:p w14:paraId="5CD877E7">
      <w:pPr>
        <w:rPr>
          <w:sz w:val="28"/>
          <w:szCs w:val="36"/>
        </w:rPr>
      </w:pPr>
      <w:r>
        <w:rPr>
          <w:rFonts w:hint="eastAsia"/>
          <w:sz w:val="28"/>
          <w:szCs w:val="36"/>
        </w:rPr>
        <w:t>CPU：至少2核，推荐4核，以支持多用户的并发访问。</w:t>
      </w:r>
    </w:p>
    <w:p w14:paraId="777CC603">
      <w:pPr>
        <w:rPr>
          <w:sz w:val="28"/>
          <w:szCs w:val="36"/>
        </w:rPr>
      </w:pPr>
      <w:r>
        <w:rPr>
          <w:rFonts w:hint="eastAsia"/>
          <w:sz w:val="28"/>
          <w:szCs w:val="36"/>
        </w:rPr>
        <w:t>内存：至少4GB，推荐8GB，以确保系统能够处理高峰期的用户请求。</w:t>
      </w:r>
    </w:p>
    <w:p w14:paraId="08C54CEA">
      <w:pPr>
        <w:rPr>
          <w:sz w:val="28"/>
          <w:szCs w:val="36"/>
        </w:rPr>
      </w:pPr>
      <w:r>
        <w:rPr>
          <w:rFonts w:hint="eastAsia"/>
          <w:sz w:val="28"/>
          <w:szCs w:val="36"/>
        </w:rPr>
        <w:t>存储：至少50GB，用于存储用户数据、活动信息、报名记录和日志文件。</w:t>
      </w:r>
    </w:p>
    <w:p w14:paraId="14246F2C">
      <w:pPr>
        <w:rPr>
          <w:sz w:val="28"/>
          <w:szCs w:val="36"/>
        </w:rPr>
      </w:pPr>
      <w:r>
        <w:rPr>
          <w:rFonts w:hint="eastAsia"/>
          <w:sz w:val="28"/>
          <w:szCs w:val="36"/>
        </w:rPr>
        <w:t>网络带宽：至少5Mbps的网络带宽，确保系统在高并发情况下保持较快的响应速度。</w:t>
      </w:r>
    </w:p>
    <w:p w14:paraId="54C9AD5F">
      <w:pPr>
        <w:rPr>
          <w:sz w:val="28"/>
          <w:szCs w:val="36"/>
        </w:rPr>
      </w:pPr>
      <w:r>
        <w:rPr>
          <w:rFonts w:hint="eastAsia"/>
          <w:sz w:val="28"/>
          <w:szCs w:val="36"/>
        </w:rPr>
        <w:t>备份存储：额外提供云存储空间或本地磁盘，用于定期备份和数据恢复，确保数据安全性。</w:t>
      </w:r>
    </w:p>
    <w:p w14:paraId="580CECCD">
      <w:pPr>
        <w:rPr>
          <w:sz w:val="28"/>
          <w:szCs w:val="36"/>
        </w:rPr>
      </w:pPr>
      <w:r>
        <w:rPr>
          <w:rFonts w:hint="eastAsia"/>
          <w:sz w:val="28"/>
          <w:szCs w:val="36"/>
        </w:rPr>
        <w:t>客户端硬件</w:t>
      </w:r>
    </w:p>
    <w:p w14:paraId="02E565C5">
      <w:pPr>
        <w:rPr>
          <w:sz w:val="28"/>
          <w:szCs w:val="36"/>
        </w:rPr>
      </w:pPr>
    </w:p>
    <w:p w14:paraId="357DDC42">
      <w:pPr>
        <w:rPr>
          <w:sz w:val="28"/>
          <w:szCs w:val="36"/>
        </w:rPr>
      </w:pPr>
      <w:r>
        <w:rPr>
          <w:rFonts w:hint="eastAsia"/>
          <w:sz w:val="28"/>
          <w:szCs w:val="36"/>
        </w:rPr>
        <w:t>PC/笔记本：用户端无需特殊硬件要求，支持常规配置的PC、笔记本电脑，具有稳定的网络连接即可。</w:t>
      </w:r>
    </w:p>
    <w:p w14:paraId="38779178">
      <w:pPr>
        <w:rPr>
          <w:sz w:val="28"/>
          <w:szCs w:val="36"/>
        </w:rPr>
      </w:pPr>
      <w:r>
        <w:rPr>
          <w:rFonts w:hint="eastAsia"/>
          <w:sz w:val="28"/>
          <w:szCs w:val="36"/>
        </w:rPr>
        <w:t>移动设备：支持Android和iOS设备，能够通过移动端浏览器访问系统页面。</w:t>
      </w:r>
    </w:p>
    <w:p w14:paraId="5E1469A1">
      <w:pPr>
        <w:rPr>
          <w:sz w:val="28"/>
          <w:szCs w:val="36"/>
        </w:rPr>
      </w:pPr>
      <w:r>
        <w:rPr>
          <w:rFonts w:hint="eastAsia"/>
          <w:sz w:val="28"/>
          <w:szCs w:val="36"/>
        </w:rPr>
        <w:t>显示设备：推荐分辨率至少为1024x768，确保界面清晰显示。</w:t>
      </w:r>
    </w:p>
    <w:p w14:paraId="502538CD">
      <w:pPr>
        <w:pStyle w:val="3"/>
        <w:rPr>
          <w:rFonts w:hint="eastAsia" w:ascii="宋体" w:hAnsi="宋体" w:eastAsia="宋体"/>
          <w:sz w:val="44"/>
          <w:szCs w:val="44"/>
        </w:rPr>
      </w:pPr>
      <w:bookmarkStart w:id="12" w:name="_Toc506976450"/>
      <w:r>
        <w:rPr>
          <w:rFonts w:hint="eastAsia" w:ascii="宋体" w:hAnsi="宋体" w:eastAsia="宋体"/>
          <w:sz w:val="44"/>
          <w:szCs w:val="44"/>
        </w:rPr>
        <w:t>3.2支持软件</w:t>
      </w:r>
      <w:bookmarkEnd w:id="12"/>
    </w:p>
    <w:p w14:paraId="244BCCA8">
      <w:pPr>
        <w:rPr>
          <w:sz w:val="28"/>
          <w:szCs w:val="36"/>
        </w:rPr>
      </w:pPr>
      <w:r>
        <w:rPr>
          <w:rFonts w:hint="eastAsia"/>
          <w:sz w:val="28"/>
          <w:szCs w:val="36"/>
        </w:rPr>
        <w:t>服务器端支持软件</w:t>
      </w:r>
    </w:p>
    <w:p w14:paraId="0AF6FD2F">
      <w:pPr>
        <w:rPr>
          <w:sz w:val="28"/>
          <w:szCs w:val="36"/>
        </w:rPr>
      </w:pPr>
      <w:r>
        <w:rPr>
          <w:rFonts w:hint="eastAsia"/>
          <w:sz w:val="28"/>
          <w:szCs w:val="36"/>
        </w:rPr>
        <w:t>操作系统：Linux（推荐Ubuntu 18.04或更高版本），或Windows Server 2016及以上版本。</w:t>
      </w:r>
    </w:p>
    <w:p w14:paraId="405BB7BC">
      <w:pPr>
        <w:rPr>
          <w:sz w:val="28"/>
          <w:szCs w:val="36"/>
        </w:rPr>
      </w:pPr>
      <w:r>
        <w:rPr>
          <w:rFonts w:hint="eastAsia"/>
          <w:sz w:val="28"/>
          <w:szCs w:val="36"/>
        </w:rPr>
        <w:t>应用服务器：Apache Tomcat 9.0或以上版本，用于部署和运行Web应用。</w:t>
      </w:r>
    </w:p>
    <w:p w14:paraId="19A481F6">
      <w:pPr>
        <w:rPr>
          <w:sz w:val="28"/>
          <w:szCs w:val="36"/>
        </w:rPr>
      </w:pPr>
      <w:r>
        <w:rPr>
          <w:rFonts w:hint="eastAsia"/>
          <w:sz w:val="28"/>
          <w:szCs w:val="36"/>
        </w:rPr>
        <w:t>数据库：MySQL 8.0或更高版本，用于存储用户信息、活动数据、报名记录和日志。</w:t>
      </w:r>
    </w:p>
    <w:p w14:paraId="571A8BF7">
      <w:pPr>
        <w:rPr>
          <w:sz w:val="28"/>
          <w:szCs w:val="36"/>
        </w:rPr>
      </w:pPr>
      <w:r>
        <w:rPr>
          <w:rFonts w:hint="eastAsia"/>
          <w:sz w:val="28"/>
          <w:szCs w:val="36"/>
        </w:rPr>
        <w:t>编程语言：Java 8及以上版本，系统基于Spring Boot框架开发。</w:t>
      </w:r>
    </w:p>
    <w:p w14:paraId="30785527">
      <w:pPr>
        <w:rPr>
          <w:sz w:val="28"/>
          <w:szCs w:val="36"/>
        </w:rPr>
      </w:pPr>
      <w:r>
        <w:rPr>
          <w:rFonts w:hint="eastAsia"/>
          <w:sz w:val="28"/>
          <w:szCs w:val="36"/>
        </w:rPr>
        <w:t>其他工具：</w:t>
      </w:r>
    </w:p>
    <w:p w14:paraId="13678B84">
      <w:pPr>
        <w:rPr>
          <w:sz w:val="28"/>
          <w:szCs w:val="36"/>
        </w:rPr>
      </w:pPr>
      <w:r>
        <w:rPr>
          <w:rFonts w:hint="eastAsia"/>
          <w:sz w:val="28"/>
          <w:szCs w:val="36"/>
        </w:rPr>
        <w:t>Nginx（可选）：作为反向代理和负载均衡器，优化系统性能和并发访问。</w:t>
      </w:r>
    </w:p>
    <w:p w14:paraId="06601256">
      <w:pPr>
        <w:rPr>
          <w:sz w:val="28"/>
          <w:szCs w:val="36"/>
        </w:rPr>
      </w:pPr>
      <w:r>
        <w:rPr>
          <w:rFonts w:hint="eastAsia"/>
          <w:sz w:val="28"/>
          <w:szCs w:val="36"/>
        </w:rPr>
        <w:t>备份与恢复工具：rsync或cron任务，用于数据库的定期备份。</w:t>
      </w:r>
    </w:p>
    <w:p w14:paraId="2EAC1661">
      <w:pPr>
        <w:rPr>
          <w:sz w:val="28"/>
          <w:szCs w:val="36"/>
        </w:rPr>
      </w:pPr>
      <w:r>
        <w:rPr>
          <w:rFonts w:hint="eastAsia"/>
          <w:sz w:val="28"/>
          <w:szCs w:val="36"/>
        </w:rPr>
        <w:t>客户端支持软件</w:t>
      </w:r>
    </w:p>
    <w:p w14:paraId="1AE3565D">
      <w:pPr>
        <w:rPr>
          <w:sz w:val="28"/>
          <w:szCs w:val="36"/>
        </w:rPr>
      </w:pPr>
    </w:p>
    <w:p w14:paraId="1E75006F">
      <w:pPr>
        <w:rPr>
          <w:sz w:val="28"/>
          <w:szCs w:val="36"/>
        </w:rPr>
      </w:pPr>
      <w:r>
        <w:rPr>
          <w:rFonts w:hint="eastAsia"/>
          <w:sz w:val="28"/>
          <w:szCs w:val="36"/>
        </w:rPr>
        <w:t>浏览器：支持主流浏览器，包括Google Chrome、Mozilla Firefox、Microsoft Edge和Safari，推荐使用最新版本以获得最佳兼容性。</w:t>
      </w:r>
    </w:p>
    <w:p w14:paraId="099E6337">
      <w:pPr>
        <w:rPr>
          <w:sz w:val="28"/>
          <w:szCs w:val="36"/>
        </w:rPr>
      </w:pPr>
      <w:r>
        <w:rPr>
          <w:rFonts w:hint="eastAsia"/>
          <w:sz w:val="28"/>
          <w:szCs w:val="36"/>
        </w:rPr>
        <w:t>操作系统：Windows、macOS、Linux、Android、iOS等均可通过浏览器访问系统。</w:t>
      </w:r>
    </w:p>
    <w:p w14:paraId="1C50F3FF">
      <w:pPr>
        <w:rPr>
          <w:sz w:val="28"/>
          <w:szCs w:val="36"/>
        </w:rPr>
      </w:pPr>
      <w:r>
        <w:rPr>
          <w:rFonts w:hint="eastAsia"/>
          <w:sz w:val="28"/>
          <w:szCs w:val="36"/>
        </w:rPr>
        <w:t>插件：无需额外插件，所有功能均可通过浏览器直接访问。</w:t>
      </w:r>
    </w:p>
    <w:p w14:paraId="68AD4E42">
      <w:pPr>
        <w:rPr>
          <w:sz w:val="28"/>
          <w:szCs w:val="36"/>
        </w:rPr>
      </w:pPr>
      <w:r>
        <w:rPr>
          <w:rFonts w:hint="eastAsia"/>
          <w:sz w:val="28"/>
          <w:szCs w:val="36"/>
        </w:rPr>
        <w:t>开发和测试环境</w:t>
      </w:r>
    </w:p>
    <w:p w14:paraId="5BA024E6">
      <w:pPr>
        <w:rPr>
          <w:sz w:val="28"/>
          <w:szCs w:val="36"/>
        </w:rPr>
      </w:pPr>
    </w:p>
    <w:p w14:paraId="29B46D1D">
      <w:pPr>
        <w:rPr>
          <w:sz w:val="28"/>
          <w:szCs w:val="36"/>
        </w:rPr>
      </w:pPr>
      <w:r>
        <w:rPr>
          <w:rFonts w:hint="eastAsia"/>
          <w:sz w:val="28"/>
          <w:szCs w:val="36"/>
        </w:rPr>
        <w:t>开发工具：IDEA或Eclipse，作为开发Java应用的集成开发环境。</w:t>
      </w:r>
    </w:p>
    <w:p w14:paraId="09CAB80C">
      <w:pPr>
        <w:rPr>
          <w:sz w:val="28"/>
          <w:szCs w:val="36"/>
        </w:rPr>
      </w:pPr>
      <w:r>
        <w:rPr>
          <w:rFonts w:hint="eastAsia"/>
          <w:sz w:val="28"/>
          <w:szCs w:val="36"/>
        </w:rPr>
        <w:t>版本控制：Git，用于代码管理和版本控制。</w:t>
      </w:r>
    </w:p>
    <w:p w14:paraId="410354EA">
      <w:r>
        <w:rPr>
          <w:rFonts w:hint="eastAsia"/>
          <w:sz w:val="28"/>
          <w:szCs w:val="36"/>
        </w:rPr>
        <w:t>测试工具：Junit（单元测试），Postman（接口测试）和Selenium（自动化测试），确保系统在功能、性能和兼容性方面的稳定性。</w:t>
      </w:r>
    </w:p>
    <w:p w14:paraId="37DD6375">
      <w:pPr>
        <w:pStyle w:val="2"/>
        <w:rPr>
          <w:sz w:val="56"/>
          <w:szCs w:val="56"/>
        </w:rPr>
      </w:pPr>
      <w:bookmarkStart w:id="13" w:name="_Toc506976451"/>
      <w:r>
        <w:rPr>
          <w:rFonts w:hint="eastAsia"/>
          <w:sz w:val="56"/>
          <w:szCs w:val="56"/>
        </w:rPr>
        <w:t>4.使用说明</w:t>
      </w:r>
      <w:bookmarkEnd w:id="13"/>
    </w:p>
    <w:p w14:paraId="433D6029">
      <w:pPr>
        <w:pStyle w:val="3"/>
        <w:rPr>
          <w:rFonts w:hint="eastAsia" w:ascii="宋体" w:hAnsi="宋体" w:eastAsia="宋体"/>
          <w:sz w:val="44"/>
          <w:szCs w:val="44"/>
        </w:rPr>
      </w:pPr>
      <w:bookmarkStart w:id="14" w:name="_Toc506976452"/>
      <w:r>
        <w:rPr>
          <w:rFonts w:hint="eastAsia" w:ascii="宋体" w:hAnsi="宋体" w:eastAsia="宋体"/>
          <w:sz w:val="44"/>
          <w:szCs w:val="44"/>
        </w:rPr>
        <w:t>4.1安装和初始化</w:t>
      </w:r>
      <w:bookmarkEnd w:id="14"/>
    </w:p>
    <w:p w14:paraId="7FA54F04">
      <w:pPr>
        <w:rPr>
          <w:sz w:val="28"/>
          <w:szCs w:val="36"/>
        </w:rPr>
      </w:pPr>
      <w:r>
        <w:rPr>
          <w:rFonts w:hint="eastAsia"/>
          <w:sz w:val="28"/>
          <w:szCs w:val="36"/>
        </w:rPr>
        <w:t>环境配置</w:t>
      </w:r>
    </w:p>
    <w:p w14:paraId="03D53CC6">
      <w:pPr>
        <w:rPr>
          <w:sz w:val="28"/>
          <w:szCs w:val="36"/>
        </w:rPr>
      </w:pPr>
      <w:r>
        <w:rPr>
          <w:rFonts w:hint="eastAsia"/>
          <w:sz w:val="28"/>
          <w:szCs w:val="36"/>
        </w:rPr>
        <w:t>安装所需的操作系统（如Ubuntu 18.04或Windows Server 2016）并更新至最新版本。</w:t>
      </w:r>
    </w:p>
    <w:p w14:paraId="26893632">
      <w:pPr>
        <w:rPr>
          <w:sz w:val="28"/>
          <w:szCs w:val="36"/>
        </w:rPr>
      </w:pPr>
      <w:r>
        <w:rPr>
          <w:rFonts w:hint="eastAsia"/>
          <w:sz w:val="28"/>
          <w:szCs w:val="36"/>
        </w:rPr>
        <w:t>安装Java运行环境（JDK 8或更高版本）并配置环境变量。</w:t>
      </w:r>
    </w:p>
    <w:p w14:paraId="78F0F3D4">
      <w:pPr>
        <w:rPr>
          <w:sz w:val="28"/>
          <w:szCs w:val="36"/>
        </w:rPr>
      </w:pPr>
      <w:r>
        <w:rPr>
          <w:rFonts w:hint="eastAsia"/>
          <w:sz w:val="28"/>
          <w:szCs w:val="36"/>
        </w:rPr>
        <w:t>安装并配置MySQL数据库（推荐8.0版本），创建用于存储系统数据的数据库和用户，并授予必要权限。</w:t>
      </w:r>
    </w:p>
    <w:p w14:paraId="4EC6F9C9">
      <w:pPr>
        <w:rPr>
          <w:sz w:val="28"/>
          <w:szCs w:val="36"/>
        </w:rPr>
      </w:pPr>
      <w:r>
        <w:rPr>
          <w:rFonts w:hint="eastAsia"/>
          <w:sz w:val="28"/>
          <w:szCs w:val="36"/>
        </w:rPr>
        <w:t>安装Apache Tomcat 9.0或更高版本，用于部署系统的Web应用。</w:t>
      </w:r>
    </w:p>
    <w:p w14:paraId="62439B9C">
      <w:pPr>
        <w:rPr>
          <w:sz w:val="28"/>
          <w:szCs w:val="36"/>
        </w:rPr>
      </w:pPr>
      <w:r>
        <w:rPr>
          <w:rFonts w:hint="eastAsia"/>
          <w:sz w:val="28"/>
          <w:szCs w:val="36"/>
        </w:rPr>
        <w:t>部署系统</w:t>
      </w:r>
    </w:p>
    <w:p w14:paraId="56B590B4">
      <w:pPr>
        <w:rPr>
          <w:sz w:val="28"/>
          <w:szCs w:val="36"/>
        </w:rPr>
      </w:pPr>
      <w:r>
        <w:rPr>
          <w:rFonts w:hint="eastAsia"/>
          <w:sz w:val="28"/>
          <w:szCs w:val="36"/>
        </w:rPr>
        <w:t>将系统的WAR包上传至服务器，放置在Tomcat的webapps目录中。</w:t>
      </w:r>
    </w:p>
    <w:p w14:paraId="0E7D2BDA">
      <w:pPr>
        <w:rPr>
          <w:sz w:val="28"/>
          <w:szCs w:val="36"/>
        </w:rPr>
      </w:pPr>
      <w:r>
        <w:rPr>
          <w:rFonts w:hint="eastAsia"/>
          <w:sz w:val="28"/>
          <w:szCs w:val="36"/>
        </w:rPr>
        <w:t>启动Tomcat服务器，系统将自动解压并运行。</w:t>
      </w:r>
    </w:p>
    <w:p w14:paraId="7307F13B">
      <w:pPr>
        <w:rPr>
          <w:sz w:val="28"/>
          <w:szCs w:val="36"/>
        </w:rPr>
      </w:pPr>
      <w:r>
        <w:rPr>
          <w:rFonts w:hint="eastAsia"/>
          <w:sz w:val="28"/>
          <w:szCs w:val="36"/>
        </w:rPr>
        <w:t>访问服务器的IP地址及端口号（如http://&lt;server-ip&gt;:8080）确认系统运行正常。</w:t>
      </w:r>
    </w:p>
    <w:p w14:paraId="2B0E0B12">
      <w:pPr>
        <w:rPr>
          <w:sz w:val="28"/>
          <w:szCs w:val="36"/>
        </w:rPr>
      </w:pPr>
      <w:r>
        <w:rPr>
          <w:rFonts w:hint="eastAsia"/>
          <w:sz w:val="28"/>
          <w:szCs w:val="36"/>
        </w:rPr>
        <w:t>数据库初始化</w:t>
      </w:r>
    </w:p>
    <w:p w14:paraId="54CB8E4D">
      <w:pPr>
        <w:rPr>
          <w:sz w:val="28"/>
          <w:szCs w:val="36"/>
        </w:rPr>
      </w:pPr>
      <w:r>
        <w:rPr>
          <w:rFonts w:hint="eastAsia"/>
          <w:sz w:val="28"/>
          <w:szCs w:val="36"/>
        </w:rPr>
        <w:t>使用数据库初始化脚本创建系统所需的数据库表和初始数据（如管理员账户）。</w:t>
      </w:r>
    </w:p>
    <w:p w14:paraId="201EF4DE">
      <w:pPr>
        <w:rPr>
          <w:sz w:val="28"/>
          <w:szCs w:val="36"/>
        </w:rPr>
      </w:pPr>
      <w:r>
        <w:rPr>
          <w:rFonts w:hint="eastAsia"/>
          <w:sz w:val="28"/>
          <w:szCs w:val="36"/>
        </w:rPr>
        <w:t>确认数据库连接配置正确，确保系统能够正常读取和写入数据。</w:t>
      </w:r>
    </w:p>
    <w:p w14:paraId="5EA4BAC5">
      <w:pPr>
        <w:rPr>
          <w:sz w:val="28"/>
          <w:szCs w:val="36"/>
        </w:rPr>
      </w:pPr>
      <w:r>
        <w:rPr>
          <w:rFonts w:hint="eastAsia"/>
          <w:sz w:val="28"/>
          <w:szCs w:val="36"/>
        </w:rPr>
        <w:t>客户端初始化</w:t>
      </w:r>
    </w:p>
    <w:p w14:paraId="709DF466">
      <w:pPr>
        <w:rPr>
          <w:sz w:val="28"/>
          <w:szCs w:val="36"/>
        </w:rPr>
      </w:pPr>
      <w:r>
        <w:rPr>
          <w:rFonts w:hint="eastAsia"/>
          <w:sz w:val="28"/>
          <w:szCs w:val="36"/>
        </w:rPr>
        <w:t>用户无需进行安装，仅需通过浏览器访问系统地址即可使用。</w:t>
      </w:r>
    </w:p>
    <w:p w14:paraId="76B5EF47">
      <w:pPr>
        <w:rPr>
          <w:sz w:val="28"/>
          <w:szCs w:val="36"/>
        </w:rPr>
      </w:pPr>
      <w:r>
        <w:rPr>
          <w:rFonts w:hint="eastAsia"/>
          <w:sz w:val="28"/>
          <w:szCs w:val="36"/>
        </w:rPr>
        <w:t>推荐使用最新版本的主流浏览器（如Chrome、Firefox、Edge等）以获得最佳体验。</w:t>
      </w:r>
    </w:p>
    <w:p w14:paraId="3CA96B4F">
      <w:pPr>
        <w:pStyle w:val="3"/>
        <w:rPr>
          <w:rFonts w:hint="eastAsia" w:ascii="宋体" w:hAnsi="宋体" w:eastAsia="宋体"/>
          <w:sz w:val="44"/>
          <w:szCs w:val="44"/>
        </w:rPr>
      </w:pPr>
      <w:bookmarkStart w:id="15" w:name="_Toc506976453"/>
      <w:r>
        <w:rPr>
          <w:rFonts w:hint="eastAsia" w:ascii="宋体" w:hAnsi="宋体" w:eastAsia="宋体"/>
          <w:sz w:val="44"/>
          <w:szCs w:val="44"/>
        </w:rPr>
        <w:t>4.2输入</w:t>
      </w:r>
      <w:bookmarkEnd w:id="15"/>
    </w:p>
    <w:p w14:paraId="24189705">
      <w:pPr>
        <w:rPr>
          <w:sz w:val="28"/>
          <w:szCs w:val="36"/>
        </w:rPr>
      </w:pPr>
      <w:r>
        <w:rPr>
          <w:rFonts w:hint="eastAsia"/>
          <w:sz w:val="28"/>
          <w:szCs w:val="36"/>
        </w:rPr>
        <w:t>用户输入</w:t>
      </w:r>
    </w:p>
    <w:p w14:paraId="5E6650D7">
      <w:pPr>
        <w:rPr>
          <w:sz w:val="28"/>
          <w:szCs w:val="36"/>
        </w:rPr>
      </w:pPr>
      <w:r>
        <w:rPr>
          <w:rFonts w:hint="eastAsia"/>
          <w:sz w:val="28"/>
          <w:szCs w:val="36"/>
        </w:rPr>
        <w:t>注册信息：用户在注册时输入用户名、密码等信息。</w:t>
      </w:r>
    </w:p>
    <w:p w14:paraId="16382086">
      <w:pPr>
        <w:rPr>
          <w:sz w:val="28"/>
          <w:szCs w:val="36"/>
        </w:rPr>
      </w:pPr>
      <w:r>
        <w:rPr>
          <w:rFonts w:hint="eastAsia"/>
          <w:sz w:val="28"/>
          <w:szCs w:val="36"/>
        </w:rPr>
        <w:t>登录信息：用户登录时输入</w:t>
      </w:r>
      <w:r>
        <w:rPr>
          <w:rFonts w:hint="eastAsia"/>
          <w:sz w:val="28"/>
          <w:szCs w:val="36"/>
          <w:lang w:val="en-US" w:eastAsia="zh-CN"/>
        </w:rPr>
        <w:t>账号</w:t>
      </w:r>
      <w:r>
        <w:rPr>
          <w:rFonts w:hint="eastAsia"/>
          <w:sz w:val="28"/>
          <w:szCs w:val="36"/>
        </w:rPr>
        <w:t>和密码。</w:t>
      </w:r>
    </w:p>
    <w:p w14:paraId="0244750C">
      <w:pPr>
        <w:rPr>
          <w:sz w:val="28"/>
          <w:szCs w:val="36"/>
        </w:rPr>
      </w:pPr>
      <w:r>
        <w:rPr>
          <w:rFonts w:hint="eastAsia"/>
          <w:sz w:val="28"/>
          <w:szCs w:val="36"/>
        </w:rPr>
        <w:t>报名信息：用户在报名时填写姓名、联系方式等信息。</w:t>
      </w:r>
    </w:p>
    <w:p w14:paraId="174B01F6">
      <w:pPr>
        <w:rPr>
          <w:sz w:val="28"/>
          <w:szCs w:val="36"/>
        </w:rPr>
      </w:pPr>
      <w:r>
        <w:rPr>
          <w:rFonts w:hint="eastAsia"/>
          <w:sz w:val="28"/>
          <w:szCs w:val="36"/>
        </w:rPr>
        <w:t>个人信息更新：用户可在个人中心更新个人信息。</w:t>
      </w:r>
    </w:p>
    <w:p w14:paraId="43207E43">
      <w:pPr>
        <w:rPr>
          <w:sz w:val="28"/>
          <w:szCs w:val="36"/>
        </w:rPr>
      </w:pPr>
      <w:r>
        <w:rPr>
          <w:rFonts w:hint="eastAsia"/>
          <w:sz w:val="28"/>
          <w:szCs w:val="36"/>
        </w:rPr>
        <w:t>管理员输入</w:t>
      </w:r>
    </w:p>
    <w:p w14:paraId="50989B1E">
      <w:pPr>
        <w:rPr>
          <w:sz w:val="28"/>
          <w:szCs w:val="36"/>
        </w:rPr>
      </w:pPr>
      <w:r>
        <w:rPr>
          <w:rFonts w:hint="eastAsia"/>
          <w:sz w:val="28"/>
          <w:szCs w:val="36"/>
        </w:rPr>
        <w:t>活动信息：管理员发布活动时输入活动名称、时间、地点、规则等信息。</w:t>
      </w:r>
    </w:p>
    <w:p w14:paraId="0983B262">
      <w:pPr>
        <w:rPr>
          <w:sz w:val="28"/>
          <w:szCs w:val="36"/>
        </w:rPr>
      </w:pPr>
      <w:r>
        <w:rPr>
          <w:rFonts w:hint="eastAsia"/>
          <w:sz w:val="28"/>
          <w:szCs w:val="36"/>
        </w:rPr>
        <w:t>审核信息：管理员审核报名时选择报名通过或拒绝，并可填写审核说明。</w:t>
      </w:r>
    </w:p>
    <w:p w14:paraId="1C5EFCF8">
      <w:r>
        <w:rPr>
          <w:rFonts w:hint="eastAsia"/>
          <w:sz w:val="28"/>
          <w:szCs w:val="36"/>
        </w:rPr>
        <w:t>用户管理：管理员可更新或删除用户信息，添加新活动，或修改活动内容</w:t>
      </w:r>
      <w:r>
        <w:rPr>
          <w:rFonts w:hint="eastAsia"/>
        </w:rPr>
        <w:t>。</w:t>
      </w:r>
    </w:p>
    <w:p w14:paraId="031B85BF">
      <w:pPr>
        <w:pStyle w:val="3"/>
        <w:rPr>
          <w:rFonts w:hint="eastAsia" w:ascii="宋体" w:hAnsi="宋体" w:eastAsia="宋体"/>
          <w:sz w:val="44"/>
          <w:szCs w:val="44"/>
        </w:rPr>
      </w:pPr>
      <w:bookmarkStart w:id="16" w:name="_Toc506976454"/>
      <w:r>
        <w:rPr>
          <w:rFonts w:hint="eastAsia" w:ascii="宋体" w:hAnsi="宋体" w:eastAsia="宋体"/>
          <w:sz w:val="44"/>
          <w:szCs w:val="44"/>
        </w:rPr>
        <w:t>4.3输出</w:t>
      </w:r>
      <w:bookmarkEnd w:id="16"/>
    </w:p>
    <w:p w14:paraId="51E6A715">
      <w:pPr>
        <w:rPr>
          <w:sz w:val="24"/>
          <w:szCs w:val="32"/>
        </w:rPr>
      </w:pPr>
      <w:r>
        <w:rPr>
          <w:rFonts w:hint="eastAsia"/>
          <w:sz w:val="24"/>
          <w:szCs w:val="32"/>
        </w:rPr>
        <w:t>用户输出</w:t>
      </w:r>
    </w:p>
    <w:p w14:paraId="18A4C167">
      <w:pPr>
        <w:rPr>
          <w:sz w:val="24"/>
          <w:szCs w:val="32"/>
        </w:rPr>
      </w:pPr>
    </w:p>
    <w:p w14:paraId="039C3EB3">
      <w:pPr>
        <w:rPr>
          <w:sz w:val="28"/>
          <w:szCs w:val="36"/>
        </w:rPr>
      </w:pPr>
      <w:r>
        <w:rPr>
          <w:rFonts w:hint="eastAsia"/>
          <w:sz w:val="28"/>
          <w:szCs w:val="36"/>
        </w:rPr>
        <w:t>注册和登录结果：系统在用户注册和登录成功或失败时输出相应的提示信息。</w:t>
      </w:r>
    </w:p>
    <w:p w14:paraId="1C1E07EF">
      <w:pPr>
        <w:rPr>
          <w:sz w:val="28"/>
          <w:szCs w:val="36"/>
        </w:rPr>
      </w:pPr>
      <w:r>
        <w:rPr>
          <w:rFonts w:hint="eastAsia"/>
          <w:sz w:val="28"/>
          <w:szCs w:val="36"/>
        </w:rPr>
        <w:t>活动信息展示：系统输出当前的活动列表，包括每场活动的详细信息（时间、地点、报名截止日期等）。</w:t>
      </w:r>
    </w:p>
    <w:p w14:paraId="2B1F5FD5">
      <w:pPr>
        <w:rPr>
          <w:sz w:val="28"/>
          <w:szCs w:val="36"/>
        </w:rPr>
      </w:pPr>
      <w:r>
        <w:rPr>
          <w:rFonts w:hint="eastAsia"/>
          <w:sz w:val="28"/>
          <w:szCs w:val="36"/>
        </w:rPr>
        <w:t>通知信息：系统向用户输出有关活动时间变更、重要公告等的通知信息。</w:t>
      </w:r>
    </w:p>
    <w:p w14:paraId="6DAC25C0">
      <w:pPr>
        <w:rPr>
          <w:sz w:val="28"/>
          <w:szCs w:val="36"/>
        </w:rPr>
      </w:pPr>
      <w:r>
        <w:rPr>
          <w:rFonts w:hint="eastAsia"/>
          <w:sz w:val="28"/>
          <w:szCs w:val="36"/>
        </w:rPr>
        <w:t>管理员输出</w:t>
      </w:r>
    </w:p>
    <w:p w14:paraId="00311982">
      <w:pPr>
        <w:rPr>
          <w:sz w:val="28"/>
          <w:szCs w:val="36"/>
        </w:rPr>
      </w:pPr>
    </w:p>
    <w:p w14:paraId="76AC5349">
      <w:pPr>
        <w:rPr>
          <w:sz w:val="28"/>
          <w:szCs w:val="36"/>
        </w:rPr>
      </w:pPr>
      <w:r>
        <w:rPr>
          <w:rFonts w:hint="eastAsia"/>
          <w:sz w:val="28"/>
          <w:szCs w:val="36"/>
        </w:rPr>
        <w:t>活动管理信息：管理员可在后台查看和管理所有活动信息，输出当前活动的报名人数和状态。</w:t>
      </w:r>
    </w:p>
    <w:p w14:paraId="4C04072A">
      <w:pPr>
        <w:rPr>
          <w:sz w:val="28"/>
          <w:szCs w:val="36"/>
        </w:rPr>
      </w:pPr>
      <w:r>
        <w:rPr>
          <w:rFonts w:hint="eastAsia"/>
          <w:sz w:val="28"/>
          <w:szCs w:val="36"/>
        </w:rPr>
        <w:t>用户管理信息：管理员可在后台查看所有用户信息，并输出用户的基本信息等。</w:t>
      </w:r>
    </w:p>
    <w:p w14:paraId="5193B0D8">
      <w:r>
        <w:rPr>
          <w:rFonts w:hint="eastAsia"/>
          <w:sz w:val="28"/>
          <w:szCs w:val="36"/>
        </w:rPr>
        <w:t>统计数据：系统输出导出的报名数据和统计信息，便于管理员进行数据分析</w:t>
      </w:r>
      <w:r>
        <w:rPr>
          <w:rFonts w:hint="eastAsia"/>
        </w:rPr>
        <w:t>。</w:t>
      </w:r>
    </w:p>
    <w:p w14:paraId="29F43F76">
      <w:pPr>
        <w:pStyle w:val="3"/>
        <w:rPr>
          <w:rFonts w:hint="eastAsia" w:ascii="宋体" w:hAnsi="宋体" w:eastAsia="宋体"/>
          <w:sz w:val="44"/>
          <w:szCs w:val="44"/>
        </w:rPr>
      </w:pPr>
      <w:bookmarkStart w:id="17" w:name="_Toc506976455"/>
      <w:r>
        <w:rPr>
          <w:rFonts w:hint="eastAsia" w:ascii="宋体" w:hAnsi="宋体" w:eastAsia="宋体"/>
          <w:sz w:val="44"/>
          <w:szCs w:val="44"/>
        </w:rPr>
        <w:t>4.4出错和恢复</w:t>
      </w:r>
      <w:bookmarkEnd w:id="17"/>
    </w:p>
    <w:p w14:paraId="1A336869">
      <w:pPr>
        <w:rPr>
          <w:sz w:val="28"/>
          <w:szCs w:val="36"/>
        </w:rPr>
      </w:pPr>
      <w:r>
        <w:rPr>
          <w:rFonts w:hint="eastAsia"/>
          <w:sz w:val="28"/>
          <w:szCs w:val="36"/>
        </w:rPr>
        <w:t>常见错误及提示</w:t>
      </w:r>
    </w:p>
    <w:p w14:paraId="4139561E">
      <w:pPr>
        <w:rPr>
          <w:sz w:val="28"/>
          <w:szCs w:val="36"/>
        </w:rPr>
      </w:pPr>
    </w:p>
    <w:p w14:paraId="4FA98BCC">
      <w:pPr>
        <w:rPr>
          <w:sz w:val="28"/>
          <w:szCs w:val="36"/>
        </w:rPr>
      </w:pPr>
      <w:r>
        <w:rPr>
          <w:rFonts w:hint="eastAsia"/>
          <w:sz w:val="28"/>
          <w:szCs w:val="36"/>
        </w:rPr>
        <w:t>注册/登录错误：系统在用户注册或登录失败时输出错误信息，如“用户名或密码错误”。</w:t>
      </w:r>
    </w:p>
    <w:p w14:paraId="3664F537">
      <w:pPr>
        <w:rPr>
          <w:sz w:val="28"/>
          <w:szCs w:val="36"/>
        </w:rPr>
      </w:pPr>
      <w:r>
        <w:rPr>
          <w:rFonts w:hint="eastAsia"/>
          <w:sz w:val="28"/>
          <w:szCs w:val="36"/>
        </w:rPr>
        <w:t>数据库连接错误：若出现数据库连接异常，系统会输出“系统繁忙，请稍后重试”。</w:t>
      </w:r>
    </w:p>
    <w:p w14:paraId="5A200C3B">
      <w:pPr>
        <w:rPr>
          <w:sz w:val="28"/>
          <w:szCs w:val="36"/>
        </w:rPr>
      </w:pPr>
      <w:r>
        <w:rPr>
          <w:rFonts w:hint="eastAsia"/>
          <w:sz w:val="28"/>
          <w:szCs w:val="36"/>
        </w:rPr>
        <w:t>报名截止：用户在报名已截止的活动时，系统提示“该活动报名已截止”。</w:t>
      </w:r>
    </w:p>
    <w:p w14:paraId="1A8217B1">
      <w:pPr>
        <w:rPr>
          <w:sz w:val="28"/>
          <w:szCs w:val="36"/>
        </w:rPr>
      </w:pPr>
      <w:r>
        <w:rPr>
          <w:rFonts w:hint="eastAsia"/>
          <w:sz w:val="28"/>
          <w:szCs w:val="36"/>
        </w:rPr>
        <w:t>权限错误：普通用户尝试访问管理员页面时，系统提示“您无权访问此页面”。</w:t>
      </w:r>
    </w:p>
    <w:p w14:paraId="0BD39621">
      <w:pPr>
        <w:rPr>
          <w:sz w:val="28"/>
          <w:szCs w:val="36"/>
        </w:rPr>
      </w:pPr>
      <w:r>
        <w:rPr>
          <w:rFonts w:hint="eastAsia"/>
          <w:sz w:val="28"/>
          <w:szCs w:val="36"/>
        </w:rPr>
        <w:t>恢复措施</w:t>
      </w:r>
    </w:p>
    <w:p w14:paraId="4F3325A3">
      <w:pPr>
        <w:rPr>
          <w:sz w:val="28"/>
          <w:szCs w:val="36"/>
        </w:rPr>
      </w:pPr>
    </w:p>
    <w:p w14:paraId="7837BA26">
      <w:pPr>
        <w:rPr>
          <w:sz w:val="28"/>
          <w:szCs w:val="36"/>
        </w:rPr>
      </w:pPr>
      <w:r>
        <w:rPr>
          <w:rFonts w:hint="eastAsia"/>
          <w:sz w:val="28"/>
          <w:szCs w:val="36"/>
        </w:rPr>
        <w:t>自动重试：系统在出现网络或数据库连接问题时自动重试3次，以恢复正常连接。</w:t>
      </w:r>
    </w:p>
    <w:p w14:paraId="0CED3F24">
      <w:pPr>
        <w:rPr>
          <w:sz w:val="28"/>
          <w:szCs w:val="36"/>
        </w:rPr>
      </w:pPr>
      <w:r>
        <w:rPr>
          <w:rFonts w:hint="eastAsia"/>
          <w:sz w:val="28"/>
          <w:szCs w:val="36"/>
        </w:rPr>
        <w:t>数据恢复：管理员可在后台设置中恢复数据库备份，以应对因数据损坏或丢失带来的影响。</w:t>
      </w:r>
    </w:p>
    <w:p w14:paraId="049BFAF5">
      <w:pPr>
        <w:rPr>
          <w:sz w:val="28"/>
          <w:szCs w:val="36"/>
        </w:rPr>
      </w:pPr>
      <w:r>
        <w:rPr>
          <w:rFonts w:hint="eastAsia"/>
          <w:sz w:val="28"/>
          <w:szCs w:val="36"/>
        </w:rPr>
        <w:t>错误日志：系统在出现错误时记录详细的错误日志，管理员可以通过日志排查并恢复故障。</w:t>
      </w:r>
    </w:p>
    <w:p w14:paraId="6EF7494A">
      <w:pPr>
        <w:pStyle w:val="3"/>
        <w:rPr>
          <w:rFonts w:hint="eastAsia" w:ascii="宋体" w:hAnsi="宋体" w:eastAsia="宋体"/>
          <w:sz w:val="44"/>
          <w:szCs w:val="44"/>
        </w:rPr>
      </w:pPr>
      <w:bookmarkStart w:id="18" w:name="_Toc506976456"/>
      <w:r>
        <w:rPr>
          <w:rFonts w:hint="eastAsia" w:ascii="宋体" w:hAnsi="宋体" w:eastAsia="宋体"/>
          <w:sz w:val="44"/>
          <w:szCs w:val="44"/>
        </w:rPr>
        <w:t>4.5求助查询</w:t>
      </w:r>
      <w:bookmarkEnd w:id="18"/>
    </w:p>
    <w:p w14:paraId="1FC3963E">
      <w:pPr>
        <w:rPr>
          <w:sz w:val="28"/>
          <w:szCs w:val="36"/>
        </w:rPr>
      </w:pPr>
      <w:r>
        <w:rPr>
          <w:rFonts w:hint="eastAsia"/>
          <w:sz w:val="28"/>
          <w:szCs w:val="36"/>
        </w:rPr>
        <w:t>系统为用户提供帮助和支持的渠道，确保用户在遇到问题时能够获得有效帮助。</w:t>
      </w:r>
    </w:p>
    <w:p w14:paraId="2D6793D4">
      <w:pPr>
        <w:rPr>
          <w:sz w:val="28"/>
          <w:szCs w:val="36"/>
        </w:rPr>
      </w:pPr>
    </w:p>
    <w:p w14:paraId="799EF48B">
      <w:pPr>
        <w:rPr>
          <w:sz w:val="28"/>
          <w:szCs w:val="36"/>
        </w:rPr>
      </w:pPr>
      <w:r>
        <w:rPr>
          <w:rFonts w:hint="eastAsia"/>
          <w:sz w:val="28"/>
          <w:szCs w:val="36"/>
        </w:rPr>
        <w:t>用户帮助中心</w:t>
      </w:r>
    </w:p>
    <w:p w14:paraId="6218721A">
      <w:pPr>
        <w:rPr>
          <w:sz w:val="28"/>
          <w:szCs w:val="36"/>
        </w:rPr>
      </w:pPr>
    </w:p>
    <w:p w14:paraId="5EDE4827">
      <w:pPr>
        <w:rPr>
          <w:sz w:val="28"/>
          <w:szCs w:val="36"/>
        </w:rPr>
      </w:pPr>
      <w:r>
        <w:rPr>
          <w:rFonts w:hint="eastAsia"/>
          <w:sz w:val="28"/>
          <w:szCs w:val="36"/>
        </w:rPr>
        <w:t>操作指南：系统内置用户帮助页面，提供常见操作的详细步骤，包括注册、登录、报名和个人信息管理。</w:t>
      </w:r>
    </w:p>
    <w:p w14:paraId="0A874726">
      <w:pPr>
        <w:rPr>
          <w:sz w:val="28"/>
          <w:szCs w:val="36"/>
        </w:rPr>
      </w:pPr>
      <w:r>
        <w:rPr>
          <w:rFonts w:hint="eastAsia"/>
          <w:sz w:val="28"/>
          <w:szCs w:val="36"/>
        </w:rPr>
        <w:t>技术支持</w:t>
      </w:r>
    </w:p>
    <w:p w14:paraId="02C12592">
      <w:pPr>
        <w:rPr>
          <w:sz w:val="28"/>
          <w:szCs w:val="36"/>
        </w:rPr>
      </w:pPr>
    </w:p>
    <w:p w14:paraId="46CAFE52">
      <w:pPr>
        <w:rPr>
          <w:sz w:val="28"/>
          <w:szCs w:val="36"/>
        </w:rPr>
      </w:pPr>
      <w:r>
        <w:rPr>
          <w:rFonts w:hint="eastAsia"/>
          <w:sz w:val="28"/>
          <w:szCs w:val="36"/>
        </w:rPr>
        <w:t>联系管理员：用户可以在帮助页面找到管理员的联系</w:t>
      </w:r>
      <w:r>
        <w:rPr>
          <w:rFonts w:hint="eastAsia"/>
          <w:sz w:val="28"/>
          <w:szCs w:val="36"/>
          <w:lang w:eastAsia="zh-CN"/>
        </w:rPr>
        <w:t>账号</w:t>
      </w:r>
      <w:r>
        <w:rPr>
          <w:rFonts w:hint="eastAsia"/>
          <w:sz w:val="28"/>
          <w:szCs w:val="36"/>
        </w:rPr>
        <w:t>或客服联系方式，寻求进一步帮助。</w:t>
      </w:r>
    </w:p>
    <w:p w14:paraId="748B770A">
      <w:pPr>
        <w:rPr>
          <w:sz w:val="28"/>
          <w:szCs w:val="36"/>
        </w:rPr>
      </w:pPr>
      <w:r>
        <w:rPr>
          <w:rFonts w:hint="eastAsia"/>
          <w:sz w:val="28"/>
          <w:szCs w:val="36"/>
        </w:rPr>
        <w:t>系统反馈：用户可在个人中心填写问题反馈表，系统将问题记录并提交至管理员，管理员将在收到反馈后及时处理。</w:t>
      </w:r>
    </w:p>
    <w:p w14:paraId="2562B704">
      <w:pPr>
        <w:rPr>
          <w:sz w:val="28"/>
          <w:szCs w:val="36"/>
        </w:rPr>
      </w:pPr>
      <w:r>
        <w:rPr>
          <w:rFonts w:hint="eastAsia"/>
          <w:sz w:val="28"/>
          <w:szCs w:val="36"/>
        </w:rPr>
        <w:t>更新通知</w:t>
      </w:r>
    </w:p>
    <w:p w14:paraId="5713DC02">
      <w:pPr>
        <w:rPr>
          <w:sz w:val="28"/>
          <w:szCs w:val="36"/>
        </w:rPr>
      </w:pPr>
    </w:p>
    <w:p w14:paraId="2FEC247A">
      <w:pPr>
        <w:rPr>
          <w:sz w:val="28"/>
          <w:szCs w:val="36"/>
        </w:rPr>
      </w:pPr>
      <w:r>
        <w:rPr>
          <w:rFonts w:hint="eastAsia"/>
          <w:sz w:val="28"/>
          <w:szCs w:val="36"/>
        </w:rPr>
        <w:t>系统在重大更新或维护时会发送通知，提醒用户注意操作流程的更新或临时的系统不可用情况。</w:t>
      </w:r>
    </w:p>
    <w:p w14:paraId="11401771">
      <w:pPr>
        <w:pStyle w:val="2"/>
        <w:rPr>
          <w:sz w:val="56"/>
          <w:szCs w:val="56"/>
        </w:rPr>
      </w:pPr>
      <w:bookmarkStart w:id="19" w:name="_Toc506976457"/>
      <w:r>
        <w:rPr>
          <w:rFonts w:hint="eastAsia"/>
          <w:sz w:val="56"/>
          <w:szCs w:val="56"/>
        </w:rPr>
        <w:t>5.运行说明</w:t>
      </w:r>
      <w:bookmarkEnd w:id="19"/>
    </w:p>
    <w:p w14:paraId="62D00997">
      <w:pPr>
        <w:pStyle w:val="3"/>
        <w:rPr>
          <w:rFonts w:hint="eastAsia" w:ascii="宋体" w:hAnsi="宋体" w:eastAsia="宋体"/>
          <w:sz w:val="44"/>
          <w:szCs w:val="44"/>
        </w:rPr>
      </w:pPr>
      <w:bookmarkStart w:id="20" w:name="_Toc506976458"/>
      <w:r>
        <w:rPr>
          <w:rFonts w:hint="eastAsia" w:ascii="宋体" w:hAnsi="宋体" w:eastAsia="宋体"/>
          <w:sz w:val="44"/>
          <w:szCs w:val="44"/>
        </w:rPr>
        <w:t>5.1运行表</w:t>
      </w:r>
      <w:bookmarkEnd w:id="20"/>
    </w:p>
    <w:p w14:paraId="620CC0E4">
      <w:r>
        <w:drawing>
          <wp:inline distT="0" distB="0" distL="114300" distR="114300">
            <wp:extent cx="5275580" cy="3515360"/>
            <wp:effectExtent l="0" t="0" r="1270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5580" cy="3515360"/>
                    </a:xfrm>
                    <a:prstGeom prst="rect">
                      <a:avLst/>
                    </a:prstGeom>
                    <a:noFill/>
                    <a:ln>
                      <a:noFill/>
                    </a:ln>
                  </pic:spPr>
                </pic:pic>
              </a:graphicData>
            </a:graphic>
          </wp:inline>
        </w:drawing>
      </w:r>
    </w:p>
    <w:p w14:paraId="1E50DF45">
      <w:pPr>
        <w:pStyle w:val="3"/>
        <w:rPr>
          <w:rFonts w:hint="eastAsia" w:ascii="宋体" w:hAnsi="宋体" w:eastAsia="宋体"/>
          <w:sz w:val="44"/>
          <w:szCs w:val="44"/>
        </w:rPr>
      </w:pPr>
      <w:bookmarkStart w:id="21" w:name="_Toc506976459"/>
      <w:r>
        <w:rPr>
          <w:rFonts w:hint="eastAsia" w:ascii="宋体" w:hAnsi="宋体" w:eastAsia="宋体"/>
          <w:sz w:val="44"/>
          <w:szCs w:val="44"/>
        </w:rPr>
        <w:t>5.2运行步骤</w:t>
      </w:r>
      <w:bookmarkEnd w:id="21"/>
    </w:p>
    <w:p w14:paraId="1F9217E2">
      <w:pPr>
        <w:rPr>
          <w:sz w:val="28"/>
          <w:szCs w:val="36"/>
        </w:rPr>
      </w:pPr>
      <w:r>
        <w:rPr>
          <w:rFonts w:hint="eastAsia"/>
          <w:sz w:val="28"/>
          <w:szCs w:val="36"/>
        </w:rPr>
        <w:t>1. 用户注册</w:t>
      </w:r>
    </w:p>
    <w:p w14:paraId="42AB0D52">
      <w:pPr>
        <w:rPr>
          <w:sz w:val="28"/>
          <w:szCs w:val="36"/>
        </w:rPr>
      </w:pPr>
      <w:r>
        <w:rPr>
          <w:rFonts w:hint="eastAsia"/>
          <w:sz w:val="28"/>
          <w:szCs w:val="36"/>
        </w:rPr>
        <w:t>用户在系统首页选择“注册”。</w:t>
      </w:r>
    </w:p>
    <w:p w14:paraId="372AE2EC">
      <w:pPr>
        <w:rPr>
          <w:sz w:val="28"/>
          <w:szCs w:val="36"/>
        </w:rPr>
      </w:pPr>
      <w:r>
        <w:rPr>
          <w:rFonts w:hint="eastAsia"/>
          <w:sz w:val="28"/>
          <w:szCs w:val="36"/>
        </w:rPr>
        <w:t>填写注册信息，包括用户名和密码。</w:t>
      </w:r>
    </w:p>
    <w:p w14:paraId="0350534D">
      <w:pPr>
        <w:rPr>
          <w:sz w:val="28"/>
          <w:szCs w:val="36"/>
        </w:rPr>
      </w:pPr>
      <w:r>
        <w:rPr>
          <w:rFonts w:hint="eastAsia"/>
          <w:sz w:val="28"/>
          <w:szCs w:val="36"/>
        </w:rPr>
        <w:t>点击“提交”后，系统验证信息，若信息无误则创建账户，显示“注册成功”提示。</w:t>
      </w:r>
    </w:p>
    <w:p w14:paraId="601EA3C7">
      <w:pPr>
        <w:rPr>
          <w:sz w:val="28"/>
          <w:szCs w:val="36"/>
        </w:rPr>
      </w:pPr>
      <w:r>
        <w:rPr>
          <w:rFonts w:hint="eastAsia"/>
          <w:sz w:val="28"/>
          <w:szCs w:val="36"/>
        </w:rPr>
        <w:t>2. 用户登录</w:t>
      </w:r>
    </w:p>
    <w:p w14:paraId="127DF724">
      <w:pPr>
        <w:rPr>
          <w:sz w:val="28"/>
          <w:szCs w:val="36"/>
        </w:rPr>
      </w:pPr>
      <w:r>
        <w:rPr>
          <w:rFonts w:hint="eastAsia"/>
          <w:sz w:val="28"/>
          <w:szCs w:val="36"/>
        </w:rPr>
        <w:t>用户在系统首页选择“登录”。</w:t>
      </w:r>
    </w:p>
    <w:p w14:paraId="057EDE7F">
      <w:pPr>
        <w:rPr>
          <w:sz w:val="28"/>
          <w:szCs w:val="36"/>
        </w:rPr>
      </w:pPr>
      <w:r>
        <w:rPr>
          <w:rFonts w:hint="eastAsia"/>
          <w:sz w:val="28"/>
          <w:szCs w:val="36"/>
        </w:rPr>
        <w:t>输入注册时使用的</w:t>
      </w:r>
      <w:r>
        <w:rPr>
          <w:rFonts w:hint="eastAsia"/>
          <w:sz w:val="28"/>
          <w:szCs w:val="36"/>
          <w:lang w:val="en-US" w:eastAsia="zh-CN"/>
        </w:rPr>
        <w:t>账号</w:t>
      </w:r>
      <w:r>
        <w:rPr>
          <w:rFonts w:hint="eastAsia"/>
          <w:sz w:val="28"/>
          <w:szCs w:val="36"/>
        </w:rPr>
        <w:t>和密码，点击“登录”按钮。</w:t>
      </w:r>
    </w:p>
    <w:p w14:paraId="6F2A6D60">
      <w:pPr>
        <w:rPr>
          <w:sz w:val="28"/>
          <w:szCs w:val="36"/>
        </w:rPr>
      </w:pPr>
      <w:r>
        <w:rPr>
          <w:rFonts w:hint="eastAsia"/>
          <w:sz w:val="28"/>
          <w:szCs w:val="36"/>
        </w:rPr>
        <w:t>系统验证账户信息，若正确则进入用户主页。</w:t>
      </w:r>
    </w:p>
    <w:p w14:paraId="49B2E167">
      <w:pPr>
        <w:rPr>
          <w:sz w:val="28"/>
          <w:szCs w:val="36"/>
        </w:rPr>
      </w:pPr>
      <w:r>
        <w:rPr>
          <w:rFonts w:hint="eastAsia"/>
          <w:sz w:val="28"/>
          <w:szCs w:val="36"/>
        </w:rPr>
        <w:t>若</w:t>
      </w:r>
      <w:r>
        <w:rPr>
          <w:rFonts w:hint="eastAsia"/>
          <w:sz w:val="28"/>
          <w:szCs w:val="36"/>
          <w:lang w:val="en-US" w:eastAsia="zh-CN"/>
        </w:rPr>
        <w:t>账号</w:t>
      </w:r>
      <w:r>
        <w:rPr>
          <w:rFonts w:hint="eastAsia"/>
          <w:sz w:val="28"/>
          <w:szCs w:val="36"/>
        </w:rPr>
        <w:t>或密码错误，系统提示“用户名或密码错误，请重试”。</w:t>
      </w:r>
    </w:p>
    <w:p w14:paraId="6E7E0B0D">
      <w:pPr>
        <w:rPr>
          <w:sz w:val="28"/>
          <w:szCs w:val="36"/>
        </w:rPr>
      </w:pPr>
      <w:r>
        <w:rPr>
          <w:rFonts w:hint="eastAsia"/>
          <w:sz w:val="28"/>
          <w:szCs w:val="36"/>
        </w:rPr>
        <w:t>3. 查看活动信息</w:t>
      </w:r>
    </w:p>
    <w:p w14:paraId="747ADB5E">
      <w:pPr>
        <w:rPr>
          <w:sz w:val="28"/>
          <w:szCs w:val="36"/>
        </w:rPr>
      </w:pPr>
      <w:r>
        <w:rPr>
          <w:rFonts w:hint="eastAsia"/>
          <w:sz w:val="28"/>
          <w:szCs w:val="36"/>
        </w:rPr>
        <w:t>登录后，用户进入活动信息页面。</w:t>
      </w:r>
    </w:p>
    <w:p w14:paraId="283EA9D9">
      <w:pPr>
        <w:rPr>
          <w:sz w:val="28"/>
          <w:szCs w:val="36"/>
        </w:rPr>
      </w:pPr>
      <w:r>
        <w:rPr>
          <w:rFonts w:hint="eastAsia"/>
          <w:sz w:val="28"/>
          <w:szCs w:val="36"/>
        </w:rPr>
        <w:t>系统展示当前社团发布的所有活动，用户可点击任意活动查看详情。</w:t>
      </w:r>
    </w:p>
    <w:p w14:paraId="0706B7B0">
      <w:pPr>
        <w:rPr>
          <w:sz w:val="28"/>
          <w:szCs w:val="36"/>
        </w:rPr>
      </w:pPr>
      <w:r>
        <w:rPr>
          <w:rFonts w:hint="eastAsia"/>
          <w:sz w:val="28"/>
          <w:szCs w:val="36"/>
        </w:rPr>
        <w:t>活动详情包括活动名称、时间、地点、规则和报名截止日期等。</w:t>
      </w:r>
    </w:p>
    <w:p w14:paraId="27C183DA">
      <w:pPr>
        <w:rPr>
          <w:sz w:val="28"/>
          <w:szCs w:val="28"/>
        </w:rPr>
      </w:pPr>
      <w:r>
        <w:rPr>
          <w:rFonts w:hint="eastAsia"/>
          <w:sz w:val="28"/>
          <w:szCs w:val="28"/>
        </w:rPr>
        <w:t>4. 报名参加活动</w:t>
      </w:r>
    </w:p>
    <w:p w14:paraId="45EBFC6A">
      <w:pPr>
        <w:rPr>
          <w:sz w:val="28"/>
          <w:szCs w:val="28"/>
        </w:rPr>
      </w:pPr>
      <w:r>
        <w:rPr>
          <w:rFonts w:hint="eastAsia"/>
          <w:sz w:val="28"/>
          <w:szCs w:val="28"/>
        </w:rPr>
        <w:t>用户在活动详情页面点击“报名”按钮。</w:t>
      </w:r>
    </w:p>
    <w:p w14:paraId="093F4D85">
      <w:pPr>
        <w:rPr>
          <w:sz w:val="28"/>
          <w:szCs w:val="28"/>
        </w:rPr>
      </w:pPr>
      <w:r>
        <w:rPr>
          <w:rFonts w:hint="eastAsia"/>
          <w:sz w:val="28"/>
          <w:szCs w:val="28"/>
        </w:rPr>
        <w:t>填写报名表，包括姓名、联系方式等信息。</w:t>
      </w:r>
    </w:p>
    <w:p w14:paraId="5C8DA714">
      <w:pPr>
        <w:rPr>
          <w:sz w:val="28"/>
          <w:szCs w:val="28"/>
        </w:rPr>
      </w:pPr>
      <w:r>
        <w:rPr>
          <w:rFonts w:hint="eastAsia"/>
          <w:sz w:val="28"/>
          <w:szCs w:val="28"/>
        </w:rPr>
        <w:t>提交报名表后，系统保存报名信息并显示“报名成功”提示。</w:t>
      </w:r>
    </w:p>
    <w:p w14:paraId="4C310F45">
      <w:pPr>
        <w:rPr>
          <w:sz w:val="28"/>
          <w:szCs w:val="28"/>
        </w:rPr>
      </w:pPr>
      <w:r>
        <w:rPr>
          <w:rFonts w:hint="eastAsia"/>
          <w:sz w:val="28"/>
          <w:szCs w:val="28"/>
          <w:lang w:val="en-US" w:eastAsia="zh-CN"/>
        </w:rPr>
        <w:t>5</w:t>
      </w:r>
      <w:r>
        <w:rPr>
          <w:rFonts w:hint="eastAsia"/>
          <w:sz w:val="28"/>
          <w:szCs w:val="28"/>
        </w:rPr>
        <w:t>. 管理员发布活动</w:t>
      </w:r>
    </w:p>
    <w:p w14:paraId="1123B657">
      <w:pPr>
        <w:rPr>
          <w:sz w:val="28"/>
          <w:szCs w:val="28"/>
        </w:rPr>
      </w:pPr>
      <w:r>
        <w:rPr>
          <w:rFonts w:hint="eastAsia"/>
          <w:sz w:val="28"/>
          <w:szCs w:val="28"/>
        </w:rPr>
        <w:t>管理员登录后进入后台管理页面，选择“发布活动”。</w:t>
      </w:r>
    </w:p>
    <w:p w14:paraId="2216ED24">
      <w:pPr>
        <w:rPr>
          <w:sz w:val="28"/>
          <w:szCs w:val="28"/>
        </w:rPr>
      </w:pPr>
      <w:r>
        <w:rPr>
          <w:rFonts w:hint="eastAsia"/>
          <w:sz w:val="28"/>
          <w:szCs w:val="28"/>
        </w:rPr>
        <w:t>填写活动信息，包括活动名称、时间、地点、报名截止日期、规则等。</w:t>
      </w:r>
    </w:p>
    <w:p w14:paraId="64944722">
      <w:pPr>
        <w:rPr>
          <w:sz w:val="28"/>
          <w:szCs w:val="28"/>
        </w:rPr>
      </w:pPr>
      <w:r>
        <w:rPr>
          <w:rFonts w:hint="eastAsia"/>
          <w:sz w:val="28"/>
          <w:szCs w:val="28"/>
        </w:rPr>
        <w:t>点击“发布”按钮后，系统将活动信息保存并展示在用户的活动页面。</w:t>
      </w:r>
    </w:p>
    <w:p w14:paraId="2779C104">
      <w:pPr>
        <w:rPr>
          <w:sz w:val="28"/>
          <w:szCs w:val="28"/>
        </w:rPr>
      </w:pPr>
      <w:r>
        <w:rPr>
          <w:rFonts w:hint="eastAsia"/>
          <w:sz w:val="28"/>
          <w:szCs w:val="28"/>
          <w:lang w:val="en-US" w:eastAsia="zh-CN"/>
        </w:rPr>
        <w:t>6</w:t>
      </w:r>
      <w:r>
        <w:rPr>
          <w:rFonts w:hint="eastAsia"/>
          <w:sz w:val="28"/>
          <w:szCs w:val="28"/>
        </w:rPr>
        <w:t>. 管理员审核报名</w:t>
      </w:r>
    </w:p>
    <w:p w14:paraId="04EE6BE2">
      <w:pPr>
        <w:rPr>
          <w:sz w:val="28"/>
          <w:szCs w:val="28"/>
        </w:rPr>
      </w:pPr>
      <w:r>
        <w:rPr>
          <w:rFonts w:hint="eastAsia"/>
          <w:sz w:val="28"/>
          <w:szCs w:val="28"/>
        </w:rPr>
        <w:t>管理员进入后台管理页面，选择“报名审核”。</w:t>
      </w:r>
    </w:p>
    <w:p w14:paraId="49AD5DC5">
      <w:pPr>
        <w:rPr>
          <w:sz w:val="28"/>
          <w:szCs w:val="28"/>
        </w:rPr>
      </w:pPr>
      <w:r>
        <w:rPr>
          <w:rFonts w:hint="eastAsia"/>
          <w:sz w:val="28"/>
          <w:szCs w:val="28"/>
        </w:rPr>
        <w:t>系统展示当前所有待审核的报名记录，管理员选择某一报名记录。</w:t>
      </w:r>
    </w:p>
    <w:p w14:paraId="1AF32FE7">
      <w:pPr>
        <w:rPr>
          <w:sz w:val="28"/>
          <w:szCs w:val="28"/>
        </w:rPr>
      </w:pPr>
      <w:r>
        <w:rPr>
          <w:rFonts w:hint="eastAsia"/>
          <w:sz w:val="28"/>
          <w:szCs w:val="28"/>
        </w:rPr>
        <w:t>管理员选择“通过”或“拒绝”，并可填写审核说明。</w:t>
      </w:r>
    </w:p>
    <w:p w14:paraId="7E816284">
      <w:pPr>
        <w:rPr>
          <w:sz w:val="28"/>
          <w:szCs w:val="28"/>
        </w:rPr>
      </w:pPr>
      <w:r>
        <w:rPr>
          <w:rFonts w:hint="eastAsia"/>
          <w:sz w:val="28"/>
          <w:szCs w:val="28"/>
        </w:rPr>
        <w:t>点击“提交”后，系统更新报名状态，并通知用户审核结果。</w:t>
      </w:r>
    </w:p>
    <w:p w14:paraId="44AD6B99">
      <w:pPr>
        <w:rPr>
          <w:sz w:val="28"/>
          <w:szCs w:val="28"/>
        </w:rPr>
      </w:pPr>
      <w:r>
        <w:rPr>
          <w:rFonts w:hint="eastAsia"/>
          <w:sz w:val="28"/>
          <w:szCs w:val="28"/>
          <w:lang w:val="en-US" w:eastAsia="zh-CN"/>
        </w:rPr>
        <w:t>7</w:t>
      </w:r>
      <w:r>
        <w:rPr>
          <w:rFonts w:hint="eastAsia"/>
          <w:sz w:val="28"/>
          <w:szCs w:val="28"/>
        </w:rPr>
        <w:t>. 用户管理</w:t>
      </w:r>
    </w:p>
    <w:p w14:paraId="4C0599FC">
      <w:pPr>
        <w:rPr>
          <w:sz w:val="28"/>
          <w:szCs w:val="28"/>
        </w:rPr>
      </w:pPr>
      <w:r>
        <w:rPr>
          <w:rFonts w:hint="eastAsia"/>
          <w:sz w:val="28"/>
          <w:szCs w:val="28"/>
        </w:rPr>
        <w:t>管理员进入后台管理页面，选择“用户管理”。</w:t>
      </w:r>
    </w:p>
    <w:p w14:paraId="0DF12461">
      <w:pPr>
        <w:rPr>
          <w:sz w:val="28"/>
          <w:szCs w:val="28"/>
        </w:rPr>
      </w:pPr>
      <w:r>
        <w:rPr>
          <w:rFonts w:hint="eastAsia"/>
          <w:sz w:val="28"/>
          <w:szCs w:val="28"/>
        </w:rPr>
        <w:t>系统展示所有注册用户信息，管理员可选择更新或禁用用户账户。</w:t>
      </w:r>
    </w:p>
    <w:p w14:paraId="770D49D1">
      <w:pPr>
        <w:rPr>
          <w:sz w:val="28"/>
          <w:szCs w:val="28"/>
        </w:rPr>
      </w:pPr>
      <w:r>
        <w:rPr>
          <w:rFonts w:hint="eastAsia"/>
          <w:sz w:val="28"/>
          <w:szCs w:val="28"/>
        </w:rPr>
        <w:t>操作完成后，系统更新用户状态，并在下次用户登录时生效。</w:t>
      </w:r>
    </w:p>
    <w:p w14:paraId="53D5DA0D">
      <w:pPr>
        <w:rPr>
          <w:sz w:val="28"/>
          <w:szCs w:val="28"/>
        </w:rPr>
      </w:pPr>
      <w:r>
        <w:rPr>
          <w:rFonts w:hint="eastAsia"/>
          <w:sz w:val="28"/>
          <w:szCs w:val="28"/>
          <w:lang w:val="en-US" w:eastAsia="zh-CN"/>
        </w:rPr>
        <w:t>8</w:t>
      </w:r>
      <w:r>
        <w:rPr>
          <w:rFonts w:hint="eastAsia"/>
          <w:sz w:val="28"/>
          <w:szCs w:val="28"/>
        </w:rPr>
        <w:t>. 数据导出</w:t>
      </w:r>
    </w:p>
    <w:p w14:paraId="4E1AF9C4">
      <w:pPr>
        <w:rPr>
          <w:sz w:val="28"/>
          <w:szCs w:val="28"/>
        </w:rPr>
      </w:pPr>
      <w:r>
        <w:rPr>
          <w:rFonts w:hint="eastAsia"/>
          <w:sz w:val="28"/>
          <w:szCs w:val="28"/>
        </w:rPr>
        <w:t>管理员进入后台管理页面，选择“数据导出”。</w:t>
      </w:r>
    </w:p>
    <w:p w14:paraId="7BECB442">
      <w:pPr>
        <w:rPr>
          <w:sz w:val="28"/>
          <w:szCs w:val="28"/>
        </w:rPr>
      </w:pPr>
      <w:r>
        <w:rPr>
          <w:rFonts w:hint="eastAsia"/>
          <w:sz w:val="28"/>
          <w:szCs w:val="28"/>
        </w:rPr>
        <w:t>选择要导出的数据类型（如报名数据），点击“导</w:t>
      </w:r>
      <w:bookmarkStart w:id="26" w:name="_GoBack"/>
      <w:bookmarkEnd w:id="26"/>
      <w:r>
        <w:rPr>
          <w:rFonts w:hint="eastAsia"/>
          <w:sz w:val="28"/>
          <w:szCs w:val="28"/>
        </w:rPr>
        <w:t>出”按钮。</w:t>
      </w:r>
    </w:p>
    <w:p w14:paraId="42CC42EF">
      <w:pPr>
        <w:rPr>
          <w:sz w:val="28"/>
          <w:szCs w:val="28"/>
        </w:rPr>
      </w:pPr>
      <w:r>
        <w:rPr>
          <w:rFonts w:hint="eastAsia"/>
          <w:sz w:val="28"/>
          <w:szCs w:val="28"/>
        </w:rPr>
        <w:t>系统生成数据文件并提供下载链接，管理员可下载并保存文件。</w:t>
      </w:r>
    </w:p>
    <w:p w14:paraId="3130A783">
      <w:pPr>
        <w:rPr>
          <w:sz w:val="28"/>
          <w:szCs w:val="36"/>
        </w:rPr>
      </w:pPr>
      <w:r>
        <w:rPr>
          <w:rFonts w:hint="eastAsia"/>
          <w:sz w:val="28"/>
          <w:szCs w:val="36"/>
          <w:lang w:val="en-US" w:eastAsia="zh-CN"/>
        </w:rPr>
        <w:t>9</w:t>
      </w:r>
      <w:r>
        <w:rPr>
          <w:rFonts w:hint="eastAsia"/>
          <w:sz w:val="28"/>
          <w:szCs w:val="36"/>
        </w:rPr>
        <w:t>. 查看通知</w:t>
      </w:r>
    </w:p>
    <w:p w14:paraId="32971A84">
      <w:pPr>
        <w:rPr>
          <w:sz w:val="28"/>
          <w:szCs w:val="36"/>
        </w:rPr>
      </w:pPr>
      <w:r>
        <w:rPr>
          <w:rFonts w:hint="eastAsia"/>
          <w:sz w:val="28"/>
          <w:szCs w:val="36"/>
        </w:rPr>
        <w:t>用户登录后进入个人中心，选择“系统通知”。</w:t>
      </w:r>
    </w:p>
    <w:p w14:paraId="69E11031">
      <w:pPr>
        <w:rPr>
          <w:sz w:val="28"/>
          <w:szCs w:val="36"/>
        </w:rPr>
      </w:pPr>
      <w:r>
        <w:rPr>
          <w:rFonts w:hint="eastAsia"/>
          <w:sz w:val="28"/>
          <w:szCs w:val="36"/>
        </w:rPr>
        <w:t>系统展示用户的通知列表，包括报名状态变更、活动信息更新等。</w:t>
      </w:r>
    </w:p>
    <w:p w14:paraId="7A372A9F">
      <w:pPr>
        <w:rPr>
          <w:sz w:val="28"/>
          <w:szCs w:val="36"/>
        </w:rPr>
      </w:pPr>
      <w:r>
        <w:rPr>
          <w:rFonts w:hint="eastAsia"/>
          <w:sz w:val="28"/>
          <w:szCs w:val="36"/>
        </w:rPr>
        <w:t>用户点击通知内容即可查看详细信息，如报名结果或审核说明。</w:t>
      </w:r>
    </w:p>
    <w:p w14:paraId="316B1B83">
      <w:pPr>
        <w:rPr>
          <w:sz w:val="28"/>
          <w:szCs w:val="36"/>
        </w:rPr>
      </w:pPr>
      <w:r>
        <w:rPr>
          <w:rFonts w:hint="eastAsia"/>
          <w:sz w:val="28"/>
          <w:szCs w:val="36"/>
        </w:rPr>
        <w:t>这些运行步骤帮助用户和管理员顺利完成注册、登录、活动管理和报名审核等日常操作，确保系统的高效使用。</w:t>
      </w:r>
    </w:p>
    <w:p w14:paraId="750B2CE7">
      <w:pPr>
        <w:pStyle w:val="2"/>
        <w:rPr>
          <w:sz w:val="56"/>
          <w:szCs w:val="56"/>
        </w:rPr>
      </w:pPr>
      <w:bookmarkStart w:id="22" w:name="_Toc506976460"/>
      <w:r>
        <w:rPr>
          <w:rFonts w:hint="eastAsia"/>
          <w:sz w:val="56"/>
          <w:szCs w:val="56"/>
        </w:rPr>
        <w:t>6.非常规过程</w:t>
      </w:r>
      <w:bookmarkEnd w:id="22"/>
    </w:p>
    <w:p w14:paraId="48C6A296">
      <w:pPr>
        <w:rPr>
          <w:sz w:val="28"/>
          <w:szCs w:val="36"/>
        </w:rPr>
      </w:pPr>
      <w:r>
        <w:rPr>
          <w:rFonts w:hint="eastAsia"/>
          <w:sz w:val="28"/>
          <w:szCs w:val="36"/>
        </w:rPr>
        <w:t>浙大城市学院网络安全社团管理系统在运行过程中可能会遇到一些非常规情况，这些情况通常是由于系统故障、用户操作失误或网络问题引起的。以下是系统在非常规情况下的处理方法和用户应采取的操作步骤，以确保系统能够快速恢复并继续正常运行。</w:t>
      </w:r>
    </w:p>
    <w:p w14:paraId="07583A53">
      <w:pPr>
        <w:rPr>
          <w:sz w:val="28"/>
          <w:szCs w:val="36"/>
        </w:rPr>
      </w:pPr>
    </w:p>
    <w:p w14:paraId="5EC22FDB">
      <w:pPr>
        <w:rPr>
          <w:sz w:val="28"/>
          <w:szCs w:val="36"/>
        </w:rPr>
      </w:pPr>
      <w:r>
        <w:rPr>
          <w:rFonts w:hint="eastAsia"/>
          <w:sz w:val="28"/>
          <w:szCs w:val="36"/>
        </w:rPr>
        <w:t>1. 用户忘记密码</w:t>
      </w:r>
    </w:p>
    <w:p w14:paraId="5AB2DD1E">
      <w:pPr>
        <w:rPr>
          <w:sz w:val="28"/>
          <w:szCs w:val="36"/>
        </w:rPr>
      </w:pPr>
      <w:r>
        <w:rPr>
          <w:rFonts w:hint="eastAsia"/>
          <w:sz w:val="28"/>
          <w:szCs w:val="36"/>
        </w:rPr>
        <w:t>用户在登录页面点击“忘记密码”链接。</w:t>
      </w:r>
    </w:p>
    <w:p w14:paraId="1AD9ABB5">
      <w:pPr>
        <w:rPr>
          <w:sz w:val="28"/>
          <w:szCs w:val="36"/>
        </w:rPr>
      </w:pPr>
      <w:r>
        <w:rPr>
          <w:rFonts w:hint="eastAsia"/>
          <w:sz w:val="28"/>
          <w:szCs w:val="36"/>
        </w:rPr>
        <w:t>系统提示用户输入注册时使用的</w:t>
      </w:r>
      <w:r>
        <w:rPr>
          <w:rFonts w:hint="eastAsia"/>
          <w:sz w:val="28"/>
          <w:szCs w:val="36"/>
          <w:lang w:eastAsia="zh-CN"/>
        </w:rPr>
        <w:t>账号</w:t>
      </w:r>
      <w:r>
        <w:rPr>
          <w:rFonts w:hint="eastAsia"/>
          <w:sz w:val="28"/>
          <w:szCs w:val="36"/>
        </w:rPr>
        <w:t>地址，并点击“发送重置邮件”。</w:t>
      </w:r>
    </w:p>
    <w:p w14:paraId="2B9CF022">
      <w:pPr>
        <w:rPr>
          <w:sz w:val="28"/>
          <w:szCs w:val="36"/>
        </w:rPr>
      </w:pPr>
      <w:r>
        <w:rPr>
          <w:rFonts w:hint="eastAsia"/>
          <w:sz w:val="28"/>
          <w:szCs w:val="36"/>
        </w:rPr>
        <w:t>系统向用户的</w:t>
      </w:r>
      <w:r>
        <w:rPr>
          <w:rFonts w:hint="eastAsia"/>
          <w:sz w:val="28"/>
          <w:szCs w:val="36"/>
          <w:lang w:eastAsia="zh-CN"/>
        </w:rPr>
        <w:t>账号</w:t>
      </w:r>
      <w:r>
        <w:rPr>
          <w:rFonts w:hint="eastAsia"/>
          <w:sz w:val="28"/>
          <w:szCs w:val="36"/>
        </w:rPr>
        <w:t>发送一封密码重置链接的邮件。</w:t>
      </w:r>
    </w:p>
    <w:p w14:paraId="3EB516BA">
      <w:pPr>
        <w:rPr>
          <w:sz w:val="28"/>
          <w:szCs w:val="36"/>
        </w:rPr>
      </w:pPr>
      <w:r>
        <w:rPr>
          <w:rFonts w:hint="eastAsia"/>
          <w:sz w:val="28"/>
          <w:szCs w:val="36"/>
        </w:rPr>
        <w:t>用户点击邮件中的链接，进入密码重置页面，输入新密码并确认。</w:t>
      </w:r>
    </w:p>
    <w:p w14:paraId="4435B742">
      <w:pPr>
        <w:rPr>
          <w:sz w:val="28"/>
          <w:szCs w:val="36"/>
        </w:rPr>
      </w:pPr>
      <w:r>
        <w:rPr>
          <w:rFonts w:hint="eastAsia"/>
          <w:sz w:val="28"/>
          <w:szCs w:val="36"/>
        </w:rPr>
        <w:t>系统验证密码符合要求后，保存新密码并提示“密码重置成功”。用户可使用新密码登录系统。</w:t>
      </w:r>
    </w:p>
    <w:p w14:paraId="5BC44913">
      <w:pPr>
        <w:rPr>
          <w:sz w:val="28"/>
          <w:szCs w:val="36"/>
        </w:rPr>
      </w:pPr>
      <w:r>
        <w:rPr>
          <w:rFonts w:hint="eastAsia"/>
          <w:sz w:val="28"/>
          <w:szCs w:val="36"/>
        </w:rPr>
        <w:t>2. 用户多次登录失败导致账户锁定</w:t>
      </w:r>
    </w:p>
    <w:p w14:paraId="14343F89">
      <w:pPr>
        <w:rPr>
          <w:sz w:val="28"/>
          <w:szCs w:val="36"/>
        </w:rPr>
      </w:pPr>
      <w:r>
        <w:rPr>
          <w:rFonts w:hint="eastAsia"/>
          <w:sz w:val="28"/>
          <w:szCs w:val="36"/>
        </w:rPr>
        <w:t>系统在检测到用户连续多次登录失败后自动锁定账户（一般为5次失败后锁定）。</w:t>
      </w:r>
    </w:p>
    <w:p w14:paraId="3376383F">
      <w:pPr>
        <w:rPr>
          <w:sz w:val="28"/>
          <w:szCs w:val="36"/>
        </w:rPr>
      </w:pPr>
      <w:r>
        <w:rPr>
          <w:rFonts w:hint="eastAsia"/>
          <w:sz w:val="28"/>
          <w:szCs w:val="36"/>
        </w:rPr>
        <w:t>系统提示用户“账户已暂时锁定，请稍后再试或联系管理员解锁”。</w:t>
      </w:r>
    </w:p>
    <w:p w14:paraId="59589BAE">
      <w:pPr>
        <w:rPr>
          <w:sz w:val="28"/>
          <w:szCs w:val="36"/>
        </w:rPr>
      </w:pPr>
      <w:r>
        <w:rPr>
          <w:rFonts w:hint="eastAsia"/>
          <w:sz w:val="28"/>
          <w:szCs w:val="36"/>
        </w:rPr>
        <w:t>用户等待一段时间（通常为10分钟）后自动解锁，或联系管理员进行手动解锁。</w:t>
      </w:r>
    </w:p>
    <w:p w14:paraId="37595766">
      <w:pPr>
        <w:rPr>
          <w:sz w:val="28"/>
          <w:szCs w:val="36"/>
        </w:rPr>
      </w:pPr>
      <w:r>
        <w:rPr>
          <w:rFonts w:hint="eastAsia"/>
          <w:sz w:val="28"/>
          <w:szCs w:val="36"/>
        </w:rPr>
        <w:t>若用户尝试恢复登录，建议检查输入的</w:t>
      </w:r>
      <w:r>
        <w:rPr>
          <w:rFonts w:hint="eastAsia"/>
          <w:sz w:val="28"/>
          <w:szCs w:val="36"/>
          <w:lang w:eastAsia="zh-CN"/>
        </w:rPr>
        <w:t>账号</w:t>
      </w:r>
      <w:r>
        <w:rPr>
          <w:rFonts w:hint="eastAsia"/>
          <w:sz w:val="28"/>
          <w:szCs w:val="36"/>
        </w:rPr>
        <w:t>和密码是否正确，必要时使用“忘记密码”功能重置密码。</w:t>
      </w:r>
    </w:p>
    <w:p w14:paraId="797AC130">
      <w:pPr>
        <w:rPr>
          <w:sz w:val="28"/>
          <w:szCs w:val="36"/>
        </w:rPr>
      </w:pPr>
      <w:r>
        <w:rPr>
          <w:rFonts w:hint="eastAsia"/>
          <w:sz w:val="28"/>
          <w:szCs w:val="36"/>
        </w:rPr>
        <w:t>3. 报名过程中网络连接中断</w:t>
      </w:r>
    </w:p>
    <w:p w14:paraId="7552462C">
      <w:pPr>
        <w:rPr>
          <w:sz w:val="28"/>
          <w:szCs w:val="36"/>
        </w:rPr>
      </w:pPr>
      <w:r>
        <w:rPr>
          <w:rFonts w:hint="eastAsia"/>
          <w:sz w:val="28"/>
          <w:szCs w:val="36"/>
        </w:rPr>
        <w:t>若用户在报名过程中网络连接中断，系统将尝试自动重连并提示“网络连接中断，正在尝试重连”。</w:t>
      </w:r>
    </w:p>
    <w:p w14:paraId="6AD061CF">
      <w:pPr>
        <w:rPr>
          <w:sz w:val="28"/>
          <w:szCs w:val="36"/>
        </w:rPr>
      </w:pPr>
      <w:r>
        <w:rPr>
          <w:rFonts w:hint="eastAsia"/>
          <w:sz w:val="28"/>
          <w:szCs w:val="36"/>
        </w:rPr>
        <w:t>若报名未成功提交，用户可刷新页面后重新进行报名操作。</w:t>
      </w:r>
    </w:p>
    <w:p w14:paraId="148D5823">
      <w:pPr>
        <w:rPr>
          <w:sz w:val="28"/>
          <w:szCs w:val="36"/>
        </w:rPr>
      </w:pPr>
      <w:r>
        <w:rPr>
          <w:rFonts w:hint="eastAsia"/>
          <w:sz w:val="28"/>
          <w:szCs w:val="36"/>
        </w:rPr>
        <w:t>4. 数据库连接中断或数据加载失败</w:t>
      </w:r>
    </w:p>
    <w:p w14:paraId="0D7AF31C">
      <w:pPr>
        <w:rPr>
          <w:sz w:val="28"/>
          <w:szCs w:val="36"/>
        </w:rPr>
      </w:pPr>
      <w:r>
        <w:rPr>
          <w:rFonts w:hint="eastAsia"/>
          <w:sz w:val="28"/>
          <w:szCs w:val="36"/>
        </w:rPr>
        <w:t>系统在后台检测到数据库连接中断时，将自动触发重试机制，尝试重新建立数据库连接。</w:t>
      </w:r>
    </w:p>
    <w:p w14:paraId="40CD3C15">
      <w:pPr>
        <w:rPr>
          <w:sz w:val="28"/>
          <w:szCs w:val="36"/>
        </w:rPr>
      </w:pPr>
      <w:r>
        <w:rPr>
          <w:rFonts w:hint="eastAsia"/>
          <w:sz w:val="28"/>
          <w:szCs w:val="36"/>
        </w:rPr>
        <w:t>如果数据库连接未恢复，系统提示“系统暂时不可用，请稍后再试”。</w:t>
      </w:r>
    </w:p>
    <w:p w14:paraId="1C86D356">
      <w:pPr>
        <w:rPr>
          <w:sz w:val="28"/>
          <w:szCs w:val="36"/>
        </w:rPr>
      </w:pPr>
      <w:r>
        <w:rPr>
          <w:rFonts w:hint="eastAsia"/>
          <w:sz w:val="28"/>
          <w:szCs w:val="36"/>
        </w:rPr>
        <w:t>管理员可检查数据库服务器状态，并通过重启数据库服务或检查连接设置解决问题。</w:t>
      </w:r>
    </w:p>
    <w:p w14:paraId="7B665EAF">
      <w:pPr>
        <w:rPr>
          <w:sz w:val="28"/>
          <w:szCs w:val="36"/>
        </w:rPr>
      </w:pPr>
      <w:r>
        <w:rPr>
          <w:rFonts w:hint="eastAsia"/>
          <w:sz w:val="28"/>
          <w:szCs w:val="36"/>
        </w:rPr>
        <w:t>数据库连接恢复后，系统会自动恢复正常，用户可以继续操作。</w:t>
      </w:r>
    </w:p>
    <w:p w14:paraId="214B549D">
      <w:pPr>
        <w:rPr>
          <w:sz w:val="28"/>
          <w:szCs w:val="36"/>
        </w:rPr>
      </w:pPr>
      <w:r>
        <w:rPr>
          <w:rFonts w:hint="eastAsia"/>
          <w:sz w:val="28"/>
          <w:szCs w:val="36"/>
        </w:rPr>
        <w:t>5. 管理员操作过程中服务器发生异常</w:t>
      </w:r>
    </w:p>
    <w:p w14:paraId="61F9DA62">
      <w:pPr>
        <w:rPr>
          <w:sz w:val="28"/>
          <w:szCs w:val="36"/>
        </w:rPr>
      </w:pPr>
      <w:r>
        <w:rPr>
          <w:rFonts w:hint="eastAsia"/>
          <w:sz w:val="28"/>
          <w:szCs w:val="36"/>
        </w:rPr>
        <w:t>若管理员在发布活动、审核报名等后台操作过程中遇到系统异常，系统将自动保存当前操作记录并提示“操作未完成，请重试”。</w:t>
      </w:r>
    </w:p>
    <w:p w14:paraId="493BC927">
      <w:pPr>
        <w:rPr>
          <w:sz w:val="28"/>
          <w:szCs w:val="36"/>
        </w:rPr>
      </w:pPr>
      <w:r>
        <w:rPr>
          <w:rFonts w:hint="eastAsia"/>
          <w:sz w:val="28"/>
          <w:szCs w:val="36"/>
        </w:rPr>
        <w:t>系统会记录该异常日志，便于管理员在后台查看异常原因。</w:t>
      </w:r>
    </w:p>
    <w:p w14:paraId="15A0B80F">
      <w:pPr>
        <w:rPr>
          <w:sz w:val="28"/>
          <w:szCs w:val="36"/>
        </w:rPr>
      </w:pPr>
      <w:r>
        <w:rPr>
          <w:rFonts w:hint="eastAsia"/>
          <w:sz w:val="28"/>
          <w:szCs w:val="36"/>
        </w:rPr>
        <w:t>管理员重新进入管理页面，确认是否需要重新执行该操作。</w:t>
      </w:r>
    </w:p>
    <w:p w14:paraId="51C1D796">
      <w:pPr>
        <w:rPr>
          <w:sz w:val="28"/>
          <w:szCs w:val="36"/>
        </w:rPr>
      </w:pPr>
      <w:r>
        <w:rPr>
          <w:rFonts w:hint="eastAsia"/>
          <w:sz w:val="28"/>
          <w:szCs w:val="36"/>
        </w:rPr>
        <w:t>若异常频繁发生，建议管理员联系技术支持团队，排查服务器问题并进行修复。</w:t>
      </w:r>
    </w:p>
    <w:p w14:paraId="147881EB">
      <w:pPr>
        <w:rPr>
          <w:sz w:val="28"/>
          <w:szCs w:val="36"/>
        </w:rPr>
      </w:pPr>
      <w:r>
        <w:rPr>
          <w:rFonts w:hint="eastAsia"/>
          <w:sz w:val="28"/>
          <w:szCs w:val="36"/>
        </w:rPr>
        <w:t>6. 系统维护或更新导致的服务中断</w:t>
      </w:r>
    </w:p>
    <w:p w14:paraId="6E1CC17A">
      <w:pPr>
        <w:rPr>
          <w:sz w:val="28"/>
          <w:szCs w:val="36"/>
        </w:rPr>
      </w:pPr>
      <w:r>
        <w:rPr>
          <w:rFonts w:hint="eastAsia"/>
          <w:sz w:val="28"/>
          <w:szCs w:val="36"/>
        </w:rPr>
        <w:t>系统在计划维护或更新前，提前通过通知向所有用户发布公告，告知维护时间及预计持续时间。</w:t>
      </w:r>
    </w:p>
    <w:p w14:paraId="60374C7F">
      <w:pPr>
        <w:rPr>
          <w:sz w:val="28"/>
          <w:szCs w:val="36"/>
        </w:rPr>
      </w:pPr>
      <w:r>
        <w:rPr>
          <w:rFonts w:hint="eastAsia"/>
          <w:sz w:val="28"/>
          <w:szCs w:val="36"/>
        </w:rPr>
        <w:t>在维护期间，系统页面显示“系统正在维护，请稍后访问”，防止用户在维护期间进行操作。</w:t>
      </w:r>
    </w:p>
    <w:p w14:paraId="447E829F">
      <w:pPr>
        <w:rPr>
          <w:sz w:val="28"/>
          <w:szCs w:val="36"/>
        </w:rPr>
      </w:pPr>
      <w:r>
        <w:rPr>
          <w:rFonts w:hint="eastAsia"/>
          <w:sz w:val="28"/>
          <w:szCs w:val="36"/>
        </w:rPr>
        <w:t>维护完成后，系统恢复正常，用户和管理员可继续使用系统。</w:t>
      </w:r>
    </w:p>
    <w:p w14:paraId="4465E979">
      <w:pPr>
        <w:rPr>
          <w:sz w:val="28"/>
          <w:szCs w:val="36"/>
        </w:rPr>
      </w:pPr>
      <w:r>
        <w:rPr>
          <w:rFonts w:hint="eastAsia"/>
          <w:sz w:val="28"/>
          <w:szCs w:val="36"/>
        </w:rPr>
        <w:t>用户若在维护期间尝试访问系统，可通过通知或公告页面了解维护进展。</w:t>
      </w:r>
    </w:p>
    <w:p w14:paraId="14BAAD63">
      <w:pPr>
        <w:rPr>
          <w:sz w:val="28"/>
          <w:szCs w:val="36"/>
        </w:rPr>
      </w:pPr>
      <w:r>
        <w:rPr>
          <w:rFonts w:hint="eastAsia"/>
          <w:sz w:val="28"/>
          <w:szCs w:val="36"/>
        </w:rPr>
        <w:t>7. 系统备份与数据恢复</w:t>
      </w:r>
    </w:p>
    <w:p w14:paraId="589A6E0E">
      <w:pPr>
        <w:rPr>
          <w:sz w:val="28"/>
          <w:szCs w:val="36"/>
        </w:rPr>
      </w:pPr>
      <w:r>
        <w:rPr>
          <w:rFonts w:hint="eastAsia"/>
          <w:sz w:val="28"/>
          <w:szCs w:val="36"/>
        </w:rPr>
        <w:t>系统定期进行数据备份，确保数据的安全性。在系统发生严重故障（如硬件故障、数据损坏）时，管理员可以从备份中恢复数据。</w:t>
      </w:r>
    </w:p>
    <w:p w14:paraId="377CE6AE">
      <w:pPr>
        <w:rPr>
          <w:sz w:val="28"/>
          <w:szCs w:val="36"/>
        </w:rPr>
      </w:pPr>
      <w:r>
        <w:rPr>
          <w:rFonts w:hint="eastAsia"/>
          <w:sz w:val="28"/>
          <w:szCs w:val="36"/>
        </w:rPr>
        <w:t>管理员进入系统维护页面，选择“数据恢复”功能，确认要恢复的数据备份点。</w:t>
      </w:r>
    </w:p>
    <w:p w14:paraId="4DAA61A6">
      <w:pPr>
        <w:rPr>
          <w:sz w:val="28"/>
          <w:szCs w:val="36"/>
        </w:rPr>
      </w:pPr>
      <w:r>
        <w:rPr>
          <w:rFonts w:hint="eastAsia"/>
          <w:sz w:val="28"/>
          <w:szCs w:val="36"/>
        </w:rPr>
        <w:t>系统从备份文件中恢复数据，并重新启动所有服务，确保数据的完整性和一致性。</w:t>
      </w:r>
    </w:p>
    <w:p w14:paraId="1C70FF3D">
      <w:pPr>
        <w:rPr>
          <w:sz w:val="28"/>
          <w:szCs w:val="36"/>
        </w:rPr>
      </w:pPr>
      <w:r>
        <w:rPr>
          <w:rFonts w:hint="eastAsia"/>
          <w:sz w:val="28"/>
          <w:szCs w:val="36"/>
        </w:rPr>
        <w:t>恢复完成后，管理员检查数据状态，确保系统正常运行，并通知用户可以重新使用系统。</w:t>
      </w:r>
    </w:p>
    <w:p w14:paraId="35FC8A26">
      <w:pPr>
        <w:rPr>
          <w:sz w:val="28"/>
          <w:szCs w:val="36"/>
        </w:rPr>
      </w:pPr>
      <w:r>
        <w:rPr>
          <w:rFonts w:hint="eastAsia"/>
          <w:sz w:val="28"/>
          <w:szCs w:val="36"/>
        </w:rPr>
        <w:t>8. 安全威胁处理（如恶意攻击、账户异常等）</w:t>
      </w:r>
    </w:p>
    <w:p w14:paraId="344C961E">
      <w:pPr>
        <w:rPr>
          <w:sz w:val="28"/>
          <w:szCs w:val="36"/>
        </w:rPr>
      </w:pPr>
      <w:r>
        <w:rPr>
          <w:rFonts w:hint="eastAsia"/>
          <w:sz w:val="28"/>
          <w:szCs w:val="36"/>
        </w:rPr>
        <w:t>系统检测到异常访问行为（如多次登录失败、未授权访问）时，自动记录日志并触发安全告警。</w:t>
      </w:r>
    </w:p>
    <w:p w14:paraId="7927CD38">
      <w:pPr>
        <w:rPr>
          <w:sz w:val="28"/>
          <w:szCs w:val="36"/>
        </w:rPr>
      </w:pPr>
      <w:r>
        <w:rPr>
          <w:rFonts w:hint="eastAsia"/>
          <w:sz w:val="28"/>
          <w:szCs w:val="36"/>
        </w:rPr>
        <w:t>管理员可在后台查看异常日志，确认是否存在恶意攻击行为（如暴力破解、SQL注入）。</w:t>
      </w:r>
    </w:p>
    <w:p w14:paraId="06F8D2C3">
      <w:pPr>
        <w:rPr>
          <w:sz w:val="28"/>
          <w:szCs w:val="36"/>
        </w:rPr>
      </w:pPr>
      <w:r>
        <w:rPr>
          <w:rFonts w:hint="eastAsia"/>
          <w:sz w:val="28"/>
          <w:szCs w:val="36"/>
        </w:rPr>
        <w:t>系统对受到威胁的账户采取锁定措施，要求用户验证身份或重置密码。</w:t>
      </w:r>
    </w:p>
    <w:p w14:paraId="12BA283B">
      <w:pPr>
        <w:rPr>
          <w:sz w:val="28"/>
          <w:szCs w:val="36"/>
        </w:rPr>
      </w:pPr>
      <w:r>
        <w:rPr>
          <w:rFonts w:hint="eastAsia"/>
          <w:sz w:val="28"/>
          <w:szCs w:val="36"/>
        </w:rPr>
        <w:t>管理员采取必要的安全措施，如封禁可疑IP、增强系统防护设置，并视情况通报技术支持团队进行安全加固。</w:t>
      </w:r>
    </w:p>
    <w:p w14:paraId="0AA62B6A">
      <w:pPr>
        <w:rPr>
          <w:sz w:val="28"/>
          <w:szCs w:val="36"/>
        </w:rPr>
      </w:pPr>
      <w:r>
        <w:rPr>
          <w:rFonts w:hint="eastAsia"/>
          <w:sz w:val="28"/>
          <w:szCs w:val="36"/>
        </w:rPr>
        <w:t>9. 系统崩溃或不可用时的紧急处理</w:t>
      </w:r>
    </w:p>
    <w:p w14:paraId="23DC3C07">
      <w:pPr>
        <w:rPr>
          <w:sz w:val="28"/>
          <w:szCs w:val="36"/>
        </w:rPr>
      </w:pPr>
      <w:r>
        <w:rPr>
          <w:rFonts w:hint="eastAsia"/>
          <w:sz w:val="28"/>
          <w:szCs w:val="36"/>
        </w:rPr>
        <w:t>若系统出现严重故障导致崩溃，管理员需立即启动应急恢复措施。</w:t>
      </w:r>
    </w:p>
    <w:p w14:paraId="52F7AD10">
      <w:pPr>
        <w:rPr>
          <w:sz w:val="28"/>
          <w:szCs w:val="36"/>
        </w:rPr>
      </w:pPr>
      <w:r>
        <w:rPr>
          <w:rFonts w:hint="eastAsia"/>
          <w:sz w:val="28"/>
          <w:szCs w:val="36"/>
        </w:rPr>
        <w:t>检查服务器状态、应用日志和数据库连接，初步定位问题原因。</w:t>
      </w:r>
    </w:p>
    <w:p w14:paraId="02B71476">
      <w:pPr>
        <w:rPr>
          <w:sz w:val="28"/>
          <w:szCs w:val="36"/>
        </w:rPr>
      </w:pPr>
      <w:r>
        <w:rPr>
          <w:rFonts w:hint="eastAsia"/>
          <w:sz w:val="28"/>
          <w:szCs w:val="36"/>
        </w:rPr>
        <w:t>若问题无法快速修复，管理员可切换至备用服务器或从最近的备份中恢复数据，以尽快恢复服务。</w:t>
      </w:r>
    </w:p>
    <w:p w14:paraId="44989795">
      <w:pPr>
        <w:rPr>
          <w:sz w:val="28"/>
          <w:szCs w:val="36"/>
        </w:rPr>
      </w:pPr>
      <w:r>
        <w:rPr>
          <w:rFonts w:hint="eastAsia"/>
          <w:sz w:val="28"/>
          <w:szCs w:val="36"/>
        </w:rPr>
        <w:t>恢复完成后，管理员进行全面检查，并在必要时通知用户，解释系统中断原因及解决方案。</w:t>
      </w:r>
    </w:p>
    <w:p w14:paraId="2CFC091F">
      <w:pPr>
        <w:pStyle w:val="2"/>
        <w:rPr>
          <w:sz w:val="56"/>
          <w:szCs w:val="56"/>
        </w:rPr>
      </w:pPr>
      <w:bookmarkStart w:id="23" w:name="_Toc506976461"/>
      <w:r>
        <w:rPr>
          <w:rFonts w:hint="eastAsia"/>
          <w:sz w:val="56"/>
          <w:szCs w:val="56"/>
        </w:rPr>
        <w:t>7.操作命令一览表</w:t>
      </w:r>
      <w:bookmarkEnd w:id="23"/>
    </w:p>
    <w:p w14:paraId="5BF6BA82">
      <w:r>
        <w:drawing>
          <wp:inline distT="0" distB="0" distL="114300" distR="114300">
            <wp:extent cx="5270500" cy="3825875"/>
            <wp:effectExtent l="0" t="0" r="2540" b="146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5270500" cy="3825875"/>
                    </a:xfrm>
                    <a:prstGeom prst="rect">
                      <a:avLst/>
                    </a:prstGeom>
                    <a:noFill/>
                    <a:ln>
                      <a:noFill/>
                    </a:ln>
                  </pic:spPr>
                </pic:pic>
              </a:graphicData>
            </a:graphic>
          </wp:inline>
        </w:drawing>
      </w:r>
      <w:r>
        <w:drawing>
          <wp:inline distT="0" distB="0" distL="114300" distR="114300">
            <wp:extent cx="5278120" cy="3494405"/>
            <wp:effectExtent l="0" t="0" r="10160" b="1079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5278120" cy="3494405"/>
                    </a:xfrm>
                    <a:prstGeom prst="rect">
                      <a:avLst/>
                    </a:prstGeom>
                    <a:noFill/>
                    <a:ln>
                      <a:noFill/>
                    </a:ln>
                  </pic:spPr>
                </pic:pic>
              </a:graphicData>
            </a:graphic>
          </wp:inline>
        </w:drawing>
      </w:r>
    </w:p>
    <w:p w14:paraId="235DFBAC">
      <w:pPr>
        <w:pStyle w:val="2"/>
        <w:rPr>
          <w:sz w:val="56"/>
          <w:szCs w:val="56"/>
        </w:rPr>
      </w:pPr>
      <w:bookmarkStart w:id="24" w:name="_Toc506976462"/>
      <w:r>
        <w:rPr>
          <w:rFonts w:hint="eastAsia"/>
          <w:sz w:val="56"/>
          <w:szCs w:val="56"/>
        </w:rPr>
        <w:t>8.程序文件（或命令文件）和数据文件一览表</w:t>
      </w:r>
      <w:bookmarkEnd w:id="24"/>
    </w:p>
    <w:p w14:paraId="678CC548">
      <w:r>
        <w:drawing>
          <wp:inline distT="0" distB="0" distL="114300" distR="114300">
            <wp:extent cx="5268595" cy="3840480"/>
            <wp:effectExtent l="0" t="0" r="4445"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5268595" cy="3840480"/>
                    </a:xfrm>
                    <a:prstGeom prst="rect">
                      <a:avLst/>
                    </a:prstGeom>
                    <a:noFill/>
                    <a:ln>
                      <a:noFill/>
                    </a:ln>
                  </pic:spPr>
                </pic:pic>
              </a:graphicData>
            </a:graphic>
          </wp:inline>
        </w:drawing>
      </w:r>
    </w:p>
    <w:p w14:paraId="1E794628"/>
    <w:p w14:paraId="2D852EB2">
      <w:pPr>
        <w:pStyle w:val="2"/>
        <w:rPr>
          <w:sz w:val="56"/>
          <w:szCs w:val="56"/>
        </w:rPr>
      </w:pPr>
      <w:bookmarkStart w:id="25" w:name="_Toc506976463"/>
      <w:r>
        <w:rPr>
          <w:rFonts w:hint="eastAsia"/>
          <w:sz w:val="56"/>
          <w:szCs w:val="56"/>
        </w:rPr>
        <w:t>9.用户操作举例</w:t>
      </w:r>
      <w:bookmarkEnd w:id="25"/>
    </w:p>
    <w:p w14:paraId="695D250C">
      <w:pPr>
        <w:rPr>
          <w:sz w:val="28"/>
          <w:szCs w:val="36"/>
        </w:rPr>
      </w:pPr>
    </w:p>
    <w:p w14:paraId="35633B04">
      <w:pPr>
        <w:rPr>
          <w:sz w:val="28"/>
          <w:szCs w:val="36"/>
        </w:rPr>
      </w:pPr>
    </w:p>
    <w:sectPr>
      <w:headerReference r:id="rId3" w:type="default"/>
      <w:footerReference r:id="rId4"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679D4C">
    <w:pPr>
      <w:pStyle w:val="12"/>
      <w:jc w:val="both"/>
    </w:pPr>
  </w:p>
  <w:p w14:paraId="2E0A5BBB"/>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55E8CE">
    <w:pPr>
      <w:pStyle w:val="13"/>
      <w:jc w:val="both"/>
    </w:pPr>
    <w:r>
      <w:rPr>
        <w:rFonts w:hint="eastAsia"/>
      </w:rPr>
      <w:drawing>
        <wp:inline distT="0" distB="0" distL="114300" distR="114300">
          <wp:extent cx="607695" cy="581660"/>
          <wp:effectExtent l="0" t="0" r="1905" b="8890"/>
          <wp:docPr id="2" name="图片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ogo"/>
                  <pic:cNvPicPr>
                    <a:picLocks noChangeAspect="1"/>
                  </pic:cNvPicPr>
                </pic:nvPicPr>
                <pic:blipFill>
                  <a:blip r:embed="rId1"/>
                  <a:stretch>
                    <a:fillRect/>
                  </a:stretch>
                </pic:blipFill>
                <pic:spPr>
                  <a:xfrm>
                    <a:off x="0" y="0"/>
                    <a:ext cx="607695" cy="581660"/>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attachedTemplate r:id="rId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mUwNjNhNmI4YjczMTI4Y2IxNGZjZGE1Nzg3Zjk0ZmIifQ=="/>
  </w:docVars>
  <w:rsids>
    <w:rsidRoot w:val="42626BC8"/>
    <w:rsid w:val="000119CF"/>
    <w:rsid w:val="000154AC"/>
    <w:rsid w:val="00083BAB"/>
    <w:rsid w:val="001D1E84"/>
    <w:rsid w:val="00204247"/>
    <w:rsid w:val="0021489C"/>
    <w:rsid w:val="0023066D"/>
    <w:rsid w:val="002A79CE"/>
    <w:rsid w:val="0030742E"/>
    <w:rsid w:val="003E5874"/>
    <w:rsid w:val="00461828"/>
    <w:rsid w:val="0047208E"/>
    <w:rsid w:val="0056014C"/>
    <w:rsid w:val="00593D18"/>
    <w:rsid w:val="005B564D"/>
    <w:rsid w:val="005F5648"/>
    <w:rsid w:val="00661379"/>
    <w:rsid w:val="00690EA8"/>
    <w:rsid w:val="0089615D"/>
    <w:rsid w:val="008D452A"/>
    <w:rsid w:val="009937CC"/>
    <w:rsid w:val="009A7F93"/>
    <w:rsid w:val="009D3D7F"/>
    <w:rsid w:val="00AE0708"/>
    <w:rsid w:val="00B104E7"/>
    <w:rsid w:val="00D743A7"/>
    <w:rsid w:val="00E514C6"/>
    <w:rsid w:val="00E66B05"/>
    <w:rsid w:val="00EA0463"/>
    <w:rsid w:val="00EB34BD"/>
    <w:rsid w:val="00FD7AB8"/>
    <w:rsid w:val="0ADE6359"/>
    <w:rsid w:val="11F6163F"/>
    <w:rsid w:val="16257F82"/>
    <w:rsid w:val="17AD2507"/>
    <w:rsid w:val="1C7433C1"/>
    <w:rsid w:val="244A2CCA"/>
    <w:rsid w:val="34CA0AD5"/>
    <w:rsid w:val="34EE663F"/>
    <w:rsid w:val="42626BC8"/>
    <w:rsid w:val="458F1EAD"/>
    <w:rsid w:val="51294BF4"/>
    <w:rsid w:val="683F6098"/>
    <w:rsid w:val="7D8165A5"/>
    <w:rsid w:val="7E034E1D"/>
    <w:rsid w:val="7E8255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uiPriority="99" w:name="annotation text"/>
    <w:lsdException w:qFormat="1" w:unhideWhenUsed="0" w:uiPriority="0" w:name="header"/>
    <w:lsdException w:qFormat="1" w:unhideWhenUsed="0" w:uiPriority="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5"/>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paragraph" w:styleId="5">
    <w:name w:val="heading 4"/>
    <w:basedOn w:val="1"/>
    <w:next w:val="1"/>
    <w:link w:val="27"/>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2">
    <w:name w:val="Default Paragraph Font"/>
    <w:semiHidden/>
    <w:unhideWhenUsed/>
    <w:qFormat/>
    <w:uiPriority w:val="1"/>
  </w:style>
  <w:style w:type="table" w:default="1" w:styleId="21">
    <w:name w:val="Normal Table"/>
    <w:semiHidden/>
    <w:unhideWhenUsed/>
    <w:uiPriority w:val="99"/>
    <w:tblPr>
      <w:tblCellMar>
        <w:top w:w="0" w:type="dxa"/>
        <w:left w:w="108" w:type="dxa"/>
        <w:bottom w:w="0" w:type="dxa"/>
        <w:right w:w="108" w:type="dxa"/>
      </w:tblCellMar>
    </w:tblPr>
  </w:style>
  <w:style w:type="paragraph" w:styleId="6">
    <w:name w:val="toc 7"/>
    <w:basedOn w:val="1"/>
    <w:next w:val="1"/>
    <w:semiHidden/>
    <w:qFormat/>
    <w:uiPriority w:val="0"/>
    <w:pPr>
      <w:ind w:left="2520" w:leftChars="1200"/>
    </w:pPr>
  </w:style>
  <w:style w:type="paragraph" w:styleId="7">
    <w:name w:val="Body Text"/>
    <w:basedOn w:val="1"/>
    <w:semiHidden/>
    <w:qFormat/>
    <w:uiPriority w:val="0"/>
    <w:rPr>
      <w:color w:val="FF0000"/>
    </w:rPr>
  </w:style>
  <w:style w:type="paragraph" w:styleId="8">
    <w:name w:val="Body Text Indent"/>
    <w:basedOn w:val="1"/>
    <w:semiHidden/>
    <w:qFormat/>
    <w:uiPriority w:val="0"/>
    <w:pPr>
      <w:ind w:left="781" w:leftChars="372" w:firstLine="420" w:firstLineChars="200"/>
    </w:pPr>
  </w:style>
  <w:style w:type="paragraph" w:styleId="9">
    <w:name w:val="toc 5"/>
    <w:basedOn w:val="1"/>
    <w:next w:val="1"/>
    <w:semiHidden/>
    <w:qFormat/>
    <w:uiPriority w:val="0"/>
    <w:pPr>
      <w:ind w:left="1680" w:leftChars="800"/>
    </w:pPr>
  </w:style>
  <w:style w:type="paragraph" w:styleId="10">
    <w:name w:val="toc 3"/>
    <w:basedOn w:val="1"/>
    <w:next w:val="1"/>
    <w:semiHidden/>
    <w:qFormat/>
    <w:uiPriority w:val="0"/>
    <w:pPr>
      <w:ind w:left="840" w:leftChars="400"/>
    </w:pPr>
  </w:style>
  <w:style w:type="paragraph" w:styleId="11">
    <w:name w:val="toc 8"/>
    <w:basedOn w:val="1"/>
    <w:next w:val="1"/>
    <w:semiHidden/>
    <w:qFormat/>
    <w:uiPriority w:val="0"/>
    <w:pPr>
      <w:ind w:left="2940" w:leftChars="1400"/>
    </w:pPr>
  </w:style>
  <w:style w:type="paragraph" w:styleId="12">
    <w:name w:val="footer"/>
    <w:basedOn w:val="1"/>
    <w:semiHidden/>
    <w:qFormat/>
    <w:uiPriority w:val="0"/>
    <w:pPr>
      <w:tabs>
        <w:tab w:val="center" w:pos="4153"/>
        <w:tab w:val="right" w:pos="8306"/>
      </w:tabs>
      <w:snapToGrid w:val="0"/>
      <w:jc w:val="left"/>
    </w:pPr>
    <w:rPr>
      <w:sz w:val="18"/>
      <w:szCs w:val="18"/>
    </w:rPr>
  </w:style>
  <w:style w:type="paragraph" w:styleId="13">
    <w:name w:val="header"/>
    <w:basedOn w:val="1"/>
    <w:semiHidden/>
    <w:qFormat/>
    <w:uiPriority w:val="0"/>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39"/>
  </w:style>
  <w:style w:type="paragraph" w:styleId="15">
    <w:name w:val="toc 4"/>
    <w:basedOn w:val="1"/>
    <w:next w:val="1"/>
    <w:semiHidden/>
    <w:qFormat/>
    <w:uiPriority w:val="0"/>
    <w:pPr>
      <w:ind w:left="1260" w:leftChars="600"/>
    </w:pPr>
  </w:style>
  <w:style w:type="paragraph" w:styleId="16">
    <w:name w:val="toc 6"/>
    <w:basedOn w:val="1"/>
    <w:next w:val="1"/>
    <w:semiHidden/>
    <w:qFormat/>
    <w:uiPriority w:val="0"/>
    <w:pPr>
      <w:ind w:left="2100" w:leftChars="1000"/>
    </w:pPr>
  </w:style>
  <w:style w:type="paragraph" w:styleId="17">
    <w:name w:val="toc 2"/>
    <w:basedOn w:val="1"/>
    <w:next w:val="1"/>
    <w:qFormat/>
    <w:uiPriority w:val="39"/>
    <w:pPr>
      <w:ind w:left="420" w:leftChars="200"/>
    </w:pPr>
  </w:style>
  <w:style w:type="paragraph" w:styleId="18">
    <w:name w:val="toc 9"/>
    <w:basedOn w:val="1"/>
    <w:next w:val="1"/>
    <w:semiHidden/>
    <w:qFormat/>
    <w:uiPriority w:val="0"/>
    <w:pPr>
      <w:ind w:left="3360" w:leftChars="1600"/>
    </w:pPr>
  </w:style>
  <w:style w:type="paragraph" w:styleId="19">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paragraph" w:styleId="20">
    <w:name w:val="Title"/>
    <w:basedOn w:val="1"/>
    <w:qFormat/>
    <w:uiPriority w:val="0"/>
    <w:pPr>
      <w:spacing w:before="240" w:after="60"/>
      <w:jc w:val="center"/>
      <w:outlineLvl w:val="0"/>
    </w:pPr>
    <w:rPr>
      <w:rFonts w:ascii="Arial" w:hAnsi="Arial" w:cs="Arial"/>
      <w:b/>
      <w:bCs/>
      <w:sz w:val="32"/>
      <w:szCs w:val="32"/>
    </w:rPr>
  </w:style>
  <w:style w:type="character" w:styleId="23">
    <w:name w:val="Strong"/>
    <w:basedOn w:val="22"/>
    <w:qFormat/>
    <w:uiPriority w:val="22"/>
    <w:rPr>
      <w:b/>
      <w:bCs/>
    </w:rPr>
  </w:style>
  <w:style w:type="character" w:styleId="24">
    <w:name w:val="Hyperlink"/>
    <w:qFormat/>
    <w:uiPriority w:val="99"/>
    <w:rPr>
      <w:color w:val="0000FF"/>
      <w:u w:val="single"/>
    </w:rPr>
  </w:style>
  <w:style w:type="character" w:customStyle="1" w:styleId="25">
    <w:name w:val="标题 2 字符"/>
    <w:link w:val="3"/>
    <w:qFormat/>
    <w:uiPriority w:val="0"/>
    <w:rPr>
      <w:rFonts w:ascii="Arial" w:hAnsi="Arial" w:eastAsia="黑体"/>
      <w:b/>
      <w:bCs/>
      <w:sz w:val="32"/>
      <w:szCs w:val="32"/>
    </w:rPr>
  </w:style>
  <w:style w:type="paragraph" w:styleId="26">
    <w:name w:val="List Paragraph"/>
    <w:basedOn w:val="1"/>
    <w:unhideWhenUsed/>
    <w:qFormat/>
    <w:uiPriority w:val="99"/>
    <w:pPr>
      <w:ind w:firstLine="420" w:firstLineChars="200"/>
    </w:pPr>
  </w:style>
  <w:style w:type="character" w:customStyle="1" w:styleId="27">
    <w:name w:val="标题 4 字符"/>
    <w:basedOn w:val="22"/>
    <w:link w:val="5"/>
    <w:semiHidden/>
    <w:qFormat/>
    <w:uiPriority w:val="9"/>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22823;&#19977;\&#36719;&#20214;&#24037;&#31243;\srs&#27169;&#26495;\3.&#36719;&#20214;&#38656;&#27714;&#35828;&#26126;&#20070;.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3.软件需求说明书.dot</Template>
  <Pages>22</Pages>
  <Words>6429</Words>
  <Characters>7865</Characters>
  <Lines>69</Lines>
  <Paragraphs>19</Paragraphs>
  <TotalTime>23</TotalTime>
  <ScaleCrop>false</ScaleCrop>
  <LinksUpToDate>false</LinksUpToDate>
  <CharactersWithSpaces>7927</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2024-11-12T05:32:00Z</dcterms:created>
  <dc:creator>WPS_1660381331</dc:creator>
  <cp:lastModifiedBy>WPS_1660381331</cp:lastModifiedBy>
  <dcterms:modified xsi:type="dcterms:W3CDTF">2024-11-12T06:02:47Z</dcterms:modified>
  <dc:title>三、需求规格说明书</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1B3C09A535114861AC405C427D2BA867_13</vt:lpwstr>
  </property>
</Properties>
</file>