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2391" w14:textId="77AF210F" w:rsidR="001D71BD" w:rsidRDefault="007361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A123CA6" wp14:editId="337E9D3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71770" cy="1840230"/>
                <wp:effectExtent l="0" t="0" r="0" b="762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770" cy="184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51D00" w14:textId="5EA47D18" w:rsidR="00EC33ED" w:rsidRDefault="00F66EFB" w:rsidP="00EC33ED">
                            <w:pPr>
                              <w:pStyle w:val="a3"/>
                              <w:ind w:firstLineChars="0"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3BE855" wp14:editId="2FBC0449">
                                  <wp:extent cx="4206073" cy="1572986"/>
                                  <wp:effectExtent l="0" t="0" r="4445" b="8255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29" t="4477" r="3358" b="1410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09858" cy="15744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D63E58" w14:textId="61E6117F" w:rsidR="00EC33ED" w:rsidRPr="0033425D" w:rsidRDefault="00EC33ED" w:rsidP="00EC33ED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</w:pPr>
                            <w:r w:rsidRPr="0033425D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图</w:t>
                            </w:r>
                            <w:r w:rsidRPr="0033425D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 xml:space="preserve">1 </w:t>
                            </w:r>
                            <w:r w:rsidRPr="0033425D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梯度替代学习算法发展历程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23CA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63.9pt;margin-top:0;width:415.1pt;height:144.9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" filled="f" stroked="f" strokecolor="#f2f2f2">
                <v:textbox>
                  <w:txbxContent>
                    <w:p w14:paraId="05251D00" w14:textId="5EA47D18" w:rsidR="00EC33ED" w:rsidRDefault="00F66EFB" w:rsidP="00EC33ED">
                      <w:pPr>
                        <w:pStyle w:val="a3"/>
                        <w:ind w:firstLineChars="0" w:firstLine="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3BE855" wp14:editId="2FBC0449">
                            <wp:extent cx="4206073" cy="1572986"/>
                            <wp:effectExtent l="0" t="0" r="4445" b="8255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29" t="4477" r="3358" b="1410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209858" cy="1574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D63E58" w14:textId="61E6117F" w:rsidR="00EC33ED" w:rsidRPr="0033425D" w:rsidRDefault="00EC33ED" w:rsidP="00EC33ED">
                      <w:pPr>
                        <w:jc w:val="center"/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</w:pPr>
                      <w:r w:rsidRPr="0033425D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图</w:t>
                      </w:r>
                      <w:r w:rsidRPr="0033425D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 xml:space="preserve">1 </w:t>
                      </w:r>
                      <w:r w:rsidRPr="0033425D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梯度替代学习算法发展历程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1B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AD7AC1" wp14:editId="0950AA7F">
                <wp:simplePos x="0" y="0"/>
                <wp:positionH relativeFrom="margin">
                  <wp:posOffset>61595</wp:posOffset>
                </wp:positionH>
                <wp:positionV relativeFrom="paragraph">
                  <wp:posOffset>2531110</wp:posOffset>
                </wp:positionV>
                <wp:extent cx="5276215" cy="2785745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278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DA9D8" w14:textId="4E5210A4" w:rsidR="000B4D07" w:rsidRDefault="000B4D07" w:rsidP="000B4D07">
                            <w:pPr>
                              <w:rPr>
                                <w:rFonts w:ascii="宋体" w:hAnsi="宋体"/>
                                <w:szCs w:val="18"/>
                              </w:rPr>
                            </w:pPr>
                            <w:r w:rsidRPr="00DE73F8">
                              <w:rPr>
                                <w:noProof/>
                              </w:rPr>
                              <w:drawing>
                                <wp:inline distT="0" distB="0" distL="0" distR="0" wp14:anchorId="6BA82C70" wp14:editId="6DC39C75">
                                  <wp:extent cx="5208270" cy="2273935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8270" cy="2273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297F56" w14:textId="0FB035BE" w:rsidR="000B4D07" w:rsidRPr="00870EBB" w:rsidRDefault="000B4D07" w:rsidP="000B4D07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</w:pP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图</w:t>
                            </w:r>
                            <w:r w:rsidR="0001495C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>6</w:t>
                            </w:r>
                            <w:r w:rsidRPr="00870EBB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两类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A</w:t>
                            </w:r>
                            <w:r w:rsidRPr="00870EBB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>NN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辅助训练方法</w:t>
                            </w:r>
                            <w:r w:rsidRPr="00870EBB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 xml:space="preserve"> (a)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共享权重法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 xml:space="preserve"> (</w:t>
                            </w:r>
                            <w:r w:rsidRPr="00870EBB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>b)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蒸馏法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7AC1" id="文本框 7" o:spid="_x0000_s1027" type="#_x0000_t202" style="position:absolute;left:0;text-align:left;margin-left:4.85pt;margin-top:199.3pt;width:415.45pt;height:21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" filled="f" stroked="f" strokecolor="#f2f2f2">
                <v:textbox>
                  <w:txbxContent>
                    <w:p w14:paraId="2DBDA9D8" w14:textId="4E5210A4" w:rsidR="000B4D07" w:rsidRDefault="000B4D07" w:rsidP="000B4D07">
                      <w:pPr>
                        <w:rPr>
                          <w:rFonts w:ascii="宋体" w:hAnsi="宋体"/>
                          <w:szCs w:val="18"/>
                        </w:rPr>
                      </w:pPr>
                      <w:r w:rsidRPr="00DE73F8">
                        <w:rPr>
                          <w:noProof/>
                        </w:rPr>
                        <w:drawing>
                          <wp:inline distT="0" distB="0" distL="0" distR="0" wp14:anchorId="6BA82C70" wp14:editId="6DC39C75">
                            <wp:extent cx="5208270" cy="2273935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8270" cy="2273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297F56" w14:textId="0FB035BE" w:rsidR="000B4D07" w:rsidRPr="00870EBB" w:rsidRDefault="000B4D07" w:rsidP="000B4D07">
                      <w:pPr>
                        <w:jc w:val="center"/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</w:pP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图</w:t>
                      </w:r>
                      <w:r w:rsidR="0001495C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>6</w:t>
                      </w:r>
                      <w:r w:rsidRPr="00870EBB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 xml:space="preserve"> 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两类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A</w:t>
                      </w:r>
                      <w:r w:rsidRPr="00870EBB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>NN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辅助训练方法</w:t>
                      </w:r>
                      <w:r w:rsidRPr="00870EBB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 xml:space="preserve"> (a)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共享权重法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 xml:space="preserve"> (</w:t>
                      </w:r>
                      <w:r w:rsidRPr="00870EBB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>b)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蒸馏法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7FAC4" w14:textId="1494243A" w:rsidR="001D71BD" w:rsidRDefault="007513F5" w:rsidP="0033425D">
      <w:pPr>
        <w:tabs>
          <w:tab w:val="left" w:pos="33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4B1EC5" wp14:editId="5DE46569">
                <wp:simplePos x="0" y="0"/>
                <wp:positionH relativeFrom="margin">
                  <wp:posOffset>166370</wp:posOffset>
                </wp:positionH>
                <wp:positionV relativeFrom="paragraph">
                  <wp:posOffset>3275330</wp:posOffset>
                </wp:positionV>
                <wp:extent cx="5099050" cy="2453640"/>
                <wp:effectExtent l="0" t="0" r="0" b="381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245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BE658" w14:textId="77777777" w:rsidR="0076115E" w:rsidRPr="00D735CC" w:rsidRDefault="0076115E" w:rsidP="0076115E">
                            <w:pPr>
                              <w:adjustRightInd w:val="0"/>
                              <w:snapToGrid w:val="0"/>
                              <w:spacing w:beforeLines="50" w:before="156"/>
                              <w:jc w:val="center"/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</w:pP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表</w:t>
                            </w:r>
                            <w:r w:rsidRPr="00D735CC"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  <w:t>1</w:t>
                            </w: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 xml:space="preserve">  脉冲神经元分类任务仿真步数和正确率</w:t>
                            </w:r>
                          </w:p>
                          <w:tbl>
                            <w:tblPr>
                              <w:tblW w:w="9512" w:type="dxa"/>
                              <w:jc w:val="center"/>
                              <w:tblBorders>
                                <w:top w:val="single" w:sz="12" w:space="0" w:color="000000"/>
                                <w:bottom w:val="single" w:sz="12" w:space="0" w:color="000000"/>
                                <w:insideH w:val="single" w:sz="6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43"/>
                              <w:gridCol w:w="1643"/>
                              <w:gridCol w:w="1644"/>
                              <w:gridCol w:w="1644"/>
                              <w:gridCol w:w="1697"/>
                              <w:gridCol w:w="1241"/>
                            </w:tblGrid>
                            <w:tr w:rsidR="0076115E" w:rsidRPr="007513F5" w14:paraId="4592A5ED" w14:textId="77777777" w:rsidTr="006A47A8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1643" w:type="dxa"/>
                                </w:tcPr>
                                <w:p w14:paraId="3480859A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神经元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 w14:paraId="4192314C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C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IFAR10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207A0DF9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C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IFAR100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0576C960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I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mageNet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14:paraId="39181907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DVS Gesture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6C850160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CIFAR10-DVS</w:t>
                                  </w:r>
                                </w:p>
                              </w:tc>
                            </w:tr>
                            <w:tr w:rsidR="0076115E" w:rsidRPr="007513F5" w14:paraId="380ADD31" w14:textId="77777777" w:rsidTr="006A47A8">
                              <w:trPr>
                                <w:trHeight w:val="315"/>
                                <w:jc w:val="center"/>
                              </w:trPr>
                              <w:tc>
                                <w:tcPr>
                                  <w:tcW w:w="1643" w:type="dxa"/>
                                </w:tcPr>
                                <w:p w14:paraId="25F45E39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</w:pP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P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LIF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  <w:t>[57]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 w14:paraId="2ACF847A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8|93.50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761A1901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623E2FA6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14:paraId="06B6EFEA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20|97.57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331E9A1B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20|74.80</w:t>
                                  </w:r>
                                </w:p>
                              </w:tc>
                            </w:tr>
                            <w:tr w:rsidR="0076115E" w:rsidRPr="007513F5" w14:paraId="69071D55" w14:textId="77777777" w:rsidTr="006A47A8">
                              <w:trPr>
                                <w:trHeight w:val="946"/>
                                <w:jc w:val="center"/>
                              </w:trPr>
                              <w:tc>
                                <w:tcPr>
                                  <w:tcW w:w="1643" w:type="dxa"/>
                                </w:tcPr>
                                <w:p w14:paraId="13D48369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</w:pP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G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LIF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  <w:t>[78]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 w14:paraId="5AC2081E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2|94.44</w:t>
                                  </w:r>
                                </w:p>
                                <w:p w14:paraId="60BE50D8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4|94.85</w:t>
                                  </w:r>
                                </w:p>
                                <w:p w14:paraId="00306888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6|95.03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5C26D8C2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2|75.48</w:t>
                                  </w:r>
                                </w:p>
                                <w:p w14:paraId="595682E3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4|77.05</w:t>
                                  </w:r>
                                </w:p>
                                <w:p w14:paraId="66E822B8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6|77.35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7288C807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4|67.52</w:t>
                                  </w:r>
                                </w:p>
                                <w:p w14:paraId="046EB6EC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6|69.09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14:paraId="266C314F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1FAC78AC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369E1136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16|78.10</w:t>
                                  </w:r>
                                </w:p>
                              </w:tc>
                            </w:tr>
                            <w:tr w:rsidR="0076115E" w:rsidRPr="007513F5" w14:paraId="3B80A64F" w14:textId="77777777" w:rsidTr="006A47A8">
                              <w:trPr>
                                <w:trHeight w:val="315"/>
                                <w:jc w:val="center"/>
                              </w:trPr>
                              <w:tc>
                                <w:tcPr>
                                  <w:tcW w:w="1643" w:type="dxa"/>
                                </w:tcPr>
                                <w:p w14:paraId="50FD221D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</w:pP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M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LF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  <w:t>[79]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 w14:paraId="1A12A361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4|94.25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581288D8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5A18A0AE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14:paraId="7DD927B9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40|97.29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0ED5CF5C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10|70.36</w:t>
                                  </w:r>
                                </w:p>
                              </w:tc>
                            </w:tr>
                            <w:tr w:rsidR="0076115E" w:rsidRPr="007513F5" w14:paraId="1E4748FC" w14:textId="77777777" w:rsidTr="006A47A8">
                              <w:trPr>
                                <w:trHeight w:val="955"/>
                                <w:jc w:val="center"/>
                              </w:trPr>
                              <w:tc>
                                <w:tcPr>
                                  <w:tcW w:w="1643" w:type="dxa"/>
                                </w:tcPr>
                                <w:p w14:paraId="5178ECC8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</w:pP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C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LIF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  <w:t>[80]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 w14:paraId="27208475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4|96.01</w:t>
                                  </w:r>
                                </w:p>
                                <w:p w14:paraId="25864124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6|96.45</w:t>
                                  </w:r>
                                </w:p>
                                <w:p w14:paraId="2A7DC43E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8|96.69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35DE40E9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4|79.69</w:t>
                                  </w:r>
                                </w:p>
                                <w:p w14:paraId="2A6D01F0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6|80.58</w:t>
                                  </w:r>
                                </w:p>
                                <w:p w14:paraId="32F01F1E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8|80.89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40E68DF3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14:paraId="67E08B20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2C464163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</w:tr>
                            <w:tr w:rsidR="0076115E" w:rsidRPr="007513F5" w14:paraId="30CA43E4" w14:textId="77777777" w:rsidTr="006A47A8">
                              <w:trPr>
                                <w:trHeight w:val="955"/>
                                <w:jc w:val="center"/>
                              </w:trPr>
                              <w:tc>
                                <w:tcPr>
                                  <w:tcW w:w="1643" w:type="dxa"/>
                                </w:tcPr>
                                <w:p w14:paraId="2FC7B31B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PSN</w:t>
                                  </w: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家族</w:t>
                                  </w:r>
                                  <w:r w:rsidRPr="007513F5">
                                    <w:rPr>
                                      <w:rFonts w:hint="eastAsia"/>
                                      <w:sz w:val="13"/>
                                      <w:szCs w:val="13"/>
                                      <w:vertAlign w:val="superscript"/>
                                    </w:rPr>
                                    <w:t>[</w:t>
                                  </w:r>
                                  <w:r w:rsidRPr="007513F5">
                                    <w:rPr>
                                      <w:sz w:val="13"/>
                                      <w:szCs w:val="13"/>
                                      <w:vertAlign w:val="superscript"/>
                                    </w:rPr>
                                    <w:t>70]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 w14:paraId="1B2ED832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6F28B148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4|95.32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0725FD10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576A037C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1914A07D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4|70.54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</w:tcPr>
                                <w:p w14:paraId="475D993A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6CCC1A4A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4|82.30</w:t>
                                  </w:r>
                                </w:p>
                                <w:p w14:paraId="6D196903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8|85.30</w:t>
                                  </w:r>
                                </w:p>
                                <w:p w14:paraId="02DE9A18" w14:textId="77777777" w:rsidR="0076115E" w:rsidRPr="007513F5" w:rsidRDefault="0076115E" w:rsidP="00E8439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513F5">
                                    <w:rPr>
                                      <w:sz w:val="13"/>
                                      <w:szCs w:val="13"/>
                                    </w:rPr>
                                    <w:t>10|85.90</w:t>
                                  </w:r>
                                </w:p>
                              </w:tc>
                            </w:tr>
                          </w:tbl>
                          <w:p w14:paraId="5A9B4C02" w14:textId="77777777" w:rsidR="0076115E" w:rsidRPr="00D27337" w:rsidRDefault="0076115E" w:rsidP="0076115E">
                            <w:pPr>
                              <w:rPr>
                                <w:rFonts w:ascii="宋体" w:hAnsi="宋体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1EC5" id="文本框 10" o:spid="_x0000_s1028" type="#_x0000_t202" style="position:absolute;left:0;text-align:left;margin-left:13.1pt;margin-top:257.9pt;width:401.5pt;height:193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" filled="f" stroked="f" strokecolor="#f2f2f2">
                <v:textbox>
                  <w:txbxContent>
                    <w:p w14:paraId="25BBE658" w14:textId="77777777" w:rsidR="0076115E" w:rsidRPr="00D735CC" w:rsidRDefault="0076115E" w:rsidP="0076115E">
                      <w:pPr>
                        <w:adjustRightInd w:val="0"/>
                        <w:snapToGrid w:val="0"/>
                        <w:spacing w:beforeLines="50" w:before="156"/>
                        <w:jc w:val="center"/>
                        <w:rPr>
                          <w:rFonts w:ascii="黑体" w:eastAsia="黑体"/>
                          <w:sz w:val="18"/>
                          <w:szCs w:val="15"/>
                        </w:rPr>
                      </w:pP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表</w:t>
                      </w:r>
                      <w:r w:rsidRPr="00D735CC">
                        <w:rPr>
                          <w:rFonts w:ascii="黑体" w:eastAsia="黑体"/>
                          <w:sz w:val="18"/>
                          <w:szCs w:val="15"/>
                        </w:rPr>
                        <w:t>1</w:t>
                      </w: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 xml:space="preserve">  脉冲神经元分类任务仿真步数和正确率</w:t>
                      </w:r>
                    </w:p>
                    <w:tbl>
                      <w:tblPr>
                        <w:tblW w:w="9512" w:type="dxa"/>
                        <w:jc w:val="center"/>
                        <w:tblBorders>
                          <w:top w:val="single" w:sz="12" w:space="0" w:color="000000"/>
                          <w:bottom w:val="single" w:sz="12" w:space="0" w:color="000000"/>
                          <w:insideH w:val="single" w:sz="6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43"/>
                        <w:gridCol w:w="1643"/>
                        <w:gridCol w:w="1644"/>
                        <w:gridCol w:w="1644"/>
                        <w:gridCol w:w="1697"/>
                        <w:gridCol w:w="1241"/>
                      </w:tblGrid>
                      <w:tr w:rsidR="0076115E" w:rsidRPr="007513F5" w14:paraId="4592A5ED" w14:textId="77777777" w:rsidTr="006A47A8">
                        <w:trPr>
                          <w:trHeight w:val="324"/>
                          <w:jc w:val="center"/>
                        </w:trPr>
                        <w:tc>
                          <w:tcPr>
                            <w:tcW w:w="1643" w:type="dxa"/>
                          </w:tcPr>
                          <w:p w14:paraId="3480859A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神经元</w:t>
                            </w:r>
                          </w:p>
                        </w:tc>
                        <w:tc>
                          <w:tcPr>
                            <w:tcW w:w="1643" w:type="dxa"/>
                          </w:tcPr>
                          <w:p w14:paraId="4192314C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</w:t>
                            </w:r>
                            <w:r w:rsidRPr="007513F5">
                              <w:rPr>
                                <w:sz w:val="13"/>
                                <w:szCs w:val="13"/>
                              </w:rPr>
                              <w:t>IFAR10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207A0DF9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</w:t>
                            </w:r>
                            <w:r w:rsidRPr="007513F5">
                              <w:rPr>
                                <w:sz w:val="13"/>
                                <w:szCs w:val="13"/>
                              </w:rPr>
                              <w:t>IFAR100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0576C960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I</w:t>
                            </w:r>
                            <w:r w:rsidRPr="007513F5">
                              <w:rPr>
                                <w:sz w:val="13"/>
                                <w:szCs w:val="13"/>
                              </w:rPr>
                              <w:t>mageNet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 w14:paraId="39181907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DVS Gesture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14:paraId="6C850160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CIFAR10-DVS</w:t>
                            </w:r>
                          </w:p>
                        </w:tc>
                      </w:tr>
                      <w:tr w:rsidR="0076115E" w:rsidRPr="007513F5" w14:paraId="380ADD31" w14:textId="77777777" w:rsidTr="006A47A8">
                        <w:trPr>
                          <w:trHeight w:val="315"/>
                          <w:jc w:val="center"/>
                        </w:trPr>
                        <w:tc>
                          <w:tcPr>
                            <w:tcW w:w="1643" w:type="dxa"/>
                          </w:tcPr>
                          <w:p w14:paraId="25F45E39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  <w:vertAlign w:val="superscript"/>
                              </w:rPr>
                            </w:pP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</w:t>
                            </w:r>
                            <w:r w:rsidRPr="007513F5">
                              <w:rPr>
                                <w:sz w:val="13"/>
                                <w:szCs w:val="13"/>
                              </w:rPr>
                              <w:t>LIF</w:t>
                            </w:r>
                            <w:r w:rsidRPr="007513F5">
                              <w:rPr>
                                <w:sz w:val="13"/>
                                <w:szCs w:val="13"/>
                                <w:vertAlign w:val="superscript"/>
                              </w:rPr>
                              <w:t>[57]</w:t>
                            </w:r>
                          </w:p>
                        </w:tc>
                        <w:tc>
                          <w:tcPr>
                            <w:tcW w:w="1643" w:type="dxa"/>
                          </w:tcPr>
                          <w:p w14:paraId="2ACF847A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8|93.50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761A1901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623E2FA6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</w:tcPr>
                          <w:p w14:paraId="06B6EFEA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20|97.57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14:paraId="331E9A1B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20|74.80</w:t>
                            </w:r>
                          </w:p>
                        </w:tc>
                      </w:tr>
                      <w:tr w:rsidR="0076115E" w:rsidRPr="007513F5" w14:paraId="69071D55" w14:textId="77777777" w:rsidTr="006A47A8">
                        <w:trPr>
                          <w:trHeight w:val="946"/>
                          <w:jc w:val="center"/>
                        </w:trPr>
                        <w:tc>
                          <w:tcPr>
                            <w:tcW w:w="1643" w:type="dxa"/>
                          </w:tcPr>
                          <w:p w14:paraId="13D48369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  <w:vertAlign w:val="superscript"/>
                              </w:rPr>
                            </w:pP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G</w:t>
                            </w:r>
                            <w:r w:rsidRPr="007513F5">
                              <w:rPr>
                                <w:sz w:val="13"/>
                                <w:szCs w:val="13"/>
                              </w:rPr>
                              <w:t>LIF</w:t>
                            </w:r>
                            <w:r w:rsidRPr="007513F5">
                              <w:rPr>
                                <w:sz w:val="13"/>
                                <w:szCs w:val="13"/>
                                <w:vertAlign w:val="superscript"/>
                              </w:rPr>
                              <w:t>[78]</w:t>
                            </w:r>
                          </w:p>
                        </w:tc>
                        <w:tc>
                          <w:tcPr>
                            <w:tcW w:w="1643" w:type="dxa"/>
                          </w:tcPr>
                          <w:p w14:paraId="5AC2081E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2|94.44</w:t>
                            </w:r>
                          </w:p>
                          <w:p w14:paraId="60BE50D8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4|94.85</w:t>
                            </w:r>
                          </w:p>
                          <w:p w14:paraId="00306888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6|95.03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5C26D8C2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2|75.48</w:t>
                            </w:r>
                          </w:p>
                          <w:p w14:paraId="595682E3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4|77.05</w:t>
                            </w:r>
                          </w:p>
                          <w:p w14:paraId="66E822B8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6|77.35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7288C807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4|67.52</w:t>
                            </w:r>
                          </w:p>
                          <w:p w14:paraId="046EB6EC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6|69.09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 w14:paraId="266C314F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241" w:type="dxa"/>
                          </w:tcPr>
                          <w:p w14:paraId="1FAC78AC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69E1136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16|78.10</w:t>
                            </w:r>
                          </w:p>
                        </w:tc>
                      </w:tr>
                      <w:tr w:rsidR="0076115E" w:rsidRPr="007513F5" w14:paraId="3B80A64F" w14:textId="77777777" w:rsidTr="006A47A8">
                        <w:trPr>
                          <w:trHeight w:val="315"/>
                          <w:jc w:val="center"/>
                        </w:trPr>
                        <w:tc>
                          <w:tcPr>
                            <w:tcW w:w="1643" w:type="dxa"/>
                          </w:tcPr>
                          <w:p w14:paraId="50FD221D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  <w:vertAlign w:val="superscript"/>
                              </w:rPr>
                            </w:pP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M</w:t>
                            </w:r>
                            <w:r w:rsidRPr="007513F5">
                              <w:rPr>
                                <w:sz w:val="13"/>
                                <w:szCs w:val="13"/>
                              </w:rPr>
                              <w:t>LF</w:t>
                            </w:r>
                            <w:r w:rsidRPr="007513F5">
                              <w:rPr>
                                <w:sz w:val="13"/>
                                <w:szCs w:val="13"/>
                                <w:vertAlign w:val="superscript"/>
                              </w:rPr>
                              <w:t>[79]</w:t>
                            </w:r>
                          </w:p>
                        </w:tc>
                        <w:tc>
                          <w:tcPr>
                            <w:tcW w:w="1643" w:type="dxa"/>
                          </w:tcPr>
                          <w:p w14:paraId="1A12A361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4|94.25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581288D8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5A18A0AE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</w:tcPr>
                          <w:p w14:paraId="7DD927B9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40|97.29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14:paraId="0ED5CF5C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10|70.36</w:t>
                            </w:r>
                          </w:p>
                        </w:tc>
                      </w:tr>
                      <w:tr w:rsidR="0076115E" w:rsidRPr="007513F5" w14:paraId="1E4748FC" w14:textId="77777777" w:rsidTr="006A47A8">
                        <w:trPr>
                          <w:trHeight w:val="955"/>
                          <w:jc w:val="center"/>
                        </w:trPr>
                        <w:tc>
                          <w:tcPr>
                            <w:tcW w:w="1643" w:type="dxa"/>
                          </w:tcPr>
                          <w:p w14:paraId="5178ECC8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  <w:vertAlign w:val="superscript"/>
                              </w:rPr>
                            </w:pP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</w:t>
                            </w:r>
                            <w:r w:rsidRPr="007513F5">
                              <w:rPr>
                                <w:sz w:val="13"/>
                                <w:szCs w:val="13"/>
                              </w:rPr>
                              <w:t>LIF</w:t>
                            </w:r>
                            <w:r w:rsidRPr="007513F5">
                              <w:rPr>
                                <w:sz w:val="13"/>
                                <w:szCs w:val="13"/>
                                <w:vertAlign w:val="superscript"/>
                              </w:rPr>
                              <w:t>[80]</w:t>
                            </w:r>
                          </w:p>
                        </w:tc>
                        <w:tc>
                          <w:tcPr>
                            <w:tcW w:w="1643" w:type="dxa"/>
                          </w:tcPr>
                          <w:p w14:paraId="27208475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4|96.01</w:t>
                            </w:r>
                          </w:p>
                          <w:p w14:paraId="25864124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6|96.45</w:t>
                            </w:r>
                          </w:p>
                          <w:p w14:paraId="2A7DC43E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8|96.69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35DE40E9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4|79.69</w:t>
                            </w:r>
                          </w:p>
                          <w:p w14:paraId="2A6D01F0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6|80.58</w:t>
                            </w:r>
                          </w:p>
                          <w:p w14:paraId="32F01F1E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8|80.89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40E68DF3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</w:tcPr>
                          <w:p w14:paraId="67E08B20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241" w:type="dxa"/>
                          </w:tcPr>
                          <w:p w14:paraId="2C464163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</w:tr>
                      <w:tr w:rsidR="0076115E" w:rsidRPr="007513F5" w14:paraId="30CA43E4" w14:textId="77777777" w:rsidTr="006A47A8">
                        <w:trPr>
                          <w:trHeight w:val="955"/>
                          <w:jc w:val="center"/>
                        </w:trPr>
                        <w:tc>
                          <w:tcPr>
                            <w:tcW w:w="1643" w:type="dxa"/>
                          </w:tcPr>
                          <w:p w14:paraId="2FC7B31B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  <w:vertAlign w:val="superscript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PSN</w:t>
                            </w: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家族</w:t>
                            </w:r>
                            <w:r w:rsidRPr="007513F5">
                              <w:rPr>
                                <w:rFonts w:hint="eastAsia"/>
                                <w:sz w:val="13"/>
                                <w:szCs w:val="13"/>
                                <w:vertAlign w:val="superscript"/>
                              </w:rPr>
                              <w:t>[</w:t>
                            </w:r>
                            <w:r w:rsidRPr="007513F5">
                              <w:rPr>
                                <w:sz w:val="13"/>
                                <w:szCs w:val="13"/>
                                <w:vertAlign w:val="superscript"/>
                              </w:rPr>
                              <w:t>70]</w:t>
                            </w:r>
                          </w:p>
                        </w:tc>
                        <w:tc>
                          <w:tcPr>
                            <w:tcW w:w="1643" w:type="dxa"/>
                          </w:tcPr>
                          <w:p w14:paraId="1B2ED832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6F28B148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4|95.32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0725FD10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 w14:paraId="576A037C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1914A07D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4|70.54</w:t>
                            </w:r>
                          </w:p>
                        </w:tc>
                        <w:tc>
                          <w:tcPr>
                            <w:tcW w:w="1697" w:type="dxa"/>
                          </w:tcPr>
                          <w:p w14:paraId="475D993A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241" w:type="dxa"/>
                          </w:tcPr>
                          <w:p w14:paraId="6CCC1A4A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4|82.30</w:t>
                            </w:r>
                          </w:p>
                          <w:p w14:paraId="6D196903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8|85.30</w:t>
                            </w:r>
                          </w:p>
                          <w:p w14:paraId="02DE9A18" w14:textId="77777777" w:rsidR="0076115E" w:rsidRPr="007513F5" w:rsidRDefault="0076115E" w:rsidP="00E8439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513F5">
                              <w:rPr>
                                <w:sz w:val="13"/>
                                <w:szCs w:val="13"/>
                              </w:rPr>
                              <w:t>10|85.90</w:t>
                            </w:r>
                          </w:p>
                        </w:tc>
                      </w:tr>
                    </w:tbl>
                    <w:p w14:paraId="5A9B4C02" w14:textId="77777777" w:rsidR="0076115E" w:rsidRPr="00D27337" w:rsidRDefault="0076115E" w:rsidP="0076115E">
                      <w:pPr>
                        <w:rPr>
                          <w:rFonts w:ascii="宋体" w:hAnsi="宋体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25D">
        <w:tab/>
      </w:r>
    </w:p>
    <w:p w14:paraId="11B01FA7" w14:textId="52EDD698" w:rsidR="001D71BD" w:rsidRDefault="00FF1B1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8D2381" wp14:editId="69F0C5C3">
                <wp:simplePos x="0" y="0"/>
                <wp:positionH relativeFrom="margin">
                  <wp:align>right</wp:align>
                </wp:positionH>
                <wp:positionV relativeFrom="paragraph">
                  <wp:posOffset>3129915</wp:posOffset>
                </wp:positionV>
                <wp:extent cx="5219065" cy="4711700"/>
                <wp:effectExtent l="0" t="0" r="0" b="0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471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6185" w14:textId="72684744" w:rsidR="00FF1B11" w:rsidRDefault="004E0D6A" w:rsidP="00FF1B1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B8753" wp14:editId="3EBBAA25">
                                  <wp:extent cx="4076700" cy="3116580"/>
                                  <wp:effectExtent l="0" t="0" r="0" b="762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9052" b="158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6700" cy="3116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7207DB" w14:textId="77777777" w:rsidR="00FF1B11" w:rsidRPr="00870EBB" w:rsidRDefault="00FF1B11" w:rsidP="00FF1B11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</w:pP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图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 xml:space="preserve">4 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深度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SNN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中的自注意力机制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2381" id="文本框 23" o:spid="_x0000_s1029" type="#_x0000_t202" style="position:absolute;left:0;text-align:left;margin-left:359.75pt;margin-top:246.45pt;width:410.95pt;height:37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" filled="f" stroked="f" strokecolor="#f2f2f2">
                <v:textbox>
                  <w:txbxContent>
                    <w:p w14:paraId="67686185" w14:textId="72684744" w:rsidR="00FF1B11" w:rsidRDefault="004E0D6A" w:rsidP="00FF1B1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9B8753" wp14:editId="3EBBAA25">
                            <wp:extent cx="4076700" cy="3116580"/>
                            <wp:effectExtent l="0" t="0" r="0" b="762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9052" b="158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76700" cy="3116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7207DB" w14:textId="77777777" w:rsidR="00FF1B11" w:rsidRPr="00870EBB" w:rsidRDefault="00FF1B11" w:rsidP="00FF1B11">
                      <w:pPr>
                        <w:jc w:val="center"/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</w:pP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图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 xml:space="preserve">4 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深度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SNN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中的自注意力机制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1B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8518A" wp14:editId="1AE6A7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76850" cy="2978150"/>
                <wp:effectExtent l="0" t="0" r="0" b="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97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37395" w14:textId="77E3A7E3" w:rsidR="001D71BD" w:rsidRDefault="00EE4E63" w:rsidP="001D71BD">
                            <w:pPr>
                              <w:pStyle w:val="a3"/>
                              <w:ind w:firstLine="36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6E0561" wp14:editId="13CD1290">
                                  <wp:extent cx="5093970" cy="2259330"/>
                                  <wp:effectExtent l="0" t="0" r="0" b="762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11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3970" cy="2259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260D65" w14:textId="77777777" w:rsidR="001D71BD" w:rsidRPr="00870EBB" w:rsidRDefault="001D71BD" w:rsidP="001D71BD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</w:pP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图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3</w:t>
                            </w:r>
                            <w:r w:rsidRPr="00870EBB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Pr="00870EBB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常见的残差块结构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518A" id="文本框 18" o:spid="_x0000_s1030" type="#_x0000_t202" style="position:absolute;left:0;text-align:left;margin-left:364.3pt;margin-top:0;width:415.5pt;height:23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" filled="f" stroked="f" strokecolor="#f2f2f2">
                <v:textbox>
                  <w:txbxContent>
                    <w:p w14:paraId="6F737395" w14:textId="77E3A7E3" w:rsidR="001D71BD" w:rsidRDefault="00EE4E63" w:rsidP="001D71BD">
                      <w:pPr>
                        <w:pStyle w:val="a3"/>
                        <w:ind w:firstLine="36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6E0561" wp14:editId="13CD1290">
                            <wp:extent cx="5093970" cy="2259330"/>
                            <wp:effectExtent l="0" t="0" r="0" b="762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11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93970" cy="2259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260D65" w14:textId="77777777" w:rsidR="001D71BD" w:rsidRPr="00870EBB" w:rsidRDefault="001D71BD" w:rsidP="001D71BD">
                      <w:pPr>
                        <w:jc w:val="center"/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</w:pP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图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3</w:t>
                      </w:r>
                      <w:r w:rsidRPr="00870EBB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 xml:space="preserve"> </w:t>
                      </w:r>
                      <w:r w:rsidRPr="00870EBB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常见的残差块结构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CACEE9" w14:textId="239A3D37" w:rsidR="001D71BD" w:rsidRDefault="001D71BD"/>
    <w:p w14:paraId="4CD2C789" w14:textId="165CC418" w:rsidR="001D71BD" w:rsidRDefault="001D71BD"/>
    <w:p w14:paraId="515BB69F" w14:textId="5278341A" w:rsidR="001D71BD" w:rsidRDefault="001D71BD"/>
    <w:p w14:paraId="6873A707" w14:textId="657348F5" w:rsidR="00DF2814" w:rsidRDefault="009954B2">
      <w:r>
        <w:rPr>
          <w:rFonts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F2977B" wp14:editId="082CCA3B">
                <wp:simplePos x="0" y="0"/>
                <wp:positionH relativeFrom="margin">
                  <wp:posOffset>508635</wp:posOffset>
                </wp:positionH>
                <wp:positionV relativeFrom="paragraph">
                  <wp:posOffset>0</wp:posOffset>
                </wp:positionV>
                <wp:extent cx="5078730" cy="3898265"/>
                <wp:effectExtent l="0" t="0" r="0" b="6985"/>
                <wp:wrapSquare wrapText="bothSides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389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57362" w14:textId="77777777" w:rsidR="00DF2814" w:rsidRPr="00D735CC" w:rsidRDefault="00DF2814" w:rsidP="00DF2814">
                            <w:pPr>
                              <w:adjustRightInd w:val="0"/>
                              <w:snapToGrid w:val="0"/>
                              <w:spacing w:beforeLines="50" w:before="156"/>
                              <w:jc w:val="center"/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</w:pP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表</w:t>
                            </w:r>
                            <w:r w:rsidRPr="00D735CC"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  <w:t>2</w:t>
                            </w: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 xml:space="preserve">  深度S</w:t>
                            </w:r>
                            <w:r w:rsidRPr="00D735CC"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  <w:t>NN</w:t>
                            </w: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中的批量标准化方法及变体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12" w:space="0" w:color="000000"/>
                                <w:bottom w:val="single" w:sz="12" w:space="0" w:color="000000"/>
                                <w:insideH w:val="single" w:sz="6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38"/>
                              <w:gridCol w:w="1056"/>
                              <w:gridCol w:w="1014"/>
                              <w:gridCol w:w="363"/>
                              <w:gridCol w:w="1476"/>
                              <w:gridCol w:w="2934"/>
                            </w:tblGrid>
                            <w:tr w:rsidR="00DF2814" w:rsidRPr="00785476" w14:paraId="235B091F" w14:textId="77777777" w:rsidTr="006E0B15">
                              <w:trPr>
                                <w:trHeight w:val="17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DF85323" w14:textId="77777777" w:rsidR="00DF2814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方法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9A4C10" w14:textId="77777777" w:rsidR="00DF2814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02723">
                                    <w:rPr>
                                      <w:position w:val="-6"/>
                                    </w:rPr>
                                    <w:object w:dxaOrig="360" w:dyaOrig="223" w14:anchorId="62364A64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8pt;height:11.25pt">
                                        <v:imagedata r:id="rId8" o:title=""/>
                                      </v:shape>
                                      <o:OLEObject Type="Embed" ProgID="Equation.DSMT4" ShapeID="_x0000_i1026" DrawAspect="Content" ObjectID="_1795362569" r:id="rId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C6506AA" w14:textId="77777777" w:rsidR="00DF2814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02723">
                                    <w:rPr>
                                      <w:position w:val="-6"/>
                                    </w:rPr>
                                    <w:object w:dxaOrig="317" w:dyaOrig="223" w14:anchorId="57D0DBFB">
                                      <v:shape id="_x0000_i1028" type="#_x0000_t75" style="width:15.75pt;height:11.25pt">
                                        <v:imagedata r:id="rId10" o:title=""/>
                                      </v:shape>
                                      <o:OLEObject Type="Embed" ProgID="Equation.DSMT4" ShapeID="_x0000_i1028" DrawAspect="Content" ObjectID="_1795362570" r:id="rId1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ABD5D2F" w14:textId="77777777" w:rsidR="00DF2814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DAC9B1B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02723">
                                    <w:rPr>
                                      <w:position w:val="-6"/>
                                    </w:rPr>
                                    <w:object w:dxaOrig="557" w:dyaOrig="223" w14:anchorId="02941D7B">
                                      <v:shape id="_x0000_i1030" type="#_x0000_t75" style="width:27.75pt;height:11.25pt">
                                        <v:imagedata r:id="rId12" o:title=""/>
                                      </v:shape>
                                      <o:OLEObject Type="Embed" ProgID="Equation.DSMT4" ShapeID="_x0000_i1030" DrawAspect="Content" ObjectID="_1795362571" r:id="rId1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1C73C25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统计量更新</w:t>
                                  </w:r>
                                </w:p>
                              </w:tc>
                            </w:tr>
                            <w:tr w:rsidR="00DF2814" w:rsidRPr="00785476" w14:paraId="3BE6A1FB" w14:textId="77777777" w:rsidTr="006E0B15">
                              <w:trPr>
                                <w:trHeight w:val="69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vAlign w:val="center"/>
                                </w:tcPr>
                                <w:p w14:paraId="7679AE25" w14:textId="77777777" w:rsidR="00DF2814" w:rsidRPr="00373BEC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BN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  <w:t>[54]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51AB103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677" w:dyaOrig="240" w14:anchorId="073B9D60">
                                      <v:shape id="_x0000_i1032" type="#_x0000_t75" style="width:33.75pt;height:12pt">
                                        <v:imagedata r:id="rId14" o:title=""/>
                                      </v:shape>
                                      <o:OLEObject Type="Embed" ProgID="Equation.DSMT4" ShapeID="_x0000_i1032" DrawAspect="Content" ObjectID="_1795362572" r:id="rId1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058566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617" w:dyaOrig="240" w14:anchorId="15112D5E">
                                      <v:shape id="_x0000_i1034" type="#_x0000_t75" style="width:30.75pt;height:12pt">
                                        <v:imagedata r:id="rId16" o:title=""/>
                                      </v:shape>
                                      <o:OLEObject Type="Embed" ProgID="Equation.DSMT4" ShapeID="_x0000_i1034" DrawAspect="Content" ObjectID="_1795362573" r:id="rId1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ADB7491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013C8B3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1080" w:dyaOrig="240" w14:anchorId="4F06302D">
                                      <v:shape id="_x0000_i1036" type="#_x0000_t75" style="width:54pt;height:12pt">
                                        <v:imagedata r:id="rId18" o:title=""/>
                                      </v:shape>
                                      <o:OLEObject Type="Embed" ProgID="Equation.DSMT4" ShapeID="_x0000_i1036" DrawAspect="Content" ObjectID="_1795362574" r:id="rId1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20755B2" w14:textId="77777777" w:rsidR="00DF2814" w:rsidRDefault="00DF2814" w:rsidP="004A0B7D">
                                  <w:pPr>
                                    <w:jc w:val="center"/>
                                  </w:pPr>
                                  <w:r w:rsidRPr="003B0DA6">
                                    <w:rPr>
                                      <w:position w:val="-20"/>
                                    </w:rPr>
                                    <w:object w:dxaOrig="2400" w:dyaOrig="463" w14:anchorId="3B73126A">
                                      <v:shape id="_x0000_i1038" type="#_x0000_t75" style="width:120pt;height:23.25pt">
                                        <v:imagedata r:id="rId20" o:title=""/>
                                      </v:shape>
                                      <o:OLEObject Type="Embed" ProgID="Equation.DSMT4" ShapeID="_x0000_i1038" DrawAspect="Content" ObjectID="_1795362575" r:id="rId21"/>
                                    </w:object>
                                  </w:r>
                                </w:p>
                                <w:p w14:paraId="6E6F38E5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20"/>
                                    </w:rPr>
                                    <w:object w:dxaOrig="2417" w:dyaOrig="463" w14:anchorId="4896496B">
                                      <v:shape id="_x0000_i1040" type="#_x0000_t75" style="width:120.75pt;height:23.25pt">
                                        <v:imagedata r:id="rId22" o:title=""/>
                                      </v:shape>
                                      <o:OLEObject Type="Embed" ProgID="Equation.DSMT4" ShapeID="_x0000_i1040" DrawAspect="Content" ObjectID="_1795362576" r:id="rId23"/>
                                    </w:object>
                                  </w:r>
                                </w:p>
                              </w:tc>
                            </w:tr>
                            <w:tr w:rsidR="00DF2814" w:rsidRPr="00785476" w14:paraId="14897214" w14:textId="77777777" w:rsidTr="006E0B15">
                              <w:trPr>
                                <w:trHeight w:val="69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14:paraId="19E0DD3F" w14:textId="77777777" w:rsidR="00DF2814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vAlign w:val="center"/>
                                </w:tcPr>
                                <w:p w14:paraId="6294832A" w14:textId="77777777" w:rsidR="00DF2814" w:rsidRDefault="00DF2814" w:rsidP="004A0B7D">
                                  <w:pPr>
                                    <w:jc w:val="center"/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317" w:dyaOrig="240" w14:anchorId="488B70B4">
                                      <v:shape id="_x0000_i1042" type="#_x0000_t75" style="width:15.75pt;height:12pt">
                                        <v:imagedata r:id="rId24" o:title=""/>
                                      </v:shape>
                                      <o:OLEObject Type="Embed" ProgID="Equation.DSMT4" ShapeID="_x0000_i1042" DrawAspect="Content" ObjectID="_1795362577" r:id="rId2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678D4D2" w14:textId="77777777" w:rsidR="00DF2814" w:rsidRDefault="00DF2814" w:rsidP="004A0B7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2814" w:rsidRPr="00785476" w14:paraId="00BE1D50" w14:textId="77777777" w:rsidTr="006E0B15">
                              <w:trPr>
                                <w:trHeight w:val="34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vAlign w:val="center"/>
                                </w:tcPr>
                                <w:p w14:paraId="77EA316B" w14:textId="77777777" w:rsidR="00DF2814" w:rsidRPr="00373BEC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TDBN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  <w:t>[90]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vAlign w:val="center"/>
                                </w:tcPr>
                                <w:p w14:paraId="6E76D300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343" w:dyaOrig="197" w14:anchorId="286F7346">
                                      <v:shape id="_x0000_i1044" type="#_x0000_t75" style="width:17.25pt;height:9.75pt">
                                        <v:imagedata r:id="rId26" o:title=""/>
                                      </v:shape>
                                      <o:OLEObject Type="Embed" ProgID="Equation.DSMT4" ShapeID="_x0000_i1044" DrawAspect="Content" ObjectID="_1795362578" r:id="rId2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F898E06" w14:textId="77777777" w:rsidR="00DF2814" w:rsidRDefault="00DF2814" w:rsidP="004A0B7D">
                                  <w:pPr>
                                    <w:jc w:val="center"/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1363" w:dyaOrig="240" w14:anchorId="56A5FBA7">
                                      <v:shape id="_x0000_i1046" type="#_x0000_t75" style="width:68.25pt;height:12pt">
                                        <v:imagedata r:id="rId28" o:title=""/>
                                      </v:shape>
                                      <o:OLEObject Type="Embed" ProgID="Equation.DSMT4" ShapeID="_x0000_i1046" DrawAspect="Content" ObjectID="_1795362579" r:id="rId29"/>
                                    </w:object>
                                  </w:r>
                                </w:p>
                                <w:p w14:paraId="3B1A7317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1380" w:dyaOrig="240" w14:anchorId="38B40A7D">
                                      <v:shape id="_x0000_i1048" type="#_x0000_t75" style="width:69pt;height:12pt">
                                        <v:imagedata r:id="rId30" o:title=""/>
                                      </v:shape>
                                      <o:OLEObject Type="Embed" ProgID="Equation.DSMT4" ShapeID="_x0000_i1048" DrawAspect="Content" ObjectID="_1795362580" r:id="rId31"/>
                                    </w:object>
                                  </w:r>
                                </w:p>
                              </w:tc>
                            </w:tr>
                            <w:tr w:rsidR="00DF2814" w:rsidRPr="00785476" w14:paraId="6505E77B" w14:textId="77777777" w:rsidTr="006E0B15">
                              <w:trPr>
                                <w:trHeight w:val="34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14:paraId="18774561" w14:textId="77777777" w:rsidR="00DF2814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vAlign w:val="center"/>
                                </w:tcPr>
                                <w:p w14:paraId="32AD6060" w14:textId="77777777" w:rsidR="00DF2814" w:rsidRDefault="00DF2814" w:rsidP="004A0B7D">
                                  <w:pPr>
                                    <w:jc w:val="center"/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317" w:dyaOrig="240" w14:anchorId="6E032890">
                                      <v:shape id="_x0000_i1050" type="#_x0000_t75" style="width:15.75pt;height:12pt">
                                        <v:imagedata r:id="rId32" o:title=""/>
                                      </v:shape>
                                      <o:OLEObject Type="Embed" ProgID="Equation.DSMT4" ShapeID="_x0000_i1050" DrawAspect="Content" ObjectID="_1795362581" r:id="rId33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0570274" w14:textId="77777777" w:rsidR="00DF2814" w:rsidRDefault="00DF2814" w:rsidP="004A0B7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2814" w:rsidRPr="00785476" w14:paraId="199742E5" w14:textId="77777777" w:rsidTr="006E0B15">
                              <w:trPr>
                                <w:trHeight w:val="34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vAlign w:val="center"/>
                                </w:tcPr>
                                <w:p w14:paraId="2E8E38D8" w14:textId="77777777" w:rsidR="00DF2814" w:rsidRPr="00373BEC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BNTT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  <w:t>[117]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127842C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677" w:dyaOrig="240" w14:anchorId="0A37FD46">
                                      <v:shape id="_x0000_i1052" type="#_x0000_t75" style="width:33.75pt;height:12pt">
                                        <v:imagedata r:id="rId34" o:title=""/>
                                      </v:shape>
                                      <o:OLEObject Type="Embed" ProgID="Equation.DSMT4" ShapeID="_x0000_i1052" DrawAspect="Content" ObjectID="_1795362582" r:id="rId3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4064D53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617" w:dyaOrig="240" w14:anchorId="20FC1BB5">
                                      <v:shape id="_x0000_i1054" type="#_x0000_t75" style="width:30.75pt;height:12pt">
                                        <v:imagedata r:id="rId36" o:title=""/>
                                      </v:shape>
                                      <o:OLEObject Type="Embed" ProgID="Equation.DSMT4" ShapeID="_x0000_i1054" DrawAspect="Content" ObjectID="_1795362583" r:id="rId3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0D12B9E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383044B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1080" w:dyaOrig="240" w14:anchorId="02BFA7DA">
                                      <v:shape id="_x0000_i1056" type="#_x0000_t75" style="width:54pt;height:12pt">
                                        <v:imagedata r:id="rId38" o:title=""/>
                                      </v:shape>
                                      <o:OLEObject Type="Embed" ProgID="Equation.DSMT4" ShapeID="_x0000_i1056" DrawAspect="Content" ObjectID="_1795362584" r:id="rId3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4489E6C" w14:textId="77777777" w:rsidR="00DF2814" w:rsidRDefault="00DF2814" w:rsidP="004A0B7D">
                                  <w:pPr>
                                    <w:jc w:val="center"/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2700" w:dyaOrig="240" w14:anchorId="0D971969">
                                      <v:shape id="_x0000_i1058" type="#_x0000_t75" style="width:135pt;height:12pt">
                                        <v:imagedata r:id="rId40" o:title=""/>
                                      </v:shape>
                                      <o:OLEObject Type="Embed" ProgID="Equation.DSMT4" ShapeID="_x0000_i1058" DrawAspect="Content" ObjectID="_1795362585" r:id="rId41"/>
                                    </w:object>
                                  </w:r>
                                </w:p>
                                <w:p w14:paraId="70F246E9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2717" w:dyaOrig="240" w14:anchorId="78B681FF">
                                      <v:shape id="_x0000_i1060" type="#_x0000_t75" style="width:135.75pt;height:12pt">
                                        <v:imagedata r:id="rId42" o:title=""/>
                                      </v:shape>
                                      <o:OLEObject Type="Embed" ProgID="Equation.DSMT4" ShapeID="_x0000_i1060" DrawAspect="Content" ObjectID="_1795362586" r:id="rId43"/>
                                    </w:object>
                                  </w:r>
                                </w:p>
                              </w:tc>
                            </w:tr>
                            <w:tr w:rsidR="00DF2814" w:rsidRPr="00785476" w14:paraId="65CA543F" w14:textId="77777777" w:rsidTr="006E0B15">
                              <w:trPr>
                                <w:trHeight w:val="34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14:paraId="5AEE148B" w14:textId="77777777" w:rsidR="00DF2814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971207" w14:textId="77777777" w:rsidR="00DF2814" w:rsidRDefault="00DF2814" w:rsidP="004A0B7D">
                                  <w:pPr>
                                    <w:jc w:val="center"/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660" w:dyaOrig="240" w14:anchorId="0CA614F7">
                                      <v:shape id="_x0000_i1062" type="#_x0000_t75" style="width:33pt;height:12pt">
                                        <v:imagedata r:id="rId44" o:title=""/>
                                      </v:shape>
                                      <o:OLEObject Type="Embed" ProgID="Equation.DSMT4" ShapeID="_x0000_i1062" DrawAspect="Content" ObjectID="_1795362587" r:id="rId4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09B8836" w14:textId="77777777" w:rsidR="00DF2814" w:rsidRDefault="00DF2814" w:rsidP="004A0B7D">
                                  <w:pPr>
                                    <w:jc w:val="center"/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600" w:dyaOrig="240" w14:anchorId="5A7F0EFC">
                                      <v:shape id="_x0000_i1064" type="#_x0000_t75" style="width:30pt;height:12pt">
                                        <v:imagedata r:id="rId46" o:title=""/>
                                      </v:shape>
                                      <o:OLEObject Type="Embed" ProgID="Equation.DSMT4" ShapeID="_x0000_i1064" DrawAspect="Content" ObjectID="_1795362588" r:id="rId4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C54839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708CEB" w14:textId="77777777" w:rsidR="00DF2814" w:rsidRDefault="00DF2814" w:rsidP="004A0B7D">
                                  <w:pPr>
                                    <w:jc w:val="center"/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1080" w:dyaOrig="240" w14:anchorId="576ECFC8">
                                      <v:shape id="_x0000_i1066" type="#_x0000_t75" style="width:54pt;height:12pt">
                                        <v:imagedata r:id="rId48" o:title=""/>
                                      </v:shape>
                                      <o:OLEObject Type="Embed" ProgID="Equation.DSMT4" ShapeID="_x0000_i1066" DrawAspect="Content" ObjectID="_1795362589" r:id="rId4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DB07E2" w14:textId="77777777" w:rsidR="00DF2814" w:rsidRDefault="00DF2814" w:rsidP="004A0B7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2814" w:rsidRPr="00785476" w14:paraId="27D94982" w14:textId="77777777" w:rsidTr="006E0B15">
                              <w:trPr>
                                <w:trHeight w:val="34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vAlign w:val="center"/>
                                </w:tcPr>
                                <w:p w14:paraId="1E0EEB5A" w14:textId="77777777" w:rsidR="00DF2814" w:rsidRPr="00373BEC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TEBN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  <w:t>[118]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  <w:vAlign w:val="center"/>
                                </w:tcPr>
                                <w:p w14:paraId="3D6795D7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343" w:dyaOrig="197" w14:anchorId="51261D9F">
                                      <v:shape id="_x0000_i1068" type="#_x0000_t75" style="width:17.25pt;height:9.75pt">
                                        <v:imagedata r:id="rId50" o:title=""/>
                                      </v:shape>
                                      <o:OLEObject Type="Embed" ProgID="Equation.DSMT4" ShapeID="_x0000_i1068" DrawAspect="Content" ObjectID="_1795362590" r:id="rId5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9EC3125" w14:textId="77777777" w:rsidR="00DF2814" w:rsidRDefault="00DF2814" w:rsidP="004A0B7D">
                                  <w:pPr>
                                    <w:jc w:val="center"/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1363" w:dyaOrig="240" w14:anchorId="3E4B412B">
                                      <v:shape id="_x0000_i1070" type="#_x0000_t75" style="width:68.25pt;height:12pt">
                                        <v:imagedata r:id="rId52" o:title=""/>
                                      </v:shape>
                                      <o:OLEObject Type="Embed" ProgID="Equation.DSMT4" ShapeID="_x0000_i1070" DrawAspect="Content" ObjectID="_1795362591" r:id="rId53"/>
                                    </w:object>
                                  </w:r>
                                </w:p>
                                <w:p w14:paraId="052642B2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1380" w:dyaOrig="240" w14:anchorId="680FD161">
                                      <v:shape id="_x0000_i1072" type="#_x0000_t75" style="width:69pt;height:12pt">
                                        <v:imagedata r:id="rId54" o:title=""/>
                                      </v:shape>
                                      <o:OLEObject Type="Embed" ProgID="Equation.DSMT4" ShapeID="_x0000_i1072" DrawAspect="Content" ObjectID="_1795362592" r:id="rId55"/>
                                    </w:object>
                                  </w:r>
                                </w:p>
                              </w:tc>
                            </w:tr>
                            <w:tr w:rsidR="00DF2814" w:rsidRPr="00785476" w14:paraId="769659E8" w14:textId="77777777" w:rsidTr="006E0B15">
                              <w:trPr>
                                <w:trHeight w:val="34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</w:tcPr>
                                <w:p w14:paraId="55E5C576" w14:textId="77777777" w:rsidR="00DF2814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AD51369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840" w:dyaOrig="240" w14:anchorId="41E0705F">
                                      <v:shape id="_x0000_i1074" type="#_x0000_t75" style="width:42pt;height:12pt">
                                        <v:imagedata r:id="rId56" o:title=""/>
                                      </v:shape>
                                      <o:OLEObject Type="Embed" ProgID="Equation.DSMT4" ShapeID="_x0000_i1074" DrawAspect="Content" ObjectID="_1795362593" r:id="rId5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56914B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797" w:dyaOrig="240" w14:anchorId="5A43C932">
                                      <v:shape id="_x0000_i1076" type="#_x0000_t75" style="width:39.75pt;height:12pt">
                                        <v:imagedata r:id="rId58" o:title=""/>
                                      </v:shape>
                                      <o:OLEObject Type="Embed" ProgID="Equation.DSMT4" ShapeID="_x0000_i1076" DrawAspect="Content" ObjectID="_1795362594" r:id="rId5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109E53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9692D7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3B0DA6">
                                    <w:rPr>
                                      <w:position w:val="-8"/>
                                    </w:rPr>
                                    <w:object w:dxaOrig="1260" w:dyaOrig="240" w14:anchorId="758A7773">
                                      <v:shape id="_x0000_i1078" type="#_x0000_t75" style="width:63pt;height:12pt">
                                        <v:imagedata r:id="rId60" o:title=""/>
                                      </v:shape>
                                      <o:OLEObject Type="Embed" ProgID="Equation.DSMT4" ShapeID="_x0000_i1078" DrawAspect="Content" ObjectID="_1795362595" r:id="rId6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E8C4741" w14:textId="77777777" w:rsidR="00DF2814" w:rsidRPr="00785476" w:rsidRDefault="00DF2814" w:rsidP="004A0B7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041C8F" w14:textId="77777777" w:rsidR="00DF2814" w:rsidRPr="008163A9" w:rsidRDefault="00DF2814" w:rsidP="00DF2814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977B" id="文本框 28" o:spid="_x0000_s1031" type="#_x0000_t202" style="position:absolute;left:0;text-align:left;margin-left:40.05pt;margin-top:0;width:399.9pt;height:306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" filled="f" stroked="f" strokecolor="#f2f2f2">
                <v:textbox>
                  <w:txbxContent>
                    <w:p w14:paraId="5C157362" w14:textId="77777777" w:rsidR="00DF2814" w:rsidRPr="00D735CC" w:rsidRDefault="00DF2814" w:rsidP="00DF2814">
                      <w:pPr>
                        <w:adjustRightInd w:val="0"/>
                        <w:snapToGrid w:val="0"/>
                        <w:spacing w:beforeLines="50" w:before="156"/>
                        <w:jc w:val="center"/>
                        <w:rPr>
                          <w:rFonts w:ascii="黑体" w:eastAsia="黑体"/>
                          <w:sz w:val="18"/>
                          <w:szCs w:val="15"/>
                        </w:rPr>
                      </w:pP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表</w:t>
                      </w:r>
                      <w:r w:rsidRPr="00D735CC">
                        <w:rPr>
                          <w:rFonts w:ascii="黑体" w:eastAsia="黑体"/>
                          <w:sz w:val="18"/>
                          <w:szCs w:val="15"/>
                        </w:rPr>
                        <w:t>2</w:t>
                      </w: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 xml:space="preserve">  深度S</w:t>
                      </w:r>
                      <w:r w:rsidRPr="00D735CC">
                        <w:rPr>
                          <w:rFonts w:ascii="黑体" w:eastAsia="黑体"/>
                          <w:sz w:val="18"/>
                          <w:szCs w:val="15"/>
                        </w:rPr>
                        <w:t>NN</w:t>
                      </w: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中的批量标准化方法及变体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12" w:space="0" w:color="000000"/>
                          <w:bottom w:val="single" w:sz="12" w:space="0" w:color="000000"/>
                          <w:insideH w:val="single" w:sz="6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38"/>
                        <w:gridCol w:w="1056"/>
                        <w:gridCol w:w="1014"/>
                        <w:gridCol w:w="363"/>
                        <w:gridCol w:w="1476"/>
                        <w:gridCol w:w="2934"/>
                      </w:tblGrid>
                      <w:tr w:rsidR="00DF2814" w:rsidRPr="00785476" w14:paraId="235B091F" w14:textId="77777777" w:rsidTr="006E0B15">
                        <w:trPr>
                          <w:trHeight w:val="173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DF85323" w14:textId="77777777" w:rsidR="00DF2814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方法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A9A4C10" w14:textId="77777777" w:rsidR="00DF2814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02723">
                              <w:rPr>
                                <w:position w:val="-6"/>
                              </w:rPr>
                              <w:object w:dxaOrig="360" w:dyaOrig="223" w14:anchorId="62364A64">
                                <v:shape id="_x0000_i1026" type="#_x0000_t75" style="width:18pt;height:11.25pt">
                                  <v:imagedata r:id="rId8" o:title=""/>
                                </v:shape>
                                <o:OLEObject Type="Embed" ProgID="Equation.DSMT4" ShapeID="_x0000_i1026" DrawAspect="Content" ObjectID="_1795362569" r:id="rId62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C6506AA" w14:textId="77777777" w:rsidR="00DF2814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02723">
                              <w:rPr>
                                <w:position w:val="-6"/>
                              </w:rPr>
                              <w:object w:dxaOrig="317" w:dyaOrig="223" w14:anchorId="57D0DBFB">
                                <v:shape id="_x0000_i1028" type="#_x0000_t75" style="width:15.75pt;height:11.25pt">
                                  <v:imagedata r:id="rId10" o:title=""/>
                                </v:shape>
                                <o:OLEObject Type="Embed" ProgID="Equation.DSMT4" ShapeID="_x0000_i1028" DrawAspect="Content" ObjectID="_1795362570" r:id="rId63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ABD5D2F" w14:textId="77777777" w:rsidR="00DF2814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DAC9B1B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02723">
                              <w:rPr>
                                <w:position w:val="-6"/>
                              </w:rPr>
                              <w:object w:dxaOrig="557" w:dyaOrig="223" w14:anchorId="02941D7B">
                                <v:shape id="_x0000_i1030" type="#_x0000_t75" style="width:27.75pt;height:11.25pt">
                                  <v:imagedata r:id="rId12" o:title=""/>
                                </v:shape>
                                <o:OLEObject Type="Embed" ProgID="Equation.DSMT4" ShapeID="_x0000_i1030" DrawAspect="Content" ObjectID="_1795362571" r:id="rId64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1C73C25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统计量更新</w:t>
                            </w:r>
                          </w:p>
                        </w:tc>
                      </w:tr>
                      <w:tr w:rsidR="00DF2814" w:rsidRPr="00785476" w14:paraId="3BE6A1FB" w14:textId="77777777" w:rsidTr="006E0B15">
                        <w:trPr>
                          <w:trHeight w:val="697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vAlign w:val="center"/>
                          </w:tcPr>
                          <w:p w14:paraId="7679AE25" w14:textId="77777777" w:rsidR="00DF2814" w:rsidRPr="00373BEC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  <w:vertAlign w:val="superscript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BN</w:t>
                            </w:r>
                            <w:r>
                              <w:rPr>
                                <w:sz w:val="15"/>
                                <w:szCs w:val="15"/>
                                <w:vertAlign w:val="superscript"/>
                              </w:rPr>
                              <w:t>[54]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51AB103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677" w:dyaOrig="240" w14:anchorId="073B9D60">
                                <v:shape id="_x0000_i1032" type="#_x0000_t75" style="width:33.75pt;height:12pt">
                                  <v:imagedata r:id="rId14" o:title=""/>
                                </v:shape>
                                <o:OLEObject Type="Embed" ProgID="Equation.DSMT4" ShapeID="_x0000_i1032" DrawAspect="Content" ObjectID="_1795362572" r:id="rId65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C058566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617" w:dyaOrig="240" w14:anchorId="15112D5E">
                                <v:shape id="_x0000_i1034" type="#_x0000_t75" style="width:30.75pt;height:12pt">
                                  <v:imagedata r:id="rId16" o:title=""/>
                                </v:shape>
                                <o:OLEObject Type="Embed" ProgID="Equation.DSMT4" ShapeID="_x0000_i1034" DrawAspect="Content" ObjectID="_1795362573" r:id="rId66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ADB7491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013C8B3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1080" w:dyaOrig="240" w14:anchorId="4F06302D">
                                <v:shape id="_x0000_i1036" type="#_x0000_t75" style="width:54pt;height:12pt">
                                  <v:imagedata r:id="rId18" o:title=""/>
                                </v:shape>
                                <o:OLEObject Type="Embed" ProgID="Equation.DSMT4" ShapeID="_x0000_i1036" DrawAspect="Content" ObjectID="_1795362574" r:id="rId67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20755B2" w14:textId="77777777" w:rsidR="00DF2814" w:rsidRDefault="00DF2814" w:rsidP="004A0B7D">
                            <w:pPr>
                              <w:jc w:val="center"/>
                            </w:pPr>
                            <w:r w:rsidRPr="003B0DA6">
                              <w:rPr>
                                <w:position w:val="-20"/>
                              </w:rPr>
                              <w:object w:dxaOrig="2400" w:dyaOrig="463" w14:anchorId="3B73126A">
                                <v:shape id="_x0000_i1038" type="#_x0000_t75" style="width:120pt;height:23.25pt">
                                  <v:imagedata r:id="rId20" o:title=""/>
                                </v:shape>
                                <o:OLEObject Type="Embed" ProgID="Equation.DSMT4" ShapeID="_x0000_i1038" DrawAspect="Content" ObjectID="_1795362575" r:id="rId68"/>
                              </w:object>
                            </w:r>
                          </w:p>
                          <w:p w14:paraId="6E6F38E5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20"/>
                              </w:rPr>
                              <w:object w:dxaOrig="2417" w:dyaOrig="463" w14:anchorId="4896496B">
                                <v:shape id="_x0000_i1040" type="#_x0000_t75" style="width:120.75pt;height:23.25pt">
                                  <v:imagedata r:id="rId22" o:title=""/>
                                </v:shape>
                                <o:OLEObject Type="Embed" ProgID="Equation.DSMT4" ShapeID="_x0000_i1040" DrawAspect="Content" ObjectID="_1795362576" r:id="rId69"/>
                              </w:object>
                            </w:r>
                          </w:p>
                        </w:tc>
                      </w:tr>
                      <w:tr w:rsidR="00DF2814" w:rsidRPr="00785476" w14:paraId="14897214" w14:textId="77777777" w:rsidTr="006E0B15">
                        <w:trPr>
                          <w:trHeight w:val="697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14:paraId="19E0DD3F" w14:textId="77777777" w:rsidR="00DF2814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4"/>
                            <w:vAlign w:val="center"/>
                          </w:tcPr>
                          <w:p w14:paraId="6294832A" w14:textId="77777777" w:rsidR="00DF2814" w:rsidRDefault="00DF2814" w:rsidP="004A0B7D">
                            <w:pPr>
                              <w:jc w:val="center"/>
                            </w:pPr>
                            <w:r w:rsidRPr="003B0DA6">
                              <w:rPr>
                                <w:position w:val="-8"/>
                              </w:rPr>
                              <w:object w:dxaOrig="317" w:dyaOrig="240" w14:anchorId="488B70B4">
                                <v:shape id="_x0000_i1042" type="#_x0000_t75" style="width:15.75pt;height:12pt">
                                  <v:imagedata r:id="rId24" o:title=""/>
                                </v:shape>
                                <o:OLEObject Type="Embed" ProgID="Equation.DSMT4" ShapeID="_x0000_i1042" DrawAspect="Content" ObjectID="_1795362577" r:id="rId70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678D4D2" w14:textId="77777777" w:rsidR="00DF2814" w:rsidRDefault="00DF2814" w:rsidP="004A0B7D">
                            <w:pPr>
                              <w:jc w:val="center"/>
                            </w:pPr>
                          </w:p>
                        </w:tc>
                      </w:tr>
                      <w:tr w:rsidR="00DF2814" w:rsidRPr="00785476" w14:paraId="00BE1D50" w14:textId="77777777" w:rsidTr="006E0B15">
                        <w:trPr>
                          <w:trHeight w:val="347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vAlign w:val="center"/>
                          </w:tcPr>
                          <w:p w14:paraId="77EA316B" w14:textId="77777777" w:rsidR="00DF2814" w:rsidRPr="00373BEC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  <w:vertAlign w:val="superscript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TDBN</w:t>
                            </w:r>
                            <w:r>
                              <w:rPr>
                                <w:sz w:val="15"/>
                                <w:szCs w:val="15"/>
                                <w:vertAlign w:val="superscript"/>
                              </w:rPr>
                              <w:t>[90]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vAlign w:val="center"/>
                          </w:tcPr>
                          <w:p w14:paraId="6E76D300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343" w:dyaOrig="197" w14:anchorId="286F7346">
                                <v:shape id="_x0000_i1044" type="#_x0000_t75" style="width:17.25pt;height:9.75pt">
                                  <v:imagedata r:id="rId26" o:title=""/>
                                </v:shape>
                                <o:OLEObject Type="Embed" ProgID="Equation.DSMT4" ShapeID="_x0000_i1044" DrawAspect="Content" ObjectID="_1795362578" r:id="rId71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F898E06" w14:textId="77777777" w:rsidR="00DF2814" w:rsidRDefault="00DF2814" w:rsidP="004A0B7D">
                            <w:pPr>
                              <w:jc w:val="center"/>
                            </w:pPr>
                            <w:r w:rsidRPr="003B0DA6">
                              <w:rPr>
                                <w:position w:val="-8"/>
                              </w:rPr>
                              <w:object w:dxaOrig="1363" w:dyaOrig="240" w14:anchorId="56A5FBA7">
                                <v:shape id="_x0000_i1046" type="#_x0000_t75" style="width:68.25pt;height:12pt">
                                  <v:imagedata r:id="rId28" o:title=""/>
                                </v:shape>
                                <o:OLEObject Type="Embed" ProgID="Equation.DSMT4" ShapeID="_x0000_i1046" DrawAspect="Content" ObjectID="_1795362579" r:id="rId72"/>
                              </w:object>
                            </w:r>
                          </w:p>
                          <w:p w14:paraId="3B1A7317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1380" w:dyaOrig="240" w14:anchorId="38B40A7D">
                                <v:shape id="_x0000_i1048" type="#_x0000_t75" style="width:69pt;height:12pt">
                                  <v:imagedata r:id="rId30" o:title=""/>
                                </v:shape>
                                <o:OLEObject Type="Embed" ProgID="Equation.DSMT4" ShapeID="_x0000_i1048" DrawAspect="Content" ObjectID="_1795362580" r:id="rId73"/>
                              </w:object>
                            </w:r>
                          </w:p>
                        </w:tc>
                      </w:tr>
                      <w:tr w:rsidR="00DF2814" w:rsidRPr="00785476" w14:paraId="6505E77B" w14:textId="77777777" w:rsidTr="006E0B15">
                        <w:trPr>
                          <w:trHeight w:val="347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14:paraId="18774561" w14:textId="77777777" w:rsidR="00DF2814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4"/>
                            <w:vAlign w:val="center"/>
                          </w:tcPr>
                          <w:p w14:paraId="32AD6060" w14:textId="77777777" w:rsidR="00DF2814" w:rsidRDefault="00DF2814" w:rsidP="004A0B7D">
                            <w:pPr>
                              <w:jc w:val="center"/>
                            </w:pPr>
                            <w:r w:rsidRPr="003B0DA6">
                              <w:rPr>
                                <w:position w:val="-8"/>
                              </w:rPr>
                              <w:object w:dxaOrig="317" w:dyaOrig="240" w14:anchorId="6E032890">
                                <v:shape id="_x0000_i1050" type="#_x0000_t75" style="width:15.75pt;height:12pt">
                                  <v:imagedata r:id="rId32" o:title=""/>
                                </v:shape>
                                <o:OLEObject Type="Embed" ProgID="Equation.DSMT4" ShapeID="_x0000_i1050" DrawAspect="Content" ObjectID="_1795362581" r:id="rId74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0570274" w14:textId="77777777" w:rsidR="00DF2814" w:rsidRDefault="00DF2814" w:rsidP="004A0B7D">
                            <w:pPr>
                              <w:jc w:val="center"/>
                            </w:pPr>
                          </w:p>
                        </w:tc>
                      </w:tr>
                      <w:tr w:rsidR="00DF2814" w:rsidRPr="00785476" w14:paraId="199742E5" w14:textId="77777777" w:rsidTr="006E0B15">
                        <w:trPr>
                          <w:trHeight w:val="347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vAlign w:val="center"/>
                          </w:tcPr>
                          <w:p w14:paraId="2E8E38D8" w14:textId="77777777" w:rsidR="00DF2814" w:rsidRPr="00373BEC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  <w:vertAlign w:val="superscript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BNTT</w:t>
                            </w:r>
                            <w:r>
                              <w:rPr>
                                <w:sz w:val="15"/>
                                <w:szCs w:val="15"/>
                                <w:vertAlign w:val="superscript"/>
                              </w:rPr>
                              <w:t>[117]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127842C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677" w:dyaOrig="240" w14:anchorId="0A37FD46">
                                <v:shape id="_x0000_i1052" type="#_x0000_t75" style="width:33.75pt;height:12pt">
                                  <v:imagedata r:id="rId34" o:title=""/>
                                </v:shape>
                                <o:OLEObject Type="Embed" ProgID="Equation.DSMT4" ShapeID="_x0000_i1052" DrawAspect="Content" ObjectID="_1795362582" r:id="rId75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4064D53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617" w:dyaOrig="240" w14:anchorId="20FC1BB5">
                                <v:shape id="_x0000_i1054" type="#_x0000_t75" style="width:30.75pt;height:12pt">
                                  <v:imagedata r:id="rId36" o:title=""/>
                                </v:shape>
                                <o:OLEObject Type="Embed" ProgID="Equation.DSMT4" ShapeID="_x0000_i1054" DrawAspect="Content" ObjectID="_1795362583" r:id="rId76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0D12B9E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383044B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1080" w:dyaOrig="240" w14:anchorId="02BFA7DA">
                                <v:shape id="_x0000_i1056" type="#_x0000_t75" style="width:54pt;height:12pt">
                                  <v:imagedata r:id="rId38" o:title=""/>
                                </v:shape>
                                <o:OLEObject Type="Embed" ProgID="Equation.DSMT4" ShapeID="_x0000_i1056" DrawAspect="Content" ObjectID="_1795362584" r:id="rId77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4489E6C" w14:textId="77777777" w:rsidR="00DF2814" w:rsidRDefault="00DF2814" w:rsidP="004A0B7D">
                            <w:pPr>
                              <w:jc w:val="center"/>
                            </w:pPr>
                            <w:r w:rsidRPr="003B0DA6">
                              <w:rPr>
                                <w:position w:val="-8"/>
                              </w:rPr>
                              <w:object w:dxaOrig="2700" w:dyaOrig="240" w14:anchorId="0D971969">
                                <v:shape id="_x0000_i1058" type="#_x0000_t75" style="width:135pt;height:12pt">
                                  <v:imagedata r:id="rId40" o:title=""/>
                                </v:shape>
                                <o:OLEObject Type="Embed" ProgID="Equation.DSMT4" ShapeID="_x0000_i1058" DrawAspect="Content" ObjectID="_1795362585" r:id="rId78"/>
                              </w:object>
                            </w:r>
                          </w:p>
                          <w:p w14:paraId="70F246E9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2717" w:dyaOrig="240" w14:anchorId="78B681FF">
                                <v:shape id="_x0000_i1060" type="#_x0000_t75" style="width:135.75pt;height:12pt">
                                  <v:imagedata r:id="rId42" o:title=""/>
                                </v:shape>
                                <o:OLEObject Type="Embed" ProgID="Equation.DSMT4" ShapeID="_x0000_i1060" DrawAspect="Content" ObjectID="_1795362586" r:id="rId79"/>
                              </w:object>
                            </w:r>
                          </w:p>
                        </w:tc>
                      </w:tr>
                      <w:tr w:rsidR="00DF2814" w:rsidRPr="00785476" w14:paraId="65CA543F" w14:textId="77777777" w:rsidTr="006E0B15">
                        <w:trPr>
                          <w:trHeight w:val="347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14:paraId="5AEE148B" w14:textId="77777777" w:rsidR="00DF2814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A971207" w14:textId="77777777" w:rsidR="00DF2814" w:rsidRDefault="00DF2814" w:rsidP="004A0B7D">
                            <w:pPr>
                              <w:jc w:val="center"/>
                            </w:pPr>
                            <w:r w:rsidRPr="003B0DA6">
                              <w:rPr>
                                <w:position w:val="-8"/>
                              </w:rPr>
                              <w:object w:dxaOrig="660" w:dyaOrig="240" w14:anchorId="0CA614F7">
                                <v:shape id="_x0000_i1062" type="#_x0000_t75" style="width:33pt;height:12pt">
                                  <v:imagedata r:id="rId44" o:title=""/>
                                </v:shape>
                                <o:OLEObject Type="Embed" ProgID="Equation.DSMT4" ShapeID="_x0000_i1062" DrawAspect="Content" ObjectID="_1795362587" r:id="rId80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09B8836" w14:textId="77777777" w:rsidR="00DF2814" w:rsidRDefault="00DF2814" w:rsidP="004A0B7D">
                            <w:pPr>
                              <w:jc w:val="center"/>
                            </w:pPr>
                            <w:r w:rsidRPr="003B0DA6">
                              <w:rPr>
                                <w:position w:val="-8"/>
                              </w:rPr>
                              <w:object w:dxaOrig="600" w:dyaOrig="240" w14:anchorId="5A7F0EFC">
                                <v:shape id="_x0000_i1064" type="#_x0000_t75" style="width:30pt;height:12pt">
                                  <v:imagedata r:id="rId46" o:title=""/>
                                </v:shape>
                                <o:OLEObject Type="Embed" ProgID="Equation.DSMT4" ShapeID="_x0000_i1064" DrawAspect="Content" ObjectID="_1795362588" r:id="rId81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9C54839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0708CEB" w14:textId="77777777" w:rsidR="00DF2814" w:rsidRDefault="00DF2814" w:rsidP="004A0B7D">
                            <w:pPr>
                              <w:jc w:val="center"/>
                            </w:pPr>
                            <w:r w:rsidRPr="003B0DA6">
                              <w:rPr>
                                <w:position w:val="-8"/>
                              </w:rPr>
                              <w:object w:dxaOrig="1080" w:dyaOrig="240" w14:anchorId="576ECFC8">
                                <v:shape id="_x0000_i1066" type="#_x0000_t75" style="width:54pt;height:12pt">
                                  <v:imagedata r:id="rId48" o:title=""/>
                                </v:shape>
                                <o:OLEObject Type="Embed" ProgID="Equation.DSMT4" ShapeID="_x0000_i1066" DrawAspect="Content" ObjectID="_1795362589" r:id="rId82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8DB07E2" w14:textId="77777777" w:rsidR="00DF2814" w:rsidRDefault="00DF2814" w:rsidP="004A0B7D">
                            <w:pPr>
                              <w:jc w:val="center"/>
                            </w:pPr>
                          </w:p>
                        </w:tc>
                      </w:tr>
                      <w:tr w:rsidR="00DF2814" w:rsidRPr="00785476" w14:paraId="27D94982" w14:textId="77777777" w:rsidTr="006E0B15">
                        <w:trPr>
                          <w:trHeight w:val="347"/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  <w:vAlign w:val="center"/>
                          </w:tcPr>
                          <w:p w14:paraId="1E0EEB5A" w14:textId="77777777" w:rsidR="00DF2814" w:rsidRPr="00373BEC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  <w:vertAlign w:val="superscript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TEBN</w:t>
                            </w:r>
                            <w:r>
                              <w:rPr>
                                <w:sz w:val="15"/>
                                <w:szCs w:val="15"/>
                                <w:vertAlign w:val="superscript"/>
                              </w:rPr>
                              <w:t>[118]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  <w:vAlign w:val="center"/>
                          </w:tcPr>
                          <w:p w14:paraId="3D6795D7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343" w:dyaOrig="197" w14:anchorId="51261D9F">
                                <v:shape id="_x0000_i1068" type="#_x0000_t75" style="width:17.25pt;height:9.75pt">
                                  <v:imagedata r:id="rId50" o:title=""/>
                                </v:shape>
                                <o:OLEObject Type="Embed" ProgID="Equation.DSMT4" ShapeID="_x0000_i1068" DrawAspect="Content" ObjectID="_1795362590" r:id="rId83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9EC3125" w14:textId="77777777" w:rsidR="00DF2814" w:rsidRDefault="00DF2814" w:rsidP="004A0B7D">
                            <w:pPr>
                              <w:jc w:val="center"/>
                            </w:pPr>
                            <w:r w:rsidRPr="003B0DA6">
                              <w:rPr>
                                <w:position w:val="-8"/>
                              </w:rPr>
                              <w:object w:dxaOrig="1363" w:dyaOrig="240" w14:anchorId="3E4B412B">
                                <v:shape id="_x0000_i1070" type="#_x0000_t75" style="width:68.25pt;height:12pt">
                                  <v:imagedata r:id="rId52" o:title=""/>
                                </v:shape>
                                <o:OLEObject Type="Embed" ProgID="Equation.DSMT4" ShapeID="_x0000_i1070" DrawAspect="Content" ObjectID="_1795362591" r:id="rId84"/>
                              </w:object>
                            </w:r>
                          </w:p>
                          <w:p w14:paraId="052642B2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1380" w:dyaOrig="240" w14:anchorId="680FD161">
                                <v:shape id="_x0000_i1072" type="#_x0000_t75" style="width:69pt;height:12pt">
                                  <v:imagedata r:id="rId54" o:title=""/>
                                </v:shape>
                                <o:OLEObject Type="Embed" ProgID="Equation.DSMT4" ShapeID="_x0000_i1072" DrawAspect="Content" ObjectID="_1795362592" r:id="rId85"/>
                              </w:object>
                            </w:r>
                          </w:p>
                        </w:tc>
                      </w:tr>
                      <w:tr w:rsidR="00DF2814" w:rsidRPr="00785476" w14:paraId="769659E8" w14:textId="77777777" w:rsidTr="006E0B15">
                        <w:trPr>
                          <w:trHeight w:val="347"/>
                          <w:jc w:val="center"/>
                        </w:trPr>
                        <w:tc>
                          <w:tcPr>
                            <w:tcW w:w="0" w:type="auto"/>
                            <w:vMerge/>
                            <w:vAlign w:val="center"/>
                          </w:tcPr>
                          <w:p w14:paraId="55E5C576" w14:textId="77777777" w:rsidR="00DF2814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AD51369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840" w:dyaOrig="240" w14:anchorId="41E0705F">
                                <v:shape id="_x0000_i1074" type="#_x0000_t75" style="width:42pt;height:12pt">
                                  <v:imagedata r:id="rId56" o:title=""/>
                                </v:shape>
                                <o:OLEObject Type="Embed" ProgID="Equation.DSMT4" ShapeID="_x0000_i1074" DrawAspect="Content" ObjectID="_1795362593" r:id="rId86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B56914B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797" w:dyaOrig="240" w14:anchorId="5A43C932">
                                <v:shape id="_x0000_i1076" type="#_x0000_t75" style="width:39.75pt;height:12pt">
                                  <v:imagedata r:id="rId58" o:title=""/>
                                </v:shape>
                                <o:OLEObject Type="Embed" ProgID="Equation.DSMT4" ShapeID="_x0000_i1076" DrawAspect="Content" ObjectID="_1795362594" r:id="rId87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3109E53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9692D7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B0DA6">
                              <w:rPr>
                                <w:position w:val="-8"/>
                              </w:rPr>
                              <w:object w:dxaOrig="1260" w:dyaOrig="240" w14:anchorId="758A7773">
                                <v:shape id="_x0000_i1078" type="#_x0000_t75" style="width:63pt;height:12pt">
                                  <v:imagedata r:id="rId60" o:title=""/>
                                </v:shape>
                                <o:OLEObject Type="Embed" ProgID="Equation.DSMT4" ShapeID="_x0000_i1078" DrawAspect="Content" ObjectID="_1795362595" r:id="rId88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E8C4741" w14:textId="77777777" w:rsidR="00DF2814" w:rsidRPr="00785476" w:rsidRDefault="00DF2814" w:rsidP="004A0B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</w:tbl>
                    <w:p w14:paraId="01041C8F" w14:textId="77777777" w:rsidR="00DF2814" w:rsidRPr="008163A9" w:rsidRDefault="00DF2814" w:rsidP="00DF2814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B6DAB" w14:textId="51A3F809" w:rsidR="001D71BD" w:rsidRDefault="001D71BD"/>
    <w:p w14:paraId="1A6F40D9" w14:textId="39177490" w:rsidR="00A81B0C" w:rsidRDefault="00A81B0C"/>
    <w:p w14:paraId="53DF86D6" w14:textId="4144A75E" w:rsidR="00A81B0C" w:rsidRDefault="00A81B0C"/>
    <w:p w14:paraId="01D5A302" w14:textId="7BDB3FBE" w:rsidR="00A81B0C" w:rsidRDefault="00A81B0C"/>
    <w:p w14:paraId="252948D3" w14:textId="3BDB8751" w:rsidR="00A81B0C" w:rsidRDefault="00A81B0C"/>
    <w:p w14:paraId="6FE2FEE5" w14:textId="72599A8A" w:rsidR="00A81B0C" w:rsidRDefault="00A81B0C"/>
    <w:p w14:paraId="728A8A01" w14:textId="3956DDC6" w:rsidR="00A81B0C" w:rsidRDefault="00A81B0C"/>
    <w:p w14:paraId="5486D270" w14:textId="534406E7" w:rsidR="00D944D5" w:rsidRDefault="00D944D5"/>
    <w:p w14:paraId="73C99B30" w14:textId="18538763" w:rsidR="00D944D5" w:rsidRDefault="00D944D5"/>
    <w:p w14:paraId="577D99AF" w14:textId="087DBBAC" w:rsidR="00D944D5" w:rsidRDefault="00D944D5"/>
    <w:p w14:paraId="5A957AF1" w14:textId="12C2D35F" w:rsidR="00D944D5" w:rsidRDefault="00870E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97D5D1" wp14:editId="57339A5C">
                <wp:simplePos x="0" y="0"/>
                <wp:positionH relativeFrom="margin">
                  <wp:align>right</wp:align>
                </wp:positionH>
                <wp:positionV relativeFrom="paragraph">
                  <wp:posOffset>1183005</wp:posOffset>
                </wp:positionV>
                <wp:extent cx="5276850" cy="4495800"/>
                <wp:effectExtent l="0" t="0" r="0" b="0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ED9C8" w14:textId="77777777" w:rsidR="00D944D5" w:rsidRDefault="00D944D5" w:rsidP="00427277">
                            <w:pPr>
                              <w:pStyle w:val="a3"/>
                              <w:ind w:firstLine="36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213E219" w14:textId="77777777" w:rsidR="00D944D5" w:rsidRDefault="00D944D5" w:rsidP="00427277">
                            <w:pPr>
                              <w:pStyle w:val="a3"/>
                              <w:ind w:firstLine="36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CF72D35" w14:textId="77777777" w:rsidR="00D944D5" w:rsidRDefault="00D944D5" w:rsidP="00427277">
                            <w:pPr>
                              <w:pStyle w:val="a3"/>
                              <w:ind w:firstLine="36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87B16D2" w14:textId="77777777" w:rsidR="00D944D5" w:rsidRDefault="00D944D5" w:rsidP="00427277">
                            <w:pPr>
                              <w:pStyle w:val="a3"/>
                              <w:ind w:firstLine="36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B268E1E" w14:textId="77777777" w:rsidR="00D944D5" w:rsidRDefault="00D944D5" w:rsidP="00427277">
                            <w:pPr>
                              <w:pStyle w:val="a3"/>
                              <w:ind w:firstLine="360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0C7DC7D" w14:textId="45272E43" w:rsidR="00427277" w:rsidRDefault="006B52D1" w:rsidP="00427277">
                            <w:pPr>
                              <w:pStyle w:val="a3"/>
                              <w:ind w:firstLine="36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76961" wp14:editId="09355D63">
                                  <wp:extent cx="3818166" cy="2583180"/>
                                  <wp:effectExtent l="0" t="0" r="0" b="762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44502" b="332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8166" cy="258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628CA3" w14:textId="6D62E817" w:rsidR="00427277" w:rsidRPr="007C5139" w:rsidRDefault="00427277" w:rsidP="00427277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</w:pP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图</w:t>
                            </w:r>
                            <w:r w:rsidR="0001495C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>6</w:t>
                            </w:r>
                            <w:r w:rsidRPr="007C5139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常见深度</w:t>
                            </w: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S</w:t>
                            </w:r>
                            <w:r w:rsidRPr="007C5139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>NN</w:t>
                            </w: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架构在</w:t>
                            </w: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I</w:t>
                            </w:r>
                            <w:r w:rsidRPr="007C5139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>mageNet</w:t>
                            </w: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数据集的分类正确率、功耗和参数量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D5D1" id="文本框 34" o:spid="_x0000_s1032" type="#_x0000_t202" style="position:absolute;left:0;text-align:left;margin-left:364.3pt;margin-top:93.15pt;width:415.5pt;height:354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" filled="f" stroked="f" strokecolor="#f2f2f2">
                <v:textbox>
                  <w:txbxContent>
                    <w:p w14:paraId="432ED9C8" w14:textId="77777777" w:rsidR="00D944D5" w:rsidRDefault="00D944D5" w:rsidP="00427277">
                      <w:pPr>
                        <w:pStyle w:val="a3"/>
                        <w:ind w:firstLine="360"/>
                        <w:jc w:val="center"/>
                        <w:rPr>
                          <w:noProof/>
                        </w:rPr>
                      </w:pPr>
                    </w:p>
                    <w:p w14:paraId="1213E219" w14:textId="77777777" w:rsidR="00D944D5" w:rsidRDefault="00D944D5" w:rsidP="00427277">
                      <w:pPr>
                        <w:pStyle w:val="a3"/>
                        <w:ind w:firstLine="360"/>
                        <w:jc w:val="center"/>
                        <w:rPr>
                          <w:noProof/>
                        </w:rPr>
                      </w:pPr>
                    </w:p>
                    <w:p w14:paraId="5CF72D35" w14:textId="77777777" w:rsidR="00D944D5" w:rsidRDefault="00D944D5" w:rsidP="00427277">
                      <w:pPr>
                        <w:pStyle w:val="a3"/>
                        <w:ind w:firstLine="360"/>
                        <w:jc w:val="center"/>
                        <w:rPr>
                          <w:noProof/>
                        </w:rPr>
                      </w:pPr>
                    </w:p>
                    <w:p w14:paraId="187B16D2" w14:textId="77777777" w:rsidR="00D944D5" w:rsidRDefault="00D944D5" w:rsidP="00427277">
                      <w:pPr>
                        <w:pStyle w:val="a3"/>
                        <w:ind w:firstLine="360"/>
                        <w:jc w:val="center"/>
                        <w:rPr>
                          <w:noProof/>
                        </w:rPr>
                      </w:pPr>
                    </w:p>
                    <w:p w14:paraId="0B268E1E" w14:textId="77777777" w:rsidR="00D944D5" w:rsidRDefault="00D944D5" w:rsidP="00427277">
                      <w:pPr>
                        <w:pStyle w:val="a3"/>
                        <w:ind w:firstLine="360"/>
                        <w:jc w:val="center"/>
                        <w:rPr>
                          <w:noProof/>
                        </w:rPr>
                      </w:pPr>
                    </w:p>
                    <w:p w14:paraId="60C7DC7D" w14:textId="45272E43" w:rsidR="00427277" w:rsidRDefault="006B52D1" w:rsidP="00427277">
                      <w:pPr>
                        <w:pStyle w:val="a3"/>
                        <w:ind w:firstLine="36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376961" wp14:editId="09355D63">
                            <wp:extent cx="3818166" cy="2583180"/>
                            <wp:effectExtent l="0" t="0" r="0" b="762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44502" b="332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18166" cy="2583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628CA3" w14:textId="6D62E817" w:rsidR="00427277" w:rsidRPr="007C5139" w:rsidRDefault="00427277" w:rsidP="00427277">
                      <w:pPr>
                        <w:jc w:val="center"/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</w:pP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图</w:t>
                      </w:r>
                      <w:r w:rsidR="0001495C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>6</w:t>
                      </w:r>
                      <w:r w:rsidRPr="007C5139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 xml:space="preserve"> </w:t>
                      </w: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常见深度</w:t>
                      </w: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S</w:t>
                      </w:r>
                      <w:r w:rsidRPr="007C5139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>NN</w:t>
                      </w: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架构在</w:t>
                      </w: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I</w:t>
                      </w:r>
                      <w:r w:rsidRPr="007C5139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>mageNet</w:t>
                      </w: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数据集的分类正确率、功耗和参数量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AE9769" w14:textId="0A0B15EB" w:rsidR="001D71BD" w:rsidRDefault="00F0546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AA1A61" wp14:editId="63204601">
                <wp:simplePos x="0" y="0"/>
                <wp:positionH relativeFrom="margin">
                  <wp:posOffset>-447675</wp:posOffset>
                </wp:positionH>
                <wp:positionV relativeFrom="paragraph">
                  <wp:posOffset>2657475</wp:posOffset>
                </wp:positionV>
                <wp:extent cx="6770370" cy="3795395"/>
                <wp:effectExtent l="0" t="0" r="0" b="0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370" cy="379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B7A9E" w14:textId="3452C60E" w:rsidR="00A81B0C" w:rsidRPr="00D735CC" w:rsidRDefault="00A81B0C" w:rsidP="00A81B0C">
                            <w:pPr>
                              <w:adjustRightInd w:val="0"/>
                              <w:snapToGrid w:val="0"/>
                              <w:spacing w:beforeLines="50" w:before="156"/>
                              <w:jc w:val="center"/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</w:pP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表</w:t>
                            </w:r>
                            <w:r w:rsidRPr="00D735CC"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  <w:t>3</w:t>
                            </w: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 xml:space="preserve">  对比各类代表性方法任务</w:t>
                            </w:r>
                            <w:r w:rsidR="00D57081"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在C</w:t>
                            </w:r>
                            <w:r w:rsidR="00D57081" w:rsidRPr="00D735CC"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  <w:t>IFAR分类</w:t>
                            </w:r>
                            <w:r w:rsidR="00014821" w:rsidRPr="00D735CC"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  <w:t>性能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12" w:space="0" w:color="000000"/>
                                <w:bottom w:val="single" w:sz="12" w:space="0" w:color="000000"/>
                                <w:insideH w:val="single" w:sz="6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1542"/>
                              <w:gridCol w:w="724"/>
                              <w:gridCol w:w="724"/>
                              <w:gridCol w:w="724"/>
                              <w:gridCol w:w="823"/>
                              <w:gridCol w:w="724"/>
                              <w:gridCol w:w="724"/>
                              <w:gridCol w:w="832"/>
                              <w:gridCol w:w="741"/>
                              <w:gridCol w:w="816"/>
                              <w:gridCol w:w="816"/>
                            </w:tblGrid>
                            <w:tr w:rsidR="00284FCB" w:rsidRPr="00785476" w14:paraId="2BA0AD40" w14:textId="0B7B7B3B" w:rsidTr="00363E7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14:paraId="7765B6AA" w14:textId="77777777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A1BD50A" w14:textId="784B2F62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8C8D213" w14:textId="77777777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B2FFCE4" w14:textId="77777777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533C68E" w14:textId="42524FCC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LIF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E550D1B" w14:textId="4BDDFA01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SN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家族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FE47E47" w14:textId="0A807107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EBN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CD4FD9" w14:textId="61DC9594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E7CFA71" w14:textId="2636A071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lockALIF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0E876AB" w14:textId="57D998DC" w:rsidR="00284FCB" w:rsidRDefault="00284FCB" w:rsidP="00D54608">
                                  <w:pPr>
                                    <w:jc w:val="center"/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andem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1970B8D" w14:textId="51CA1107" w:rsidR="00284FCB" w:rsidRDefault="00284FCB" w:rsidP="00D54608">
                                  <w:pPr>
                                    <w:jc w:val="center"/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响应蒸馏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B332CB9" w14:textId="4FFC22F7" w:rsidR="00284FCB" w:rsidRDefault="00284FCB" w:rsidP="00D54608">
                                  <w:pPr>
                                    <w:jc w:val="center"/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特征蒸馏</w:t>
                                  </w:r>
                                </w:p>
                              </w:tc>
                            </w:tr>
                            <w:tr w:rsidR="00284FCB" w:rsidRPr="00785476" w14:paraId="57662E30" w14:textId="15478815" w:rsidTr="00363E7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14:paraId="4AB27446" w14:textId="3FA83362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静态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E232ED1" w14:textId="3247F27E" w:rsidR="00284FCB" w:rsidRPr="00FF7AC2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正确率(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6C7D51A" w14:textId="5BA91EFB" w:rsidR="00284FCB" w:rsidRPr="00785476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3.04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B4723BC" w14:textId="77777777" w:rsidR="00284FCB" w:rsidRPr="00785476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2.98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9E9BC45" w14:textId="77777777" w:rsidR="00284FCB" w:rsidRPr="00785476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3.21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6E87A49" w14:textId="77777777" w:rsidR="00284FCB" w:rsidRPr="00785476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3.22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FA8067B" w14:textId="77777777" w:rsidR="00284FCB" w:rsidRPr="00785476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3.32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C0D6CDC" w14:textId="77777777" w:rsidR="00284FCB" w:rsidRPr="00785476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3.21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A15F50A" w14:textId="77777777" w:rsidR="00284FCB" w:rsidRPr="00785476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0.27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3982713" w14:textId="16D64D60" w:rsidR="00284FCB" w:rsidRDefault="00284FCB" w:rsidP="00D54608">
                                  <w:pPr>
                                    <w:jc w:val="center"/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9.36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29D9756" w14:textId="36632814" w:rsidR="00284FCB" w:rsidRDefault="00284FCB" w:rsidP="00D54608">
                                  <w:pPr>
                                    <w:jc w:val="center"/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3.11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43C3D0E" w14:textId="150556B1" w:rsidR="00284FCB" w:rsidRDefault="00284FCB" w:rsidP="00D54608">
                                  <w:pPr>
                                    <w:jc w:val="center"/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3.18</w:t>
                                  </w:r>
                                </w:p>
                              </w:tc>
                            </w:tr>
                            <w:tr w:rsidR="00284FCB" w:rsidRPr="00785476" w14:paraId="033DC6CB" w14:textId="45FF4177" w:rsidTr="00053EF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5C53AB31" w14:textId="77777777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63E9EF9" w14:textId="1128001A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OP(M)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B65A0A1" w14:textId="3067B77F" w:rsidR="00284FCB" w:rsidRPr="00E16375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12.06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4D0348E" w14:textId="78D85E61" w:rsidR="00284FCB" w:rsidRPr="00E16375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10.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0845CB3" w14:textId="19288A44" w:rsidR="00284FCB" w:rsidRPr="00E16375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13.77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0E53543" w14:textId="48E9E7A4" w:rsidR="00284FCB" w:rsidRPr="00E16375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31.31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4393D4F" w14:textId="0F5F5AF4" w:rsidR="00284FCB" w:rsidRPr="00E16375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15.67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2F1BDBE" w14:textId="2EFC4DE3" w:rsidR="00284FCB" w:rsidRPr="00E16375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22.3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F08E4C9" w14:textId="0995C71B" w:rsidR="00284FCB" w:rsidRPr="00E16375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15.5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C7D906B" w14:textId="08DB8C76" w:rsidR="00284FCB" w:rsidRPr="00E16375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15.18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4A2D401C" w14:textId="69A83B45" w:rsidR="00284FCB" w:rsidRPr="00E16375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10.16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C7F43FA" w14:textId="75F6ACF1" w:rsidR="00284FCB" w:rsidRPr="00E16375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13.7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284FCB" w:rsidRPr="00785476" w14:paraId="6B5B65AD" w14:textId="695FAE2D" w:rsidTr="00053EF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0B54455D" w14:textId="77777777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AF5B1DD" w14:textId="566F884E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训练速度(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samples/s)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EB54426" w14:textId="515750D0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1673.08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B044FFB" w14:textId="06D4BDD3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1659.55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BCB5E0D" w14:textId="1BFC779A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907.43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3E3DDBC" w14:textId="6D2DB5BB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1242.21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7BE33F0" w14:textId="109B2FE6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1088.96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6DB5255" w14:textId="28EF6124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688.11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6F2600C" w14:textId="5EAC908F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355.74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5E93EE0" w14:textId="13558274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1602.28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BF39619" w14:textId="527A5B01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1495.50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6A9E4F8" w14:textId="3B021E6A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1284.17 </w:t>
                                  </w:r>
                                </w:p>
                              </w:tc>
                            </w:tr>
                            <w:tr w:rsidR="00284FCB" w:rsidRPr="00785476" w14:paraId="0DFC366A" w14:textId="0EC1B1CC" w:rsidTr="00053EF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7E4EB975" w14:textId="77777777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CFDCE1A" w14:textId="77777777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推理速度</w:t>
                                  </w:r>
                                </w:p>
                                <w:p w14:paraId="2D2DC5E0" w14:textId="294108AE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samples/s)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00CEC54" w14:textId="38916D96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1472.19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AD33712" w14:textId="4D4007E2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1466.40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24C6FC1" w14:textId="14956A39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1003.27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96838DF" w14:textId="26190DB1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1444.47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E5AAED6" w14:textId="667DA9F4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1336.50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7F209E7" w14:textId="2B0627C6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2044.93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4B72CBAB" w14:textId="33C3D535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596.94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503FBF4" w14:textId="5B55954F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1503.90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CDF5E33" w14:textId="7D4DD881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1456.32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7CE9F53" w14:textId="2E77C0C7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1411.53 </w:t>
                                  </w:r>
                                </w:p>
                              </w:tc>
                            </w:tr>
                            <w:tr w:rsidR="00284FCB" w:rsidRPr="00785476" w14:paraId="338D5566" w14:textId="0CC3002F" w:rsidTr="00053EF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67E8D83F" w14:textId="77777777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ABCC56C" w14:textId="4B54EFB1" w:rsidR="00284FCB" w:rsidRDefault="00284FCB" w:rsidP="00D54608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G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PU内存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MB)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6EEA696" w14:textId="18FE6432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5009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C79A6F9" w14:textId="7D574A7A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5009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80631F9" w14:textId="5868C964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9021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0B7DDE6" w14:textId="52993E10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5281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8C87C1F" w14:textId="70C598FC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7813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E4E9A9D" w14:textId="59D4A753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3067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88E3B7F" w14:textId="58BBF4EE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8405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16726FA" w14:textId="432B6C22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3281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6826837" w14:textId="73E02605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4929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FEAB410" w14:textId="791F8D91" w:rsidR="00284FCB" w:rsidRPr="00DA2FC3" w:rsidRDefault="00284FCB" w:rsidP="00D54608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6549 </w:t>
                                  </w:r>
                                </w:p>
                              </w:tc>
                            </w:tr>
                            <w:tr w:rsidR="00284FCB" w:rsidRPr="00785476" w14:paraId="61F5BEAE" w14:textId="5A0A8B00" w:rsidTr="00363E7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14:paraId="4BF5EF9E" w14:textId="441BFBF0" w:rsidR="00284FCB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序列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06D210" w14:textId="233A23D8" w:rsidR="00284FCB" w:rsidRPr="00FF7AC2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正确率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EB5757F" w14:textId="77777777" w:rsidR="00284FCB" w:rsidRPr="00785476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8.31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2696021" w14:textId="77777777" w:rsidR="00284FCB" w:rsidRPr="00785476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F90BAC6" w14:textId="77777777" w:rsidR="00284FCB" w:rsidRPr="00785476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1.55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E5A4002" w14:textId="77777777" w:rsidR="00284FCB" w:rsidRPr="00785476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6.31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7564CCB" w14:textId="77777777" w:rsidR="00284FCB" w:rsidRPr="00785476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2.60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4CCC6D7" w14:textId="77777777" w:rsidR="00284FCB" w:rsidRPr="00785476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4.09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EF4D756" w14:textId="1517AF4B" w:rsidR="00284FCB" w:rsidRPr="00785476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34.62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92DF212" w14:textId="77777777" w:rsidR="00284FCB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4E5F0BB" w14:textId="77777777" w:rsidR="00284FCB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18359E3" w14:textId="03E50B0F" w:rsidR="00284FCB" w:rsidRDefault="00284FCB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284FCB" w:rsidRPr="00785476" w14:paraId="5D6972E5" w14:textId="071C3FF8" w:rsidTr="00363E7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686119CE" w14:textId="77777777" w:rsidR="00284FCB" w:rsidRDefault="00284FCB" w:rsidP="00E16375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DCAD200" w14:textId="08D3408E" w:rsidR="00284FCB" w:rsidRDefault="00284FCB" w:rsidP="00E16375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SOP(M)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8E71621" w14:textId="4BB14BC5" w:rsidR="00284FCB" w:rsidRPr="00E16375" w:rsidRDefault="00284FCB" w:rsidP="00E16375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2.5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448B872" w14:textId="47D12102" w:rsidR="00284FCB" w:rsidRPr="00E16375" w:rsidRDefault="00284FCB" w:rsidP="00E16375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1.8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BB2332C" w14:textId="7D1F70BA" w:rsidR="00284FCB" w:rsidRPr="00E16375" w:rsidRDefault="00284FCB" w:rsidP="00E16375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2.0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4E61DBFA" w14:textId="3A349C5C" w:rsidR="00284FCB" w:rsidRPr="00E16375" w:rsidRDefault="00284FCB" w:rsidP="00E16375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2.08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B40DA1E" w14:textId="13AFFF8B" w:rsidR="00284FCB" w:rsidRPr="00E16375" w:rsidRDefault="00284FCB" w:rsidP="00E16375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2.0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1FC71A3" w14:textId="65C96A8D" w:rsidR="00284FCB" w:rsidRPr="00E16375" w:rsidRDefault="00284FCB" w:rsidP="00E16375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16375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3.4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CA051A7" w14:textId="10DB5F54" w:rsidR="00284FCB" w:rsidRPr="00E16375" w:rsidRDefault="00284FCB" w:rsidP="00E16375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0D6989" w14:textId="77777777" w:rsidR="00284FCB" w:rsidRDefault="00284FCB" w:rsidP="00E16375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E67DAB5" w14:textId="77777777" w:rsidR="00284FCB" w:rsidRDefault="00284FCB" w:rsidP="00E16375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1CED326" w14:textId="0450E4D8" w:rsidR="00284FCB" w:rsidRDefault="00284FCB" w:rsidP="00E16375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284FCB" w:rsidRPr="00785476" w14:paraId="002323D3" w14:textId="568752A3" w:rsidTr="00363E7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6F1E2D49" w14:textId="77777777" w:rsidR="00284FCB" w:rsidRDefault="00284FCB" w:rsidP="00DA2FC3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3BC4945" w14:textId="05C8BB54" w:rsidR="00284FCB" w:rsidRDefault="00284FCB" w:rsidP="00DA2FC3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训练速度(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samples/s)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953D0BC" w14:textId="0A282346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5872.11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F7B68BB" w14:textId="1BA945DF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5819.67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AC70489" w14:textId="7E941B6C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1112.38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005AFFE" w14:textId="299C186B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3032.30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53D9444" w14:textId="0CA78A41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4151.22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66DCB3F" w14:textId="5D22CE42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163.94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D1B01DC" w14:textId="5A993184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45.41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5E48742" w14:textId="77777777" w:rsidR="00284FCB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677B649" w14:textId="77777777" w:rsidR="00284FCB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07A1E65" w14:textId="613E19FC" w:rsidR="00284FCB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284FCB" w:rsidRPr="00785476" w14:paraId="1E4AFD40" w14:textId="07ECC0BE" w:rsidTr="00363E7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72D20682" w14:textId="77777777" w:rsidR="00284FCB" w:rsidRDefault="00284FCB" w:rsidP="00DA2FC3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0C747AE" w14:textId="77777777" w:rsidR="00284FCB" w:rsidRDefault="00284FCB" w:rsidP="00DA2FC3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推理速度</w:t>
                                  </w:r>
                                </w:p>
                                <w:p w14:paraId="7E50ABAC" w14:textId="7815A098" w:rsidR="00284FCB" w:rsidRDefault="00284FCB" w:rsidP="00DA2FC3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samples/s)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7D6EED3" w14:textId="1D517CA4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8679.84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B9512E9" w14:textId="31738B38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9016.53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844E319" w14:textId="6E25D374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4088.75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5C9238E" w14:textId="49917019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8403.40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065C09A" w14:textId="1CCA5354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8049.82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A9A8866" w14:textId="1B7750A8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1405.76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56F6A3B" w14:textId="5B6CA65C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626.48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EB083FB" w14:textId="77777777" w:rsidR="00284FCB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5AD35EB" w14:textId="77777777" w:rsidR="00284FCB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0AAE768" w14:textId="5998CAE9" w:rsidR="00284FCB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284FCB" w:rsidRPr="00785476" w14:paraId="5A934BCA" w14:textId="577C44F7" w:rsidTr="00363E72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Merge/>
                                </w:tcPr>
                                <w:p w14:paraId="73631A1B" w14:textId="77777777" w:rsidR="00284FCB" w:rsidRDefault="00284FCB" w:rsidP="00DA2FC3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ED70C0" w14:textId="70BEE4DF" w:rsidR="00284FCB" w:rsidRDefault="00284FCB" w:rsidP="00DA2FC3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G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PU内存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MB)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F0B41CE" w14:textId="2B9C3169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1863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DE83D54" w14:textId="4E9959B2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1863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4F697103" w14:textId="28B2AA1A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2395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B216193" w14:textId="427AA982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1959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AA903F0" w14:textId="1C62DA20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2601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1090F96" w14:textId="738487BC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 w:rsidRPr="00DA2FC3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 xml:space="preserve">1201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3A7E1EF" w14:textId="49BFCCE6" w:rsidR="00284FCB" w:rsidRPr="00DA2FC3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等线" w:eastAsia="等线" w:hAnsi="等线"/>
                                      <w:color w:val="000000"/>
                                      <w:sz w:val="15"/>
                                      <w:szCs w:val="15"/>
                                    </w:rPr>
                                    <w:t>755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517D75B" w14:textId="77777777" w:rsidR="00284FCB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F5E85B6" w14:textId="77777777" w:rsidR="00284FCB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56E9CCF" w14:textId="70FA5A13" w:rsidR="00284FCB" w:rsidRDefault="00284FCB" w:rsidP="00DA2FC3">
                                  <w:pPr>
                                    <w:jc w:val="center"/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A0FB25" w14:textId="77777777" w:rsidR="00A81B0C" w:rsidRPr="008163A9" w:rsidRDefault="00A81B0C" w:rsidP="00E17820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1A61" id="文本框 52" o:spid="_x0000_s1033" type="#_x0000_t202" style="position:absolute;left:0;text-align:left;margin-left:-35.25pt;margin-top:209.25pt;width:533.1pt;height:298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" filled="f" stroked="f" strokecolor="#f2f2f2">
                <v:textbox>
                  <w:txbxContent>
                    <w:p w14:paraId="267B7A9E" w14:textId="3452C60E" w:rsidR="00A81B0C" w:rsidRPr="00D735CC" w:rsidRDefault="00A81B0C" w:rsidP="00A81B0C">
                      <w:pPr>
                        <w:adjustRightInd w:val="0"/>
                        <w:snapToGrid w:val="0"/>
                        <w:spacing w:beforeLines="50" w:before="156"/>
                        <w:jc w:val="center"/>
                        <w:rPr>
                          <w:rFonts w:ascii="黑体" w:eastAsia="黑体"/>
                          <w:sz w:val="18"/>
                          <w:szCs w:val="15"/>
                        </w:rPr>
                      </w:pP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表</w:t>
                      </w:r>
                      <w:r w:rsidRPr="00D735CC">
                        <w:rPr>
                          <w:rFonts w:ascii="黑体" w:eastAsia="黑体"/>
                          <w:sz w:val="18"/>
                          <w:szCs w:val="15"/>
                        </w:rPr>
                        <w:t>3</w:t>
                      </w: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 xml:space="preserve">  对比各类代表性方法任务</w:t>
                      </w:r>
                      <w:r w:rsidR="00D57081"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在C</w:t>
                      </w:r>
                      <w:r w:rsidR="00D57081" w:rsidRPr="00D735CC">
                        <w:rPr>
                          <w:rFonts w:ascii="黑体" w:eastAsia="黑体"/>
                          <w:sz w:val="18"/>
                          <w:szCs w:val="15"/>
                        </w:rPr>
                        <w:t>IFAR分类</w:t>
                      </w:r>
                      <w:r w:rsidR="00014821" w:rsidRPr="00D735CC">
                        <w:rPr>
                          <w:rFonts w:ascii="黑体" w:eastAsia="黑体"/>
                          <w:sz w:val="18"/>
                          <w:szCs w:val="15"/>
                        </w:rPr>
                        <w:t>性能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12" w:space="0" w:color="000000"/>
                          <w:bottom w:val="single" w:sz="12" w:space="0" w:color="000000"/>
                          <w:insideH w:val="single" w:sz="6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1542"/>
                        <w:gridCol w:w="724"/>
                        <w:gridCol w:w="724"/>
                        <w:gridCol w:w="724"/>
                        <w:gridCol w:w="823"/>
                        <w:gridCol w:w="724"/>
                        <w:gridCol w:w="724"/>
                        <w:gridCol w:w="832"/>
                        <w:gridCol w:w="741"/>
                        <w:gridCol w:w="816"/>
                        <w:gridCol w:w="816"/>
                      </w:tblGrid>
                      <w:tr w:rsidR="00284FCB" w:rsidRPr="00785476" w14:paraId="2BA0AD40" w14:textId="0B7B7B3B" w:rsidTr="00363E72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14:paraId="7765B6AA" w14:textId="77777777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A1BD50A" w14:textId="784B2F62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8C8D213" w14:textId="77777777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B2FFCE4" w14:textId="77777777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533C68E" w14:textId="42524FCC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LIF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E550D1B" w14:textId="4BDDFA01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SN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家族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FE47E47" w14:textId="0A807107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EBN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BCD4FD9" w14:textId="61DC9594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E7CFA71" w14:textId="2636A071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lockALIF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</w:tcPr>
                          <w:p w14:paraId="70E876AB" w14:textId="57D998DC" w:rsidR="00284FCB" w:rsidRDefault="00284FCB" w:rsidP="00D54608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andem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1970B8D" w14:textId="51CA1107" w:rsidR="00284FCB" w:rsidRDefault="00284FCB" w:rsidP="00D54608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响应蒸馏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B332CB9" w14:textId="4FFC22F7" w:rsidR="00284FCB" w:rsidRDefault="00284FCB" w:rsidP="00D54608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特征蒸馏</w:t>
                            </w:r>
                          </w:p>
                        </w:tc>
                      </w:tr>
                      <w:tr w:rsidR="00284FCB" w:rsidRPr="00785476" w14:paraId="57662E30" w14:textId="15478815" w:rsidTr="00363E72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</w:tcPr>
                          <w:p w14:paraId="4AB27446" w14:textId="3FA83362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静态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E232ED1" w14:textId="3247F27E" w:rsidR="00284FCB" w:rsidRPr="00FF7AC2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正确率(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6C7D51A" w14:textId="5BA91EFB" w:rsidR="00284FCB" w:rsidRPr="00785476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3.04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B4723BC" w14:textId="77777777" w:rsidR="00284FCB" w:rsidRPr="00785476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2.98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9E9BC45" w14:textId="77777777" w:rsidR="00284FCB" w:rsidRPr="00785476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3.21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6E87A49" w14:textId="77777777" w:rsidR="00284FCB" w:rsidRPr="00785476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3.22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FA8067B" w14:textId="77777777" w:rsidR="00284FCB" w:rsidRPr="00785476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3.32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C0D6CDC" w14:textId="77777777" w:rsidR="00284FCB" w:rsidRPr="00785476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3.21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A15F50A" w14:textId="77777777" w:rsidR="00284FCB" w:rsidRPr="00785476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0.27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3982713" w14:textId="16D64D60" w:rsidR="00284FCB" w:rsidRDefault="00284FCB" w:rsidP="00D54608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9.36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29D9756" w14:textId="36632814" w:rsidR="00284FCB" w:rsidRDefault="00284FCB" w:rsidP="00D54608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3.11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43C3D0E" w14:textId="150556B1" w:rsidR="00284FCB" w:rsidRDefault="00284FCB" w:rsidP="00D54608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3.18</w:t>
                            </w:r>
                          </w:p>
                        </w:tc>
                      </w:tr>
                      <w:tr w:rsidR="00284FCB" w:rsidRPr="00785476" w14:paraId="033DC6CB" w14:textId="45FF4177" w:rsidTr="00053EFE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/>
                          </w:tcPr>
                          <w:p w14:paraId="5C53AB31" w14:textId="77777777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63E9EF9" w14:textId="1128001A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OP(M)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B65A0A1" w14:textId="3067B77F" w:rsidR="00284FCB" w:rsidRPr="00E16375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12.06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4D0348E" w14:textId="78D85E61" w:rsidR="00284FCB" w:rsidRPr="00E16375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10.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0845CB3" w14:textId="19288A44" w:rsidR="00284FCB" w:rsidRPr="00E16375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13.77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0E53543" w14:textId="48E9E7A4" w:rsidR="00284FCB" w:rsidRPr="00E16375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31.31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4393D4F" w14:textId="0F5F5AF4" w:rsidR="00284FCB" w:rsidRPr="00E16375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15.67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2F1BDBE" w14:textId="2EFC4DE3" w:rsidR="00284FCB" w:rsidRPr="00E16375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22.3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F08E4C9" w14:textId="0995C71B" w:rsidR="00284FCB" w:rsidRPr="00E16375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15.5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C7D906B" w14:textId="08DB8C76" w:rsidR="00284FCB" w:rsidRPr="00E16375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15.18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4A2D401C" w14:textId="69A83B45" w:rsidR="00284FCB" w:rsidRPr="00E16375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10.16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C7F43FA" w14:textId="75F6ACF1" w:rsidR="00284FCB" w:rsidRPr="00E16375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13.7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</w:tr>
                      <w:tr w:rsidR="00284FCB" w:rsidRPr="00785476" w14:paraId="6B5B65AD" w14:textId="695FAE2D" w:rsidTr="00053EFE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/>
                          </w:tcPr>
                          <w:p w14:paraId="0B54455D" w14:textId="77777777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AF5B1DD" w14:textId="566F884E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训练速度(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samples/s)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EB54426" w14:textId="515750D0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1673.08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B044FFB" w14:textId="06D4BDD3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1659.55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BCB5E0D" w14:textId="1BFC779A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907.43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3E3DDBC" w14:textId="6D2DB5BB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1242.21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7BE33F0" w14:textId="109B2FE6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1088.96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6DB5255" w14:textId="28EF6124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688.11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6F2600C" w14:textId="5EAC908F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355.74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5E93EE0" w14:textId="13558274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1602.28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BF39619" w14:textId="527A5B01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1495.50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6A9E4F8" w14:textId="3B021E6A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1284.17 </w:t>
                            </w:r>
                          </w:p>
                        </w:tc>
                      </w:tr>
                      <w:tr w:rsidR="00284FCB" w:rsidRPr="00785476" w14:paraId="0DFC366A" w14:textId="0EC1B1CC" w:rsidTr="00053EFE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/>
                          </w:tcPr>
                          <w:p w14:paraId="7E4EB975" w14:textId="77777777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CFDCE1A" w14:textId="77777777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推理速度</w:t>
                            </w:r>
                          </w:p>
                          <w:p w14:paraId="2D2DC5E0" w14:textId="294108AE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samples/s)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00CEC54" w14:textId="38916D96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1472.19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AD33712" w14:textId="4D4007E2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1466.40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24C6FC1" w14:textId="14956A39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1003.27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96838DF" w14:textId="26190DB1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1444.47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E5AAED6" w14:textId="667DA9F4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1336.50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7F209E7" w14:textId="2B0627C6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2044.93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4B72CBAB" w14:textId="33C3D535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596.94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503FBF4" w14:textId="5B55954F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1503.90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CDF5E33" w14:textId="7D4DD881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1456.32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7CE9F53" w14:textId="2E77C0C7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1411.53 </w:t>
                            </w:r>
                          </w:p>
                        </w:tc>
                      </w:tr>
                      <w:tr w:rsidR="00284FCB" w:rsidRPr="00785476" w14:paraId="338D5566" w14:textId="0CC3002F" w:rsidTr="00053EFE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/>
                          </w:tcPr>
                          <w:p w14:paraId="67E8D83F" w14:textId="77777777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ABCC56C" w14:textId="4B54EFB1" w:rsidR="00284FCB" w:rsidRDefault="00284FCB" w:rsidP="00D54608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PU内存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MB)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6EEA696" w14:textId="18FE6432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5009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C79A6F9" w14:textId="7D574A7A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5009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80631F9" w14:textId="5868C964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9021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0B7DDE6" w14:textId="52993E10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5281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8C87C1F" w14:textId="70C598FC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7813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E4E9A9D" w14:textId="59D4A753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3067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88E3B7F" w14:textId="58BBF4EE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8405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16726FA" w14:textId="432B6C22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3281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6826837" w14:textId="73E02605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4929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FEAB410" w14:textId="791F8D91" w:rsidR="00284FCB" w:rsidRPr="00DA2FC3" w:rsidRDefault="00284FCB" w:rsidP="00D54608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6549 </w:t>
                            </w:r>
                          </w:p>
                        </w:tc>
                      </w:tr>
                      <w:tr w:rsidR="00284FCB" w:rsidRPr="00785476" w14:paraId="61F5BEAE" w14:textId="5A0A8B00" w:rsidTr="00363E72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 w:val="restart"/>
                          </w:tcPr>
                          <w:p w14:paraId="4BF5EF9E" w14:textId="441BFBF0" w:rsidR="00284FCB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序列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606D210" w14:textId="233A23D8" w:rsidR="00284FCB" w:rsidRPr="00FF7AC2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正确率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EB5757F" w14:textId="77777777" w:rsidR="00284FCB" w:rsidRPr="00785476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8.31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2696021" w14:textId="77777777" w:rsidR="00284FCB" w:rsidRPr="00785476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F90BAC6" w14:textId="77777777" w:rsidR="00284FCB" w:rsidRPr="00785476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1.55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E5A4002" w14:textId="77777777" w:rsidR="00284FCB" w:rsidRPr="00785476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6.31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7564CCB" w14:textId="77777777" w:rsidR="00284FCB" w:rsidRPr="00785476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2.60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4CCC6D7" w14:textId="77777777" w:rsidR="00284FCB" w:rsidRPr="00785476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4.09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EF4D756" w14:textId="1517AF4B" w:rsidR="00284FCB" w:rsidRPr="00785476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34.62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92DF212" w14:textId="77777777" w:rsidR="00284FCB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4E5F0BB" w14:textId="77777777" w:rsidR="00284FCB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18359E3" w14:textId="03E50B0F" w:rsidR="00284FCB" w:rsidRDefault="00284FCB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284FCB" w:rsidRPr="00785476" w14:paraId="5D6972E5" w14:textId="071C3FF8" w:rsidTr="00363E72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/>
                          </w:tcPr>
                          <w:p w14:paraId="686119CE" w14:textId="77777777" w:rsidR="00284FCB" w:rsidRDefault="00284FCB" w:rsidP="00E1637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DCAD200" w14:textId="08D3408E" w:rsidR="00284FCB" w:rsidRDefault="00284FCB" w:rsidP="00E1637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SOP(M)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8E71621" w14:textId="4BB14BC5" w:rsidR="00284FCB" w:rsidRPr="00E16375" w:rsidRDefault="00284FCB" w:rsidP="00E1637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2.5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448B872" w14:textId="47D12102" w:rsidR="00284FCB" w:rsidRPr="00E16375" w:rsidRDefault="00284FCB" w:rsidP="00E1637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1.8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BB2332C" w14:textId="7D1F70BA" w:rsidR="00284FCB" w:rsidRPr="00E16375" w:rsidRDefault="00284FCB" w:rsidP="00E1637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2.0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4E61DBFA" w14:textId="3A349C5C" w:rsidR="00284FCB" w:rsidRPr="00E16375" w:rsidRDefault="00284FCB" w:rsidP="00E1637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2.08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B40DA1E" w14:textId="13AFFF8B" w:rsidR="00284FCB" w:rsidRPr="00E16375" w:rsidRDefault="00284FCB" w:rsidP="00E1637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2.0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1FC71A3" w14:textId="65C96A8D" w:rsidR="00284FCB" w:rsidRPr="00E16375" w:rsidRDefault="00284FCB" w:rsidP="00E1637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16375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3.4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CA051A7" w14:textId="10DB5F54" w:rsidR="00284FCB" w:rsidRPr="00E16375" w:rsidRDefault="00284FCB" w:rsidP="00E1637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90D6989" w14:textId="77777777" w:rsidR="00284FCB" w:rsidRDefault="00284FCB" w:rsidP="00E16375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E67DAB5" w14:textId="77777777" w:rsidR="00284FCB" w:rsidRDefault="00284FCB" w:rsidP="00E16375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1CED326" w14:textId="0450E4D8" w:rsidR="00284FCB" w:rsidRDefault="00284FCB" w:rsidP="00E16375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284FCB" w:rsidRPr="00785476" w14:paraId="002323D3" w14:textId="568752A3" w:rsidTr="00363E72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/>
                          </w:tcPr>
                          <w:p w14:paraId="6F1E2D49" w14:textId="77777777" w:rsidR="00284FCB" w:rsidRDefault="00284FCB" w:rsidP="00DA2FC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3BC4945" w14:textId="05C8BB54" w:rsidR="00284FCB" w:rsidRDefault="00284FCB" w:rsidP="00DA2FC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训练速度(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samples/s)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953D0BC" w14:textId="0A282346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5872.11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F7B68BB" w14:textId="1BA945DF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5819.67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AC70489" w14:textId="7E941B6C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1112.38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005AFFE" w14:textId="299C186B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3032.30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53D9444" w14:textId="0CA78A41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4151.22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66DCB3F" w14:textId="5D22CE42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163.94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D1B01DC" w14:textId="5A993184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45.41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5E48742" w14:textId="77777777" w:rsidR="00284FCB" w:rsidRDefault="00284FCB" w:rsidP="00DA2FC3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677B649" w14:textId="77777777" w:rsidR="00284FCB" w:rsidRDefault="00284FCB" w:rsidP="00DA2FC3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07A1E65" w14:textId="613E19FC" w:rsidR="00284FCB" w:rsidRDefault="00284FCB" w:rsidP="00DA2FC3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284FCB" w:rsidRPr="00785476" w14:paraId="1E4AFD40" w14:textId="07ECC0BE" w:rsidTr="00363E72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/>
                          </w:tcPr>
                          <w:p w14:paraId="72D20682" w14:textId="77777777" w:rsidR="00284FCB" w:rsidRDefault="00284FCB" w:rsidP="00DA2FC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0C747AE" w14:textId="77777777" w:rsidR="00284FCB" w:rsidRDefault="00284FCB" w:rsidP="00DA2FC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推理速度</w:t>
                            </w:r>
                          </w:p>
                          <w:p w14:paraId="7E50ABAC" w14:textId="7815A098" w:rsidR="00284FCB" w:rsidRDefault="00284FCB" w:rsidP="00DA2FC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samples/s)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7D6EED3" w14:textId="1D517CA4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8679.84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B9512E9" w14:textId="31738B38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9016.53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844E319" w14:textId="6E25D374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4088.75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5C9238E" w14:textId="49917019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8403.40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065C09A" w14:textId="1CCA5354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8049.82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A9A8866" w14:textId="1B7750A8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1405.76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56F6A3B" w14:textId="5B6CA65C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626.48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EB083FB" w14:textId="77777777" w:rsidR="00284FCB" w:rsidRDefault="00284FCB" w:rsidP="00DA2FC3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5AD35EB" w14:textId="77777777" w:rsidR="00284FCB" w:rsidRDefault="00284FCB" w:rsidP="00DA2FC3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0AAE768" w14:textId="5998CAE9" w:rsidR="00284FCB" w:rsidRDefault="00284FCB" w:rsidP="00DA2FC3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284FCB" w:rsidRPr="00785476" w14:paraId="5A934BCA" w14:textId="577C44F7" w:rsidTr="00363E72">
                        <w:trPr>
                          <w:jc w:val="center"/>
                        </w:trPr>
                        <w:tc>
                          <w:tcPr>
                            <w:tcW w:w="0" w:type="auto"/>
                            <w:vMerge/>
                          </w:tcPr>
                          <w:p w14:paraId="73631A1B" w14:textId="77777777" w:rsidR="00284FCB" w:rsidRDefault="00284FCB" w:rsidP="00DA2FC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BED70C0" w14:textId="70BEE4DF" w:rsidR="00284FCB" w:rsidRDefault="00284FCB" w:rsidP="00DA2FC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PU内存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MB)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F0B41CE" w14:textId="2B9C3169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1863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DE83D54" w14:textId="4E9959B2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1863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4F697103" w14:textId="28B2AA1A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2395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B216193" w14:textId="427AA982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1959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AA903F0" w14:textId="1C62DA20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2601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1090F96" w14:textId="738487BC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DA2FC3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 xml:space="preserve">1201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3A7E1EF" w14:textId="49BFCCE6" w:rsidR="00284FCB" w:rsidRPr="00DA2FC3" w:rsidRDefault="00284FCB" w:rsidP="00DA2FC3">
                            <w:pPr>
                              <w:jc w:val="center"/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rFonts w:ascii="等线" w:eastAsia="等线" w:hAnsi="等线"/>
                                <w:color w:val="000000"/>
                                <w:sz w:val="15"/>
                                <w:szCs w:val="15"/>
                              </w:rPr>
                              <w:t>755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517D75B" w14:textId="77777777" w:rsidR="00284FCB" w:rsidRDefault="00284FCB" w:rsidP="00DA2FC3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F5E85B6" w14:textId="77777777" w:rsidR="00284FCB" w:rsidRDefault="00284FCB" w:rsidP="00DA2FC3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56E9CCF" w14:textId="70FA5A13" w:rsidR="00284FCB" w:rsidRDefault="00284FCB" w:rsidP="00DA2FC3">
                            <w:pPr>
                              <w:jc w:val="center"/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</w:tbl>
                    <w:p w14:paraId="2BA0FB25" w14:textId="77777777" w:rsidR="00A81B0C" w:rsidRPr="008163A9" w:rsidRDefault="00A81B0C" w:rsidP="00E17820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641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C2ED21" wp14:editId="6502A9EC">
                <wp:simplePos x="0" y="0"/>
                <wp:positionH relativeFrom="margin">
                  <wp:posOffset>-789305</wp:posOffset>
                </wp:positionH>
                <wp:positionV relativeFrom="paragraph">
                  <wp:posOffset>0</wp:posOffset>
                </wp:positionV>
                <wp:extent cx="6716395" cy="2247265"/>
                <wp:effectExtent l="0" t="0" r="0" b="635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224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FBFAA" w14:textId="77777777" w:rsidR="00247732" w:rsidRPr="00D735CC" w:rsidRDefault="00247732" w:rsidP="00247732">
                            <w:pPr>
                              <w:adjustRightInd w:val="0"/>
                              <w:snapToGrid w:val="0"/>
                              <w:spacing w:beforeLines="50" w:before="156"/>
                              <w:jc w:val="center"/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</w:pP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表</w:t>
                            </w:r>
                            <w:r w:rsidRPr="00D735CC"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  <w:t>4</w:t>
                            </w: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 xml:space="preserve">  对比加速方法性能</w:t>
                            </w:r>
                          </w:p>
                          <w:tbl>
                            <w:tblPr>
                              <w:tblW w:w="9525" w:type="dxa"/>
                              <w:jc w:val="center"/>
                              <w:tblBorders>
                                <w:top w:val="single" w:sz="12" w:space="0" w:color="000000"/>
                                <w:bottom w:val="single" w:sz="12" w:space="0" w:color="000000"/>
                                <w:insideH w:val="single" w:sz="6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89"/>
                              <w:gridCol w:w="1133"/>
                              <w:gridCol w:w="1002"/>
                              <w:gridCol w:w="1130"/>
                              <w:gridCol w:w="982"/>
                              <w:gridCol w:w="829"/>
                              <w:gridCol w:w="798"/>
                              <w:gridCol w:w="1862"/>
                            </w:tblGrid>
                            <w:tr w:rsidR="00247732" w:rsidRPr="00785476" w14:paraId="413800E2" w14:textId="77777777" w:rsidTr="008B6BB5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  <w:vMerge w:val="restart"/>
                                </w:tcPr>
                                <w:p w14:paraId="0A48933C" w14:textId="77777777" w:rsidR="00247732" w:rsidRDefault="00247732" w:rsidP="00FD2CC6">
                                  <w:pPr>
                                    <w:jc w:val="center"/>
                                  </w:pPr>
                                </w:p>
                                <w:p w14:paraId="1D451A4C" w14:textId="77777777" w:rsidR="00247732" w:rsidRDefault="00247732" w:rsidP="00FD2CC6">
                                  <w:pPr>
                                    <w:jc w:val="center"/>
                                  </w:pPr>
                                  <w:r w:rsidRPr="00102723">
                                    <w:rPr>
                                      <w:position w:val="-4"/>
                                    </w:rPr>
                                    <w:object w:dxaOrig="197" w:dyaOrig="240" w14:anchorId="79B77711">
                                      <v:shape id="_x0000_i1080" type="#_x0000_t75" style="width:9.75pt;height:12pt">
                                        <v:imagedata r:id="rId90" o:title=""/>
                                      </v:shape>
                                      <o:OLEObject Type="Embed" ProgID="Equation.DSMT4" ShapeID="_x0000_i1080" DrawAspect="Content" ObjectID="_1795362596" r:id="rId9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874" w:type="dxa"/>
                                  <w:gridSpan w:val="6"/>
                                </w:tcPr>
                                <w:p w14:paraId="7F0EA39B" w14:textId="77777777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相较于L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神经元的加速比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vMerge w:val="restart"/>
                                </w:tcPr>
                                <w:p w14:paraId="6FA774E1" w14:textId="77777777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063BDA72" w14:textId="60A1FF01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耗时</w:t>
                                  </w:r>
                                  <w:r w:rsidR="0004641E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proofErr w:type="spellStart"/>
                                  <w:r w:rsidR="0004641E">
                                    <w:rPr>
                                      <w:sz w:val="15"/>
                                      <w:szCs w:val="15"/>
                                    </w:rPr>
                                    <w:t>ms</w:t>
                                  </w:r>
                                  <w:proofErr w:type="spellEnd"/>
                                  <w:r w:rsidR="0004641E">
                                    <w:rPr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47732" w:rsidRPr="00785476" w14:paraId="0513D4DF" w14:textId="77777777" w:rsidTr="008B6BB5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  <w:vMerge/>
                                </w:tcPr>
                                <w:p w14:paraId="1C86C428" w14:textId="77777777" w:rsidR="00247732" w:rsidRDefault="00247732" w:rsidP="00FD2CC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  <w:vMerge w:val="restart"/>
                                  <w:vAlign w:val="center"/>
                                </w:tcPr>
                                <w:p w14:paraId="791FF524" w14:textId="77777777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SpikingJelly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  <w:t>[49]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  <w:vMerge w:val="restart"/>
                                  <w:vAlign w:val="center"/>
                                </w:tcPr>
                                <w:p w14:paraId="5A0C5246" w14:textId="77777777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SN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  <w:t>[70]</w:t>
                                  </w:r>
                                </w:p>
                              </w:tc>
                              <w:tc>
                                <w:tcPr>
                                  <w:tcW w:w="3739" w:type="dxa"/>
                                  <w:gridSpan w:val="4"/>
                                </w:tcPr>
                                <w:p w14:paraId="25BD2C5C" w14:textId="77777777" w:rsidR="00247732" w:rsidRPr="00204B89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lockALIF</w:t>
                                  </w:r>
                                  <w:proofErr w:type="spellEnd"/>
                                  <w:r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  <w:t>[135]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分组大小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vMerge/>
                                </w:tcPr>
                                <w:p w14:paraId="655B9299" w14:textId="77777777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247732" w:rsidRPr="00785476" w14:paraId="7B467447" w14:textId="77777777" w:rsidTr="008B6BB5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  <w:vMerge/>
                                </w:tcPr>
                                <w:p w14:paraId="64DA27F5" w14:textId="77777777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  <w:vMerge/>
                                </w:tcPr>
                                <w:p w14:paraId="203BBDA5" w14:textId="77777777" w:rsidR="00247732" w:rsidRPr="00204B89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  <w:vertAlign w:val="super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2" w:type="dxa"/>
                                  <w:vMerge/>
                                </w:tcPr>
                                <w:p w14:paraId="2EE71C0A" w14:textId="77777777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732B6ED7" w14:textId="77777777" w:rsidR="00247732" w:rsidRPr="00E70F4A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E70F4A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64482BAF" w14:textId="77777777" w:rsidR="00247732" w:rsidRPr="00785476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3FC0C2E6" w14:textId="77777777" w:rsidR="00247732" w:rsidRPr="00785476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 w14:paraId="6101C1BA" w14:textId="77777777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vMerge/>
                                </w:tcPr>
                                <w:p w14:paraId="1B71E40D" w14:textId="77777777" w:rsidR="00247732" w:rsidRDefault="00247732" w:rsidP="00FD2CC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</w:tr>
                            <w:tr w:rsidR="00247732" w:rsidRPr="00785476" w14:paraId="220944D6" w14:textId="77777777" w:rsidTr="003F6BBA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58E7B26A" w14:textId="77777777" w:rsidR="00247732" w:rsidRPr="00FF7AC2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BB478A1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1.03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65849672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D704A">
                                    <w:rPr>
                                      <w:sz w:val="15"/>
                                      <w:szCs w:val="15"/>
                                    </w:rPr>
                                    <w:t xml:space="preserve">2.20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2A8C8B14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0.38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6CC034D0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24B6F265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 w14:paraId="197DD6A6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0BA05C80" w14:textId="77777777" w:rsidR="00247732" w:rsidRPr="00785476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.44</w:t>
                                  </w:r>
                                </w:p>
                              </w:tc>
                            </w:tr>
                            <w:tr w:rsidR="00247732" w:rsidRPr="00785476" w14:paraId="4C40EB8F" w14:textId="77777777" w:rsidTr="003F6BBA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58A29145" w14:textId="77777777" w:rsidR="00247732" w:rsidRPr="00FF7AC2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6FABE180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1.48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2FF6D8BF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D704A">
                                    <w:rPr>
                                      <w:sz w:val="15"/>
                                      <w:szCs w:val="15"/>
                                    </w:rPr>
                                    <w:t xml:space="preserve">4.07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2BE5EAEF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0.44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2E729A9B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7DA20698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 w14:paraId="4BE3F0B3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0295EA0F" w14:textId="77777777" w:rsidR="00247732" w:rsidRPr="00785476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.02</w:t>
                                  </w:r>
                                </w:p>
                              </w:tc>
                            </w:tr>
                            <w:tr w:rsidR="00247732" w:rsidRPr="00785476" w14:paraId="02019B43" w14:textId="77777777" w:rsidTr="003F6BBA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7199A9EF" w14:textId="77777777" w:rsidR="00247732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2F1936A1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2.72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75517B41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D704A">
                                    <w:rPr>
                                      <w:sz w:val="15"/>
                                      <w:szCs w:val="15"/>
                                    </w:rPr>
                                    <w:t xml:space="preserve">6.81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51F2525D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0.39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584EAD66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5D5F064F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0.42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 w14:paraId="2181DFE4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0E76E37B" w14:textId="77777777" w:rsidR="00247732" w:rsidRPr="00785476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.79</w:t>
                                  </w:r>
                                </w:p>
                              </w:tc>
                            </w:tr>
                            <w:tr w:rsidR="00247732" w:rsidRPr="00785476" w14:paraId="3646426D" w14:textId="77777777" w:rsidTr="003F6BBA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12AE07F3" w14:textId="77777777" w:rsidR="00247732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3973A802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6.19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25011E15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D704A">
                                    <w:rPr>
                                      <w:sz w:val="15"/>
                                      <w:szCs w:val="15"/>
                                    </w:rPr>
                                    <w:t xml:space="preserve">12.60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36EBDECD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0.40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11CF29C7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0.38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53827FD3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0.40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 w14:paraId="506E94E6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0.38 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3D530DD4" w14:textId="77777777" w:rsidR="00247732" w:rsidRPr="00785476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9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.48</w:t>
                                  </w:r>
                                </w:p>
                              </w:tc>
                            </w:tr>
                            <w:tr w:rsidR="00247732" w:rsidRPr="00785476" w14:paraId="439E18EC" w14:textId="77777777" w:rsidTr="003F6BBA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406F2338" w14:textId="77777777" w:rsidR="00247732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2A6EA19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16.61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586F70E3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D704A">
                                    <w:rPr>
                                      <w:sz w:val="15"/>
                                      <w:szCs w:val="15"/>
                                    </w:rPr>
                                    <w:t xml:space="preserve">17.76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464A89F6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0.49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349B7683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4B1E58C1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0.47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 w14:paraId="663FC3CB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3747413A" w14:textId="77777777" w:rsidR="00247732" w:rsidRPr="00785476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7.14</w:t>
                                  </w:r>
                                </w:p>
                              </w:tc>
                            </w:tr>
                            <w:tr w:rsidR="00247732" w:rsidRPr="00785476" w14:paraId="23B641BC" w14:textId="77777777" w:rsidTr="003F6BBA">
                              <w:trPr>
                                <w:jc w:val="center"/>
                              </w:trPr>
                              <w:tc>
                                <w:tcPr>
                                  <w:tcW w:w="1789" w:type="dxa"/>
                                </w:tcPr>
                                <w:p w14:paraId="232F012F" w14:textId="77777777" w:rsidR="00247732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D4D2DAE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5"/>
                                      <w:szCs w:val="15"/>
                                    </w:rPr>
                                    <w:t>14.83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74DE6298" w14:textId="77777777" w:rsidR="00247732" w:rsidRPr="004D704A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4D704A">
                                    <w:rPr>
                                      <w:sz w:val="15"/>
                                      <w:szCs w:val="15"/>
                                    </w:rPr>
                                    <w:t xml:space="preserve">43.75 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12796120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</w:tcPr>
                                <w:p w14:paraId="558FBE7F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0.59 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068BFEFC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0.59 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 w14:paraId="43C1ABCA" w14:textId="77777777" w:rsidR="00247732" w:rsidRPr="009F5D73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9F5D73">
                                    <w:rPr>
                                      <w:sz w:val="15"/>
                                      <w:szCs w:val="16"/>
                                    </w:rPr>
                                    <w:t xml:space="preserve">0.60 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</w:tcPr>
                                <w:p w14:paraId="77E83E98" w14:textId="77777777" w:rsidR="00247732" w:rsidRPr="00785476" w:rsidRDefault="00247732" w:rsidP="0048606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</w:tbl>
                          <w:p w14:paraId="22048E28" w14:textId="77777777" w:rsidR="00247732" w:rsidRPr="008163A9" w:rsidRDefault="00247732" w:rsidP="00247732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ED21" id="文本框 40" o:spid="_x0000_s1034" type="#_x0000_t202" style="position:absolute;left:0;text-align:left;margin-left:-62.15pt;margin-top:0;width:528.85pt;height:17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" filled="f" stroked="f" strokecolor="#f2f2f2">
                <v:textbox>
                  <w:txbxContent>
                    <w:p w14:paraId="0E5FBFAA" w14:textId="77777777" w:rsidR="00247732" w:rsidRPr="00D735CC" w:rsidRDefault="00247732" w:rsidP="00247732">
                      <w:pPr>
                        <w:adjustRightInd w:val="0"/>
                        <w:snapToGrid w:val="0"/>
                        <w:spacing w:beforeLines="50" w:before="156"/>
                        <w:jc w:val="center"/>
                        <w:rPr>
                          <w:rFonts w:ascii="黑体" w:eastAsia="黑体"/>
                          <w:sz w:val="18"/>
                          <w:szCs w:val="15"/>
                        </w:rPr>
                      </w:pP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表</w:t>
                      </w:r>
                      <w:r w:rsidRPr="00D735CC">
                        <w:rPr>
                          <w:rFonts w:ascii="黑体" w:eastAsia="黑体"/>
                          <w:sz w:val="18"/>
                          <w:szCs w:val="15"/>
                        </w:rPr>
                        <w:t>4</w:t>
                      </w: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 xml:space="preserve">  对比加速方法性能</w:t>
                      </w:r>
                    </w:p>
                    <w:tbl>
                      <w:tblPr>
                        <w:tblW w:w="9525" w:type="dxa"/>
                        <w:jc w:val="center"/>
                        <w:tblBorders>
                          <w:top w:val="single" w:sz="12" w:space="0" w:color="000000"/>
                          <w:bottom w:val="single" w:sz="12" w:space="0" w:color="000000"/>
                          <w:insideH w:val="single" w:sz="6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89"/>
                        <w:gridCol w:w="1133"/>
                        <w:gridCol w:w="1002"/>
                        <w:gridCol w:w="1130"/>
                        <w:gridCol w:w="982"/>
                        <w:gridCol w:w="829"/>
                        <w:gridCol w:w="798"/>
                        <w:gridCol w:w="1862"/>
                      </w:tblGrid>
                      <w:tr w:rsidR="00247732" w:rsidRPr="00785476" w14:paraId="413800E2" w14:textId="77777777" w:rsidTr="008B6BB5">
                        <w:trPr>
                          <w:jc w:val="center"/>
                        </w:trPr>
                        <w:tc>
                          <w:tcPr>
                            <w:tcW w:w="1789" w:type="dxa"/>
                            <w:vMerge w:val="restart"/>
                          </w:tcPr>
                          <w:p w14:paraId="0A48933C" w14:textId="77777777" w:rsidR="00247732" w:rsidRDefault="00247732" w:rsidP="00FD2CC6">
                            <w:pPr>
                              <w:jc w:val="center"/>
                            </w:pPr>
                          </w:p>
                          <w:p w14:paraId="1D451A4C" w14:textId="77777777" w:rsidR="00247732" w:rsidRDefault="00247732" w:rsidP="00FD2CC6">
                            <w:pPr>
                              <w:jc w:val="center"/>
                            </w:pPr>
                            <w:r w:rsidRPr="00102723">
                              <w:rPr>
                                <w:position w:val="-4"/>
                              </w:rPr>
                              <w:object w:dxaOrig="197" w:dyaOrig="240" w14:anchorId="79B77711">
                                <v:shape id="_x0000_i1080" type="#_x0000_t75" style="width:9.75pt;height:12pt">
                                  <v:imagedata r:id="rId90" o:title=""/>
                                </v:shape>
                                <o:OLEObject Type="Embed" ProgID="Equation.DSMT4" ShapeID="_x0000_i1080" DrawAspect="Content" ObjectID="_1795362596" r:id="rId92"/>
                              </w:object>
                            </w:r>
                          </w:p>
                        </w:tc>
                        <w:tc>
                          <w:tcPr>
                            <w:tcW w:w="5874" w:type="dxa"/>
                            <w:gridSpan w:val="6"/>
                          </w:tcPr>
                          <w:p w14:paraId="7F0EA39B" w14:textId="77777777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相较于L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神经元的加速比</w:t>
                            </w:r>
                          </w:p>
                        </w:tc>
                        <w:tc>
                          <w:tcPr>
                            <w:tcW w:w="1862" w:type="dxa"/>
                            <w:vMerge w:val="restart"/>
                          </w:tcPr>
                          <w:p w14:paraId="6FA774E1" w14:textId="77777777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063BDA72" w14:textId="60A1FF01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耗时</w:t>
                            </w:r>
                            <w:r w:rsidR="0004641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="0004641E">
                              <w:rPr>
                                <w:sz w:val="15"/>
                                <w:szCs w:val="15"/>
                              </w:rPr>
                              <w:t>ms</w:t>
                            </w:r>
                            <w:proofErr w:type="spellEnd"/>
                            <w:r w:rsidR="0004641E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</w:tr>
                      <w:tr w:rsidR="00247732" w:rsidRPr="00785476" w14:paraId="0513D4DF" w14:textId="77777777" w:rsidTr="008B6BB5">
                        <w:trPr>
                          <w:jc w:val="center"/>
                        </w:trPr>
                        <w:tc>
                          <w:tcPr>
                            <w:tcW w:w="1789" w:type="dxa"/>
                            <w:vMerge/>
                          </w:tcPr>
                          <w:p w14:paraId="1C86C428" w14:textId="77777777" w:rsidR="00247732" w:rsidRDefault="00247732" w:rsidP="00FD2CC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33" w:type="dxa"/>
                            <w:vMerge w:val="restart"/>
                            <w:vAlign w:val="center"/>
                          </w:tcPr>
                          <w:p w14:paraId="791FF524" w14:textId="77777777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SpikingJelly</w:t>
                            </w:r>
                            <w:r>
                              <w:rPr>
                                <w:sz w:val="15"/>
                                <w:szCs w:val="15"/>
                                <w:vertAlign w:val="superscript"/>
                              </w:rPr>
                              <w:t>[49]</w:t>
                            </w:r>
                          </w:p>
                        </w:tc>
                        <w:tc>
                          <w:tcPr>
                            <w:tcW w:w="1002" w:type="dxa"/>
                            <w:vMerge w:val="restart"/>
                            <w:vAlign w:val="center"/>
                          </w:tcPr>
                          <w:p w14:paraId="5A0C5246" w14:textId="77777777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SN</w:t>
                            </w:r>
                            <w:r>
                              <w:rPr>
                                <w:sz w:val="15"/>
                                <w:szCs w:val="15"/>
                                <w:vertAlign w:val="superscript"/>
                              </w:rPr>
                              <w:t>[70]</w:t>
                            </w:r>
                          </w:p>
                        </w:tc>
                        <w:tc>
                          <w:tcPr>
                            <w:tcW w:w="3739" w:type="dxa"/>
                            <w:gridSpan w:val="4"/>
                          </w:tcPr>
                          <w:p w14:paraId="25BD2C5C" w14:textId="77777777" w:rsidR="00247732" w:rsidRPr="00204B89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lockALIF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vertAlign w:val="superscript"/>
                              </w:rPr>
                              <w:t>[135]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分组大小</w:t>
                            </w:r>
                          </w:p>
                        </w:tc>
                        <w:tc>
                          <w:tcPr>
                            <w:tcW w:w="1862" w:type="dxa"/>
                            <w:vMerge/>
                          </w:tcPr>
                          <w:p w14:paraId="655B9299" w14:textId="77777777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247732" w:rsidRPr="00785476" w14:paraId="7B467447" w14:textId="77777777" w:rsidTr="008B6BB5">
                        <w:trPr>
                          <w:jc w:val="center"/>
                        </w:trPr>
                        <w:tc>
                          <w:tcPr>
                            <w:tcW w:w="1789" w:type="dxa"/>
                            <w:vMerge/>
                          </w:tcPr>
                          <w:p w14:paraId="64DA27F5" w14:textId="77777777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133" w:type="dxa"/>
                            <w:vMerge/>
                          </w:tcPr>
                          <w:p w14:paraId="203BBDA5" w14:textId="77777777" w:rsidR="00247732" w:rsidRPr="00204B89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  <w:vertAlign w:val="superscript"/>
                              </w:rPr>
                            </w:pPr>
                          </w:p>
                        </w:tc>
                        <w:tc>
                          <w:tcPr>
                            <w:tcW w:w="1002" w:type="dxa"/>
                            <w:vMerge/>
                          </w:tcPr>
                          <w:p w14:paraId="2EE71C0A" w14:textId="77777777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 w14:paraId="732B6ED7" w14:textId="77777777" w:rsidR="00247732" w:rsidRPr="00E70F4A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70F4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64482BAF" w14:textId="77777777" w:rsidR="00247732" w:rsidRPr="00785476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9" w:type="dxa"/>
                          </w:tcPr>
                          <w:p w14:paraId="3FC0C2E6" w14:textId="77777777" w:rsidR="00247732" w:rsidRPr="00785476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 w14:paraId="6101C1BA" w14:textId="77777777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62" w:type="dxa"/>
                            <w:vMerge/>
                          </w:tcPr>
                          <w:p w14:paraId="1B71E40D" w14:textId="77777777" w:rsidR="00247732" w:rsidRDefault="00247732" w:rsidP="00FD2C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</w:tr>
                      <w:tr w:rsidR="00247732" w:rsidRPr="00785476" w14:paraId="220944D6" w14:textId="77777777" w:rsidTr="003F6BBA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58E7B26A" w14:textId="77777777" w:rsidR="00247732" w:rsidRPr="00FF7AC2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BB478A1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1.03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65849672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D704A">
                              <w:rPr>
                                <w:sz w:val="15"/>
                                <w:szCs w:val="15"/>
                              </w:rPr>
                              <w:t xml:space="preserve">2.20 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2A8C8B14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0.38 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6CC034D0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29" w:type="dxa"/>
                          </w:tcPr>
                          <w:p w14:paraId="24B6F265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</w:tcPr>
                          <w:p w14:paraId="197DD6A6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62" w:type="dxa"/>
                          </w:tcPr>
                          <w:p w14:paraId="0BA05C80" w14:textId="77777777" w:rsidR="00247732" w:rsidRPr="00785476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.44</w:t>
                            </w:r>
                          </w:p>
                        </w:tc>
                      </w:tr>
                      <w:tr w:rsidR="00247732" w:rsidRPr="00785476" w14:paraId="4C40EB8F" w14:textId="77777777" w:rsidTr="003F6BBA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58A29145" w14:textId="77777777" w:rsidR="00247732" w:rsidRPr="00FF7AC2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6FABE180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1.48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2FF6D8BF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D704A">
                              <w:rPr>
                                <w:sz w:val="15"/>
                                <w:szCs w:val="15"/>
                              </w:rPr>
                              <w:t xml:space="preserve">4.07 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2BE5EAEF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0.44 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2E729A9B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829" w:type="dxa"/>
                          </w:tcPr>
                          <w:p w14:paraId="7DA20698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98" w:type="dxa"/>
                          </w:tcPr>
                          <w:p w14:paraId="4BE3F0B3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62" w:type="dxa"/>
                          </w:tcPr>
                          <w:p w14:paraId="0295EA0F" w14:textId="77777777" w:rsidR="00247732" w:rsidRPr="00785476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.02</w:t>
                            </w:r>
                          </w:p>
                        </w:tc>
                      </w:tr>
                      <w:tr w:rsidR="00247732" w:rsidRPr="00785476" w14:paraId="02019B43" w14:textId="77777777" w:rsidTr="003F6BBA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7199A9EF" w14:textId="77777777" w:rsidR="00247732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2F1936A1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2.72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75517B41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D704A">
                              <w:rPr>
                                <w:sz w:val="15"/>
                                <w:szCs w:val="15"/>
                              </w:rPr>
                              <w:t xml:space="preserve">6.81 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51F2525D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0.39 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584EAD66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829" w:type="dxa"/>
                          </w:tcPr>
                          <w:p w14:paraId="5D5F064F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0.42 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 w14:paraId="2181DFE4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62" w:type="dxa"/>
                          </w:tcPr>
                          <w:p w14:paraId="0E76E37B" w14:textId="77777777" w:rsidR="00247732" w:rsidRPr="00785476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.79</w:t>
                            </w:r>
                          </w:p>
                        </w:tc>
                      </w:tr>
                      <w:tr w:rsidR="00247732" w:rsidRPr="00785476" w14:paraId="3646426D" w14:textId="77777777" w:rsidTr="003F6BBA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12AE07F3" w14:textId="77777777" w:rsidR="00247732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3973A802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6.19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25011E15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D704A">
                              <w:rPr>
                                <w:sz w:val="15"/>
                                <w:szCs w:val="15"/>
                              </w:rPr>
                              <w:t xml:space="preserve">12.60 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36EBDECD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0.40 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11CF29C7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0.38 </w:t>
                            </w:r>
                          </w:p>
                        </w:tc>
                        <w:tc>
                          <w:tcPr>
                            <w:tcW w:w="829" w:type="dxa"/>
                          </w:tcPr>
                          <w:p w14:paraId="53827FD3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0.40 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 w14:paraId="506E94E6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0.38 </w:t>
                            </w:r>
                          </w:p>
                        </w:tc>
                        <w:tc>
                          <w:tcPr>
                            <w:tcW w:w="1862" w:type="dxa"/>
                          </w:tcPr>
                          <w:p w14:paraId="3D530DD4" w14:textId="77777777" w:rsidR="00247732" w:rsidRPr="00785476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.48</w:t>
                            </w:r>
                          </w:p>
                        </w:tc>
                      </w:tr>
                      <w:tr w:rsidR="00247732" w:rsidRPr="00785476" w14:paraId="439E18EC" w14:textId="77777777" w:rsidTr="003F6BBA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406F2338" w14:textId="77777777" w:rsidR="00247732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2A6EA19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16.61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586F70E3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D704A">
                              <w:rPr>
                                <w:sz w:val="15"/>
                                <w:szCs w:val="15"/>
                              </w:rPr>
                              <w:t xml:space="preserve">17.76 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464A89F6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0.49 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349B7683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829" w:type="dxa"/>
                          </w:tcPr>
                          <w:p w14:paraId="4B1E58C1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0.47 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 w14:paraId="663FC3CB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1862" w:type="dxa"/>
                          </w:tcPr>
                          <w:p w14:paraId="3747413A" w14:textId="77777777" w:rsidR="00247732" w:rsidRPr="00785476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7.14</w:t>
                            </w:r>
                          </w:p>
                        </w:tc>
                      </w:tr>
                      <w:tr w:rsidR="00247732" w:rsidRPr="00785476" w14:paraId="23B641BC" w14:textId="77777777" w:rsidTr="003F6BBA">
                        <w:trPr>
                          <w:jc w:val="center"/>
                        </w:trPr>
                        <w:tc>
                          <w:tcPr>
                            <w:tcW w:w="1789" w:type="dxa"/>
                          </w:tcPr>
                          <w:p w14:paraId="232F012F" w14:textId="77777777" w:rsidR="00247732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D4D2DAE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5"/>
                                <w:szCs w:val="15"/>
                              </w:rPr>
                              <w:t>14.83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74DE6298" w14:textId="77777777" w:rsidR="00247732" w:rsidRPr="004D704A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4D704A">
                              <w:rPr>
                                <w:sz w:val="15"/>
                                <w:szCs w:val="15"/>
                              </w:rPr>
                              <w:t xml:space="preserve">43.75 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12796120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982" w:type="dxa"/>
                          </w:tcPr>
                          <w:p w14:paraId="558FBE7F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0.59 </w:t>
                            </w:r>
                          </w:p>
                        </w:tc>
                        <w:tc>
                          <w:tcPr>
                            <w:tcW w:w="829" w:type="dxa"/>
                          </w:tcPr>
                          <w:p w14:paraId="068BFEFC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0.59 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 w14:paraId="43C1ABCA" w14:textId="77777777" w:rsidR="00247732" w:rsidRPr="009F5D73" w:rsidRDefault="00247732" w:rsidP="0048606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9F5D73">
                              <w:rPr>
                                <w:sz w:val="15"/>
                                <w:szCs w:val="16"/>
                              </w:rPr>
                              <w:t xml:space="preserve">0.60 </w:t>
                            </w:r>
                          </w:p>
                        </w:tc>
                        <w:tc>
                          <w:tcPr>
                            <w:tcW w:w="1862" w:type="dxa"/>
                          </w:tcPr>
                          <w:p w14:paraId="77E83E98" w14:textId="77777777" w:rsidR="00247732" w:rsidRPr="00785476" w:rsidRDefault="00247732" w:rsidP="0048606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0.60</w:t>
                            </w:r>
                          </w:p>
                        </w:tc>
                      </w:tr>
                    </w:tbl>
                    <w:p w14:paraId="22048E28" w14:textId="77777777" w:rsidR="00247732" w:rsidRPr="008163A9" w:rsidRDefault="00247732" w:rsidP="00247732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583F33" w14:textId="03A2D76D" w:rsidR="001D71BD" w:rsidRDefault="001D71BD"/>
    <w:p w14:paraId="16BF8851" w14:textId="0B838A26" w:rsidR="001D71BD" w:rsidRDefault="001D71BD"/>
    <w:p w14:paraId="5E1F1CF6" w14:textId="5A583F0F" w:rsidR="001D71BD" w:rsidRDefault="001D71BD"/>
    <w:p w14:paraId="0677FA1F" w14:textId="3CF7E32A" w:rsidR="00F05466" w:rsidRDefault="00F05466"/>
    <w:p w14:paraId="0CD2A76A" w14:textId="086D493B" w:rsidR="00F05466" w:rsidRDefault="00F05466"/>
    <w:p w14:paraId="639F06FE" w14:textId="66DC1EB4" w:rsidR="00F05466" w:rsidRDefault="00F05466"/>
    <w:p w14:paraId="2592D6D4" w14:textId="0D484B06" w:rsidR="00F05466" w:rsidRDefault="00F05466"/>
    <w:p w14:paraId="2972EE03" w14:textId="3921B1D9" w:rsidR="00F05466" w:rsidRDefault="00F05466"/>
    <w:p w14:paraId="5CB0939E" w14:textId="7D1C00AB" w:rsidR="00F05466" w:rsidRDefault="00F05466"/>
    <w:p w14:paraId="36528C05" w14:textId="17D264E0" w:rsidR="00F05466" w:rsidRDefault="00F05466"/>
    <w:p w14:paraId="7D749CAB" w14:textId="7DAB4E45" w:rsidR="00F05466" w:rsidRDefault="00F05466"/>
    <w:p w14:paraId="2FE69A8A" w14:textId="3CC36225" w:rsidR="00F05466" w:rsidRDefault="00F05466"/>
    <w:p w14:paraId="2E990042" w14:textId="3EAB9D26" w:rsidR="00F05466" w:rsidRDefault="00F05466"/>
    <w:p w14:paraId="58B884FC" w14:textId="023A5FB0" w:rsidR="00F05466" w:rsidRDefault="000149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67BC15" wp14:editId="733E2FD6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133975" cy="3886200"/>
                <wp:effectExtent l="0" t="0" r="0" b="0"/>
                <wp:wrapSquare wrapText="bothSides"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28AA5" w14:textId="7157F8C1" w:rsidR="00F05466" w:rsidRDefault="00101D37" w:rsidP="00F05466">
                            <w:pPr>
                              <w:pStyle w:val="a3"/>
                              <w:ind w:firstLine="36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1EF19" wp14:editId="6B2630B3">
                                  <wp:extent cx="2461260" cy="2865120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16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260" cy="286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DA046" w14:textId="1270096B" w:rsidR="00F05466" w:rsidRPr="007C5139" w:rsidRDefault="00F05466" w:rsidP="00F05466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</w:pP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图</w:t>
                            </w:r>
                            <w:r w:rsidR="0001495C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2</w:t>
                            </w:r>
                            <w:r w:rsidRPr="007C5139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部分神经元改进工作之间的联系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C15" id="文本框 53" o:spid="_x0000_s1035" type="#_x0000_t202" style="position:absolute;left:0;text-align:left;margin-left:0;margin-top:19.05pt;width:404.25pt;height:30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" filled="f" stroked="f" strokecolor="#f2f2f2">
                <v:textbox>
                  <w:txbxContent>
                    <w:p w14:paraId="39D28AA5" w14:textId="7157F8C1" w:rsidR="00F05466" w:rsidRDefault="00101D37" w:rsidP="00F05466">
                      <w:pPr>
                        <w:pStyle w:val="a3"/>
                        <w:ind w:firstLine="36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41EF19" wp14:editId="6B2630B3">
                            <wp:extent cx="2461260" cy="2865120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16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61260" cy="286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DA046" w14:textId="1270096B" w:rsidR="00F05466" w:rsidRPr="007C5139" w:rsidRDefault="00F05466" w:rsidP="00F05466">
                      <w:pPr>
                        <w:jc w:val="center"/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</w:pP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图</w:t>
                      </w:r>
                      <w:r w:rsidR="0001495C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2</w:t>
                      </w:r>
                      <w:r w:rsidRPr="007C5139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 xml:space="preserve"> </w:t>
                      </w: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部分神经元改进工作之间的联系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0B128E" w14:textId="40AA7CAE" w:rsidR="001D71BD" w:rsidRDefault="001D71BD"/>
    <w:p w14:paraId="499DEF31" w14:textId="31E75F3B" w:rsidR="001D71BD" w:rsidRDefault="001D71BD"/>
    <w:p w14:paraId="2A821EBD" w14:textId="1D97438B" w:rsidR="001D71BD" w:rsidRDefault="001D71BD" w:rsidP="00C0170E">
      <w:pPr>
        <w:jc w:val="center"/>
      </w:pPr>
    </w:p>
    <w:p w14:paraId="67BBAC5E" w14:textId="195F1297" w:rsidR="001D71BD" w:rsidRDefault="001D71BD"/>
    <w:p w14:paraId="0026B638" w14:textId="6F58E4B3" w:rsidR="001D71BD" w:rsidRDefault="000F27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C2793B" wp14:editId="404A898F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2879090" cy="2454275"/>
                <wp:effectExtent l="0" t="0" r="0" b="3175"/>
                <wp:wrapSquare wrapText="bothSides"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245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7FFBC" w14:textId="478C4401" w:rsidR="008369B5" w:rsidRDefault="00942C1B" w:rsidP="008369B5">
                            <w:pPr>
                              <w:pStyle w:val="a3"/>
                              <w:ind w:firstLine="36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A059B2" wp14:editId="71D2E2A0">
                                  <wp:extent cx="1922967" cy="2011587"/>
                                  <wp:effectExtent l="0" t="0" r="1270" b="825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83" t="3066" r="38133" b="615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6345" cy="201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A96DB" w14:textId="066EB2EB" w:rsidR="008369B5" w:rsidRPr="007C5139" w:rsidRDefault="008369B5" w:rsidP="008369B5">
                            <w:pPr>
                              <w:jc w:val="center"/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</w:pP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图</w:t>
                            </w:r>
                            <w:r w:rsidR="0001495C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5</w:t>
                            </w:r>
                            <w:r w:rsidRPr="007C5139">
                              <w:rPr>
                                <w:rFonts w:ascii="Times New Roman" w:eastAsia="宋体" w:hAnsi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Pr="007C5139">
                              <w:rPr>
                                <w:rFonts w:ascii="Times New Roman" w:eastAsia="宋体" w:hAnsi="Times New Roman" w:hint="eastAsia"/>
                                <w:sz w:val="18"/>
                                <w:szCs w:val="15"/>
                              </w:rPr>
                              <w:t>部分网络结构改进研究的联系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93B" id="文本框 56" o:spid="_x0000_s1036" type="#_x0000_t202" style="position:absolute;left:0;text-align:left;margin-left:0;margin-top:18.85pt;width:226.7pt;height:193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" filled="f" stroked="f" strokecolor="#f2f2f2">
                <v:textbox>
                  <w:txbxContent>
                    <w:p w14:paraId="40A7FFBC" w14:textId="478C4401" w:rsidR="008369B5" w:rsidRDefault="00942C1B" w:rsidP="008369B5">
                      <w:pPr>
                        <w:pStyle w:val="a3"/>
                        <w:ind w:firstLine="360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A059B2" wp14:editId="71D2E2A0">
                            <wp:extent cx="1922967" cy="2011587"/>
                            <wp:effectExtent l="0" t="0" r="1270" b="825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83" t="3066" r="38133" b="615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26345" cy="201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A96DB" w14:textId="066EB2EB" w:rsidR="008369B5" w:rsidRPr="007C5139" w:rsidRDefault="008369B5" w:rsidP="008369B5">
                      <w:pPr>
                        <w:jc w:val="center"/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</w:pP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图</w:t>
                      </w:r>
                      <w:r w:rsidR="0001495C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5</w:t>
                      </w:r>
                      <w:r w:rsidRPr="007C5139">
                        <w:rPr>
                          <w:rFonts w:ascii="Times New Roman" w:eastAsia="宋体" w:hAnsi="Times New Roman"/>
                          <w:sz w:val="18"/>
                          <w:szCs w:val="15"/>
                        </w:rPr>
                        <w:t xml:space="preserve"> </w:t>
                      </w:r>
                      <w:r w:rsidRPr="007C5139">
                        <w:rPr>
                          <w:rFonts w:ascii="Times New Roman" w:eastAsia="宋体" w:hAnsi="Times New Roman" w:hint="eastAsia"/>
                          <w:sz w:val="18"/>
                          <w:szCs w:val="15"/>
                        </w:rPr>
                        <w:t>部分网络结构改进研究的联系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64C919" w14:textId="6BBE242A" w:rsidR="001D71BD" w:rsidRDefault="001D71BD"/>
    <w:p w14:paraId="46D040A0" w14:textId="241395BA" w:rsidR="001D71BD" w:rsidRDefault="001D71BD"/>
    <w:p w14:paraId="09F12206" w14:textId="45FDBA20" w:rsidR="001D71BD" w:rsidRDefault="001D71BD"/>
    <w:p w14:paraId="26A780CA" w14:textId="60A6FBD1" w:rsidR="001D71BD" w:rsidRDefault="001D71BD"/>
    <w:p w14:paraId="62D33C96" w14:textId="415A8334" w:rsidR="001D71BD" w:rsidRDefault="001D71BD"/>
    <w:p w14:paraId="09C5E96C" w14:textId="511556F3" w:rsidR="001D71BD" w:rsidRDefault="001D71BD"/>
    <w:p w14:paraId="5D75EFFB" w14:textId="29B21440" w:rsidR="001D71BD" w:rsidRDefault="001D71BD"/>
    <w:p w14:paraId="3DC81D79" w14:textId="0705E4F8" w:rsidR="001D71BD" w:rsidRDefault="001D71BD"/>
    <w:p w14:paraId="7130980A" w14:textId="1F9BECCE" w:rsidR="001D71BD" w:rsidRDefault="001D71BD"/>
    <w:p w14:paraId="39159341" w14:textId="3A6F169B" w:rsidR="001D71BD" w:rsidRDefault="001D71BD"/>
    <w:p w14:paraId="393479D0" w14:textId="6554D467" w:rsidR="001D71BD" w:rsidRDefault="001D71BD"/>
    <w:p w14:paraId="21BC0661" w14:textId="50178457" w:rsidR="00532C19" w:rsidRDefault="00766F6E"/>
    <w:p w14:paraId="313CCBE8" w14:textId="04675602" w:rsidR="00E90B81" w:rsidRDefault="00E90B81"/>
    <w:p w14:paraId="0B5B2C39" w14:textId="43BC419A" w:rsidR="00E90B81" w:rsidRDefault="00E90B81"/>
    <w:p w14:paraId="258F1A98" w14:textId="7DFC01AC" w:rsidR="00E90B81" w:rsidRDefault="00E90B81">
      <w:pPr>
        <w:rPr>
          <w:rFonts w:hint="eastAsia"/>
        </w:rPr>
      </w:pPr>
    </w:p>
    <w:p w14:paraId="47D91620" w14:textId="0C9048F8" w:rsidR="00E90B81" w:rsidRDefault="00596EF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955E18E" wp14:editId="5B56E70B">
                <wp:simplePos x="0" y="0"/>
                <wp:positionH relativeFrom="margin">
                  <wp:posOffset>-310759</wp:posOffset>
                </wp:positionH>
                <wp:positionV relativeFrom="paragraph">
                  <wp:posOffset>114691</wp:posOffset>
                </wp:positionV>
                <wp:extent cx="5236845" cy="1136650"/>
                <wp:effectExtent l="0" t="0" r="0" b="635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48D45" w14:textId="67023CB7" w:rsidR="00E90B81" w:rsidRPr="00D735CC" w:rsidRDefault="00E90B81" w:rsidP="00E90B81">
                            <w:pPr>
                              <w:adjustRightInd w:val="0"/>
                              <w:snapToGrid w:val="0"/>
                              <w:spacing w:beforeLines="50" w:before="156"/>
                              <w:jc w:val="center"/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</w:pP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表  对比各类代表性方法任务</w:t>
                            </w:r>
                            <w:r w:rsidRPr="00D735CC"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  <w:t>SHD</w:t>
                            </w: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分类任务性能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12" w:space="0" w:color="000000"/>
                                <w:bottom w:val="single" w:sz="12" w:space="0" w:color="000000"/>
                                <w:insideH w:val="single" w:sz="6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84"/>
                              <w:gridCol w:w="645"/>
                              <w:gridCol w:w="645"/>
                              <w:gridCol w:w="645"/>
                              <w:gridCol w:w="959"/>
                              <w:gridCol w:w="645"/>
                              <w:gridCol w:w="645"/>
                              <w:gridCol w:w="832"/>
                            </w:tblGrid>
                            <w:tr w:rsidR="00E90B81" w:rsidRPr="00785476" w14:paraId="09453A60" w14:textId="77777777" w:rsidTr="00A0058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14:paraId="02B87366" w14:textId="77777777" w:rsidR="00E90B81" w:rsidRDefault="00E90B81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92FCEB1" w14:textId="77777777" w:rsidR="00E90B81" w:rsidRDefault="00E90B81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A1956D0" w14:textId="77777777" w:rsidR="00E90B81" w:rsidRDefault="00E90B81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8A4F94C" w14:textId="03B04AE2" w:rsidR="00E90B81" w:rsidRDefault="00E90B81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LIF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BFC9DB1" w14:textId="69E5EDBA" w:rsidR="00E90B81" w:rsidRDefault="00E90B81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Sliding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53A7B47" w14:textId="22540E5C" w:rsidR="00E90B81" w:rsidRDefault="00E90B81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EBN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F97FC74" w14:textId="4E888A63" w:rsidR="00E90B81" w:rsidRDefault="00E90B81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4BCC7AD" w14:textId="1EE8F060" w:rsidR="00E90B81" w:rsidRDefault="00E90B81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lockALIF</w:t>
                                  </w:r>
                                  <w:proofErr w:type="spellEnd"/>
                                </w:p>
                              </w:tc>
                            </w:tr>
                            <w:tr w:rsidR="00E90B81" w:rsidRPr="00785476" w14:paraId="67B21991" w14:textId="77777777" w:rsidTr="00A0058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14:paraId="24CEBA6F" w14:textId="77777777" w:rsidR="00E90B81" w:rsidRPr="00FF7AC2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正确率(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9D305EC" w14:textId="645A00DF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sz w:val="15"/>
                                      <w:szCs w:val="16"/>
                                    </w:rPr>
                                    <w:t>78.33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F970128" w14:textId="192529AF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sz w:val="15"/>
                                      <w:szCs w:val="16"/>
                                    </w:rPr>
                                    <w:t>66.98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2C7E9EC" w14:textId="065CB12C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sz w:val="15"/>
                                      <w:szCs w:val="16"/>
                                    </w:rPr>
                                    <w:t>66.1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A65CD24" w14:textId="490D4BAE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sz w:val="15"/>
                                      <w:szCs w:val="16"/>
                                    </w:rPr>
                                    <w:t>69.23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E7B9FB6" w14:textId="5F8907E5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sz w:val="15"/>
                                      <w:szCs w:val="16"/>
                                    </w:rPr>
                                    <w:t>74.54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7AB0DD0" w14:textId="62961418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sz w:val="15"/>
                                      <w:szCs w:val="16"/>
                                    </w:rPr>
                                    <w:t>40.93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83DD8C7" w14:textId="01622078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sz w:val="15"/>
                                      <w:szCs w:val="16"/>
                                    </w:rPr>
                                    <w:t>82.36</w:t>
                                  </w:r>
                                </w:p>
                              </w:tc>
                            </w:tr>
                            <w:tr w:rsidR="00E90B81" w:rsidRPr="00785476" w14:paraId="5348DB98" w14:textId="77777777" w:rsidTr="00A0058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14:paraId="27F5B2FD" w14:textId="49016CD5" w:rsidR="00E90B81" w:rsidRDefault="00477CAB" w:rsidP="00E90B81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突触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操作数</w:t>
                                  </w:r>
                                  <w:r w:rsidR="00E90B81">
                                    <w:rPr>
                                      <w:sz w:val="15"/>
                                      <w:szCs w:val="15"/>
                                    </w:rPr>
                                    <w:t>(M)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7E053AD" w14:textId="196F94B2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6"/>
                                    </w:rPr>
                                    <w:t xml:space="preserve">0.0251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3F6DD6E" w14:textId="14C75308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6"/>
                                    </w:rPr>
                                    <w:t xml:space="preserve">0.0262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637A7D1" w14:textId="644A0353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6"/>
                                    </w:rPr>
                                    <w:t xml:space="preserve">0.0263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02DC666" w14:textId="56772052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6"/>
                                    </w:rPr>
                                    <w:t xml:space="preserve">0.0264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4720E8CF" w14:textId="64F70547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6"/>
                                    </w:rPr>
                                    <w:t xml:space="preserve">0.0262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490180D" w14:textId="53463BD4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6"/>
                                    </w:rPr>
                                    <w:t xml:space="preserve">0.0228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6F7962C" w14:textId="59DDE3FD" w:rsidR="00E90B81" w:rsidRPr="00E90B81" w:rsidRDefault="00E90B81" w:rsidP="00E90B81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 w:rsidRPr="00E90B81"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15"/>
                                      <w:szCs w:val="16"/>
                                    </w:rPr>
                                    <w:t xml:space="preserve">0.0239 </w:t>
                                  </w:r>
                                </w:p>
                              </w:tc>
                            </w:tr>
                          </w:tbl>
                          <w:p w14:paraId="23D824CC" w14:textId="77777777" w:rsidR="00E90B81" w:rsidRPr="008163A9" w:rsidRDefault="00E90B81" w:rsidP="001F04A1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E18E" id="文本框 1" o:spid="_x0000_s1037" type="#_x0000_t202" style="position:absolute;left:0;text-align:left;margin-left:-24.45pt;margin-top:9.05pt;width:412.35pt;height:8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" filled="f" stroked="f" strokecolor="#f2f2f2">
                <v:textbox>
                  <w:txbxContent>
                    <w:p w14:paraId="12F48D45" w14:textId="67023CB7" w:rsidR="00E90B81" w:rsidRPr="00D735CC" w:rsidRDefault="00E90B81" w:rsidP="00E90B81">
                      <w:pPr>
                        <w:adjustRightInd w:val="0"/>
                        <w:snapToGrid w:val="0"/>
                        <w:spacing w:beforeLines="50" w:before="156"/>
                        <w:jc w:val="center"/>
                        <w:rPr>
                          <w:rFonts w:ascii="黑体" w:eastAsia="黑体"/>
                          <w:sz w:val="18"/>
                          <w:szCs w:val="15"/>
                        </w:rPr>
                      </w:pP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表  对比各类代表性方法任务</w:t>
                      </w:r>
                      <w:r w:rsidRPr="00D735CC">
                        <w:rPr>
                          <w:rFonts w:ascii="黑体" w:eastAsia="黑体"/>
                          <w:sz w:val="18"/>
                          <w:szCs w:val="15"/>
                        </w:rPr>
                        <w:t>SHD</w:t>
                      </w: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分类任务性能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12" w:space="0" w:color="000000"/>
                          <w:bottom w:val="single" w:sz="12" w:space="0" w:color="000000"/>
                          <w:insideH w:val="single" w:sz="6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84"/>
                        <w:gridCol w:w="645"/>
                        <w:gridCol w:w="645"/>
                        <w:gridCol w:w="645"/>
                        <w:gridCol w:w="959"/>
                        <w:gridCol w:w="645"/>
                        <w:gridCol w:w="645"/>
                        <w:gridCol w:w="832"/>
                      </w:tblGrid>
                      <w:tr w:rsidR="00E90B81" w:rsidRPr="00785476" w14:paraId="09453A60" w14:textId="77777777" w:rsidTr="00A0058B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14:paraId="02B87366" w14:textId="77777777" w:rsidR="00E90B81" w:rsidRDefault="00E90B81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92FCEB1" w14:textId="77777777" w:rsidR="00E90B81" w:rsidRDefault="00E90B81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A1956D0" w14:textId="77777777" w:rsidR="00E90B81" w:rsidRDefault="00E90B81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8A4F94C" w14:textId="03B04AE2" w:rsidR="00E90B81" w:rsidRDefault="00E90B81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LIF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BFC9DB1" w14:textId="69E5EDBA" w:rsidR="00E90B81" w:rsidRDefault="00E90B81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Sliding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53A7B47" w14:textId="22540E5C" w:rsidR="00E90B81" w:rsidRDefault="00E90B81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EBN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F97FC74" w14:textId="4E888A63" w:rsidR="00E90B81" w:rsidRDefault="00E90B81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4BCC7AD" w14:textId="1EE8F060" w:rsidR="00E90B81" w:rsidRDefault="00E90B81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lockALIF</w:t>
                            </w:r>
                            <w:proofErr w:type="spellEnd"/>
                          </w:p>
                        </w:tc>
                      </w:tr>
                      <w:tr w:rsidR="00E90B81" w:rsidRPr="00785476" w14:paraId="67B21991" w14:textId="77777777" w:rsidTr="00A0058B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14:paraId="24CEBA6F" w14:textId="77777777" w:rsidR="00E90B81" w:rsidRPr="00FF7AC2" w:rsidRDefault="00E90B81" w:rsidP="00E90B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正确率(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9D305EC" w14:textId="645A00DF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sz w:val="15"/>
                                <w:szCs w:val="16"/>
                              </w:rPr>
                              <w:t>78.33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F970128" w14:textId="192529AF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sz w:val="15"/>
                                <w:szCs w:val="16"/>
                              </w:rPr>
                              <w:t>66.98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2C7E9EC" w14:textId="065CB12C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sz w:val="15"/>
                                <w:szCs w:val="16"/>
                              </w:rPr>
                              <w:t>66.1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A65CD24" w14:textId="490D4BAE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sz w:val="15"/>
                                <w:szCs w:val="16"/>
                              </w:rPr>
                              <w:t>69.23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E7B9FB6" w14:textId="5F8907E5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sz w:val="15"/>
                                <w:szCs w:val="16"/>
                              </w:rPr>
                              <w:t>74.54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7AB0DD0" w14:textId="62961418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sz w:val="15"/>
                                <w:szCs w:val="16"/>
                              </w:rPr>
                              <w:t>40.93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83DD8C7" w14:textId="01622078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sz w:val="15"/>
                                <w:szCs w:val="16"/>
                              </w:rPr>
                              <w:t>82.36</w:t>
                            </w:r>
                          </w:p>
                        </w:tc>
                      </w:tr>
                      <w:tr w:rsidR="00E90B81" w:rsidRPr="00785476" w14:paraId="5348DB98" w14:textId="77777777" w:rsidTr="00A0058B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14:paraId="27F5B2FD" w14:textId="49016CD5" w:rsidR="00E90B81" w:rsidRDefault="00477CAB" w:rsidP="00E90B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突触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操作数</w:t>
                            </w:r>
                            <w:r w:rsidR="00E90B81">
                              <w:rPr>
                                <w:sz w:val="15"/>
                                <w:szCs w:val="15"/>
                              </w:rPr>
                              <w:t>(M)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7E053AD" w14:textId="196F94B2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6"/>
                              </w:rPr>
                              <w:t xml:space="preserve">0.0251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3F6DD6E" w14:textId="14C75308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6"/>
                              </w:rPr>
                              <w:t xml:space="preserve">0.0262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637A7D1" w14:textId="644A0353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6"/>
                              </w:rPr>
                              <w:t xml:space="preserve">0.0263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02DC666" w14:textId="56772052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6"/>
                              </w:rPr>
                              <w:t xml:space="preserve">0.0264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4720E8CF" w14:textId="64F70547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6"/>
                              </w:rPr>
                              <w:t xml:space="preserve">0.0262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490180D" w14:textId="53463BD4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6"/>
                              </w:rPr>
                              <w:t xml:space="preserve">0.0228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6F7962C" w14:textId="59DDE3FD" w:rsidR="00E90B81" w:rsidRPr="00E90B81" w:rsidRDefault="00E90B81" w:rsidP="00E90B81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E90B81">
                              <w:rPr>
                                <w:rFonts w:ascii="等线" w:eastAsia="等线" w:hAnsi="等线" w:hint="eastAsia"/>
                                <w:color w:val="000000"/>
                                <w:sz w:val="15"/>
                                <w:szCs w:val="16"/>
                              </w:rPr>
                              <w:t xml:space="preserve">0.0239 </w:t>
                            </w:r>
                          </w:p>
                        </w:tc>
                      </w:tr>
                    </w:tbl>
                    <w:p w14:paraId="23D824CC" w14:textId="77777777" w:rsidR="00E90B81" w:rsidRPr="008163A9" w:rsidRDefault="00E90B81" w:rsidP="001F04A1">
                      <w:pPr>
                        <w:rPr>
                          <w:rFonts w:ascii="宋体" w:hAnsi="宋体"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86245A" w14:textId="49F2CDD4" w:rsidR="00596EF3" w:rsidRDefault="00596EF3"/>
    <w:p w14:paraId="37A22F5C" w14:textId="432C134E" w:rsidR="00596EF3" w:rsidRDefault="00596EF3"/>
    <w:p w14:paraId="27376398" w14:textId="66EC2690" w:rsidR="00E90B81" w:rsidRDefault="00596E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1FA91A" wp14:editId="4137EC3B">
                <wp:simplePos x="0" y="0"/>
                <wp:positionH relativeFrom="margin">
                  <wp:posOffset>-243205</wp:posOffset>
                </wp:positionH>
                <wp:positionV relativeFrom="paragraph">
                  <wp:posOffset>842010</wp:posOffset>
                </wp:positionV>
                <wp:extent cx="5236845" cy="1537970"/>
                <wp:effectExtent l="0" t="0" r="0" b="508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153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FA447" w14:textId="0E7AD274" w:rsidR="00596EF3" w:rsidRPr="00D735CC" w:rsidRDefault="00596EF3" w:rsidP="00596EF3">
                            <w:pPr>
                              <w:adjustRightInd w:val="0"/>
                              <w:snapToGrid w:val="0"/>
                              <w:spacing w:beforeLines="50" w:before="156"/>
                              <w:jc w:val="center"/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</w:pP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表  对比各类代表性方法</w:t>
                            </w:r>
                            <w:r w:rsidR="00E810F5" w:rsidRPr="00D735CC">
                              <w:rPr>
                                <w:rFonts w:ascii="黑体" w:eastAsia="黑体"/>
                                <w:sz w:val="18"/>
                                <w:szCs w:val="15"/>
                              </w:rPr>
                              <w:t>Gen1</w:t>
                            </w:r>
                            <w:r w:rsidR="00E810F5"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目标检测</w:t>
                            </w:r>
                            <w:r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任务</w:t>
                            </w:r>
                            <w:r w:rsidR="00863987" w:rsidRPr="00D735CC">
                              <w:rPr>
                                <w:rFonts w:ascii="黑体" w:eastAsia="黑体" w:hint="eastAsia"/>
                                <w:sz w:val="18"/>
                                <w:szCs w:val="15"/>
                              </w:rPr>
                              <w:t>性能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12" w:space="0" w:color="000000"/>
                                <w:bottom w:val="single" w:sz="12" w:space="0" w:color="000000"/>
                                <w:insideH w:val="single" w:sz="6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33"/>
                              <w:gridCol w:w="844"/>
                              <w:gridCol w:w="844"/>
                              <w:gridCol w:w="728"/>
                              <w:gridCol w:w="959"/>
                              <w:gridCol w:w="844"/>
                              <w:gridCol w:w="844"/>
                              <w:gridCol w:w="832"/>
                            </w:tblGrid>
                            <w:tr w:rsidR="00596EF3" w:rsidRPr="00785476" w14:paraId="2A43695E" w14:textId="77777777" w:rsidTr="00A0058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14:paraId="614E190C" w14:textId="77777777" w:rsidR="00596EF3" w:rsidRDefault="00596EF3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C23D8B9" w14:textId="77777777" w:rsidR="00596EF3" w:rsidRDefault="00596EF3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63DF23E" w14:textId="77777777" w:rsidR="00596EF3" w:rsidRDefault="00596EF3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18327D7" w14:textId="3C0F7590" w:rsidR="00596EF3" w:rsidRDefault="00596EF3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LIF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F9C2B7D" w14:textId="5BD9D4B7" w:rsidR="00596EF3" w:rsidRDefault="00596EF3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Sliding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53D1FB8" w14:textId="350F5D21" w:rsidR="00596EF3" w:rsidRDefault="00596EF3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EBN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4F6B05B" w14:textId="58CD22B1" w:rsidR="00596EF3" w:rsidRDefault="00596EF3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SR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6D87D15" w14:textId="22F3EDAE" w:rsidR="00596EF3" w:rsidRDefault="00596EF3" w:rsidP="0028745D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lockALIF</w:t>
                                  </w:r>
                                  <w:proofErr w:type="spellEnd"/>
                                </w:p>
                              </w:tc>
                            </w:tr>
                            <w:tr w:rsidR="00B33114" w:rsidRPr="00785476" w14:paraId="0F99ED22" w14:textId="77777777" w:rsidTr="00DE2C0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14:paraId="772E13B6" w14:textId="112F7E71" w:rsidR="00B33114" w:rsidRPr="00FF7AC2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预训练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正确率(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DB721C8" w14:textId="5DEC19DB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81.00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597C874" w14:textId="45A8C32C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91.69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AF1D8F8" w14:textId="765435F0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85.34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4B1D58DE" w14:textId="17A638EB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91.41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FE70E05" w14:textId="5EE2453E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90.96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E11B9B3" w14:textId="29874C5E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56.23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90DC060" w14:textId="46897AC1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68.14 </w:t>
                                  </w:r>
                                </w:p>
                              </w:tc>
                            </w:tr>
                            <w:tr w:rsidR="00B33114" w:rsidRPr="00785476" w14:paraId="1922DE7C" w14:textId="77777777" w:rsidTr="00DE2C0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14:paraId="654813C5" w14:textId="43219F9A" w:rsidR="00B33114" w:rsidRDefault="00B33114" w:rsidP="00B33114">
                                  <w:pPr>
                                    <w:jc w:val="center"/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 w:rsidRPr="00282D71">
                                    <w:t>mAP@0.5:0.95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92B613C" w14:textId="23371854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0.0013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03DE728" w14:textId="13AD1CAB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0.4399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1D9B163" w14:textId="77777777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7770439" w14:textId="733190E7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0.4781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BE9CFB5" w14:textId="4F90E461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0.5213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3D213CA" w14:textId="04963DD3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0.0007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D4E1FB2" w14:textId="77777777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33114" w:rsidRPr="00785476" w14:paraId="60BDDC04" w14:textId="77777777" w:rsidTr="00DE2C0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14:paraId="5D1055ED" w14:textId="7334F773" w:rsidR="00B33114" w:rsidRDefault="00B33114" w:rsidP="00B33114">
                                  <w:pPr>
                                    <w:jc w:val="center"/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 w:rsidRPr="00282D71">
                                    <w:t>mAP@0.5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6BD3FFC" w14:textId="12CE804D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0.0002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354C8D0D" w14:textId="171CC9BD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0.2106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4CBF1C8" w14:textId="77777777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F075921" w14:textId="4674213D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0.2391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47F307CD" w14:textId="702C093C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0.2656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17F21E2" w14:textId="646B2819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0.0003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543AFD9" w14:textId="77777777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33114" w:rsidRPr="00785476" w14:paraId="3BE23F25" w14:textId="77777777" w:rsidTr="00A0058B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14:paraId="1F2AE50E" w14:textId="77777777" w:rsidR="00B33114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突触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操作数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(M)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4BA20A4D" w14:textId="7DEE3719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385.86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2271F900" w14:textId="36C4A920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296.33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096A445A" w14:textId="6B67C3F5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4CCCF1E2" w14:textId="319911F5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293.53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D6845FD" w14:textId="5852BBF8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214.72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451E169" w14:textId="7901FC5F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color w:val="000000"/>
                                      <w:sz w:val="22"/>
                                    </w:rPr>
                                    <w:t xml:space="preserve">305.93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64416590" w14:textId="20377CBB" w:rsidR="00B33114" w:rsidRPr="00E90B81" w:rsidRDefault="00B33114" w:rsidP="00B33114">
                                  <w:pPr>
                                    <w:jc w:val="center"/>
                                    <w:rPr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9D559D" w14:textId="77777777" w:rsidR="00596EF3" w:rsidRPr="008163A9" w:rsidRDefault="00596EF3" w:rsidP="00596EF3">
                            <w:pPr>
                              <w:rPr>
                                <w:rFonts w:ascii="宋体" w:hAnsi="宋体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A91A" id="文本框 5" o:spid="_x0000_s1038" type="#_x0000_t202" style="position:absolute;left:0;text-align:left;margin-left:-19.15pt;margin-top:66.3pt;width:412.35pt;height:121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" filled="f" stroked="f" strokecolor="#f2f2f2">
                <v:textbox>
                  <w:txbxContent>
                    <w:p w14:paraId="63FFA447" w14:textId="0E7AD274" w:rsidR="00596EF3" w:rsidRPr="00D735CC" w:rsidRDefault="00596EF3" w:rsidP="00596EF3">
                      <w:pPr>
                        <w:adjustRightInd w:val="0"/>
                        <w:snapToGrid w:val="0"/>
                        <w:spacing w:beforeLines="50" w:before="156"/>
                        <w:jc w:val="center"/>
                        <w:rPr>
                          <w:rFonts w:ascii="黑体" w:eastAsia="黑体"/>
                          <w:sz w:val="18"/>
                          <w:szCs w:val="15"/>
                        </w:rPr>
                      </w:pP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表  对比各类代表性方法</w:t>
                      </w:r>
                      <w:r w:rsidR="00E810F5" w:rsidRPr="00D735CC">
                        <w:rPr>
                          <w:rFonts w:ascii="黑体" w:eastAsia="黑体"/>
                          <w:sz w:val="18"/>
                          <w:szCs w:val="15"/>
                        </w:rPr>
                        <w:t>Gen1</w:t>
                      </w:r>
                      <w:r w:rsidR="00E810F5"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目标检测</w:t>
                      </w:r>
                      <w:r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任务</w:t>
                      </w:r>
                      <w:r w:rsidR="00863987" w:rsidRPr="00D735CC">
                        <w:rPr>
                          <w:rFonts w:ascii="黑体" w:eastAsia="黑体" w:hint="eastAsia"/>
                          <w:sz w:val="18"/>
                          <w:szCs w:val="15"/>
                        </w:rPr>
                        <w:t>性能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12" w:space="0" w:color="000000"/>
                          <w:bottom w:val="single" w:sz="12" w:space="0" w:color="000000"/>
                          <w:insideH w:val="single" w:sz="6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33"/>
                        <w:gridCol w:w="844"/>
                        <w:gridCol w:w="844"/>
                        <w:gridCol w:w="728"/>
                        <w:gridCol w:w="959"/>
                        <w:gridCol w:w="844"/>
                        <w:gridCol w:w="844"/>
                        <w:gridCol w:w="832"/>
                      </w:tblGrid>
                      <w:tr w:rsidR="00596EF3" w:rsidRPr="00785476" w14:paraId="2A43695E" w14:textId="77777777" w:rsidTr="00A0058B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14:paraId="614E190C" w14:textId="77777777" w:rsidR="00596EF3" w:rsidRDefault="00596EF3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C23D8B9" w14:textId="77777777" w:rsidR="00596EF3" w:rsidRDefault="00596EF3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63DF23E" w14:textId="77777777" w:rsidR="00596EF3" w:rsidRDefault="00596EF3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18327D7" w14:textId="3C0F7590" w:rsidR="00596EF3" w:rsidRDefault="00596EF3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LIF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F9C2B7D" w14:textId="5BD9D4B7" w:rsidR="00596EF3" w:rsidRDefault="00596EF3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Sliding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53D1FB8" w14:textId="350F5D21" w:rsidR="00596EF3" w:rsidRDefault="00596EF3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EBN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4F6B05B" w14:textId="58CD22B1" w:rsidR="00596EF3" w:rsidRDefault="00596EF3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SR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6D87D15" w14:textId="22F3EDAE" w:rsidR="00596EF3" w:rsidRDefault="00596EF3" w:rsidP="0028745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lockALIF</w:t>
                            </w:r>
                            <w:proofErr w:type="spellEnd"/>
                          </w:p>
                        </w:tc>
                      </w:tr>
                      <w:tr w:rsidR="00B33114" w:rsidRPr="00785476" w14:paraId="0F99ED22" w14:textId="77777777" w:rsidTr="00DE2C0E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14:paraId="772E13B6" w14:textId="112F7E71" w:rsidR="00B33114" w:rsidRPr="00FF7AC2" w:rsidRDefault="00B33114" w:rsidP="00B3311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预训练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正确率(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DB721C8" w14:textId="5DEC19DB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81.00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597C874" w14:textId="45A8C32C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91.69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AF1D8F8" w14:textId="765435F0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85.34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4B1D58DE" w14:textId="17A638EB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91.41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FE70E05" w14:textId="5EE2453E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90.96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E11B9B3" w14:textId="29874C5E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56.23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90DC060" w14:textId="46897AC1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68.14 </w:t>
                            </w:r>
                          </w:p>
                        </w:tc>
                      </w:tr>
                      <w:tr w:rsidR="00B33114" w:rsidRPr="00785476" w14:paraId="1922DE7C" w14:textId="77777777" w:rsidTr="00DE2C0E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14:paraId="654813C5" w14:textId="43219F9A" w:rsidR="00B33114" w:rsidRDefault="00B33114" w:rsidP="00B33114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282D71">
                              <w:t>mAP@0.5:0.95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92B613C" w14:textId="23371854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0.0013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03DE728" w14:textId="13AD1CAB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0.4399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1D9B163" w14:textId="77777777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7770439" w14:textId="733190E7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0.4781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BE9CFB5" w14:textId="4F90E461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0.5213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73D213CA" w14:textId="04963DD3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0.0007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D4E1FB2" w14:textId="77777777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</w:tr>
                      <w:tr w:rsidR="00B33114" w:rsidRPr="00785476" w14:paraId="60BDDC04" w14:textId="77777777" w:rsidTr="00DE2C0E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14:paraId="5D1055ED" w14:textId="7334F773" w:rsidR="00B33114" w:rsidRDefault="00B33114" w:rsidP="00B33114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282D71">
                              <w:t>mAP@0.5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6BD3FFC" w14:textId="12CE804D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0.0002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354C8D0D" w14:textId="171CC9BD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0.2106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4CBF1C8" w14:textId="77777777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F075921" w14:textId="4674213D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0.2391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47F307CD" w14:textId="702C093C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0.2656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17F21E2" w14:textId="646B2819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0.0003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1543AFD9" w14:textId="77777777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</w:tr>
                      <w:tr w:rsidR="00B33114" w:rsidRPr="00785476" w14:paraId="3BE23F25" w14:textId="77777777" w:rsidTr="00A0058B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14:paraId="1F2AE50E" w14:textId="77777777" w:rsidR="00B33114" w:rsidRDefault="00B33114" w:rsidP="00B3311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突触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操作数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(M)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4BA20A4D" w14:textId="7DEE3719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385.86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2271F900" w14:textId="36C4A920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296.33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096A445A" w14:textId="6B67C3F5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4CCCF1E2" w14:textId="319911F5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293.53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D6845FD" w14:textId="5852BBF8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214.72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5451E169" w14:textId="7901FC5F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color w:val="000000"/>
                                <w:sz w:val="22"/>
                              </w:rPr>
                              <w:t xml:space="preserve">305.93 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14:paraId="64416590" w14:textId="20377CBB" w:rsidR="00B33114" w:rsidRPr="00E90B81" w:rsidRDefault="00B33114" w:rsidP="00B33114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19D559D" w14:textId="77777777" w:rsidR="00596EF3" w:rsidRPr="008163A9" w:rsidRDefault="00596EF3" w:rsidP="00596EF3">
                      <w:pPr>
                        <w:rPr>
                          <w:rFonts w:ascii="宋体" w:hAnsi="宋体"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90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EE"/>
    <w:rsid w:val="00014821"/>
    <w:rsid w:val="0001495C"/>
    <w:rsid w:val="0004641E"/>
    <w:rsid w:val="0006221B"/>
    <w:rsid w:val="000972FE"/>
    <w:rsid w:val="000B4D07"/>
    <w:rsid w:val="000D560A"/>
    <w:rsid w:val="000E51DF"/>
    <w:rsid w:val="000F2713"/>
    <w:rsid w:val="00101D37"/>
    <w:rsid w:val="001B2D7C"/>
    <w:rsid w:val="001D71BD"/>
    <w:rsid w:val="001F04A1"/>
    <w:rsid w:val="00247732"/>
    <w:rsid w:val="00284FCB"/>
    <w:rsid w:val="002940B2"/>
    <w:rsid w:val="003215DF"/>
    <w:rsid w:val="0033425D"/>
    <w:rsid w:val="00427277"/>
    <w:rsid w:val="00466955"/>
    <w:rsid w:val="00477CAB"/>
    <w:rsid w:val="00481560"/>
    <w:rsid w:val="004C1E16"/>
    <w:rsid w:val="004C2050"/>
    <w:rsid w:val="004C3BF6"/>
    <w:rsid w:val="004C49EE"/>
    <w:rsid w:val="004E0D6A"/>
    <w:rsid w:val="004F65EC"/>
    <w:rsid w:val="005259D2"/>
    <w:rsid w:val="00525DF9"/>
    <w:rsid w:val="0053783E"/>
    <w:rsid w:val="00560F89"/>
    <w:rsid w:val="00567A07"/>
    <w:rsid w:val="0058155E"/>
    <w:rsid w:val="0058477F"/>
    <w:rsid w:val="00596985"/>
    <w:rsid w:val="00596EF3"/>
    <w:rsid w:val="005B5EF5"/>
    <w:rsid w:val="005D5FF4"/>
    <w:rsid w:val="00661CCF"/>
    <w:rsid w:val="00667C4A"/>
    <w:rsid w:val="006A35B2"/>
    <w:rsid w:val="006B52D1"/>
    <w:rsid w:val="006E0B15"/>
    <w:rsid w:val="00736160"/>
    <w:rsid w:val="007513F5"/>
    <w:rsid w:val="0076115E"/>
    <w:rsid w:val="00766F6E"/>
    <w:rsid w:val="00787A45"/>
    <w:rsid w:val="007C5139"/>
    <w:rsid w:val="008369B5"/>
    <w:rsid w:val="00863987"/>
    <w:rsid w:val="00870EBB"/>
    <w:rsid w:val="00894904"/>
    <w:rsid w:val="008964E2"/>
    <w:rsid w:val="00931F08"/>
    <w:rsid w:val="00942C1B"/>
    <w:rsid w:val="0096657C"/>
    <w:rsid w:val="009954B2"/>
    <w:rsid w:val="009F4D14"/>
    <w:rsid w:val="00A0058B"/>
    <w:rsid w:val="00A33506"/>
    <w:rsid w:val="00A478A3"/>
    <w:rsid w:val="00A81B0C"/>
    <w:rsid w:val="00AD0170"/>
    <w:rsid w:val="00B05B0E"/>
    <w:rsid w:val="00B33114"/>
    <w:rsid w:val="00B51786"/>
    <w:rsid w:val="00BC358E"/>
    <w:rsid w:val="00C0170E"/>
    <w:rsid w:val="00C22527"/>
    <w:rsid w:val="00CC0D1B"/>
    <w:rsid w:val="00CD5B0A"/>
    <w:rsid w:val="00D47E00"/>
    <w:rsid w:val="00D54608"/>
    <w:rsid w:val="00D5595B"/>
    <w:rsid w:val="00D57081"/>
    <w:rsid w:val="00D657C3"/>
    <w:rsid w:val="00D6601D"/>
    <w:rsid w:val="00D735CC"/>
    <w:rsid w:val="00D92854"/>
    <w:rsid w:val="00D944D5"/>
    <w:rsid w:val="00DA2FC3"/>
    <w:rsid w:val="00DF2814"/>
    <w:rsid w:val="00E16375"/>
    <w:rsid w:val="00E17820"/>
    <w:rsid w:val="00E21927"/>
    <w:rsid w:val="00E31472"/>
    <w:rsid w:val="00E810F5"/>
    <w:rsid w:val="00E90B81"/>
    <w:rsid w:val="00EB4213"/>
    <w:rsid w:val="00EC33ED"/>
    <w:rsid w:val="00EC3D4B"/>
    <w:rsid w:val="00EE4E63"/>
    <w:rsid w:val="00EF552C"/>
    <w:rsid w:val="00F05466"/>
    <w:rsid w:val="00F66EFB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363B"/>
  <w15:chartTrackingRefBased/>
  <w15:docId w15:val="{76E600C1-0F60-4A0B-B4B0-6FFE78B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C33ED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正文文本 字符"/>
    <w:basedOn w:val="a0"/>
    <w:link w:val="a3"/>
    <w:rsid w:val="00EC33ED"/>
    <w:rPr>
      <w:rFonts w:ascii="Times New Roman" w:eastAsia="宋体" w:hAnsi="Times New Roman" w:cs="Times New Roman"/>
      <w:sz w:val="18"/>
      <w:szCs w:val="20"/>
    </w:rPr>
  </w:style>
  <w:style w:type="character" w:styleId="a5">
    <w:name w:val="Hyperlink"/>
    <w:basedOn w:val="a0"/>
    <w:uiPriority w:val="99"/>
    <w:semiHidden/>
    <w:unhideWhenUsed/>
    <w:rsid w:val="00B3311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7.bin"/><Relationship Id="rId42" Type="http://schemas.openxmlformats.org/officeDocument/2006/relationships/image" Target="media/image22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50.bin"/><Relationship Id="rId89" Type="http://schemas.openxmlformats.org/officeDocument/2006/relationships/image" Target="media/image32.emf"/><Relationship Id="rId16" Type="http://schemas.openxmlformats.org/officeDocument/2006/relationships/image" Target="media/image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30.wmf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5.bin"/><Relationship Id="rId5" Type="http://schemas.openxmlformats.org/officeDocument/2006/relationships/image" Target="media/image2.png"/><Relationship Id="rId90" Type="http://schemas.openxmlformats.org/officeDocument/2006/relationships/image" Target="media/image33.wmf"/><Relationship Id="rId95" Type="http://schemas.openxmlformats.org/officeDocument/2006/relationships/fontTable" Target="fontTable.xml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5.bin"/><Relationship Id="rId8" Type="http://schemas.openxmlformats.org/officeDocument/2006/relationships/image" Target="media/image5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51.bin"/><Relationship Id="rId93" Type="http://schemas.openxmlformats.org/officeDocument/2006/relationships/image" Target="media/image34.emf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3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8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9.bin"/><Relationship Id="rId88" Type="http://schemas.openxmlformats.org/officeDocument/2006/relationships/oleObject" Target="embeddings/oleObject54.bin"/><Relationship Id="rId91" Type="http://schemas.openxmlformats.org/officeDocument/2006/relationships/oleObject" Target="embeddings/oleObject55.bin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2.bin"/><Relationship Id="rId94" Type="http://schemas.openxmlformats.org/officeDocument/2006/relationships/image" Target="media/image35.emf"/><Relationship Id="rId4" Type="http://schemas.openxmlformats.org/officeDocument/2006/relationships/image" Target="media/image1.emf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42.bin"/><Relationship Id="rId7" Type="http://schemas.openxmlformats.org/officeDocument/2006/relationships/image" Target="media/image4.e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6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5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8.bin"/><Relationship Id="rId19" Type="http://schemas.openxmlformats.org/officeDocument/2006/relationships/oleObject" Target="embeddings/oleObject6.bin"/><Relationship Id="rId14" Type="http://schemas.openxmlformats.org/officeDocument/2006/relationships/image" Target="media/image8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9.wmf"/><Relationship Id="rId77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92</cp:revision>
  <dcterms:created xsi:type="dcterms:W3CDTF">2024-11-05T02:30:00Z</dcterms:created>
  <dcterms:modified xsi:type="dcterms:W3CDTF">2024-12-10T10:46:00Z</dcterms:modified>
</cp:coreProperties>
</file>