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B2E58" w14:textId="77777777" w:rsidR="00147080" w:rsidRPr="00147080" w:rsidRDefault="00147080" w:rsidP="00147080">
      <w:pPr>
        <w:spacing w:line="360" w:lineRule="auto"/>
        <w:jc w:val="both"/>
        <w:rPr>
          <w:rFonts w:ascii="Times New Roman" w:hAnsi="Times New Roman" w:cs="Times New Roman"/>
          <w:b/>
          <w:bCs/>
        </w:rPr>
      </w:pPr>
      <w:r w:rsidRPr="00147080">
        <w:rPr>
          <w:rFonts w:ascii="Times New Roman" w:hAnsi="Times New Roman" w:cs="Times New Roman"/>
          <w:b/>
          <w:bCs/>
        </w:rPr>
        <w:t>Reflection from a TIS Perspective: Learning Gains in Modern IT Hardware, Software, and Networking Skills</w:t>
      </w:r>
    </w:p>
    <w:p w14:paraId="5BEDD263" w14:textId="77777777" w:rsidR="00147080" w:rsidRPr="00147080" w:rsidRDefault="00147080" w:rsidP="00147080">
      <w:pPr>
        <w:spacing w:line="360" w:lineRule="auto"/>
        <w:jc w:val="both"/>
        <w:rPr>
          <w:rFonts w:ascii="Times New Roman" w:hAnsi="Times New Roman" w:cs="Times New Roman"/>
        </w:rPr>
      </w:pPr>
      <w:r w:rsidRPr="00147080">
        <w:rPr>
          <w:rFonts w:ascii="Times New Roman" w:hAnsi="Times New Roman" w:cs="Times New Roman"/>
        </w:rPr>
        <w:t>Throughout the study of Technology and Information System (TIS), and through activities such as industrial talks, industrial visits, PC assembly, and Design Thinking assignments, I have gained a more comprehensive and systematic understanding of the modern IT industry. From a networking perspective, these activities successfully connected theoretical knowledge with current technologies and real workplace requirements.</w:t>
      </w:r>
    </w:p>
    <w:p w14:paraId="4DAD19CC" w14:textId="77777777" w:rsidR="00147080" w:rsidRPr="00147080" w:rsidRDefault="00147080" w:rsidP="00147080">
      <w:pPr>
        <w:spacing w:line="360" w:lineRule="auto"/>
        <w:jc w:val="both"/>
        <w:rPr>
          <w:rFonts w:ascii="Times New Roman" w:hAnsi="Times New Roman" w:cs="Times New Roman"/>
          <w:b/>
          <w:bCs/>
        </w:rPr>
      </w:pPr>
      <w:r w:rsidRPr="00147080">
        <w:rPr>
          <w:rFonts w:ascii="Times New Roman" w:hAnsi="Times New Roman" w:cs="Times New Roman"/>
          <w:b/>
          <w:bCs/>
        </w:rPr>
        <w:t>1. Learning Gains Related to Modern IT Hardware and Software Development</w:t>
      </w:r>
    </w:p>
    <w:p w14:paraId="04C38E4A" w14:textId="77777777" w:rsidR="00147080" w:rsidRPr="00147080" w:rsidRDefault="00147080" w:rsidP="00147080">
      <w:pPr>
        <w:spacing w:line="360" w:lineRule="auto"/>
        <w:jc w:val="both"/>
        <w:rPr>
          <w:rFonts w:ascii="Times New Roman" w:hAnsi="Times New Roman" w:cs="Times New Roman"/>
        </w:rPr>
      </w:pPr>
      <w:r w:rsidRPr="00147080">
        <w:rPr>
          <w:rFonts w:ascii="Times New Roman" w:hAnsi="Times New Roman" w:cs="Times New Roman"/>
        </w:rPr>
        <w:t>Through the industrial talks and visits, I learned that modern IT systems no longer operate as isolated hardware or software components. Instead, they function as highly integrated ecosystems. Technologies such as cloud computing, virtualization, the Internet of Things (IoT), and cybersecurity all depend heavily on stable, high-speed, and secure network infrastructures.</w:t>
      </w:r>
    </w:p>
    <w:p w14:paraId="5D3664ED" w14:textId="77777777" w:rsidR="00147080" w:rsidRPr="00147080" w:rsidRDefault="00147080" w:rsidP="00147080">
      <w:pPr>
        <w:spacing w:line="360" w:lineRule="auto"/>
        <w:jc w:val="both"/>
        <w:rPr>
          <w:rFonts w:ascii="Times New Roman" w:hAnsi="Times New Roman" w:cs="Times New Roman"/>
        </w:rPr>
      </w:pPr>
      <w:r w:rsidRPr="00147080">
        <w:rPr>
          <w:rFonts w:ascii="Times New Roman" w:hAnsi="Times New Roman" w:cs="Times New Roman"/>
        </w:rPr>
        <w:t xml:space="preserve">From a TIS perspective, networking has become the core backbone of information systems. Whether in enterprise servers, database systems, remote working environments, or cloud-based services, network stability, bandwidth management, and security protection are critical factors. This experience helped me understand that learning IT should go beyond basic </w:t>
      </w:r>
      <w:proofErr w:type="gramStart"/>
      <w:r w:rsidRPr="00147080">
        <w:rPr>
          <w:rFonts w:ascii="Times New Roman" w:hAnsi="Times New Roman" w:cs="Times New Roman"/>
        </w:rPr>
        <w:t>usage, and</w:t>
      </w:r>
      <w:proofErr w:type="gramEnd"/>
      <w:r w:rsidRPr="00147080">
        <w:rPr>
          <w:rFonts w:ascii="Times New Roman" w:hAnsi="Times New Roman" w:cs="Times New Roman"/>
        </w:rPr>
        <w:t xml:space="preserve"> instead focus on how systems communicate and collaborate through networks.</w:t>
      </w:r>
    </w:p>
    <w:p w14:paraId="0ACAD335" w14:textId="77777777" w:rsidR="00147080" w:rsidRPr="00147080" w:rsidRDefault="00147080" w:rsidP="00147080">
      <w:pPr>
        <w:spacing w:line="360" w:lineRule="auto"/>
        <w:jc w:val="both"/>
        <w:rPr>
          <w:rFonts w:ascii="Times New Roman" w:hAnsi="Times New Roman" w:cs="Times New Roman"/>
          <w:b/>
          <w:bCs/>
        </w:rPr>
      </w:pPr>
      <w:r w:rsidRPr="00147080">
        <w:rPr>
          <w:rFonts w:ascii="Times New Roman" w:hAnsi="Times New Roman" w:cs="Times New Roman"/>
          <w:b/>
          <w:bCs/>
        </w:rPr>
        <w:t>2. Integration of PC Assembly and Networking Thinking</w:t>
      </w:r>
    </w:p>
    <w:p w14:paraId="22155C71" w14:textId="77777777" w:rsidR="00147080" w:rsidRPr="00147080" w:rsidRDefault="00147080" w:rsidP="00147080">
      <w:pPr>
        <w:spacing w:line="360" w:lineRule="auto"/>
        <w:jc w:val="both"/>
        <w:rPr>
          <w:rFonts w:ascii="Times New Roman" w:hAnsi="Times New Roman" w:cs="Times New Roman"/>
        </w:rPr>
      </w:pPr>
      <w:r w:rsidRPr="00147080">
        <w:rPr>
          <w:rFonts w:ascii="Times New Roman" w:hAnsi="Times New Roman" w:cs="Times New Roman"/>
        </w:rPr>
        <w:t>Through the PC assembly assignment, I learned the functions of various hardware components such as the CPU, RAM, motherboard, storage devices, and power supply units. More importantly, I understood how these components support network operations.</w:t>
      </w:r>
    </w:p>
    <w:p w14:paraId="288819C4" w14:textId="77777777" w:rsidR="00147080" w:rsidRPr="00147080" w:rsidRDefault="00147080" w:rsidP="00147080">
      <w:pPr>
        <w:spacing w:line="360" w:lineRule="auto"/>
        <w:jc w:val="both"/>
        <w:rPr>
          <w:rFonts w:ascii="Times New Roman" w:hAnsi="Times New Roman" w:cs="Times New Roman"/>
        </w:rPr>
      </w:pPr>
      <w:r w:rsidRPr="00147080">
        <w:rPr>
          <w:rFonts w:ascii="Times New Roman" w:hAnsi="Times New Roman" w:cs="Times New Roman"/>
        </w:rPr>
        <w:t>For example:</w:t>
      </w:r>
    </w:p>
    <w:p w14:paraId="08514F52" w14:textId="77777777" w:rsidR="00147080" w:rsidRPr="00147080" w:rsidRDefault="00147080" w:rsidP="00147080">
      <w:pPr>
        <w:numPr>
          <w:ilvl w:val="0"/>
          <w:numId w:val="1"/>
        </w:numPr>
        <w:spacing w:line="360" w:lineRule="auto"/>
        <w:jc w:val="both"/>
        <w:rPr>
          <w:rFonts w:ascii="Times New Roman" w:hAnsi="Times New Roman" w:cs="Times New Roman"/>
        </w:rPr>
      </w:pPr>
      <w:r w:rsidRPr="00147080">
        <w:rPr>
          <w:rFonts w:ascii="Times New Roman" w:hAnsi="Times New Roman" w:cs="Times New Roman"/>
        </w:rPr>
        <w:t>The CPU and RAM affect data processing speed and network packet handling efficiency.</w:t>
      </w:r>
    </w:p>
    <w:p w14:paraId="325CAB78" w14:textId="77777777" w:rsidR="00147080" w:rsidRPr="00147080" w:rsidRDefault="00147080" w:rsidP="00147080">
      <w:pPr>
        <w:numPr>
          <w:ilvl w:val="0"/>
          <w:numId w:val="1"/>
        </w:numPr>
        <w:spacing w:line="360" w:lineRule="auto"/>
        <w:jc w:val="both"/>
        <w:rPr>
          <w:rFonts w:ascii="Times New Roman" w:hAnsi="Times New Roman" w:cs="Times New Roman"/>
        </w:rPr>
      </w:pPr>
      <w:r w:rsidRPr="00147080">
        <w:rPr>
          <w:rFonts w:ascii="Times New Roman" w:hAnsi="Times New Roman" w:cs="Times New Roman"/>
        </w:rPr>
        <w:t>Stable power supply and effective cooling systems are essential for the continuous operation of servers and network devices.</w:t>
      </w:r>
    </w:p>
    <w:p w14:paraId="282AFAA7" w14:textId="77777777" w:rsidR="00147080" w:rsidRPr="00147080" w:rsidRDefault="00147080" w:rsidP="00147080">
      <w:pPr>
        <w:spacing w:line="360" w:lineRule="auto"/>
        <w:jc w:val="both"/>
        <w:rPr>
          <w:rFonts w:ascii="Times New Roman" w:hAnsi="Times New Roman" w:cs="Times New Roman"/>
        </w:rPr>
      </w:pPr>
      <w:r w:rsidRPr="00147080">
        <w:rPr>
          <w:rFonts w:ascii="Times New Roman" w:hAnsi="Times New Roman" w:cs="Times New Roman"/>
        </w:rPr>
        <w:lastRenderedPageBreak/>
        <w:t>This experience made me realize that in real working environments, network engineers and IT support personnel must possess strong hardware–software integration skills, rather than focusing on a single technology alone.</w:t>
      </w:r>
    </w:p>
    <w:p w14:paraId="13DEAD44" w14:textId="77777777" w:rsidR="00147080" w:rsidRPr="00147080" w:rsidRDefault="00147080" w:rsidP="00147080">
      <w:pPr>
        <w:spacing w:line="360" w:lineRule="auto"/>
        <w:jc w:val="both"/>
        <w:rPr>
          <w:rFonts w:ascii="Times New Roman" w:hAnsi="Times New Roman" w:cs="Times New Roman"/>
          <w:b/>
          <w:bCs/>
        </w:rPr>
      </w:pPr>
      <w:r w:rsidRPr="00147080">
        <w:rPr>
          <w:rFonts w:ascii="Times New Roman" w:hAnsi="Times New Roman" w:cs="Times New Roman"/>
          <w:b/>
          <w:bCs/>
        </w:rPr>
        <w:t>3. Design Thinking and the Enhancement of Student Mindset and Networking Skills</w:t>
      </w:r>
    </w:p>
    <w:p w14:paraId="60A9BFF3" w14:textId="77777777" w:rsidR="00147080" w:rsidRPr="00147080" w:rsidRDefault="00147080" w:rsidP="00147080">
      <w:pPr>
        <w:spacing w:line="360" w:lineRule="auto"/>
        <w:jc w:val="both"/>
        <w:rPr>
          <w:rFonts w:ascii="Times New Roman" w:hAnsi="Times New Roman" w:cs="Times New Roman"/>
        </w:rPr>
      </w:pPr>
      <w:r w:rsidRPr="00147080">
        <w:rPr>
          <w:rFonts w:ascii="Times New Roman" w:hAnsi="Times New Roman" w:cs="Times New Roman"/>
        </w:rPr>
        <w:t>The Design Thinking assignment helped shift my mindset from that of a student to that of a problem solver. By applying the stages of empathy, problem definition, ideation, prototyping, and testing, I learned to approach solutions from both user and system perspectives.</w:t>
      </w:r>
    </w:p>
    <w:p w14:paraId="6B35BA98" w14:textId="77777777" w:rsidR="00147080" w:rsidRPr="00147080" w:rsidRDefault="00147080" w:rsidP="00147080">
      <w:pPr>
        <w:spacing w:line="360" w:lineRule="auto"/>
        <w:jc w:val="both"/>
        <w:rPr>
          <w:rFonts w:ascii="Times New Roman" w:hAnsi="Times New Roman" w:cs="Times New Roman"/>
        </w:rPr>
      </w:pPr>
      <w:r w:rsidRPr="00147080">
        <w:rPr>
          <w:rFonts w:ascii="Times New Roman" w:hAnsi="Times New Roman" w:cs="Times New Roman"/>
        </w:rPr>
        <w:t>In networking-related applications, this way of thinking is especially important. For example:</w:t>
      </w:r>
    </w:p>
    <w:p w14:paraId="074459F3" w14:textId="77777777" w:rsidR="00147080" w:rsidRPr="00147080" w:rsidRDefault="00147080" w:rsidP="00147080">
      <w:pPr>
        <w:numPr>
          <w:ilvl w:val="0"/>
          <w:numId w:val="2"/>
        </w:numPr>
        <w:spacing w:line="360" w:lineRule="auto"/>
        <w:jc w:val="both"/>
        <w:rPr>
          <w:rFonts w:ascii="Times New Roman" w:hAnsi="Times New Roman" w:cs="Times New Roman"/>
        </w:rPr>
      </w:pPr>
      <w:r w:rsidRPr="00147080">
        <w:rPr>
          <w:rFonts w:ascii="Times New Roman" w:hAnsi="Times New Roman" w:cs="Times New Roman"/>
        </w:rPr>
        <w:t>How to design an effective network topology for a campus or enterprise environment.</w:t>
      </w:r>
    </w:p>
    <w:p w14:paraId="643B7526" w14:textId="77777777" w:rsidR="00147080" w:rsidRPr="00147080" w:rsidRDefault="00147080" w:rsidP="00147080">
      <w:pPr>
        <w:numPr>
          <w:ilvl w:val="0"/>
          <w:numId w:val="2"/>
        </w:numPr>
        <w:spacing w:line="360" w:lineRule="auto"/>
        <w:jc w:val="both"/>
        <w:rPr>
          <w:rFonts w:ascii="Times New Roman" w:hAnsi="Times New Roman" w:cs="Times New Roman"/>
        </w:rPr>
      </w:pPr>
      <w:r w:rsidRPr="00147080">
        <w:rPr>
          <w:rFonts w:ascii="Times New Roman" w:hAnsi="Times New Roman" w:cs="Times New Roman"/>
        </w:rPr>
        <w:t>How to improve network performance and security within a limited budget.</w:t>
      </w:r>
    </w:p>
    <w:p w14:paraId="580A23A5" w14:textId="77777777" w:rsidR="00147080" w:rsidRPr="00147080" w:rsidRDefault="00147080" w:rsidP="00147080">
      <w:pPr>
        <w:numPr>
          <w:ilvl w:val="0"/>
          <w:numId w:val="2"/>
        </w:numPr>
        <w:spacing w:line="360" w:lineRule="auto"/>
        <w:jc w:val="both"/>
        <w:rPr>
          <w:rFonts w:ascii="Times New Roman" w:hAnsi="Times New Roman" w:cs="Times New Roman"/>
        </w:rPr>
      </w:pPr>
      <w:r w:rsidRPr="00147080">
        <w:rPr>
          <w:rFonts w:ascii="Times New Roman" w:hAnsi="Times New Roman" w:cs="Times New Roman"/>
        </w:rPr>
        <w:t>How to reduce network latency and enhance user experience.</w:t>
      </w:r>
    </w:p>
    <w:p w14:paraId="18065FEA" w14:textId="77777777" w:rsidR="00147080" w:rsidRPr="00147080" w:rsidRDefault="00147080" w:rsidP="00147080">
      <w:pPr>
        <w:spacing w:line="360" w:lineRule="auto"/>
        <w:jc w:val="both"/>
        <w:rPr>
          <w:rFonts w:ascii="Times New Roman" w:hAnsi="Times New Roman" w:cs="Times New Roman"/>
        </w:rPr>
      </w:pPr>
      <w:r w:rsidRPr="00147080">
        <w:rPr>
          <w:rFonts w:ascii="Times New Roman" w:hAnsi="Times New Roman" w:cs="Times New Roman"/>
        </w:rPr>
        <w:t>These challenges require a combination of technical knowledge and logical analysis, rather than memorization of theory alone.</w:t>
      </w:r>
    </w:p>
    <w:p w14:paraId="479A47DC" w14:textId="77777777" w:rsidR="00147080" w:rsidRPr="00147080" w:rsidRDefault="00147080" w:rsidP="00147080">
      <w:pPr>
        <w:spacing w:line="360" w:lineRule="auto"/>
        <w:jc w:val="both"/>
        <w:rPr>
          <w:rFonts w:ascii="Times New Roman" w:hAnsi="Times New Roman" w:cs="Times New Roman"/>
          <w:b/>
          <w:bCs/>
        </w:rPr>
      </w:pPr>
      <w:r w:rsidRPr="00147080">
        <w:rPr>
          <w:rFonts w:ascii="Times New Roman" w:hAnsi="Times New Roman" w:cs="Times New Roman"/>
          <w:b/>
          <w:bCs/>
        </w:rPr>
        <w:t>4. Reflection on Future IT Workforce Skill Requirements</w:t>
      </w:r>
    </w:p>
    <w:p w14:paraId="04C39113" w14:textId="77777777" w:rsidR="00147080" w:rsidRPr="00147080" w:rsidRDefault="00147080" w:rsidP="00147080">
      <w:pPr>
        <w:spacing w:line="360" w:lineRule="auto"/>
        <w:jc w:val="both"/>
        <w:rPr>
          <w:rFonts w:ascii="Times New Roman" w:hAnsi="Times New Roman" w:cs="Times New Roman"/>
        </w:rPr>
      </w:pPr>
      <w:r w:rsidRPr="00147080">
        <w:rPr>
          <w:rFonts w:ascii="Times New Roman" w:hAnsi="Times New Roman" w:cs="Times New Roman"/>
        </w:rPr>
        <w:t>Based on current trends in the IT industry, employers increasingly seek individuals with the following skills:</w:t>
      </w:r>
    </w:p>
    <w:p w14:paraId="5DA14AAF" w14:textId="77777777" w:rsidR="00147080" w:rsidRPr="00147080" w:rsidRDefault="00147080" w:rsidP="00147080">
      <w:pPr>
        <w:numPr>
          <w:ilvl w:val="0"/>
          <w:numId w:val="3"/>
        </w:numPr>
        <w:spacing w:line="360" w:lineRule="auto"/>
        <w:jc w:val="both"/>
        <w:rPr>
          <w:rFonts w:ascii="Times New Roman" w:hAnsi="Times New Roman" w:cs="Times New Roman"/>
        </w:rPr>
      </w:pPr>
      <w:r w:rsidRPr="00147080">
        <w:rPr>
          <w:rFonts w:ascii="Times New Roman" w:hAnsi="Times New Roman" w:cs="Times New Roman"/>
        </w:rPr>
        <w:t>Fundamental networking knowledge (LAN, WAN, IP addressing, subnetting, and routing)</w:t>
      </w:r>
    </w:p>
    <w:p w14:paraId="0FBB120A" w14:textId="77777777" w:rsidR="00147080" w:rsidRPr="00147080" w:rsidRDefault="00147080" w:rsidP="00147080">
      <w:pPr>
        <w:numPr>
          <w:ilvl w:val="0"/>
          <w:numId w:val="3"/>
        </w:numPr>
        <w:spacing w:line="360" w:lineRule="auto"/>
        <w:jc w:val="both"/>
        <w:rPr>
          <w:rFonts w:ascii="Times New Roman" w:hAnsi="Times New Roman" w:cs="Times New Roman"/>
        </w:rPr>
      </w:pPr>
      <w:r w:rsidRPr="00147080">
        <w:rPr>
          <w:rFonts w:ascii="Times New Roman" w:hAnsi="Times New Roman" w:cs="Times New Roman"/>
        </w:rPr>
        <w:t>Network security awareness (firewalls, access control, and threat awareness)</w:t>
      </w:r>
    </w:p>
    <w:p w14:paraId="16AFC3C8" w14:textId="77777777" w:rsidR="00147080" w:rsidRPr="00147080" w:rsidRDefault="00147080" w:rsidP="00147080">
      <w:pPr>
        <w:numPr>
          <w:ilvl w:val="0"/>
          <w:numId w:val="3"/>
        </w:numPr>
        <w:spacing w:line="360" w:lineRule="auto"/>
        <w:jc w:val="both"/>
        <w:rPr>
          <w:rFonts w:ascii="Times New Roman" w:hAnsi="Times New Roman" w:cs="Times New Roman"/>
        </w:rPr>
      </w:pPr>
      <w:r w:rsidRPr="00147080">
        <w:rPr>
          <w:rFonts w:ascii="Times New Roman" w:hAnsi="Times New Roman" w:cs="Times New Roman"/>
        </w:rPr>
        <w:t>Hardware and software integration skills</w:t>
      </w:r>
    </w:p>
    <w:p w14:paraId="6FF68155" w14:textId="77777777" w:rsidR="00147080" w:rsidRPr="00147080" w:rsidRDefault="00147080" w:rsidP="00147080">
      <w:pPr>
        <w:numPr>
          <w:ilvl w:val="0"/>
          <w:numId w:val="3"/>
        </w:numPr>
        <w:spacing w:line="360" w:lineRule="auto"/>
        <w:jc w:val="both"/>
        <w:rPr>
          <w:rFonts w:ascii="Times New Roman" w:hAnsi="Times New Roman" w:cs="Times New Roman"/>
        </w:rPr>
      </w:pPr>
      <w:r w:rsidRPr="00147080">
        <w:rPr>
          <w:rFonts w:ascii="Times New Roman" w:hAnsi="Times New Roman" w:cs="Times New Roman"/>
        </w:rPr>
        <w:t>Teamwork and communication abilities</w:t>
      </w:r>
    </w:p>
    <w:p w14:paraId="5ECC8420" w14:textId="77777777" w:rsidR="00147080" w:rsidRPr="00147080" w:rsidRDefault="00147080" w:rsidP="00147080">
      <w:pPr>
        <w:numPr>
          <w:ilvl w:val="0"/>
          <w:numId w:val="3"/>
        </w:numPr>
        <w:spacing w:line="360" w:lineRule="auto"/>
        <w:jc w:val="both"/>
        <w:rPr>
          <w:rFonts w:ascii="Times New Roman" w:hAnsi="Times New Roman" w:cs="Times New Roman"/>
        </w:rPr>
      </w:pPr>
      <w:r w:rsidRPr="00147080">
        <w:rPr>
          <w:rFonts w:ascii="Times New Roman" w:hAnsi="Times New Roman" w:cs="Times New Roman"/>
        </w:rPr>
        <w:t>The ability to continuously learn and adapt to new technologies</w:t>
      </w:r>
    </w:p>
    <w:p w14:paraId="66F5AF57" w14:textId="77777777" w:rsidR="00147080" w:rsidRPr="00147080" w:rsidRDefault="00147080" w:rsidP="00147080">
      <w:pPr>
        <w:spacing w:line="360" w:lineRule="auto"/>
        <w:jc w:val="both"/>
        <w:rPr>
          <w:rFonts w:ascii="Times New Roman" w:hAnsi="Times New Roman" w:cs="Times New Roman"/>
        </w:rPr>
      </w:pPr>
      <w:r w:rsidRPr="00147080">
        <w:rPr>
          <w:rFonts w:ascii="Times New Roman" w:hAnsi="Times New Roman" w:cs="Times New Roman"/>
        </w:rPr>
        <w:t xml:space="preserve">These are the core competencies developed through the TIS course and related assignments. Through these learning experiences, I have come to understand that a future career in IT or </w:t>
      </w:r>
      <w:r w:rsidRPr="00147080">
        <w:rPr>
          <w:rFonts w:ascii="Times New Roman" w:hAnsi="Times New Roman" w:cs="Times New Roman"/>
        </w:rPr>
        <w:lastRenderedPageBreak/>
        <w:t>networking requires not only technical skills, but also systematic thinking and strong problem-solving abilities.</w:t>
      </w:r>
    </w:p>
    <w:p w14:paraId="7A549623" w14:textId="77777777" w:rsidR="00147080" w:rsidRPr="00147080" w:rsidRDefault="00147080" w:rsidP="00147080">
      <w:pPr>
        <w:spacing w:line="360" w:lineRule="auto"/>
        <w:jc w:val="both"/>
        <w:rPr>
          <w:rFonts w:ascii="Times New Roman" w:hAnsi="Times New Roman" w:cs="Times New Roman"/>
          <w:b/>
          <w:bCs/>
        </w:rPr>
      </w:pPr>
      <w:r w:rsidRPr="00147080">
        <w:rPr>
          <w:rFonts w:ascii="Times New Roman" w:hAnsi="Times New Roman" w:cs="Times New Roman"/>
          <w:b/>
          <w:bCs/>
        </w:rPr>
        <w:t>5. Personal Summary and Reflection</w:t>
      </w:r>
    </w:p>
    <w:p w14:paraId="1A10AE62" w14:textId="77777777" w:rsidR="00147080" w:rsidRPr="00147080" w:rsidRDefault="00147080" w:rsidP="00147080">
      <w:pPr>
        <w:spacing w:line="360" w:lineRule="auto"/>
        <w:jc w:val="both"/>
        <w:rPr>
          <w:rFonts w:ascii="Times New Roman" w:hAnsi="Times New Roman" w:cs="Times New Roman"/>
        </w:rPr>
      </w:pPr>
      <w:r w:rsidRPr="00147080">
        <w:rPr>
          <w:rFonts w:ascii="Times New Roman" w:hAnsi="Times New Roman" w:cs="Times New Roman"/>
        </w:rPr>
        <w:t xml:space="preserve">In conclusion, from a TIS perspective that integrates networking, hardware, software, and modern IT development, these assignments provided early exposure to real-world industry skills and professional thinking. They successfully bridged the gap between classroom learning and workplace </w:t>
      </w:r>
      <w:proofErr w:type="gramStart"/>
      <w:r w:rsidRPr="00147080">
        <w:rPr>
          <w:rFonts w:ascii="Times New Roman" w:hAnsi="Times New Roman" w:cs="Times New Roman"/>
        </w:rPr>
        <w:t>practices, and</w:t>
      </w:r>
      <w:proofErr w:type="gramEnd"/>
      <w:r w:rsidRPr="00147080">
        <w:rPr>
          <w:rFonts w:ascii="Times New Roman" w:hAnsi="Times New Roman" w:cs="Times New Roman"/>
        </w:rPr>
        <w:t xml:space="preserve"> helped clarify my future direction in the IT and networking fields.</w:t>
      </w:r>
    </w:p>
    <w:p w14:paraId="0CFEAE36" w14:textId="77777777" w:rsidR="00147080" w:rsidRPr="00147080" w:rsidRDefault="00147080" w:rsidP="00147080">
      <w:pPr>
        <w:spacing w:line="360" w:lineRule="auto"/>
        <w:jc w:val="both"/>
        <w:rPr>
          <w:rFonts w:ascii="Times New Roman" w:hAnsi="Times New Roman" w:cs="Times New Roman"/>
        </w:rPr>
      </w:pPr>
      <w:r w:rsidRPr="00147080">
        <w:rPr>
          <w:rFonts w:ascii="Times New Roman" w:hAnsi="Times New Roman" w:cs="Times New Roman"/>
        </w:rPr>
        <w:t>I believe that this learning approach—combining theory, practical experience, and innovative thinking—effectively enhances students’ competitiveness and prepares them for the rapidly evolving IT industry.</w:t>
      </w:r>
    </w:p>
    <w:p w14:paraId="32D6EA33" w14:textId="77777777" w:rsidR="00147080" w:rsidRPr="00147080" w:rsidRDefault="00147080"/>
    <w:sectPr w:rsidR="00147080" w:rsidRPr="001470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1E9F"/>
    <w:multiLevelType w:val="multilevel"/>
    <w:tmpl w:val="C170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E66EC"/>
    <w:multiLevelType w:val="multilevel"/>
    <w:tmpl w:val="8AEC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934320"/>
    <w:multiLevelType w:val="multilevel"/>
    <w:tmpl w:val="C422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019120">
    <w:abstractNumId w:val="1"/>
  </w:num>
  <w:num w:numId="2" w16cid:durableId="1086610564">
    <w:abstractNumId w:val="0"/>
  </w:num>
  <w:num w:numId="3" w16cid:durableId="605890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080"/>
    <w:rsid w:val="00147080"/>
    <w:rsid w:val="002E08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4161"/>
  <w15:chartTrackingRefBased/>
  <w15:docId w15:val="{D28D150E-AABE-4395-95B1-A0C561232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470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470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470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470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4708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4708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4708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4708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4708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70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470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470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47080"/>
    <w:rPr>
      <w:rFonts w:cstheme="majorBidi"/>
      <w:color w:val="0F4761" w:themeColor="accent1" w:themeShade="BF"/>
      <w:sz w:val="28"/>
      <w:szCs w:val="28"/>
    </w:rPr>
  </w:style>
  <w:style w:type="character" w:customStyle="1" w:styleId="50">
    <w:name w:val="标题 5 字符"/>
    <w:basedOn w:val="a0"/>
    <w:link w:val="5"/>
    <w:uiPriority w:val="9"/>
    <w:semiHidden/>
    <w:rsid w:val="00147080"/>
    <w:rPr>
      <w:rFonts w:cstheme="majorBidi"/>
      <w:color w:val="0F4761" w:themeColor="accent1" w:themeShade="BF"/>
      <w:sz w:val="24"/>
    </w:rPr>
  </w:style>
  <w:style w:type="character" w:customStyle="1" w:styleId="60">
    <w:name w:val="标题 6 字符"/>
    <w:basedOn w:val="a0"/>
    <w:link w:val="6"/>
    <w:uiPriority w:val="9"/>
    <w:semiHidden/>
    <w:rsid w:val="00147080"/>
    <w:rPr>
      <w:rFonts w:cstheme="majorBidi"/>
      <w:b/>
      <w:bCs/>
      <w:color w:val="0F4761" w:themeColor="accent1" w:themeShade="BF"/>
    </w:rPr>
  </w:style>
  <w:style w:type="character" w:customStyle="1" w:styleId="70">
    <w:name w:val="标题 7 字符"/>
    <w:basedOn w:val="a0"/>
    <w:link w:val="7"/>
    <w:uiPriority w:val="9"/>
    <w:semiHidden/>
    <w:rsid w:val="00147080"/>
    <w:rPr>
      <w:rFonts w:cstheme="majorBidi"/>
      <w:b/>
      <w:bCs/>
      <w:color w:val="595959" w:themeColor="text1" w:themeTint="A6"/>
    </w:rPr>
  </w:style>
  <w:style w:type="character" w:customStyle="1" w:styleId="80">
    <w:name w:val="标题 8 字符"/>
    <w:basedOn w:val="a0"/>
    <w:link w:val="8"/>
    <w:uiPriority w:val="9"/>
    <w:semiHidden/>
    <w:rsid w:val="00147080"/>
    <w:rPr>
      <w:rFonts w:cstheme="majorBidi"/>
      <w:color w:val="595959" w:themeColor="text1" w:themeTint="A6"/>
    </w:rPr>
  </w:style>
  <w:style w:type="character" w:customStyle="1" w:styleId="90">
    <w:name w:val="标题 9 字符"/>
    <w:basedOn w:val="a0"/>
    <w:link w:val="9"/>
    <w:uiPriority w:val="9"/>
    <w:semiHidden/>
    <w:rsid w:val="00147080"/>
    <w:rPr>
      <w:rFonts w:eastAsiaTheme="majorEastAsia" w:cstheme="majorBidi"/>
      <w:color w:val="595959" w:themeColor="text1" w:themeTint="A6"/>
    </w:rPr>
  </w:style>
  <w:style w:type="paragraph" w:styleId="a3">
    <w:name w:val="Title"/>
    <w:basedOn w:val="a"/>
    <w:next w:val="a"/>
    <w:link w:val="a4"/>
    <w:uiPriority w:val="10"/>
    <w:qFormat/>
    <w:rsid w:val="001470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470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70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470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7080"/>
    <w:pPr>
      <w:spacing w:before="160"/>
      <w:jc w:val="center"/>
    </w:pPr>
    <w:rPr>
      <w:i/>
      <w:iCs/>
      <w:color w:val="404040" w:themeColor="text1" w:themeTint="BF"/>
    </w:rPr>
  </w:style>
  <w:style w:type="character" w:customStyle="1" w:styleId="a8">
    <w:name w:val="引用 字符"/>
    <w:basedOn w:val="a0"/>
    <w:link w:val="a7"/>
    <w:uiPriority w:val="29"/>
    <w:rsid w:val="00147080"/>
    <w:rPr>
      <w:i/>
      <w:iCs/>
      <w:color w:val="404040" w:themeColor="text1" w:themeTint="BF"/>
    </w:rPr>
  </w:style>
  <w:style w:type="paragraph" w:styleId="a9">
    <w:name w:val="List Paragraph"/>
    <w:basedOn w:val="a"/>
    <w:uiPriority w:val="34"/>
    <w:qFormat/>
    <w:rsid w:val="00147080"/>
    <w:pPr>
      <w:ind w:left="720"/>
      <w:contextualSpacing/>
    </w:pPr>
  </w:style>
  <w:style w:type="character" w:styleId="aa">
    <w:name w:val="Intense Emphasis"/>
    <w:basedOn w:val="a0"/>
    <w:uiPriority w:val="21"/>
    <w:qFormat/>
    <w:rsid w:val="00147080"/>
    <w:rPr>
      <w:i/>
      <w:iCs/>
      <w:color w:val="0F4761" w:themeColor="accent1" w:themeShade="BF"/>
    </w:rPr>
  </w:style>
  <w:style w:type="paragraph" w:styleId="ab">
    <w:name w:val="Intense Quote"/>
    <w:basedOn w:val="a"/>
    <w:next w:val="a"/>
    <w:link w:val="ac"/>
    <w:uiPriority w:val="30"/>
    <w:qFormat/>
    <w:rsid w:val="00147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47080"/>
    <w:rPr>
      <w:i/>
      <w:iCs/>
      <w:color w:val="0F4761" w:themeColor="accent1" w:themeShade="BF"/>
    </w:rPr>
  </w:style>
  <w:style w:type="character" w:styleId="ad">
    <w:name w:val="Intense Reference"/>
    <w:basedOn w:val="a0"/>
    <w:uiPriority w:val="32"/>
    <w:qFormat/>
    <w:rsid w:val="001470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644</Words>
  <Characters>3677</Characters>
  <Application>Microsoft Office Word</Application>
  <DocSecurity>0</DocSecurity>
  <Lines>30</Lines>
  <Paragraphs>8</Paragraphs>
  <ScaleCrop>false</ScaleCrop>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Yang Hong</dc:creator>
  <cp:keywords/>
  <dc:description/>
  <cp:lastModifiedBy>Wei Yang Hong</cp:lastModifiedBy>
  <cp:revision>1</cp:revision>
  <dcterms:created xsi:type="dcterms:W3CDTF">2025-12-18T10:02:00Z</dcterms:created>
  <dcterms:modified xsi:type="dcterms:W3CDTF">2025-12-18T10:03:00Z</dcterms:modified>
</cp:coreProperties>
</file>