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驾校管理系统客户端插件需求分析文档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方策 1120121854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系统为学员和驾校提供客户端工具。客户端能够为用户提供视频观看服务，并且支持视频书签以及针对同一视频的评论功能。客户端还能够实现即时聊天，在</w:t>
      </w:r>
      <w:r>
        <w:t>默认联系人中保留同驾校同期的学员和驾校教练员，当毕业或费用不足时</w:t>
      </w:r>
      <w:r>
        <w:rPr>
          <w:rFonts w:hint="eastAsia"/>
          <w:lang w:val="en-US" w:eastAsia="zh-CN"/>
        </w:rPr>
        <w:t>限制</w:t>
      </w:r>
      <w:r>
        <w:t>和驾校教练员聊天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而且</w:t>
      </w:r>
      <w:r>
        <w:rPr>
          <w:rFonts w:hint="default"/>
        </w:rPr>
        <w:t>其它驾校学员需要按照地区和驾校分条件搜索添加；客户端保存加密后的聊天记录。新闻RSS集成，开放设计。支持其它站点RSS订阅。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4609465"/>
            <wp:effectExtent l="0" t="0" r="10795" b="635"/>
            <wp:docPr id="1" name="图片 1" descr="客户端插件_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客户端插件_Use case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图1是客户端插件用例图：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子系统包括两个对象：学员，系统管理员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用例1：使用客户端观看视频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有设置书签和发表评论两个扩展功能。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用例2：即时聊天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与学员聊天、与教练聊天、通过查找添加联系人、保存聊天记录都是扩展功能。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用例3：通过查找添加联系人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按驾校查找和按地区查找是必要的功能。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75025"/>
            <wp:effectExtent l="0" t="0" r="5715" b="15875"/>
            <wp:docPr id="2" name="图片 2" descr="客户端插件_Class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客户端插件_Class Diagram (1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图2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事件流及对应时序图</w:t>
      </w:r>
    </w:p>
    <w:p>
      <w:pPr>
        <w:pStyle w:val="4"/>
        <w:rPr>
          <w:rFonts w:hint="eastAsia"/>
        </w:rPr>
      </w:pPr>
      <w:r>
        <w:rPr>
          <w:rFonts w:hint="eastAsia"/>
        </w:rPr>
        <w:t>即时聊天</w:t>
      </w:r>
      <w:r>
        <w:rPr>
          <w:rFonts w:hint="eastAsia"/>
          <w:lang w:val="en-US" w:eastAsia="zh-CN"/>
        </w:rPr>
        <w:t>事件流</w:t>
      </w:r>
      <w:r>
        <w:rPr>
          <w:rFonts w:hint="eastAsia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1.在界面右下角点击图标为小人的按钮，将会弹出已有联系人界面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2.在联系人列表中选择联系人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3.弹出聊天窗口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4.在窗口下方文本编辑框编辑文本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5.点击发送按钮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6.完成发送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即时聊天时序图：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18305"/>
            <wp:effectExtent l="0" t="0" r="0" b="0"/>
            <wp:docPr id="3" name="图片 3" descr="即时聊天_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即时聊天_时序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图3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用户视频观看</w:t>
      </w:r>
      <w:r>
        <w:rPr>
          <w:rFonts w:hint="eastAsia"/>
          <w:lang w:val="en-US" w:eastAsia="zh-CN"/>
        </w:rPr>
        <w:t>事件流</w:t>
      </w:r>
      <w:r>
        <w:rPr>
          <w:rFonts w:hint="eastAsia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1.在主界面点击视频学习按钮，进入视频学习界面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2.在科目下拉菜单选择学习科目得类别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3.在课程下拉菜单选择学习课程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4.点击视频区域三角符号开始播放</w:t>
      </w:r>
    </w:p>
    <w:p>
      <w:pPr/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用户视频观看</w:t>
      </w:r>
      <w:r>
        <w:rPr>
          <w:rFonts w:hint="eastAsia"/>
          <w:lang w:val="en-US" w:eastAsia="zh-CN"/>
        </w:rPr>
        <w:t>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165725"/>
            <wp:effectExtent l="0" t="0" r="0" b="0"/>
            <wp:docPr id="5" name="图片 5" descr="客户端插件_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插件_时序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图4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9315" cy="3328035"/>
            <wp:effectExtent l="0" t="0" r="6985" b="5715"/>
            <wp:docPr id="9" name="图片 9" descr="客户端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客户端登录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图5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图5是客户端登录界面的界面原型，它包括用户名、密码、登录身份选择项，并且拥有能够发起验证申请的登录按钮和指向注册界面的注册按钮。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47720"/>
            <wp:effectExtent l="0" t="0" r="0" b="0"/>
            <wp:docPr id="8" name="图片 8" descr="客户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客户主界面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图6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图6是客户端主界面的界面原型，它包括了建站网页的留白以及分别指向视频学习界面、约考界面、考试界面、日程管理界面、约车界面、班车查看界面的按钮。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页面的左上角显示用户的各项信息；右下角信封图标代表站内信息，人头图标指向及时聊天界面。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018915"/>
            <wp:effectExtent l="0" t="0" r="0" b="0"/>
            <wp:docPr id="7" name="图片 7" descr="聊天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聊天框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图7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图7是即时聊天界面的界面原型，界面右上角显示当前联系人的头像、名字等信息；右下角显示联系人列表；左上区域显示聊天记录；左下区域则为文本编辑区域。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当点击发送时，将把文本编辑区域的内容发送给联系人；点击历史记录将从服务器获取与当前联系人的历史聊天记录。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2855" cy="3046095"/>
            <wp:effectExtent l="0" t="0" r="0" b="0"/>
            <wp:docPr id="10" name="图片 10" descr="查找添加联系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找添加联系人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图8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是查找联系人界面的界面原型，该界面可以通过搜索联系人用户名直接寻找联系人，也可以通过选择地区和驾校限定联系人查找范围；并且可以在查找到的联系人中选中对应联系人向其发起申请。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429635"/>
            <wp:effectExtent l="0" t="0" r="6350" b="18415"/>
            <wp:docPr id="6" name="图片 6" descr="视频播放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视频播放页面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图9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是视频学习界面的界面原型，该界面的右上部分是评论显示区，该区域将会实时监视学员对该视频的评论；右下部分为评论编辑区，编辑评论之后点击发送即可将评论发送至服务器；界面左上部分是视频的播放区域；界面左下部分是视频选择区域，用户可以根据需求选择视频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87D2C"/>
    <w:rsid w:val="0A487D2C"/>
    <w:rsid w:val="6CF50C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2015-11-23T11:45:00Z</dcterms:created>
  <dc:creator>Tete</dc:creator>
  <cp:lastModifiedBy>Tete</cp:lastModifiedBy>
  <dcterms:modified xsi:type="dcterms:W3CDTF">2015-11-23T12:42:23Z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