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D948FC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解决分布式事务</w:t>
      </w:r>
    </w:p>
    <w:p w14:paraId="385631DC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153797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2205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 w14:paraId="7F629DE6">
      <w:r>
        <w:drawing>
          <wp:inline distT="0" distB="0" distL="114300" distR="114300">
            <wp:extent cx="5267960" cy="15811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98D8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64FB4A02">
      <w:r>
        <w:drawing>
          <wp:inline distT="0" distB="0" distL="114300" distR="114300">
            <wp:extent cx="5270500" cy="99949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F23F">
      <w:pPr>
        <w:rPr>
          <w:rFonts w:hint="eastAsia" w:eastAsiaTheme="minorEastAsia"/>
          <w:lang w:val="en-US" w:eastAsia="zh-CN"/>
        </w:rPr>
      </w:pPr>
    </w:p>
    <w:p w14:paraId="11F28D8D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本地事务</w:t>
      </w:r>
    </w:p>
    <w:p w14:paraId="6E136B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@Transcational 一个数据库</w:t>
      </w:r>
    </w:p>
    <w:p w14:paraId="4770DFE1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Seata-二阶段提交协议</w:t>
      </w:r>
    </w:p>
    <w:p w14:paraId="0DB5EA36">
      <w:r>
        <w:drawing>
          <wp:inline distT="0" distB="0" distL="114300" distR="114300">
            <wp:extent cx="5273675" cy="252349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ED2C">
      <w:r>
        <w:drawing>
          <wp:inline distT="0" distB="0" distL="114300" distR="114300">
            <wp:extent cx="5268595" cy="3405505"/>
            <wp:effectExtent l="0" t="0" r="825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86E4">
      <w:r>
        <w:drawing>
          <wp:inline distT="0" distB="0" distL="114300" distR="114300">
            <wp:extent cx="5269865" cy="150050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3723"/>
    <w:p w14:paraId="64BE9C09"/>
    <w:p w14:paraId="67DD71E2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AT模式</w:t>
      </w:r>
    </w:p>
    <w:p w14:paraId="3F346AD0">
      <w:r>
        <w:drawing>
          <wp:inline distT="0" distB="0" distL="114300" distR="114300">
            <wp:extent cx="5268595" cy="21634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97F6">
      <w:r>
        <w:drawing>
          <wp:inline distT="0" distB="0" distL="114300" distR="114300">
            <wp:extent cx="5265420" cy="1622425"/>
            <wp:effectExtent l="0" t="0" r="1143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DE3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221865"/>
            <wp:effectExtent l="0" t="0" r="889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D0C7"/>
    <w:p w14:paraId="3ACF1EB8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TCC模式</w:t>
      </w:r>
    </w:p>
    <w:p w14:paraId="00B6FE90">
      <w:r>
        <w:drawing>
          <wp:inline distT="0" distB="0" distL="114300" distR="114300">
            <wp:extent cx="5269865" cy="2307590"/>
            <wp:effectExtent l="0" t="0" r="698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FA9B">
      <w:pPr>
        <w:pStyle w:val="2"/>
        <w:numPr>
          <w:ilvl w:val="0"/>
          <w:numId w:val="1"/>
        </w:numPr>
        <w:bidi w:val="0"/>
        <w:ind w:left="425" w:leftChars="0" w:hanging="425" w:firstLineChars="0"/>
      </w:pPr>
      <w:r>
        <w:rPr>
          <w:rFonts w:hint="eastAsia"/>
          <w:lang w:val="en-US" w:eastAsia="zh-CN"/>
        </w:rPr>
        <w:t>Seata</w:t>
      </w:r>
    </w:p>
    <w:p w14:paraId="0B3D5F16">
      <w:r>
        <w:drawing>
          <wp:inline distT="0" distB="0" distL="114300" distR="114300">
            <wp:extent cx="5273040" cy="3352165"/>
            <wp:effectExtent l="0" t="0" r="381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7FC4">
      <w:r>
        <w:drawing>
          <wp:inline distT="0" distB="0" distL="114300" distR="114300">
            <wp:extent cx="5264785" cy="2613660"/>
            <wp:effectExtent l="0" t="0" r="1206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2FF7">
      <w:r>
        <w:drawing>
          <wp:inline distT="0" distB="0" distL="114300" distR="114300">
            <wp:extent cx="5261610" cy="1562100"/>
            <wp:effectExtent l="0" t="0" r="1524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EAACC8">
      <w:r>
        <w:drawing>
          <wp:inline distT="0" distB="0" distL="114300" distR="114300">
            <wp:extent cx="5259705" cy="2590800"/>
            <wp:effectExtent l="0" t="0" r="17145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4818">
      <w:r>
        <w:drawing>
          <wp:inline distT="0" distB="0" distL="114300" distR="114300">
            <wp:extent cx="5266055" cy="1754505"/>
            <wp:effectExtent l="0" t="0" r="10795" b="171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D8CD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更改数据源-集群高可用</w:t>
      </w:r>
    </w:p>
    <w:p w14:paraId="27DEA474">
      <w:r>
        <w:drawing>
          <wp:inline distT="0" distB="0" distL="114300" distR="114300">
            <wp:extent cx="5273040" cy="2520950"/>
            <wp:effectExtent l="0" t="0" r="3810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C519"/>
    <w:p w14:paraId="5FA640A1">
      <w:r>
        <w:drawing>
          <wp:inline distT="0" distB="0" distL="114300" distR="114300">
            <wp:extent cx="5274310" cy="1054100"/>
            <wp:effectExtent l="0" t="0" r="2540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5B8"/>
    <w:p w14:paraId="111B297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85085"/>
            <wp:effectExtent l="0" t="0" r="5715" b="57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DE3556"/>
    <w:multiLevelType w:val="singleLevel"/>
    <w:tmpl w:val="DCDE35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017029E"/>
    <w:rsid w:val="180B1F9C"/>
    <w:rsid w:val="21FE0E12"/>
    <w:rsid w:val="2CFD6534"/>
    <w:rsid w:val="383B4A51"/>
    <w:rsid w:val="406A389E"/>
    <w:rsid w:val="42784361"/>
    <w:rsid w:val="46694C00"/>
    <w:rsid w:val="4B9D731A"/>
    <w:rsid w:val="4E3F0497"/>
    <w:rsid w:val="4FAB48D9"/>
    <w:rsid w:val="55564EAC"/>
    <w:rsid w:val="5E313449"/>
    <w:rsid w:val="615640F5"/>
    <w:rsid w:val="618611B2"/>
    <w:rsid w:val="65AC4B11"/>
    <w:rsid w:val="66955355"/>
    <w:rsid w:val="6AB3239F"/>
    <w:rsid w:val="71C8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34</Words>
  <Characters>59</Characters>
  <Lines>0</Lines>
  <Paragraphs>0</Paragraphs>
  <TotalTime>147</TotalTime>
  <ScaleCrop>false</ScaleCrop>
  <LinksUpToDate>false</LinksUpToDate>
  <CharactersWithSpaces>60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2024-07-22T14:37:00Z</dcterms:created>
  <dc:creator>fangx</dc:creator>
  <cp:lastModifiedBy>FANGXIN</cp:lastModifiedBy>
  <dcterms:modified xsi:type="dcterms:W3CDTF">2024-07-29T15:21:42Z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37CDA83F6468468BA965CBAEA276EC60_12</vt:lpwstr>
  </property>
</Properties>
</file>