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6177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Sychronized和ReentrantLock的区别</w:t>
      </w:r>
    </w:p>
    <w:p w14:paraId="6496C30E">
      <w:r>
        <w:drawing>
          <wp:inline distT="0" distB="0" distL="114300" distR="114300">
            <wp:extent cx="5272405" cy="2731770"/>
            <wp:effectExtent l="0" t="0" r="444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DEE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公平锁和非公平锁</w:t>
      </w:r>
    </w:p>
    <w:p w14:paraId="052A9C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99310"/>
            <wp:effectExtent l="0" t="0" r="825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D06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Sychronized锁升级实现</w:t>
      </w:r>
    </w:p>
    <w:p w14:paraId="6C33A4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应对锁在并发的情况下</w:t>
      </w:r>
    </w:p>
    <w:p w14:paraId="491C412D">
      <w:r>
        <w:drawing>
          <wp:inline distT="0" distB="0" distL="114300" distR="114300">
            <wp:extent cx="5267960" cy="2572385"/>
            <wp:effectExtent l="0" t="0" r="889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64F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分布式锁</w:t>
      </w:r>
    </w:p>
    <w:p w14:paraId="0EDD81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AP模式：高可用和高性能 不保证高一致性，所以需要加一个red lock来保证redis所有的所有节点都已经同步了setNx,避免redis某个节点挂掉的时候出现分布式锁失效</w:t>
      </w:r>
      <w:bookmarkStart w:id="0" w:name="_GoBack"/>
      <w:bookmarkEnd w:id="0"/>
    </w:p>
    <w:p w14:paraId="7D84F0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Redis中的setNx()  redisson</w:t>
      </w:r>
    </w:p>
    <w:p w14:paraId="1D4D99F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837180"/>
            <wp:effectExtent l="0" t="0" r="1143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040C3"/>
    <w:multiLevelType w:val="singleLevel"/>
    <w:tmpl w:val="CBE040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YzFmMTZkODAzZDIxYmQ0ODlmOWJlYWRkNzdlZDAifQ=="/>
  </w:docVars>
  <w:rsids>
    <w:rsidRoot w:val="00000000"/>
    <w:rsid w:val="07CF52B5"/>
    <w:rsid w:val="0E056F42"/>
    <w:rsid w:val="43772CA9"/>
    <w:rsid w:val="446D0224"/>
    <w:rsid w:val="47974B61"/>
    <w:rsid w:val="51271050"/>
    <w:rsid w:val="78AC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</Words>
  <Characters>62</Characters>
  <Lines>0</Lines>
  <Paragraphs>0</Paragraphs>
  <TotalTime>3</TotalTime>
  <ScaleCrop>false</ScaleCrop>
  <LinksUpToDate>false</LinksUpToDate>
  <CharactersWithSpaces>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2024-08-06T14:36:00Z</dcterms:created>
  <dc:creator>fangx</dc:creator>
  <cp:lastModifiedBy>夏天</cp:lastModifiedBy>
  <dcterms:modified xsi:type="dcterms:W3CDTF">2025-08-20T14:22:32Z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5A94D3BD963A4704807E60878D4DA6FD_12</vt:lpwstr>
  </property>
  <property fmtid="{D5CDD505-2E9C-101B-9397-08002B2CF9AE}" pid="4" name="KSOTemplateDocerSaveRecord">
    <vt:lpwstr>eyJoZGlkIjoiNjA2YzFmMTZkODAzZDIxYmQ0ODlmOWJlYWRkNzdlZDAiLCJ1c2VySWQiOiI5MjQ3ODM1MDEifQ==</vt:lpwstr>
  </property>
</Properties>
</file>