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Java工程师必备利器——并发框架的应用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网上购物</w:t>
      </w:r>
    </w:p>
    <w:p>
      <w:pPr>
        <w:pStyle w:val="2"/>
      </w:pPr>
      <w:r>
        <w:rPr>
          <w:rFonts w:hint="eastAsia"/>
        </w:rPr>
        <w:t>1．课程介绍</w:t>
      </w:r>
    </w:p>
    <w:p>
      <w:pPr>
        <w:pStyle w:val="17"/>
      </w:pPr>
      <w:r>
        <w:rPr>
          <w:rFonts w:hint="eastAsia"/>
          <w:lang w:eastAsia="zh-CN"/>
        </w:rPr>
        <w:t>什么是并发</w:t>
      </w:r>
    </w:p>
    <w:p>
      <w:pPr>
        <w:pStyle w:val="17"/>
      </w:pPr>
      <w:r>
        <w:rPr>
          <w:rFonts w:hint="eastAsia"/>
          <w:lang w:val="en-US" w:eastAsia="zh-CN"/>
        </w:rPr>
        <w:t>并发的优缺点</w:t>
      </w:r>
    </w:p>
    <w:p>
      <w:pPr>
        <w:pStyle w:val="17"/>
      </w:pPr>
      <w:r>
        <w:rPr>
          <w:rFonts w:hint="eastAsia"/>
          <w:lang w:val="en-US" w:eastAsia="zh-CN"/>
        </w:rPr>
        <w:t>Java线程</w:t>
      </w:r>
    </w:p>
    <w:p>
      <w:pPr>
        <w:pStyle w:val="17"/>
      </w:pPr>
      <w:r>
        <w:rPr>
          <w:rFonts w:hint="eastAsia"/>
          <w:lang w:val="en-US" w:eastAsia="zh-CN"/>
        </w:rPr>
        <w:t>executors线程池框架 Future   executor（四种方式）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什么是</w:t>
      </w:r>
      <w:r>
        <w:rPr>
          <w:rFonts w:hint="eastAsia"/>
          <w:lang w:val="en-US" w:eastAsia="zh-CN"/>
        </w:rPr>
        <w:t>并发</w:t>
      </w:r>
    </w:p>
    <w:p>
      <w:pPr>
        <w:pStyle w:val="17"/>
      </w:pPr>
      <w:r>
        <w:rPr>
          <w:rFonts w:hint="eastAsia"/>
        </w:rPr>
        <w:t>并发当有多个线程在操作时,如果系统只有一个CPU,则它根本不可能真正同时进行一个以上的线程，它只能把CPU运行时间划分成若干个时间段,再将时间 段分配给各个线程执行，在一个时间段的线程代码运行时，其它线程处于挂起状。.这种方式我们称之为并发(Concurrent)。</w:t>
      </w:r>
    </w:p>
    <w:p>
      <w:pPr>
        <w:pStyle w:val="17"/>
      </w:pPr>
      <w:r>
        <w:rPr>
          <w:rFonts w:hint="eastAsia"/>
          <w:lang w:val="en-US" w:eastAsia="zh-CN"/>
        </w:rPr>
        <w:t>并行</w:t>
      </w:r>
    </w:p>
    <w:p>
      <w:pPr>
        <w:pStyle w:val="17"/>
        <w:numPr>
          <w:ilvl w:val="0"/>
          <w:numId w:val="0"/>
        </w:numPr>
        <w:ind w:left="360" w:leftChars="0"/>
        <w:rPr>
          <w:rFonts w:hint="eastAsia"/>
          <w:color w:val="FE2C23"/>
          <w:highlight w:val="white"/>
        </w:rPr>
      </w:pPr>
      <w:r>
        <w:rPr>
          <w:color w:val="FE2C23"/>
          <w:highlight w:val="white"/>
        </w:rPr>
        <w:t>同学们如果</w:t>
      </w:r>
      <w:r>
        <w:rPr>
          <w:rFonts w:hint="eastAsia"/>
          <w:color w:val="FE2C23"/>
          <w:highlight w:val="white"/>
        </w:rPr>
        <w:t>需往期视频资料，加西施老师QQ：295700008</w:t>
      </w:r>
    </w:p>
    <w:p>
      <w:pPr>
        <w:pStyle w:val="17"/>
        <w:numPr>
          <w:ilvl w:val="0"/>
          <w:numId w:val="0"/>
        </w:numPr>
        <w:ind w:left="360" w:leftChars="0"/>
      </w:pPr>
    </w:p>
    <w:p>
      <w:pPr>
        <w:pStyle w:val="3"/>
        <w:rPr>
          <w:rFonts w:hint="eastAsia" w:asciiTheme="minorAscii"/>
        </w:rPr>
      </w:pPr>
      <w:r>
        <w:rPr>
          <w:rFonts w:hint="eastAsia" w:asciiTheme="minorAscii"/>
        </w:rPr>
        <w:t>2.1</w:t>
      </w:r>
      <w:r>
        <w:rPr>
          <w:rFonts w:hint="eastAsia" w:asciiTheme="minorAscii"/>
          <w:lang w:val="en-US" w:eastAsia="zh-CN"/>
        </w:rPr>
        <w:t xml:space="preserve"> </w:t>
      </w:r>
      <w:r>
        <w:rPr>
          <w:rFonts w:hint="eastAsia" w:asciiTheme="minorAscii"/>
        </w:rPr>
        <w:t>Java并发性和多线程介绍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单CPU单任务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单CPU多任务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多CPU多任务</w:t>
      </w:r>
    </w:p>
    <w:p>
      <w:pPr>
        <w:pStyle w:val="3"/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2.2</w:t>
      </w:r>
      <w:r>
        <w:rPr>
          <w:rFonts w:hint="eastAsia" w:asciiTheme="minorAscii"/>
          <w:lang w:val="en-US" w:eastAsia="zh-CN"/>
        </w:rPr>
        <w:t>多线程的优点</w:t>
      </w:r>
    </w:p>
    <w:p>
      <w:pPr>
        <w:pStyle w:val="17"/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资源利用率更好</w:t>
      </w:r>
    </w:p>
    <w:p>
      <w:pPr>
        <w:pStyle w:val="17"/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程序设计更简单</w:t>
      </w:r>
    </w:p>
    <w:p>
      <w:pPr>
        <w:pStyle w:val="17"/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程序响应更快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</w:t>
      </w:r>
    </w:p>
    <w:p>
      <w:pPr>
        <w:pStyle w:val="3"/>
        <w:rPr>
          <w:rFonts w:hint="eastAsia" w:asciiTheme="minorAscii"/>
        </w:rPr>
      </w:pPr>
      <w:r>
        <w:rPr>
          <w:rFonts w:hint="eastAsia" w:asciiTheme="minorAscii"/>
          <w:lang w:val="en-US" w:eastAsia="zh-CN"/>
        </w:rPr>
        <w:t>2.3</w:t>
      </w:r>
      <w:r>
        <w:rPr>
          <w:rFonts w:hint="eastAsia" w:asciiTheme="minorAscii"/>
        </w:rPr>
        <w:t>多线程的代价</w:t>
      </w: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设计更复杂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底层</w:t>
      </w:r>
      <w:r>
        <w:rPr>
          <w:rFonts w:hint="eastAsia"/>
          <w:lang w:eastAsia="zh-CN"/>
        </w:rPr>
        <w:t>）</w:t>
      </w: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上下文切换的开销</w:t>
      </w: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增加资源消耗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Java中怎么应用线程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Thread:</w:t>
      </w:r>
    </w:p>
    <w:p>
      <w:pPr>
        <w:pStyle w:val="17"/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就绪状态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ind w:left="360" w:leftChars="0"/>
        <w:jc w:val="both"/>
        <w:rPr>
          <w:rFonts w:hint="eastAsia"/>
          <w:lang w:val="en-US" w:eastAsia="zh-CN"/>
        </w:rPr>
      </w:pP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Runnable：</w:t>
      </w:r>
    </w:p>
    <w:p>
      <w:pPr>
        <w:pStyle w:val="17"/>
        <w:widowControl w:val="0"/>
        <w:numPr>
          <w:ilvl w:val="0"/>
          <w:numId w:val="5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可运行状态</w:t>
      </w:r>
    </w:p>
    <w:p>
      <w:pPr>
        <w:pStyle w:val="17"/>
        <w:widowControl w:val="0"/>
        <w:numPr>
          <w:ilvl w:val="0"/>
          <w:numId w:val="5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可以实现资源共享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Servlet中的线程的不安全性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线程池的优点：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简化程序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提高效率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"http://tool.oschina.net/uploads/apidocs/jdk-zh/java/util/concurrent/package-frame.html" \t "http://tool.oschina.net/uploads/apidocs/jdk-zh/packageFrame"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java.util.concurrent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Asci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Asci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Future</w:t>
      </w:r>
    </w:p>
    <w:p>
      <w:pPr>
        <w:pStyle w:val="17"/>
        <w:widowControl w:val="0"/>
        <w:numPr>
          <w:ilvl w:val="0"/>
          <w:numId w:val="6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利用get获取计算结果</w:t>
      </w:r>
    </w:p>
    <w:p>
      <w:pPr>
        <w:pStyle w:val="17"/>
        <w:widowControl w:val="0"/>
        <w:numPr>
          <w:ilvl w:val="0"/>
          <w:numId w:val="6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可取消性(当运行结束后就不能取消)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FutureTask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FutureTask(Callable&lt;V&gt; callable) 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创建一个 FutureTask，一旦运行就执行给定的 Callable。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FutureTask(Runnable runnable, V result)   适配器模式</w:t>
      </w:r>
    </w:p>
    <w:p>
      <w:pPr>
        <w:pStyle w:val="17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创建一个 FutureTask，一旦运行就执行给定的 Runnable，并安排成功完成时 get 返回给定的结果 。</w:t>
      </w:r>
    </w:p>
    <w:p>
      <w:pPr>
        <w:pStyle w:val="3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3 Executor框架</w:t>
      </w: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Thread()的缺点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每次new Thread()耗费性能 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调用new Thread()创建的线程缺乏管理，被称为野线程，而且可以无限制创建，之间相互竞争，会导致过多占用系统资源导致系统瘫痪。 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不利于扩展，比如如定时执行、定期执行、线程中断</w:t>
      </w:r>
    </w:p>
    <w:p>
      <w:p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采用线程池的优点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重用存在的线程，减少对象创建、消亡的开销，性能佳可有效控制最大并发线程数，提高系统资源的使用率，同时避免过多资源竞争，避免堵塞，提供定时执行、定期执行、单线程、并发数控制等功能。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ExecutorService   用它创建线程池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 </w:t>
      </w:r>
      <w:r>
        <w:rPr>
          <w:rStyle w:val="12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12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"http://tool.oschina.net/uploads/apidocs/jdk-zh/java/util/concurrent/ExecutorService.html" \l "isShutdown()" </w:instrText>
      </w:r>
      <w:r>
        <w:rPr>
          <w:rStyle w:val="12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11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isShutdown</w:t>
      </w:r>
      <w:r>
        <w:rPr>
          <w:rStyle w:val="12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12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shutdown()</w:t>
      </w: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isTerminated()</w:t>
      </w: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ubmit：执行任务并返回结果</w:t>
      </w: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monospace" w:hAnsi="monospace" w:eastAsia="monospace" w:cs="monospace"/>
          <w:b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ascii="monospace" w:hAnsi="monospace" w:eastAsia="monospace" w:cs="monospace"/>
          <w:b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"http://tool.oschina.net/uploads/apidocs/jdk-zh/java/util/concurrent/Executor.html" \l "execute(java.lang.Runnable)" </w:instrText>
      </w:r>
      <w:r>
        <w:rPr>
          <w:rFonts w:ascii="monospace" w:hAnsi="monospace" w:eastAsia="monospace" w:cs="monospace"/>
          <w:b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default" w:ascii="monospace" w:hAnsi="monospace" w:eastAsia="monospace" w:cs="monospace"/>
          <w:b/>
          <w:i w:val="0"/>
          <w:caps w:val="0"/>
          <w:spacing w:val="0"/>
          <w:sz w:val="27"/>
          <w:szCs w:val="27"/>
          <w:shd w:val="clear" w:fill="FFFFFF"/>
        </w:rPr>
        <w:t>execute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:接受任务</w:t>
      </w:r>
    </w:p>
    <w:p>
      <w:pPr>
        <w:pStyle w:val="3"/>
        <w:keepNext w:val="0"/>
        <w:keepLines w:val="0"/>
        <w:widowControl/>
        <w:suppressLineNumbers w:val="0"/>
        <w:ind w:left="0" w:firstLine="640" w:firstLineChars="20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BlockingDeque</w:t>
      </w: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Eexecutor作为灵活且强大的异步执行框架，其支持多种不同类型的任务执行策略，提供了一种标准的方法将任务的提交过程和执行过程解耦开发，基于生产者-消费者模式，其提交任务的线程相当于生产者，执行任务的线程相当于消费者，并用Runnable来表示任务，Executor的实现还提供了对生命周期的支持，以及统计信息收集，应用程序管理机制和性能监视等机制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Executor框架包括：</w:t>
      </w:r>
      <w:r>
        <w:rPr>
          <w:rFonts w:hint="eastAsia" w:hAnsi="宋体" w:eastAsia="宋体" w:cs="宋体" w:asciiTheme="minorAscii"/>
          <w:lang w:val="en-US" w:eastAsia="zh-CN"/>
        </w:rPr>
        <w:t>线程池，Executor，Executors，ExecutorService，CompletionService，Future，</w:t>
      </w:r>
      <w:r>
        <w:rPr>
          <w:rFonts w:hint="eastAsia"/>
          <w:lang w:val="en-US" w:eastAsia="zh-CN"/>
        </w:rPr>
        <w:t>Callable</w:t>
      </w:r>
      <w:r>
        <w:rPr>
          <w:rFonts w:hint="eastAsia" w:hAnsi="宋体" w:eastAsia="宋体" w:cs="宋体" w:asciiTheme="minorAscii"/>
          <w:lang w:val="en-US" w:eastAsia="zh-CN"/>
        </w:rPr>
        <w:t>等。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 </w:t>
      </w: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Executor 接口定义了最基本的 execute 方法，用于接收用户提交任务。</w:t>
      </w:r>
    </w:p>
    <w:p>
      <w:pPr>
        <w:rPr>
          <w:rFonts w:hint="eastAsia" w:hAnsi="宋体" w:eastAsia="宋体" w:cs="宋体" w:asciiTheme="minorAscii"/>
          <w:lang w:val="en-US" w:eastAsia="zh-CN"/>
        </w:rPr>
      </w:pP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         ExecutorService 定义了线程池终止shutdown及submit提交 futureTask 任务支持的方法。（submit方法提交的是Runnable或Callable，返回了一个Future可引用的实例，可以认为是FutureTask的实例）。</w:t>
      </w:r>
    </w:p>
    <w:p>
      <w:pPr>
        <w:rPr>
          <w:rFonts w:hint="eastAsia" w:hAnsi="宋体" w:eastAsia="宋体" w:cs="宋体" w:asciiTheme="minorAscii"/>
          <w:lang w:val="en-US" w:eastAsia="zh-CN"/>
        </w:rPr>
      </w:pP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         AbstractExecutorService 是抽象类，提供ExecutorService 执行方法的默认实现。其内部实现的submit方法描述为：submit(Runnable) 的实现创建了一个关联RunnableFuture 类，该类将被执行并返回。子类可以重写 newTaskFor 方法，以返回 FutureTask 之外的RunnableFuture 实现。 </w:t>
      </w:r>
    </w:p>
    <w:p>
      <w:pPr>
        <w:rPr>
          <w:rFonts w:hint="eastAsia" w:hAnsi="宋体" w:eastAsia="宋体" w:cs="宋体" w:asciiTheme="minorAscii"/>
          <w:lang w:val="en-US" w:eastAsia="zh-CN"/>
        </w:rPr>
      </w:pPr>
    </w:p>
    <w:p>
      <w:pPr>
        <w:ind w:firstLine="42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ThreadPoolExecutor 是最核心的一个类，是线程池的内部实现。线程池的功能都在这里实现了，平时用的最多的基本就是这个了。其源码很精练，远没当时想象的多。</w:t>
      </w:r>
    </w:p>
    <w:p>
      <w:pPr>
        <w:ind w:firstLine="42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Executors工厂实现：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"http://tool.oschina.net/uploads/apidocs/jdk-zh/java/util/concurrent/Executors.html" \l "newCachedThreadPool()"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Executors.newCachedThreadPool()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（无界线程池，可以进行自动线程回收）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"http://tool.oschina.net/uploads/apidocs/jdk-zh/java/util/concurrent/Executors.html" \l "newFixedThreadPool(int)"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Executors.newFixedThreadPool(int)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（固定大小线程池）</w:t>
      </w:r>
    </w:p>
    <w:p>
      <w:pPr>
        <w:rPr>
          <w:rFonts w:hint="eastAsia" w:hAnsi="宋体" w:eastAsia="宋体" w:cs="宋体" w:asciiTheme="minorAscii"/>
          <w:lang w:val="en-US" w:eastAsia="zh-CN"/>
        </w:rPr>
      </w:pPr>
    </w:p>
    <w:p>
      <w:pPr>
        <w:ind w:firstLine="540" w:firstLineChars="2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"http://tool.oschina.net/uploads/apidocs/jdk-zh/java/util/concurrent/Executors.html" \l "newSingleThreadExecutor()"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Executors.newSingleThreadExecutor()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单个后台线程）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newSingleThreadScheduledExecutor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val="en-US" w:eastAsia="zh-CN"/>
        </w:rPr>
        <w:t>可调度的执行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Worker        ThreadPool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Runnable  Callable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public class WorkerThrea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dDemo implements Runnable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private String info;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public WorkerThreadDemo(String info){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this.info=info;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public void run()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System.out.println(Thread.currentThread().getName()+" started. Information is:"+this.info);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try{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    Thread.sleep(1000);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}catch(Exception 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    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System.out.println(Thread.currentThread().getName()+" finished.");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public String toString()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return this.info;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}</w:t>
      </w:r>
    </w:p>
    <w:p>
      <w:pPr>
        <w:ind w:firstLine="630" w:firstLineChars="300"/>
        <w:rPr>
          <w:rFonts w:hint="eastAsia" w:hAnsi="宋体" w:eastAsia="宋体" w:cs="宋体" w:asciiTheme="minorAscii"/>
          <w:lang w:val="en-US" w:eastAsia="zh-CN"/>
        </w:rPr>
      </w:pPr>
    </w:p>
    <w:p>
      <w:pPr>
        <w:ind w:firstLine="630" w:firstLineChars="30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         ScheduledExecutorService接口具有为预定执行或重复执行任务而设计的方法。可以预定Runnable或Callable任务在初始的延迟之后只运行一次，也可以预定一个Runnable对象周期性的运行。</w:t>
      </w:r>
    </w:p>
    <w:p>
      <w:pPr>
        <w:rPr>
          <w:rFonts w:hint="eastAsia" w:hAnsi="宋体" w:eastAsia="宋体" w:cs="宋体" w:asciiTheme="minorAscii"/>
          <w:lang w:val="en-US" w:eastAsia="zh-CN"/>
        </w:rPr>
      </w:pPr>
    </w:p>
    <w:p>
      <w:p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         ScheduledThreadPoolExecutor 在 ThreadPoolExecutor 的基础上提供了支持定时调度的功能。线程任务可以在一定延时时间后才被触发执行。</w:t>
      </w: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61810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Style w:val="9"/>
          <w:rFonts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Executor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执行器接口，该接口定义执行Runnable任务的方式。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ExecutorService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该接口定义提供对Executor的服务。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ScheduledExecutorService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定时调度接口。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AbstractExecutorService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执行框架抽象类。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ThreadPoolExecutor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JDK中线程池的具体实现。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Executors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线程池工厂类。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Executors方法介绍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Executors工厂类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通过Executors提供四种线程池，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newFixedThreadPool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newCachedThreadPool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newSingleThreadExecutor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newScheduledThreadPool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Work线程：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WorkThread implements Runnable{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String command;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WorkThread(String s){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this.command=s;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System.out.println(Thread.currentThread().getName()+" start.command="+command);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processCommand();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System.out.println(Thread.currentThread().getName()+" end.");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processCommand()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Thread.sleep(5000);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(InterruptedException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this.command;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1.public static ExecutorService newFixedThreadPool(int nThreads)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创建固定数目线程的线程池。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pool= Executors.newFixedThreadPool(5);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&lt;10 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Runnable worker=new WorkThread("Thread"+i);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pool.execute(worker);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pool.shutdown();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(!pool.isTerminated()){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System.out.println("Thread is finished");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2.public static ExecutorService newCachedThreadPool()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创建一个可缓存的线程池，调用execute将重用以前构造的线程（如果线程可用）。如果现有线程没有可用的，则创建一个新线 程并添加到池中。终止并从缓存中移除那些已有 60 秒钟未被使用的线程。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pool=Executors.newCachedThreadPool();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10;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Runnable worker=new WorkThread("Thread "+i);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pool.execute(worker);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pool.shutdown();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while(!pool.isTerminated()){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System.out.println("Finished all Thread!");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3.public static ExecutorService newSingleThreadExecutor()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创建一个单线程化的Executor。如果该线程因为异常而结束就新建一条线程来继续执行后续的任务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pool=Executors.newSingleThreadScheduledExecutor();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&lt;10;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Runnable worker=new WorkThread("Thread "+i);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pool.execute(worker);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pool.shutdown();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while(!pool.isTerminated()){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System.out.println("Finished all Thread 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4.public static ScheduledExecutorService newScheduledThreadPool(int corePoolSize)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创建一个支持定时及周期性的任务执行的线程池，多数情况下可用来替代Timer类。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ScheduledExecutorService pool=Executors.newScheduledThreadPool(3);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&lt;10 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Runnable worker=new WorkThread("Thread "+i);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pool.execute(worker);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pool.schedule(worker,10,TimeUnit.MILLISECONDS);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pool.shutdown();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while(!pool.isTerminated()){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System.out.println("Finished all Thread.");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5.ScheduledExecutorService pool=Executors.newSingleThreadScheduledExecutor();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ScheduledExecutorService pool=Executors.newSingleThreadScheduledExecutor();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10;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Runnable worker=new WorkThread("Thread "+i);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pool.execute(worker);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pool.shutdown();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while(!pool.isTerminated()){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System.out.println("Finished all Thread!");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案例：自定义连接池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BlockingQueue queue=new ArrayBlockingQueue(10);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ThreadPoolExecutor pool=new ThreadPoolExecutor(3,5,2,TimeUnit.MILLISECONDS,queue);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Runnable worker=new WorkThread("Thread "+i);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pool.execute(worker);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pool.shutdown();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(!pool.isTerminated()){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System.out.println("Finished all Thread");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543560" cy="551815"/>
          <wp:effectExtent l="0" t="0" r="889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595" cy="576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</w:t>
    </w:r>
    <w:r>
      <w:rPr>
        <w:rFonts w:hint="eastAsia"/>
      </w:rPr>
      <w:t>精益求精，坚持精品，工匠精神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75C9C"/>
    <w:multiLevelType w:val="singleLevel"/>
    <w:tmpl w:val="85275C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49DECF"/>
    <w:multiLevelType w:val="singleLevel"/>
    <w:tmpl w:val="B549DE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823009C"/>
    <w:multiLevelType w:val="singleLevel"/>
    <w:tmpl w:val="E823009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076DED3"/>
    <w:multiLevelType w:val="singleLevel"/>
    <w:tmpl w:val="F076DED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3996E26"/>
    <w:multiLevelType w:val="multilevel"/>
    <w:tmpl w:val="23996E26"/>
    <w:lvl w:ilvl="0" w:tentative="0">
      <w:start w:val="1"/>
      <w:numFmt w:val="decimal"/>
      <w:pStyle w:val="16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93462"/>
    <w:multiLevelType w:val="singleLevel"/>
    <w:tmpl w:val="3529346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A5A2B79"/>
    <w:multiLevelType w:val="multilevel"/>
    <w:tmpl w:val="4A5A2B79"/>
    <w:lvl w:ilvl="0" w:tentative="0">
      <w:start w:val="1"/>
      <w:numFmt w:val="bullet"/>
      <w:pStyle w:val="17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F9"/>
    <w:rsid w:val="000641D0"/>
    <w:rsid w:val="000710A7"/>
    <w:rsid w:val="001D4C5C"/>
    <w:rsid w:val="001E0B82"/>
    <w:rsid w:val="001E68EB"/>
    <w:rsid w:val="00235C0F"/>
    <w:rsid w:val="002A1B7A"/>
    <w:rsid w:val="002D2246"/>
    <w:rsid w:val="00415AA1"/>
    <w:rsid w:val="004B4367"/>
    <w:rsid w:val="00716EA4"/>
    <w:rsid w:val="007A5973"/>
    <w:rsid w:val="007B021C"/>
    <w:rsid w:val="008429E5"/>
    <w:rsid w:val="00875BFF"/>
    <w:rsid w:val="008F0F50"/>
    <w:rsid w:val="008F58F9"/>
    <w:rsid w:val="009227D8"/>
    <w:rsid w:val="00954D2E"/>
    <w:rsid w:val="00955450"/>
    <w:rsid w:val="0099444F"/>
    <w:rsid w:val="009948F6"/>
    <w:rsid w:val="009A543E"/>
    <w:rsid w:val="00A67FE4"/>
    <w:rsid w:val="00AB5F46"/>
    <w:rsid w:val="00AD783A"/>
    <w:rsid w:val="00D007D0"/>
    <w:rsid w:val="00D06AB3"/>
    <w:rsid w:val="00D363E8"/>
    <w:rsid w:val="00DC7B31"/>
    <w:rsid w:val="00EB0EDE"/>
    <w:rsid w:val="00FA67A3"/>
    <w:rsid w:val="0DAC5498"/>
    <w:rsid w:val="11BE0817"/>
    <w:rsid w:val="20054039"/>
    <w:rsid w:val="252538AE"/>
    <w:rsid w:val="2769778E"/>
    <w:rsid w:val="2B736B78"/>
    <w:rsid w:val="31A97B4F"/>
    <w:rsid w:val="3A8E292C"/>
    <w:rsid w:val="4A055CD0"/>
    <w:rsid w:val="52507B08"/>
    <w:rsid w:val="59C003F2"/>
    <w:rsid w:val="6B7D6B20"/>
    <w:rsid w:val="6F8D619E"/>
    <w:rsid w:val="75845DBC"/>
    <w:rsid w:val="7C5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link w:val="18"/>
    <w:qFormat/>
    <w:uiPriority w:val="34"/>
    <w:pPr>
      <w:ind w:firstLine="420" w:firstLineChars="200"/>
    </w:pPr>
  </w:style>
  <w:style w:type="paragraph" w:customStyle="1" w:styleId="16">
    <w:name w:val="鲁班"/>
    <w:basedOn w:val="15"/>
    <w:link w:val="19"/>
    <w:qFormat/>
    <w:uiPriority w:val="0"/>
    <w:pPr>
      <w:numPr>
        <w:ilvl w:val="0"/>
        <w:numId w:val="1"/>
      </w:numPr>
      <w:ind w:firstLine="0" w:firstLineChars="0"/>
    </w:pPr>
  </w:style>
  <w:style w:type="paragraph" w:customStyle="1" w:styleId="17">
    <w:name w:val="鲁班正文"/>
    <w:basedOn w:val="15"/>
    <w:link w:val="21"/>
    <w:qFormat/>
    <w:uiPriority w:val="0"/>
    <w:pPr>
      <w:numPr>
        <w:ilvl w:val="0"/>
        <w:numId w:val="2"/>
      </w:numPr>
      <w:spacing w:line="360" w:lineRule="auto"/>
      <w:ind w:firstLine="0" w:firstLineChars="0"/>
    </w:pPr>
  </w:style>
  <w:style w:type="character" w:customStyle="1" w:styleId="18">
    <w:name w:val="列表段落 字符"/>
    <w:basedOn w:val="8"/>
    <w:link w:val="15"/>
    <w:qFormat/>
    <w:uiPriority w:val="34"/>
  </w:style>
  <w:style w:type="character" w:customStyle="1" w:styleId="19">
    <w:name w:val="鲁班 字符"/>
    <w:basedOn w:val="18"/>
    <w:link w:val="16"/>
    <w:qFormat/>
    <w:uiPriority w:val="0"/>
  </w:style>
  <w:style w:type="character" w:customStyle="1" w:styleId="2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鲁班正文 字符"/>
    <w:basedOn w:val="18"/>
    <w:link w:val="17"/>
    <w:qFormat/>
    <w:uiPriority w:val="0"/>
  </w:style>
  <w:style w:type="character" w:customStyle="1" w:styleId="2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24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361</Words>
  <Characters>2064</Characters>
  <Lines>17</Lines>
  <Paragraphs>4</Paragraphs>
  <TotalTime>68</TotalTime>
  <ScaleCrop>false</ScaleCrop>
  <LinksUpToDate>false</LinksUpToDate>
  <CharactersWithSpaces>2421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2018-08-03T06:54:00Z</dcterms:created>
  <dc:creator> </dc:creator>
  <cp:lastModifiedBy>大海</cp:lastModifiedBy>
  <dcterms:modified xsi:type="dcterms:W3CDTF">2018-08-27T13:42:51Z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