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D886" w14:textId="77777777" w:rsidR="009F3134" w:rsidRDefault="00C158AB" w:rsidP="00190ECB">
      <w:r w:rsidRPr="009F3134">
        <w:rPr>
          <w:b/>
          <w:bCs/>
          <w:color w:val="FF0000"/>
        </w:rPr>
        <w:t>Important</w:t>
      </w:r>
      <w:r>
        <w:rPr>
          <w:color w:val="FF0000"/>
        </w:rPr>
        <w:t xml:space="preserve">: </w:t>
      </w:r>
      <w:proofErr w:type="spellStart"/>
      <w:r w:rsidRPr="009F3134">
        <w:t>Q</w:t>
      </w:r>
      <w:r w:rsidRPr="009F3134">
        <w:rPr>
          <w:rFonts w:hint="eastAsia"/>
        </w:rPr>
        <w:t>ing</w:t>
      </w:r>
      <w:r w:rsidRPr="009F3134">
        <w:t>quan</w:t>
      </w:r>
      <w:proofErr w:type="spellEnd"/>
      <w:r w:rsidRPr="009F3134">
        <w:t xml:space="preserve"> Li is the corresponding author of this paper.</w:t>
      </w:r>
      <w:r w:rsidR="00631FA2" w:rsidRPr="009F3134">
        <w:t xml:space="preserve"> Please add “*” symbols on “</w:t>
      </w:r>
      <w:proofErr w:type="spellStart"/>
      <w:r w:rsidR="00631FA2" w:rsidRPr="009F3134">
        <w:t>Qingquan</w:t>
      </w:r>
      <w:proofErr w:type="spellEnd"/>
      <w:r w:rsidR="00631FA2" w:rsidRPr="009F3134">
        <w:t xml:space="preserve"> Li” position. </w:t>
      </w:r>
    </w:p>
    <w:p w14:paraId="4FA25565" w14:textId="735F860F" w:rsidR="009F3134" w:rsidRPr="009F3134" w:rsidRDefault="009F3134" w:rsidP="00190ECB">
      <w:r w:rsidRPr="009F3134">
        <w:t>Please be sure to change it for me. Thank you.</w:t>
      </w:r>
    </w:p>
    <w:p w14:paraId="3B364CC3" w14:textId="77777777" w:rsidR="00631FA2" w:rsidRDefault="00631FA2" w:rsidP="00631FA2">
      <w:pPr>
        <w:pStyle w:val="AU"/>
        <w:spacing w:after="0"/>
        <w:rPr>
          <w:lang w:eastAsia="zh-CN"/>
        </w:rPr>
      </w:pPr>
    </w:p>
    <w:p w14:paraId="35B1D84B" w14:textId="5E6DF3FE" w:rsidR="00631FA2" w:rsidRDefault="00631FA2" w:rsidP="00631FA2">
      <w:pPr>
        <w:pStyle w:val="AU"/>
        <w:spacing w:after="0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ike </w:t>
      </w:r>
      <w:proofErr w:type="gramStart"/>
      <w:r>
        <w:rPr>
          <w:lang w:eastAsia="zh-CN"/>
        </w:rPr>
        <w:t>this :</w:t>
      </w:r>
      <w:proofErr w:type="gramEnd"/>
    </w:p>
    <w:p w14:paraId="1918908B" w14:textId="77777777" w:rsidR="00631FA2" w:rsidRDefault="00631FA2" w:rsidP="00631FA2">
      <w:pPr>
        <w:pStyle w:val="AU"/>
        <w:spacing w:after="0"/>
      </w:pPr>
    </w:p>
    <w:p w14:paraId="4B0BB836" w14:textId="3262F332" w:rsidR="00631FA2" w:rsidRPr="00576C41" w:rsidRDefault="00631FA2" w:rsidP="00631FA2">
      <w:pPr>
        <w:pStyle w:val="AU"/>
        <w:spacing w:after="0"/>
      </w:pPr>
      <w:r w:rsidRPr="00576C41">
        <w:t>XU FANG</w:t>
      </w:r>
      <w:r w:rsidRPr="00576C41">
        <w:rPr>
          <w:vertAlign w:val="superscript"/>
        </w:rPr>
        <w:t>1,2,4</w:t>
      </w:r>
      <w:r w:rsidRPr="00576C41">
        <w:t xml:space="preserve">, WENHAO GUO </w:t>
      </w:r>
      <w:r w:rsidRPr="00576C41">
        <w:rPr>
          <w:vertAlign w:val="superscript"/>
        </w:rPr>
        <w:t>1</w:t>
      </w:r>
      <w:r w:rsidRPr="00576C41">
        <w:t xml:space="preserve">, QINGQUAN LI </w:t>
      </w:r>
      <w:r w:rsidRPr="00576C41">
        <w:rPr>
          <w:vertAlign w:val="superscript"/>
        </w:rPr>
        <w:t>1,3,</w:t>
      </w:r>
      <w:proofErr w:type="gramStart"/>
      <w:r w:rsidRPr="00576C41">
        <w:rPr>
          <w:vertAlign w:val="superscript"/>
        </w:rPr>
        <w:t>4</w:t>
      </w:r>
      <w:r>
        <w:rPr>
          <w:vertAlign w:val="superscript"/>
        </w:rPr>
        <w:t>,*</w:t>
      </w:r>
      <w:proofErr w:type="gramEnd"/>
      <w:r w:rsidRPr="00576C41">
        <w:t xml:space="preserve">, JIASONG ZHU </w:t>
      </w:r>
      <w:r w:rsidRPr="00576C41">
        <w:rPr>
          <w:vertAlign w:val="superscript"/>
        </w:rPr>
        <w:t>1</w:t>
      </w:r>
      <w:r w:rsidRPr="00576C41">
        <w:rPr>
          <w:rFonts w:hint="eastAsia"/>
          <w:vertAlign w:val="superscript"/>
          <w:lang w:eastAsia="zh-CN"/>
        </w:rPr>
        <w:t>,</w:t>
      </w:r>
      <w:r w:rsidRPr="00576C41">
        <w:rPr>
          <w:vertAlign w:val="superscript"/>
          <w:lang w:eastAsia="zh-CN"/>
        </w:rPr>
        <w:t>3</w:t>
      </w:r>
      <w:r w:rsidRPr="00576C41">
        <w:t xml:space="preserve">, ZHIPENG CHEN </w:t>
      </w:r>
      <w:r w:rsidRPr="00576C41">
        <w:rPr>
          <w:vertAlign w:val="superscript"/>
        </w:rPr>
        <w:t>1</w:t>
      </w:r>
      <w:r w:rsidRPr="00576C41">
        <w:t xml:space="preserve">, JIANWEI YU </w:t>
      </w:r>
      <w:r w:rsidRPr="00576C41">
        <w:rPr>
          <w:vertAlign w:val="superscript"/>
        </w:rPr>
        <w:t>1,4</w:t>
      </w:r>
      <w:r w:rsidRPr="00576C41">
        <w:t xml:space="preserve">, BAODING ZHOU </w:t>
      </w:r>
      <w:r w:rsidRPr="00576C41">
        <w:rPr>
          <w:vertAlign w:val="superscript"/>
        </w:rPr>
        <w:t>1,3</w:t>
      </w:r>
      <w:r w:rsidRPr="00576C41">
        <w:t xml:space="preserve">, HAOKUN YANG </w:t>
      </w:r>
      <w:r w:rsidRPr="00576C41">
        <w:rPr>
          <w:vertAlign w:val="superscript"/>
        </w:rPr>
        <w:t>1,3</w:t>
      </w:r>
    </w:p>
    <w:p w14:paraId="1BA6D48D" w14:textId="77777777" w:rsidR="00631FA2" w:rsidRPr="00576C41" w:rsidRDefault="00631FA2" w:rsidP="00631FA2">
      <w:pPr>
        <w:pStyle w:val="PINoSpace"/>
        <w:ind w:firstLine="0"/>
        <w:rPr>
          <w:sz w:val="14"/>
          <w:szCs w:val="14"/>
        </w:rPr>
      </w:pPr>
      <w:r w:rsidRPr="00576C41">
        <w:rPr>
          <w:sz w:val="14"/>
          <w:szCs w:val="14"/>
          <w:vertAlign w:val="superscript"/>
        </w:rPr>
        <w:t>1</w:t>
      </w:r>
      <w:r w:rsidRPr="00576C41">
        <w:t xml:space="preserve"> </w:t>
      </w:r>
      <w:r w:rsidRPr="00576C41">
        <w:rPr>
          <w:sz w:val="14"/>
          <w:szCs w:val="14"/>
        </w:rPr>
        <w:t xml:space="preserve">MNR Key Laboratory for Geo-Environmental Monitoring of Great Bay Area, Shenzhen University, Shenzhen 518060, China </w:t>
      </w:r>
    </w:p>
    <w:p w14:paraId="6A34D77F" w14:textId="77777777" w:rsidR="00631FA2" w:rsidRPr="00576C41" w:rsidRDefault="00631FA2" w:rsidP="00631FA2">
      <w:pPr>
        <w:pStyle w:val="PINoSpace"/>
        <w:ind w:firstLine="0"/>
        <w:rPr>
          <w:sz w:val="14"/>
          <w:szCs w:val="14"/>
        </w:rPr>
      </w:pPr>
      <w:r w:rsidRPr="00576C41">
        <w:rPr>
          <w:sz w:val="14"/>
          <w:szCs w:val="14"/>
          <w:vertAlign w:val="superscript"/>
        </w:rPr>
        <w:t>2</w:t>
      </w:r>
      <w:r w:rsidRPr="00576C41">
        <w:t xml:space="preserve"> </w:t>
      </w:r>
      <w:r w:rsidRPr="00576C41">
        <w:rPr>
          <w:sz w:val="14"/>
          <w:szCs w:val="14"/>
        </w:rPr>
        <w:t xml:space="preserve">College of Information Engineering, Shenzhen University, Shenzhen 518060, China </w:t>
      </w:r>
    </w:p>
    <w:p w14:paraId="083C1EC6" w14:textId="77777777" w:rsidR="00631FA2" w:rsidRPr="00576C41" w:rsidRDefault="00631FA2" w:rsidP="00631FA2">
      <w:pPr>
        <w:pStyle w:val="PINoSpace"/>
        <w:ind w:firstLine="0"/>
        <w:rPr>
          <w:sz w:val="14"/>
          <w:szCs w:val="14"/>
        </w:rPr>
      </w:pPr>
      <w:r w:rsidRPr="00576C41">
        <w:rPr>
          <w:sz w:val="14"/>
          <w:szCs w:val="14"/>
          <w:vertAlign w:val="superscript"/>
        </w:rPr>
        <w:t>3</w:t>
      </w:r>
      <w:r w:rsidRPr="00576C41">
        <w:t xml:space="preserve"> </w:t>
      </w:r>
      <w:r w:rsidRPr="00576C41">
        <w:rPr>
          <w:sz w:val="14"/>
          <w:szCs w:val="14"/>
        </w:rPr>
        <w:t xml:space="preserve">College of Civil and Transportation Engineering, Shenzhen University, Shenzhen 518060, China </w:t>
      </w:r>
    </w:p>
    <w:p w14:paraId="05753A2C" w14:textId="77777777" w:rsidR="00631FA2" w:rsidRPr="00576C41" w:rsidRDefault="00631FA2" w:rsidP="00631FA2">
      <w:pPr>
        <w:pStyle w:val="PINoSpace"/>
        <w:ind w:firstLine="0"/>
        <w:rPr>
          <w:sz w:val="14"/>
          <w:szCs w:val="14"/>
        </w:rPr>
      </w:pPr>
      <w:r w:rsidRPr="00576C41">
        <w:rPr>
          <w:sz w:val="14"/>
          <w:szCs w:val="14"/>
          <w:vertAlign w:val="superscript"/>
        </w:rPr>
        <w:t>4</w:t>
      </w:r>
      <w:r w:rsidRPr="00576C41">
        <w:t xml:space="preserve"> </w:t>
      </w:r>
      <w:r w:rsidRPr="00576C41">
        <w:rPr>
          <w:sz w:val="14"/>
          <w:szCs w:val="14"/>
        </w:rPr>
        <w:t>Shenzhen Key Laboratory of Spatial Smart Sensing and Services, Shenzhen University, Shenzhen 518060, China</w:t>
      </w:r>
    </w:p>
    <w:p w14:paraId="7D454BD9" w14:textId="77777777" w:rsidR="00631FA2" w:rsidRPr="00576C41" w:rsidRDefault="00631FA2" w:rsidP="00631FA2">
      <w:pPr>
        <w:pStyle w:val="PI"/>
        <w:spacing w:before="100" w:after="100"/>
        <w:ind w:right="1598" w:firstLine="0"/>
      </w:pPr>
      <w:r>
        <w:t>*</w:t>
      </w:r>
      <w:r w:rsidRPr="00576C41">
        <w:t xml:space="preserve">Corresponding author: </w:t>
      </w:r>
      <w:proofErr w:type="spellStart"/>
      <w:r w:rsidRPr="00576C41">
        <w:t>Qingquan</w:t>
      </w:r>
      <w:proofErr w:type="spellEnd"/>
      <w:r w:rsidRPr="00576C41">
        <w:t xml:space="preserve"> Li (liqq@szu.edu.cn)</w:t>
      </w:r>
    </w:p>
    <w:p w14:paraId="0F49A538" w14:textId="3194ED0E" w:rsidR="00631FA2" w:rsidRPr="00631FA2" w:rsidRDefault="00631FA2" w:rsidP="00190ECB">
      <w:pPr>
        <w:rPr>
          <w:rFonts w:ascii="TimesNewRomanPSMT" w:hAnsi="TimesNewRomanPSMT" w:hint="eastAsia"/>
          <w:color w:val="000000"/>
          <w:sz w:val="16"/>
          <w:szCs w:val="16"/>
        </w:rPr>
      </w:pPr>
    </w:p>
    <w:p w14:paraId="220AE7AF" w14:textId="14D4F8FE" w:rsidR="00190ECB" w:rsidRDefault="00190ECB" w:rsidP="00190ECB">
      <w:r w:rsidRPr="00BB027C">
        <w:rPr>
          <w:color w:val="FF0000"/>
        </w:rPr>
        <w:t>AQ:1 =</w:t>
      </w:r>
      <w:r>
        <w:t xml:space="preserve"> Please confirm or add details for any funding or financial support for the</w:t>
      </w:r>
    </w:p>
    <w:p w14:paraId="15DCC5E8" w14:textId="6041F9C7" w:rsidR="00190ECB" w:rsidRDefault="00190ECB" w:rsidP="00190ECB">
      <w:r>
        <w:t>research of this article</w:t>
      </w:r>
    </w:p>
    <w:p w14:paraId="5E1823FA" w14:textId="3478538F" w:rsidR="00190ECB" w:rsidRPr="00C158AB" w:rsidRDefault="00C158AB" w:rsidP="00190ECB">
      <w:pPr>
        <w:rPr>
          <w:color w:val="FF0000"/>
        </w:rPr>
      </w:pPr>
      <w:r w:rsidRPr="00C158AB">
        <w:rPr>
          <w:rFonts w:hint="eastAsia"/>
          <w:color w:val="FF0000"/>
        </w:rPr>
        <w:t>R</w:t>
      </w:r>
      <w:r w:rsidRPr="00C158AB">
        <w:rPr>
          <w:color w:val="FF0000"/>
        </w:rPr>
        <w:t>esponse:</w:t>
      </w:r>
    </w:p>
    <w:p w14:paraId="480E626A" w14:textId="0788D0D1" w:rsidR="00190ECB" w:rsidRDefault="00190ECB" w:rsidP="00C158AB">
      <w:r>
        <w:t>Y</w:t>
      </w:r>
      <w:r>
        <w:rPr>
          <w:rFonts w:hint="eastAsia"/>
        </w:rPr>
        <w:t>es,</w:t>
      </w:r>
      <w:r>
        <w:t xml:space="preserve"> </w:t>
      </w:r>
      <w:r w:rsidRPr="00190ECB">
        <w:t>Grant 0832-SFCX19SZC020</w:t>
      </w:r>
      <w:r>
        <w:t xml:space="preserve"> is confirmed.  B</w:t>
      </w:r>
      <w:r>
        <w:rPr>
          <w:rFonts w:hint="eastAsia"/>
        </w:rPr>
        <w:t>u</w:t>
      </w:r>
      <w:r>
        <w:t>t no more information about it is get.</w:t>
      </w:r>
    </w:p>
    <w:p w14:paraId="32B775FB" w14:textId="73309A45" w:rsidR="00190ECB" w:rsidRDefault="00190ECB" w:rsidP="00190ECB"/>
    <w:p w14:paraId="27E22F68" w14:textId="4DB590AD" w:rsidR="00BB027C" w:rsidRDefault="00190ECB" w:rsidP="00190ECB">
      <w:pPr>
        <w:rPr>
          <w:rFonts w:cs="Times New Roman"/>
          <w:kern w:val="0"/>
          <w:szCs w:val="24"/>
        </w:rPr>
      </w:pPr>
      <w:r w:rsidRPr="00BB027C">
        <w:rPr>
          <w:color w:val="FF0000"/>
        </w:rPr>
        <w:t>AQ:2 =</w:t>
      </w:r>
      <w:r w:rsidR="00BB027C" w:rsidRPr="00BB027C">
        <w:rPr>
          <w:rFonts w:cs="Times New Roman"/>
          <w:kern w:val="0"/>
          <w:szCs w:val="24"/>
        </w:rPr>
        <w:t xml:space="preserve"> If you haven't done so already, please make sure you have submitted a graphical abstract for your article. The GA should be a current figure or image from your accepted article</w:t>
      </w:r>
      <w:r w:rsidR="00BB027C">
        <w:rPr>
          <w:rFonts w:cs="Times New Roman"/>
          <w:kern w:val="0"/>
          <w:szCs w:val="24"/>
        </w:rPr>
        <w:t>…….</w:t>
      </w:r>
    </w:p>
    <w:p w14:paraId="3BACCC2B" w14:textId="1EB8D961" w:rsidR="00BB027C" w:rsidRDefault="0079020C" w:rsidP="0079020C">
      <w:pPr>
        <w:rPr>
          <w:rFonts w:cs="Times New Roman"/>
          <w:kern w:val="0"/>
          <w:szCs w:val="24"/>
        </w:rPr>
      </w:pPr>
      <w:r w:rsidRPr="00F84D0F">
        <w:rPr>
          <w:color w:val="FF0000"/>
        </w:rPr>
        <w:t>Response</w:t>
      </w:r>
      <w:r w:rsidRPr="00F84D0F">
        <w:rPr>
          <w:rFonts w:cs="Times New Roman"/>
          <w:color w:val="FF0000"/>
          <w:kern w:val="0"/>
          <w:szCs w:val="24"/>
        </w:rPr>
        <w:t>:</w:t>
      </w:r>
      <w:r>
        <w:rPr>
          <w:rFonts w:cs="Times New Roman"/>
          <w:kern w:val="0"/>
          <w:szCs w:val="24"/>
        </w:rPr>
        <w:t xml:space="preserve"> </w:t>
      </w:r>
      <w:r w:rsidR="00BB027C" w:rsidRPr="0079020C">
        <w:rPr>
          <w:rFonts w:cs="Times New Roman"/>
          <w:kern w:val="0"/>
          <w:szCs w:val="24"/>
        </w:rPr>
        <w:t>The source image file can be found at google drive</w:t>
      </w:r>
      <w:r w:rsidR="00D059EC">
        <w:rPr>
          <w:rFonts w:cs="Times New Roman"/>
          <w:kern w:val="0"/>
          <w:szCs w:val="24"/>
        </w:rPr>
        <w:t xml:space="preserve"> </w:t>
      </w:r>
      <w:proofErr w:type="spellStart"/>
      <w:r w:rsidR="00D059EC">
        <w:rPr>
          <w:rFonts w:cs="Times New Roman"/>
          <w:kern w:val="0"/>
          <w:szCs w:val="24"/>
        </w:rPr>
        <w:t>url</w:t>
      </w:r>
      <w:proofErr w:type="spellEnd"/>
      <w:r w:rsidR="00BB027C" w:rsidRPr="0079020C">
        <w:rPr>
          <w:rFonts w:cs="Times New Roman"/>
          <w:kern w:val="0"/>
          <w:szCs w:val="24"/>
        </w:rPr>
        <w:t>.</w:t>
      </w:r>
    </w:p>
    <w:p w14:paraId="3A67D9A0" w14:textId="627DD21D" w:rsidR="00F84D0F" w:rsidRPr="00BC0BB2" w:rsidRDefault="00D059EC" w:rsidP="0079020C">
      <w:pPr>
        <w:rPr>
          <w:rFonts w:cs="Times New Roman"/>
          <w:kern w:val="0"/>
          <w:szCs w:val="24"/>
          <w:u w:val="single"/>
        </w:rPr>
      </w:pPr>
      <w:r w:rsidRPr="00D059EC">
        <w:rPr>
          <w:rFonts w:cs="Times New Roman"/>
          <w:kern w:val="0"/>
          <w:szCs w:val="24"/>
          <w:u w:val="single"/>
        </w:rPr>
        <w:t>https://drive.google.com/drive/folders/1bf3l4d5i7zgi6Khim__TJgC-cbbcQ9l8?usp=sharing</w:t>
      </w:r>
    </w:p>
    <w:p w14:paraId="567C2682" w14:textId="5291BA81" w:rsidR="00BB027C" w:rsidRDefault="00BB027C" w:rsidP="00190ECB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 </w:t>
      </w:r>
    </w:p>
    <w:p w14:paraId="085622AA" w14:textId="1CEFE8BD" w:rsidR="00BB027C" w:rsidRDefault="00BB027C" w:rsidP="00190ECB">
      <w:pPr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2B6242FB" wp14:editId="7CA2A329">
            <wp:extent cx="5156200" cy="29002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76" cy="29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8690" w14:textId="6D70B7CB" w:rsidR="00F84D0F" w:rsidRDefault="0079020C" w:rsidP="00F84D0F">
      <w:pPr>
        <w:jc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GA</w:t>
      </w:r>
      <w:r w:rsidR="00F84D0F">
        <w:rPr>
          <w:rFonts w:cs="Times New Roman"/>
          <w:kern w:val="0"/>
          <w:szCs w:val="24"/>
        </w:rPr>
        <w:t>. Title:</w:t>
      </w:r>
      <w:r w:rsidR="00F84D0F" w:rsidRPr="00F84D0F">
        <w:t xml:space="preserve"> </w:t>
      </w:r>
      <w:r w:rsidR="00F84D0F" w:rsidRPr="00F84D0F">
        <w:rPr>
          <w:rFonts w:cs="Times New Roman"/>
          <w:kern w:val="0"/>
          <w:szCs w:val="24"/>
        </w:rPr>
        <w:t>Sewer Pipeline Fault Identification</w:t>
      </w:r>
    </w:p>
    <w:p w14:paraId="3AC065E4" w14:textId="5E5DD078" w:rsidR="0079020C" w:rsidRDefault="0079020C" w:rsidP="00F84D0F">
      <w:pPr>
        <w:jc w:val="center"/>
        <w:rPr>
          <w:rFonts w:cs="Times New Roman"/>
          <w:kern w:val="0"/>
          <w:szCs w:val="24"/>
        </w:rPr>
      </w:pPr>
    </w:p>
    <w:p w14:paraId="07CD4703" w14:textId="39FA8C79" w:rsidR="00BB027C" w:rsidRPr="0079020C" w:rsidRDefault="00BB027C" w:rsidP="00190ECB">
      <w:pPr>
        <w:rPr>
          <w:rFonts w:cs="Times New Roman"/>
          <w:kern w:val="0"/>
          <w:szCs w:val="24"/>
        </w:rPr>
      </w:pPr>
      <w:r w:rsidRPr="00BB027C">
        <w:rPr>
          <w:rFonts w:hint="eastAsia"/>
          <w:color w:val="FF0000"/>
        </w:rPr>
        <w:t>A</w:t>
      </w:r>
      <w:r w:rsidRPr="00BB027C">
        <w:rPr>
          <w:color w:val="FF0000"/>
        </w:rPr>
        <w:t>Q3:</w:t>
      </w:r>
      <w:r>
        <w:t xml:space="preserve"> </w:t>
      </w:r>
      <w:r w:rsidRPr="00BB027C">
        <w:rPr>
          <w:rFonts w:cs="Times New Roman"/>
          <w:kern w:val="0"/>
          <w:szCs w:val="24"/>
        </w:rPr>
        <w:t xml:space="preserve">Fig.7 is present twice in the manuscript, so we have renumbered the figures </w:t>
      </w:r>
      <w:r w:rsidRPr="00BB027C">
        <w:rPr>
          <w:rFonts w:cs="Times New Roman"/>
          <w:kern w:val="0"/>
          <w:szCs w:val="24"/>
        </w:rPr>
        <w:lastRenderedPageBreak/>
        <w:t xml:space="preserve">accordingly. </w:t>
      </w:r>
      <w:r w:rsidRPr="0079020C">
        <w:rPr>
          <w:rFonts w:cs="Times New Roman"/>
          <w:kern w:val="0"/>
          <w:szCs w:val="24"/>
        </w:rPr>
        <w:t>Please confirm.</w:t>
      </w:r>
    </w:p>
    <w:p w14:paraId="5BEBC25E" w14:textId="39F2EBC0" w:rsidR="00BB027C" w:rsidRDefault="00303C1A" w:rsidP="00190ECB">
      <w:r w:rsidRPr="009E2276">
        <w:rPr>
          <w:color w:val="FF0000"/>
        </w:rPr>
        <w:t>Response</w:t>
      </w:r>
      <w:r w:rsidR="00D342E4" w:rsidRPr="009E2276">
        <w:rPr>
          <w:color w:val="FF0000"/>
        </w:rPr>
        <w:t>:</w:t>
      </w:r>
      <w:r w:rsidR="00D342E4">
        <w:t xml:space="preserve"> Please don’t renumber the figures. Though they are almost identical, </w:t>
      </w:r>
      <w:r w:rsidR="00D342E4" w:rsidRPr="00D342E4">
        <w:t>Different meanings are expressed</w:t>
      </w:r>
      <w:r w:rsidR="00D342E4">
        <w:t xml:space="preserve">. </w:t>
      </w:r>
    </w:p>
    <w:p w14:paraId="452D987B" w14:textId="013F70DE" w:rsidR="00377732" w:rsidRDefault="00377732" w:rsidP="00190ECB"/>
    <w:p w14:paraId="675459E7" w14:textId="374B02C9" w:rsidR="006D068C" w:rsidRDefault="004659F9" w:rsidP="006D068C">
      <w:r w:rsidRPr="00303C1A">
        <w:rPr>
          <w:rFonts w:hint="eastAsia"/>
          <w:color w:val="FF0000"/>
        </w:rPr>
        <w:t>A</w:t>
      </w:r>
      <w:r w:rsidRPr="00303C1A">
        <w:rPr>
          <w:color w:val="FF0000"/>
        </w:rPr>
        <w:t xml:space="preserve">Q4: </w:t>
      </w:r>
      <w:r w:rsidRPr="004659F9">
        <w:t>Please provide the organization name, organization location, and report no.</w:t>
      </w:r>
      <w:r>
        <w:t xml:space="preserve"> </w:t>
      </w:r>
      <w:r w:rsidRPr="004659F9">
        <w:t>for Ref.</w:t>
      </w:r>
      <w:r>
        <w:t xml:space="preserve"> </w:t>
      </w:r>
      <w:r w:rsidRPr="004659F9">
        <w:t>[3].</w:t>
      </w:r>
    </w:p>
    <w:p w14:paraId="0EFA04B3" w14:textId="2A09E14A" w:rsidR="00303C1A" w:rsidRPr="009E2276" w:rsidRDefault="00303C1A" w:rsidP="006D068C">
      <w:pPr>
        <w:rPr>
          <w:color w:val="FF0000"/>
        </w:rPr>
      </w:pPr>
      <w:r w:rsidRPr="009E2276">
        <w:rPr>
          <w:color w:val="FF0000"/>
        </w:rPr>
        <w:t>Response:</w:t>
      </w:r>
      <w:r w:rsidR="006D068C" w:rsidRPr="009E2276">
        <w:rPr>
          <w:color w:val="FF0000"/>
        </w:rPr>
        <w:t xml:space="preserve"> </w:t>
      </w:r>
    </w:p>
    <w:p w14:paraId="58149CB6" w14:textId="6C0F0B7E" w:rsidR="006D068C" w:rsidRDefault="006D068C" w:rsidP="006D068C">
      <w:pPr>
        <w:rPr>
          <w:rStyle w:val="fontstyle01"/>
          <w:rFonts w:hint="eastAsia"/>
        </w:rPr>
      </w:pPr>
      <w:r>
        <w:rPr>
          <w:rStyle w:val="fontstyle01"/>
        </w:rPr>
        <w:t xml:space="preserve">S. Rahman, D.J. Vanier, An evaluation of condition assessment protocols for sewer management, Tech. rep. National Research Council Canada, 2004, , </w:t>
      </w:r>
      <w:hyperlink r:id="rId8" w:history="1">
        <w:r w:rsidRPr="00581E3A">
          <w:rPr>
            <w:rStyle w:val="a8"/>
            <w:rFonts w:ascii="AdvOT596495f2" w:hAnsi="AdvOT596495f2"/>
            <w:sz w:val="14"/>
            <w:szCs w:val="14"/>
          </w:rPr>
          <w:t>https://doi.org/10.4224/20377409</w:t>
        </w:r>
      </w:hyperlink>
      <w:r>
        <w:rPr>
          <w:rStyle w:val="fontstyle01"/>
        </w:rPr>
        <w:t>.</w:t>
      </w:r>
    </w:p>
    <w:p w14:paraId="5552F439" w14:textId="7DC877FF" w:rsidR="006D068C" w:rsidRPr="00BA03C8" w:rsidRDefault="006D068C" w:rsidP="006D068C">
      <w:pPr>
        <w:rPr>
          <w:rFonts w:ascii="AdvOT596495f2" w:hAnsi="AdvOT596495f2" w:hint="eastAsia"/>
          <w:color w:val="000000"/>
          <w:sz w:val="14"/>
          <w:szCs w:val="14"/>
        </w:rPr>
      </w:pPr>
      <w:r>
        <w:rPr>
          <w:rStyle w:val="fontstyle01"/>
          <w:rFonts w:hint="eastAsia"/>
        </w:rPr>
        <w:t>D</w:t>
      </w:r>
      <w:r>
        <w:rPr>
          <w:rStyle w:val="fontstyle01"/>
        </w:rPr>
        <w:t xml:space="preserve">etail in this url: </w:t>
      </w:r>
      <w:hyperlink r:id="rId9" w:history="1">
        <w:r w:rsidRPr="006D068C">
          <w:rPr>
            <w:color w:val="0000FF"/>
            <w:u w:val="single"/>
          </w:rPr>
          <w:t>https://nrc-publications.canada.ca/eng/view/object/?id=93ed3e91-be5e-452d-b79d-c20d4ac77002</w:t>
        </w:r>
      </w:hyperlink>
    </w:p>
    <w:p w14:paraId="2B83E2CF" w14:textId="5DEE8B93" w:rsidR="00303C1A" w:rsidRDefault="00303C1A" w:rsidP="00190ECB"/>
    <w:p w14:paraId="5F16F4B5" w14:textId="7834FDA5" w:rsidR="006D068C" w:rsidRDefault="006D068C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 w:rsidRPr="007F6469">
        <w:rPr>
          <w:rFonts w:cs="Times New Roman"/>
          <w:color w:val="FF0000"/>
          <w:kern w:val="0"/>
          <w:szCs w:val="24"/>
        </w:rPr>
        <w:t>AQ5:</w:t>
      </w:r>
      <w:r>
        <w:rPr>
          <w:rFonts w:cs="Times New Roman"/>
          <w:kern w:val="0"/>
          <w:szCs w:val="24"/>
        </w:rPr>
        <w:t xml:space="preserve"> </w:t>
      </w:r>
      <w:r w:rsidRPr="006D068C">
        <w:rPr>
          <w:rFonts w:cs="Times New Roman"/>
          <w:kern w:val="0"/>
          <w:szCs w:val="24"/>
        </w:rPr>
        <w:t xml:space="preserve">Please provide the page range for </w:t>
      </w:r>
      <w:proofErr w:type="gramStart"/>
      <w:r w:rsidRPr="006D068C">
        <w:rPr>
          <w:rFonts w:cs="Times New Roman"/>
          <w:kern w:val="0"/>
          <w:szCs w:val="24"/>
        </w:rPr>
        <w:t>Ref.[</w:t>
      </w:r>
      <w:proofErr w:type="gramEnd"/>
      <w:r w:rsidRPr="006D068C">
        <w:rPr>
          <w:rFonts w:cs="Times New Roman"/>
          <w:kern w:val="0"/>
          <w:szCs w:val="24"/>
        </w:rPr>
        <w:t>16].</w:t>
      </w:r>
    </w:p>
    <w:p w14:paraId="23F39B5A" w14:textId="5F8FBD81" w:rsidR="0003076E" w:rsidRDefault="0003076E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 w:rsidRPr="0003076E">
        <w:rPr>
          <w:rFonts w:cs="Times New Roman" w:hint="eastAsia"/>
          <w:color w:val="FF0000"/>
          <w:kern w:val="0"/>
          <w:szCs w:val="24"/>
        </w:rPr>
        <w:t>R</w:t>
      </w:r>
      <w:r w:rsidRPr="0003076E">
        <w:rPr>
          <w:rFonts w:cs="Times New Roman"/>
          <w:color w:val="FF0000"/>
          <w:kern w:val="0"/>
          <w:szCs w:val="24"/>
        </w:rPr>
        <w:t xml:space="preserve">esponse: </w:t>
      </w:r>
      <w:r>
        <w:rPr>
          <w:rFonts w:cs="Times New Roman"/>
          <w:kern w:val="0"/>
          <w:szCs w:val="24"/>
        </w:rPr>
        <w:t>I’m sorry that the page range information is unavailable.</w:t>
      </w:r>
    </w:p>
    <w:p w14:paraId="2D4692EF" w14:textId="1F7B1F2F" w:rsidR="0003076E" w:rsidRDefault="0003076E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You can find the article in this </w:t>
      </w:r>
      <w:proofErr w:type="spellStart"/>
      <w:r>
        <w:rPr>
          <w:rFonts w:cs="Times New Roman"/>
          <w:kern w:val="0"/>
          <w:szCs w:val="24"/>
        </w:rPr>
        <w:t>url</w:t>
      </w:r>
      <w:proofErr w:type="spellEnd"/>
      <w:r>
        <w:rPr>
          <w:rFonts w:cs="Times New Roman"/>
          <w:kern w:val="0"/>
          <w:szCs w:val="24"/>
        </w:rPr>
        <w:t>.</w:t>
      </w:r>
    </w:p>
    <w:p w14:paraId="2865E710" w14:textId="0C7CDD68" w:rsidR="0003076E" w:rsidRDefault="0003076E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 w:rsidRPr="0003076E">
        <w:rPr>
          <w:rFonts w:cs="Times New Roman"/>
          <w:kern w:val="0"/>
          <w:szCs w:val="24"/>
        </w:rPr>
        <w:t>https://ojs.library.queensu.ca/index.php/wdsa-ccw/article/view/12030</w:t>
      </w:r>
    </w:p>
    <w:p w14:paraId="158966AE" w14:textId="25DA30B1" w:rsidR="007F6469" w:rsidRDefault="0003076E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 w:rsidRPr="0003076E">
        <w:rPr>
          <w:rFonts w:ascii="TimesNewRomanPSMT" w:hAnsi="TimesNewRomanPSMT"/>
          <w:color w:val="000000"/>
          <w:sz w:val="16"/>
          <w:szCs w:val="16"/>
        </w:rPr>
        <w:t xml:space="preserve">J. </w:t>
      </w:r>
      <w:proofErr w:type="spellStart"/>
      <w:r w:rsidRPr="0003076E">
        <w:rPr>
          <w:rFonts w:ascii="TimesNewRomanPSMT" w:hAnsi="TimesNewRomanPSMT"/>
          <w:color w:val="000000"/>
          <w:sz w:val="16"/>
          <w:szCs w:val="16"/>
        </w:rPr>
        <w:t>Myrans</w:t>
      </w:r>
      <w:proofErr w:type="spellEnd"/>
      <w:r w:rsidRPr="0003076E">
        <w:rPr>
          <w:rFonts w:ascii="TimesNewRomanPSMT" w:hAnsi="TimesNewRomanPSMT"/>
          <w:color w:val="000000"/>
          <w:sz w:val="16"/>
          <w:szCs w:val="16"/>
        </w:rPr>
        <w:t xml:space="preserve">, Z. </w:t>
      </w:r>
      <w:proofErr w:type="spellStart"/>
      <w:r w:rsidRPr="0003076E">
        <w:rPr>
          <w:rFonts w:ascii="TimesNewRomanPSMT" w:hAnsi="TimesNewRomanPSMT"/>
          <w:color w:val="000000"/>
          <w:sz w:val="16"/>
          <w:szCs w:val="16"/>
        </w:rPr>
        <w:t>Kapelan</w:t>
      </w:r>
      <w:proofErr w:type="spellEnd"/>
      <w:r w:rsidRPr="0003076E">
        <w:rPr>
          <w:rFonts w:ascii="TimesNewRomanPSMT" w:hAnsi="TimesNewRomanPSMT"/>
          <w:color w:val="000000"/>
          <w:sz w:val="16"/>
          <w:szCs w:val="16"/>
        </w:rPr>
        <w:t>, R. Everson, and others, “Using automatic</w:t>
      </w:r>
      <w:r>
        <w:rPr>
          <w:rFonts w:ascii="TimesNewRomanPSMT" w:hAnsi="TimesNewRomanPSMT"/>
          <w:color w:val="000000"/>
          <w:sz w:val="16"/>
          <w:szCs w:val="16"/>
        </w:rPr>
        <w:t xml:space="preserve"> </w:t>
      </w:r>
      <w:r w:rsidRPr="0003076E">
        <w:rPr>
          <w:rFonts w:ascii="TimesNewRomanPSMT" w:hAnsi="TimesNewRomanPSMT"/>
          <w:color w:val="000000"/>
          <w:sz w:val="16"/>
          <w:szCs w:val="16"/>
        </w:rPr>
        <w:t xml:space="preserve">anomaly detection to identify faults in sewers,” in </w:t>
      </w:r>
      <w:r w:rsidRPr="0003076E">
        <w:rPr>
          <w:rFonts w:ascii="TimesNewRomanPS-ItalicMT" w:hAnsi="TimesNewRomanPS-ItalicMT"/>
          <w:i/>
          <w:iCs/>
          <w:color w:val="000000"/>
          <w:sz w:val="16"/>
          <w:szCs w:val="16"/>
        </w:rPr>
        <w:t>WDSA/CCWI Joint</w:t>
      </w:r>
      <w:r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03076E">
        <w:rPr>
          <w:rFonts w:ascii="TimesNewRomanPS-ItalicMT" w:hAnsi="TimesNewRomanPS-ItalicMT"/>
          <w:i/>
          <w:iCs/>
          <w:color w:val="000000"/>
          <w:sz w:val="16"/>
          <w:szCs w:val="16"/>
        </w:rPr>
        <w:t>Conference Proceedings</w:t>
      </w:r>
      <w:r w:rsidRPr="0003076E">
        <w:rPr>
          <w:rFonts w:ascii="TimesNewRomanPSMT" w:hAnsi="TimesNewRomanPSMT"/>
          <w:color w:val="000000"/>
          <w:sz w:val="16"/>
          <w:szCs w:val="16"/>
        </w:rPr>
        <w:t>, 2018, vol. 1.</w:t>
      </w:r>
      <w:r w:rsidRPr="0003076E">
        <w:t xml:space="preserve"> </w:t>
      </w:r>
      <w:r w:rsidR="00BA03C8" w:rsidRPr="00BA03C8">
        <w:rPr>
          <w:rFonts w:ascii="AdvOT596495f2" w:hAnsi="AdvOT596495f2"/>
          <w:color w:val="287CA5"/>
          <w:sz w:val="14"/>
          <w:szCs w:val="14"/>
        </w:rPr>
        <w:t>https://ojs.library.queensu.ca/index.php/wdsa-ccw/article/view/12030</w:t>
      </w:r>
    </w:p>
    <w:p w14:paraId="5E979DBB" w14:textId="77777777" w:rsidR="006D068C" w:rsidRDefault="006D068C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</w:p>
    <w:p w14:paraId="0EB6A743" w14:textId="66C14482" w:rsidR="006D068C" w:rsidRDefault="006D068C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  <w:r w:rsidRPr="002A7546">
        <w:rPr>
          <w:rFonts w:cs="Times New Roman" w:hint="eastAsia"/>
          <w:color w:val="FF0000"/>
          <w:kern w:val="0"/>
          <w:szCs w:val="24"/>
        </w:rPr>
        <w:t>A</w:t>
      </w:r>
      <w:r w:rsidRPr="002A7546">
        <w:rPr>
          <w:rFonts w:cs="Times New Roman"/>
          <w:color w:val="FF0000"/>
          <w:kern w:val="0"/>
          <w:szCs w:val="24"/>
        </w:rPr>
        <w:t xml:space="preserve">Q6: </w:t>
      </w:r>
      <w:r w:rsidRPr="006D068C">
        <w:rPr>
          <w:rFonts w:cs="Times New Roman"/>
          <w:kern w:val="0"/>
          <w:szCs w:val="24"/>
        </w:rPr>
        <w:t xml:space="preserve">Please provide the volume no. for </w:t>
      </w:r>
      <w:proofErr w:type="gramStart"/>
      <w:r w:rsidRPr="006D068C">
        <w:rPr>
          <w:rFonts w:cs="Times New Roman"/>
          <w:kern w:val="0"/>
          <w:szCs w:val="24"/>
        </w:rPr>
        <w:t>Ref.[</w:t>
      </w:r>
      <w:proofErr w:type="gramEnd"/>
      <w:r w:rsidRPr="006D068C">
        <w:rPr>
          <w:rFonts w:cs="Times New Roman"/>
          <w:kern w:val="0"/>
          <w:szCs w:val="24"/>
        </w:rPr>
        <w:t>28].</w:t>
      </w:r>
    </w:p>
    <w:p w14:paraId="2AF169CB" w14:textId="287126E7" w:rsidR="002A7546" w:rsidRPr="00BA03C8" w:rsidRDefault="002A7546" w:rsidP="002A7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FF0000"/>
          <w:kern w:val="0"/>
          <w:szCs w:val="24"/>
        </w:rPr>
      </w:pPr>
      <w:r w:rsidRPr="00BA03C8">
        <w:rPr>
          <w:rFonts w:cs="Times New Roman"/>
          <w:color w:val="FF0000"/>
          <w:kern w:val="0"/>
          <w:szCs w:val="24"/>
        </w:rPr>
        <w:t>Response:</w:t>
      </w:r>
    </w:p>
    <w:p w14:paraId="25FEAACF" w14:textId="7F06EC72" w:rsidR="002A7546" w:rsidRPr="002A7546" w:rsidRDefault="003B784E" w:rsidP="002A7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cs="Times New Roman"/>
          <w:kern w:val="0"/>
          <w:szCs w:val="24"/>
        </w:rPr>
      </w:pPr>
      <w:r w:rsidRPr="002A7546">
        <w:rPr>
          <w:rFonts w:cs="Times New Roman"/>
          <w:kern w:val="0"/>
          <w:szCs w:val="24"/>
        </w:rPr>
        <w:t>V</w:t>
      </w:r>
      <w:r w:rsidR="002A7546" w:rsidRPr="002A7546">
        <w:rPr>
          <w:rFonts w:cs="Times New Roman"/>
          <w:kern w:val="0"/>
          <w:szCs w:val="24"/>
        </w:rPr>
        <w:t>olume</w:t>
      </w:r>
      <w:r>
        <w:rPr>
          <w:rFonts w:cs="Times New Roman"/>
          <w:kern w:val="0"/>
          <w:szCs w:val="24"/>
        </w:rPr>
        <w:t xml:space="preserve"> </w:t>
      </w:r>
      <w:r w:rsidR="002A7546" w:rsidRPr="002A7546">
        <w:rPr>
          <w:rFonts w:cs="Times New Roman"/>
          <w:kern w:val="0"/>
          <w:szCs w:val="24"/>
        </w:rPr>
        <w:t>=</w:t>
      </w:r>
      <w:r>
        <w:rPr>
          <w:rFonts w:cs="Times New Roman"/>
          <w:kern w:val="0"/>
          <w:szCs w:val="24"/>
        </w:rPr>
        <w:t xml:space="preserve"> </w:t>
      </w:r>
      <w:r w:rsidR="002A7546" w:rsidRPr="002A7546">
        <w:rPr>
          <w:rFonts w:cs="Times New Roman"/>
          <w:kern w:val="0"/>
          <w:szCs w:val="24"/>
        </w:rPr>
        <w:t>{402}</w:t>
      </w:r>
    </w:p>
    <w:p w14:paraId="35EB8949" w14:textId="2400DE30" w:rsidR="002A7546" w:rsidRPr="002A7546" w:rsidRDefault="002A7546" w:rsidP="002A7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kern w:val="0"/>
          <w:szCs w:val="24"/>
        </w:rPr>
      </w:pPr>
      <w:r w:rsidRPr="002A7546">
        <w:rPr>
          <w:rFonts w:cs="Times New Roman"/>
          <w:kern w:val="0"/>
          <w:szCs w:val="24"/>
        </w:rPr>
        <w:t xml:space="preserve">  </w:t>
      </w:r>
      <w:r w:rsidR="003B784E">
        <w:rPr>
          <w:rFonts w:cs="Times New Roman"/>
          <w:kern w:val="0"/>
          <w:szCs w:val="24"/>
        </w:rPr>
        <w:t>N</w:t>
      </w:r>
      <w:r w:rsidRPr="002A7546">
        <w:rPr>
          <w:rFonts w:cs="Times New Roman"/>
          <w:kern w:val="0"/>
          <w:szCs w:val="24"/>
        </w:rPr>
        <w:t>umber</w:t>
      </w:r>
      <w:r w:rsidR="003B784E">
        <w:rPr>
          <w:rFonts w:cs="Times New Roman"/>
          <w:kern w:val="0"/>
          <w:szCs w:val="24"/>
        </w:rPr>
        <w:t xml:space="preserve"> </w:t>
      </w:r>
      <w:r w:rsidRPr="002A7546">
        <w:rPr>
          <w:rFonts w:cs="Times New Roman"/>
          <w:kern w:val="0"/>
          <w:szCs w:val="24"/>
        </w:rPr>
        <w:t>=</w:t>
      </w:r>
      <w:r w:rsidR="003B784E">
        <w:rPr>
          <w:rFonts w:cs="Times New Roman"/>
          <w:kern w:val="0"/>
          <w:szCs w:val="24"/>
        </w:rPr>
        <w:t xml:space="preserve"> </w:t>
      </w:r>
      <w:r w:rsidRPr="002A7546">
        <w:rPr>
          <w:rFonts w:cs="Times New Roman"/>
          <w:kern w:val="0"/>
          <w:szCs w:val="24"/>
        </w:rPr>
        <w:t>{21}</w:t>
      </w:r>
    </w:p>
    <w:p w14:paraId="27FE974E" w14:textId="49D03268" w:rsidR="002A7546" w:rsidRPr="002A7546" w:rsidRDefault="002A7546" w:rsidP="002A7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kern w:val="0"/>
          <w:szCs w:val="24"/>
        </w:rPr>
      </w:pPr>
      <w:r w:rsidRPr="002A7546">
        <w:rPr>
          <w:rFonts w:cs="Times New Roman"/>
          <w:kern w:val="0"/>
          <w:szCs w:val="24"/>
        </w:rPr>
        <w:t xml:space="preserve">  </w:t>
      </w:r>
      <w:r w:rsidR="003B784E">
        <w:rPr>
          <w:rFonts w:cs="Times New Roman"/>
          <w:kern w:val="0"/>
          <w:szCs w:val="24"/>
        </w:rPr>
        <w:t>P</w:t>
      </w:r>
      <w:r w:rsidRPr="002A7546">
        <w:rPr>
          <w:rFonts w:cs="Times New Roman"/>
          <w:kern w:val="0"/>
          <w:szCs w:val="24"/>
        </w:rPr>
        <w:t>ages</w:t>
      </w:r>
      <w:r w:rsidR="003B784E">
        <w:rPr>
          <w:rFonts w:cs="Times New Roman"/>
          <w:kern w:val="0"/>
          <w:szCs w:val="24"/>
        </w:rPr>
        <w:t xml:space="preserve"> </w:t>
      </w:r>
      <w:r w:rsidRPr="002A7546">
        <w:rPr>
          <w:rFonts w:cs="Times New Roman"/>
          <w:kern w:val="0"/>
          <w:szCs w:val="24"/>
        </w:rPr>
        <w:t>=</w:t>
      </w:r>
      <w:r w:rsidR="003B784E">
        <w:rPr>
          <w:rFonts w:cs="Times New Roman"/>
          <w:kern w:val="0"/>
          <w:szCs w:val="24"/>
        </w:rPr>
        <w:t xml:space="preserve"> </w:t>
      </w:r>
      <w:r w:rsidRPr="002A7546">
        <w:rPr>
          <w:rFonts w:cs="Times New Roman"/>
          <w:kern w:val="0"/>
          <w:szCs w:val="24"/>
        </w:rPr>
        <w:t>{62-64}</w:t>
      </w:r>
    </w:p>
    <w:p w14:paraId="2F07A415" w14:textId="77777777" w:rsidR="002A7546" w:rsidRPr="006D068C" w:rsidRDefault="002A7546" w:rsidP="006D068C">
      <w:pPr>
        <w:autoSpaceDE w:val="0"/>
        <w:autoSpaceDN w:val="0"/>
        <w:adjustRightInd w:val="0"/>
        <w:spacing w:line="400" w:lineRule="exact"/>
        <w:rPr>
          <w:rFonts w:cs="Times New Roman"/>
          <w:kern w:val="0"/>
          <w:szCs w:val="24"/>
        </w:rPr>
      </w:pPr>
    </w:p>
    <w:p w14:paraId="3CB2A179" w14:textId="17EE26E4" w:rsidR="007F6469" w:rsidRDefault="006D068C" w:rsidP="006D068C">
      <w:pPr>
        <w:rPr>
          <w:rFonts w:cs="Times New Roman"/>
          <w:kern w:val="0"/>
          <w:szCs w:val="24"/>
        </w:rPr>
      </w:pPr>
      <w:r w:rsidRPr="008746C0">
        <w:rPr>
          <w:rFonts w:cs="Times New Roman"/>
          <w:color w:val="FF0000"/>
          <w:kern w:val="0"/>
          <w:szCs w:val="24"/>
        </w:rPr>
        <w:t xml:space="preserve">AQ7: </w:t>
      </w:r>
      <w:r w:rsidRPr="006D068C">
        <w:rPr>
          <w:rFonts w:cs="Times New Roman"/>
          <w:kern w:val="0"/>
          <w:szCs w:val="24"/>
        </w:rPr>
        <w:t xml:space="preserve">Please provide the organization name, organization location, year, and report no. for </w:t>
      </w:r>
      <w:proofErr w:type="gramStart"/>
      <w:r w:rsidRPr="006D068C">
        <w:rPr>
          <w:rFonts w:cs="Times New Roman"/>
          <w:kern w:val="0"/>
          <w:szCs w:val="24"/>
        </w:rPr>
        <w:t>Refs.[</w:t>
      </w:r>
      <w:proofErr w:type="gramEnd"/>
      <w:r w:rsidRPr="006D068C">
        <w:rPr>
          <w:rFonts w:cs="Times New Roman"/>
          <w:kern w:val="0"/>
          <w:szCs w:val="24"/>
        </w:rPr>
        <w:t>30],[33], and [34].</w:t>
      </w:r>
    </w:p>
    <w:p w14:paraId="744F858F" w14:textId="21D0CE11" w:rsidR="008746C0" w:rsidRPr="00BA03C8" w:rsidRDefault="008746C0" w:rsidP="006D068C">
      <w:pPr>
        <w:rPr>
          <w:rFonts w:cs="Times New Roman"/>
          <w:color w:val="FF0000"/>
          <w:kern w:val="0"/>
          <w:szCs w:val="24"/>
        </w:rPr>
      </w:pPr>
      <w:r w:rsidRPr="00BA03C8">
        <w:rPr>
          <w:rFonts w:cs="Times New Roman" w:hint="eastAsia"/>
          <w:color w:val="FF0000"/>
          <w:kern w:val="0"/>
          <w:szCs w:val="24"/>
        </w:rPr>
        <w:t>R</w:t>
      </w:r>
      <w:r w:rsidRPr="00BA03C8">
        <w:rPr>
          <w:rFonts w:cs="Times New Roman"/>
          <w:color w:val="FF0000"/>
          <w:kern w:val="0"/>
          <w:szCs w:val="24"/>
        </w:rPr>
        <w:t>esponse:</w:t>
      </w:r>
    </w:p>
    <w:p w14:paraId="3492D564" w14:textId="3B177B9E" w:rsidR="007F6469" w:rsidRDefault="007F6469" w:rsidP="006D068C">
      <w:pPr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[</w:t>
      </w:r>
      <w:r>
        <w:rPr>
          <w:rFonts w:cs="Times New Roman"/>
          <w:kern w:val="0"/>
          <w:szCs w:val="24"/>
        </w:rPr>
        <w:t>30]</w:t>
      </w:r>
      <w:r w:rsidR="00F16B8E">
        <w:rPr>
          <w:rFonts w:cs="Times New Roman"/>
          <w:kern w:val="0"/>
          <w:szCs w:val="24"/>
        </w:rPr>
        <w:t>: The organization name:</w:t>
      </w:r>
      <w:r w:rsidR="00F16B8E" w:rsidRPr="00F16B8E">
        <w:rPr>
          <w:rFonts w:cs="Times New Roman"/>
          <w:kern w:val="0"/>
          <w:szCs w:val="24"/>
        </w:rPr>
        <w:t xml:space="preserve"> </w:t>
      </w:r>
      <w:proofErr w:type="spellStart"/>
      <w:r w:rsidR="00F16B8E" w:rsidRPr="00F16B8E">
        <w:rPr>
          <w:rFonts w:cs="Times New Roman"/>
          <w:kern w:val="0"/>
          <w:szCs w:val="24"/>
        </w:rPr>
        <w:t>LivingObjects</w:t>
      </w:r>
      <w:proofErr w:type="spellEnd"/>
      <w:r w:rsidR="00F16B8E" w:rsidRPr="00F16B8E">
        <w:rPr>
          <w:rFonts w:cs="Times New Roman"/>
          <w:kern w:val="0"/>
          <w:szCs w:val="24"/>
        </w:rPr>
        <w:t>, Toulouse, France</w:t>
      </w:r>
    </w:p>
    <w:p w14:paraId="2E8982F0" w14:textId="0EEE20F7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 xml:space="preserve"> The</w:t>
      </w:r>
      <w:r w:rsidRPr="006D068C">
        <w:rPr>
          <w:rFonts w:cs="Times New Roman"/>
          <w:kern w:val="0"/>
          <w:szCs w:val="24"/>
        </w:rPr>
        <w:t xml:space="preserve"> organization location</w:t>
      </w:r>
      <w:r>
        <w:rPr>
          <w:rFonts w:cs="Times New Roman"/>
          <w:kern w:val="0"/>
          <w:szCs w:val="24"/>
        </w:rPr>
        <w:t>:</w:t>
      </w:r>
      <w:r w:rsidRPr="00F16B8E">
        <w:rPr>
          <w:rFonts w:cs="Times New Roman"/>
          <w:kern w:val="0"/>
          <w:szCs w:val="24"/>
        </w:rPr>
        <w:t xml:space="preserve"> Toulouse, France</w:t>
      </w:r>
    </w:p>
    <w:p w14:paraId="55A940F9" w14:textId="68345050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 xml:space="preserve"> Year :2018</w:t>
      </w:r>
    </w:p>
    <w:p w14:paraId="53736750" w14:textId="775B40F5" w:rsidR="00F16B8E" w:rsidRDefault="00F16B8E" w:rsidP="006D068C">
      <w:pPr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508CFB8B" wp14:editId="10B12814">
            <wp:extent cx="4514850" cy="129042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4" cy="12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F1F7" w14:textId="06FF58A4" w:rsidR="00F16B8E" w:rsidRDefault="00F16B8E" w:rsidP="006D068C">
      <w:pPr>
        <w:rPr>
          <w:rFonts w:cs="Times New Roman"/>
          <w:kern w:val="0"/>
          <w:szCs w:val="24"/>
        </w:rPr>
      </w:pPr>
    </w:p>
    <w:p w14:paraId="0CF8456D" w14:textId="10E909E5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[</w:t>
      </w:r>
      <w:r>
        <w:rPr>
          <w:rFonts w:cs="Times New Roman"/>
          <w:kern w:val="0"/>
          <w:szCs w:val="24"/>
        </w:rPr>
        <w:t>33],[34</w:t>
      </w:r>
      <w:proofErr w:type="gramStart"/>
      <w:r>
        <w:rPr>
          <w:rFonts w:cs="Times New Roman"/>
          <w:kern w:val="0"/>
          <w:szCs w:val="24"/>
        </w:rPr>
        <w:t>] :</w:t>
      </w:r>
      <w:proofErr w:type="gramEnd"/>
    </w:p>
    <w:p w14:paraId="572D4279" w14:textId="27755428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They are patents</w:t>
      </w:r>
      <w:r>
        <w:rPr>
          <w:rFonts w:cs="Times New Roman" w:hint="eastAsia"/>
          <w:kern w:val="0"/>
          <w:szCs w:val="24"/>
        </w:rPr>
        <w:t>.</w:t>
      </w:r>
    </w:p>
    <w:p w14:paraId="5B2A388E" w14:textId="77777777" w:rsidR="00BA03C8" w:rsidRDefault="00BA03C8" w:rsidP="006D068C">
      <w:pPr>
        <w:rPr>
          <w:rFonts w:cs="Times New Roman"/>
          <w:kern w:val="0"/>
          <w:szCs w:val="24"/>
        </w:rPr>
      </w:pPr>
    </w:p>
    <w:p w14:paraId="132C3D0E" w14:textId="56AD2F18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lastRenderedPageBreak/>
        <w:t>The organization name: Shenzhen University. [33,34]</w:t>
      </w:r>
    </w:p>
    <w:p w14:paraId="7BA056DD" w14:textId="1B2BB11E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The </w:t>
      </w:r>
      <w:r w:rsidRPr="006D068C">
        <w:rPr>
          <w:rFonts w:cs="Times New Roman"/>
          <w:kern w:val="0"/>
          <w:szCs w:val="24"/>
        </w:rPr>
        <w:t>organization location</w:t>
      </w:r>
      <w:r>
        <w:rPr>
          <w:rFonts w:cs="Times New Roman"/>
          <w:kern w:val="0"/>
          <w:szCs w:val="24"/>
        </w:rPr>
        <w:t>:</w:t>
      </w:r>
      <w:r w:rsidRPr="00F16B8E">
        <w:rPr>
          <w:rFonts w:cs="Times New Roman"/>
          <w:kern w:val="0"/>
          <w:szCs w:val="24"/>
        </w:rPr>
        <w:t xml:space="preserve"> </w:t>
      </w:r>
      <w:r>
        <w:rPr>
          <w:rFonts w:cs="Times New Roman"/>
          <w:kern w:val="0"/>
          <w:szCs w:val="24"/>
        </w:rPr>
        <w:t>Shenzhen, China. [33,34]</w:t>
      </w:r>
    </w:p>
    <w:p w14:paraId="417C4679" w14:textId="77777777" w:rsidR="00F16B8E" w:rsidRDefault="00F16B8E" w:rsidP="006D068C">
      <w:pPr>
        <w:rPr>
          <w:rFonts w:cs="Times New Roman"/>
          <w:kern w:val="0"/>
          <w:szCs w:val="24"/>
        </w:rPr>
      </w:pPr>
    </w:p>
    <w:p w14:paraId="6C5ABD11" w14:textId="7FE3A15A" w:rsidR="00F16B8E" w:rsidRDefault="00F16B8E" w:rsidP="006D068C">
      <w:pPr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Y</w:t>
      </w:r>
      <w:r>
        <w:rPr>
          <w:rFonts w:cs="Times New Roman"/>
          <w:kern w:val="0"/>
          <w:szCs w:val="24"/>
        </w:rPr>
        <w:t>ear: 2018.  [33]</w:t>
      </w:r>
    </w:p>
    <w:p w14:paraId="1099C51D" w14:textId="789F6FE7" w:rsidR="00F16B8E" w:rsidRPr="008C15B1" w:rsidRDefault="00F16B8E" w:rsidP="006D068C">
      <w:pPr>
        <w:rPr>
          <w:rFonts w:cs="Times New Roman" w:hint="eastAsia"/>
          <w:kern w:val="0"/>
          <w:szCs w:val="24"/>
        </w:rPr>
      </w:pPr>
      <w:r>
        <w:rPr>
          <w:rFonts w:cs="Times New Roman" w:hint="eastAsia"/>
          <w:kern w:val="0"/>
          <w:szCs w:val="24"/>
        </w:rPr>
        <w:t>Y</w:t>
      </w:r>
      <w:r>
        <w:rPr>
          <w:rFonts w:cs="Times New Roman"/>
          <w:kern w:val="0"/>
          <w:szCs w:val="24"/>
        </w:rPr>
        <w:t>ear: 2017.  [34]</w:t>
      </w:r>
    </w:p>
    <w:sectPr w:rsidR="00F16B8E" w:rsidRPr="008C1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2D835" w14:textId="77777777" w:rsidR="007557FF" w:rsidRDefault="007557FF" w:rsidP="00190ECB">
      <w:r>
        <w:separator/>
      </w:r>
    </w:p>
  </w:endnote>
  <w:endnote w:type="continuationSeparator" w:id="0">
    <w:p w14:paraId="1935FDB4" w14:textId="77777777" w:rsidR="007557FF" w:rsidRDefault="007557FF" w:rsidP="0019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78BD1" w14:textId="77777777" w:rsidR="007557FF" w:rsidRDefault="007557FF" w:rsidP="00190ECB">
      <w:r>
        <w:separator/>
      </w:r>
    </w:p>
  </w:footnote>
  <w:footnote w:type="continuationSeparator" w:id="0">
    <w:p w14:paraId="28E22BC8" w14:textId="77777777" w:rsidR="007557FF" w:rsidRDefault="007557FF" w:rsidP="00190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E3B14"/>
    <w:multiLevelType w:val="hybridMultilevel"/>
    <w:tmpl w:val="C756BB04"/>
    <w:lvl w:ilvl="0" w:tplc="75EC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96E07"/>
    <w:multiLevelType w:val="multilevel"/>
    <w:tmpl w:val="995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36E0D"/>
    <w:multiLevelType w:val="hybridMultilevel"/>
    <w:tmpl w:val="AE22D96A"/>
    <w:lvl w:ilvl="0" w:tplc="E716CE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O0MLKwMDYzMzQzMjdQ0lEKTi0uzszPAykwqgUAxB7rWSwAAAA="/>
  </w:docVars>
  <w:rsids>
    <w:rsidRoot w:val="00132B84"/>
    <w:rsid w:val="0003076E"/>
    <w:rsid w:val="0007477F"/>
    <w:rsid w:val="00132B84"/>
    <w:rsid w:val="00190ECB"/>
    <w:rsid w:val="002A7546"/>
    <w:rsid w:val="00303C1A"/>
    <w:rsid w:val="00315D5D"/>
    <w:rsid w:val="00377732"/>
    <w:rsid w:val="003B784E"/>
    <w:rsid w:val="004659F9"/>
    <w:rsid w:val="005449CA"/>
    <w:rsid w:val="00631FA2"/>
    <w:rsid w:val="00662509"/>
    <w:rsid w:val="006D068C"/>
    <w:rsid w:val="00725121"/>
    <w:rsid w:val="007557FF"/>
    <w:rsid w:val="00765BFC"/>
    <w:rsid w:val="0079020C"/>
    <w:rsid w:val="007F6469"/>
    <w:rsid w:val="00865B50"/>
    <w:rsid w:val="008746C0"/>
    <w:rsid w:val="008C15B1"/>
    <w:rsid w:val="009945A0"/>
    <w:rsid w:val="009E2276"/>
    <w:rsid w:val="009F3134"/>
    <w:rsid w:val="00BA03C8"/>
    <w:rsid w:val="00BB027C"/>
    <w:rsid w:val="00BC0BB2"/>
    <w:rsid w:val="00C158AB"/>
    <w:rsid w:val="00D059EC"/>
    <w:rsid w:val="00D342E4"/>
    <w:rsid w:val="00DB0310"/>
    <w:rsid w:val="00DC44AB"/>
    <w:rsid w:val="00E95F02"/>
    <w:rsid w:val="00F16B8E"/>
    <w:rsid w:val="00F8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6AB52"/>
  <w15:chartTrackingRefBased/>
  <w15:docId w15:val="{E4C159BC-9BEB-43EA-A635-B30F3872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ECB"/>
    <w:rPr>
      <w:sz w:val="18"/>
      <w:szCs w:val="18"/>
    </w:rPr>
  </w:style>
  <w:style w:type="paragraph" w:styleId="a7">
    <w:name w:val="List Paragraph"/>
    <w:basedOn w:val="a"/>
    <w:uiPriority w:val="34"/>
    <w:qFormat/>
    <w:rsid w:val="00190ECB"/>
    <w:pPr>
      <w:ind w:firstLineChars="200" w:firstLine="420"/>
    </w:pPr>
  </w:style>
  <w:style w:type="character" w:customStyle="1" w:styleId="fontstyle01">
    <w:name w:val="fontstyle01"/>
    <w:basedOn w:val="a0"/>
    <w:rsid w:val="006D068C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  <w:style w:type="character" w:styleId="a8">
    <w:name w:val="Hyperlink"/>
    <w:basedOn w:val="a0"/>
    <w:uiPriority w:val="99"/>
    <w:unhideWhenUsed/>
    <w:rsid w:val="006D06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6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A7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7546"/>
    <w:rPr>
      <w:rFonts w:ascii="宋体" w:hAnsi="宋体" w:cs="宋体"/>
      <w:kern w:val="0"/>
      <w:szCs w:val="24"/>
    </w:rPr>
  </w:style>
  <w:style w:type="character" w:customStyle="1" w:styleId="fontstyle21">
    <w:name w:val="fontstyle21"/>
    <w:basedOn w:val="a0"/>
    <w:rsid w:val="0003076E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paragraph" w:customStyle="1" w:styleId="AU">
    <w:name w:val="AU"/>
    <w:basedOn w:val="a"/>
    <w:rsid w:val="00631FA2"/>
    <w:pPr>
      <w:widowControl/>
      <w:spacing w:after="100"/>
      <w:ind w:right="1380"/>
      <w:jc w:val="left"/>
    </w:pPr>
    <w:rPr>
      <w:rFonts w:ascii="Helvetica" w:eastAsia="等线" w:hAnsi="Helvetica" w:cs="Times New Roman"/>
      <w:b/>
      <w:kern w:val="0"/>
      <w:sz w:val="20"/>
      <w:szCs w:val="20"/>
      <w:lang w:eastAsia="en-US"/>
    </w:rPr>
  </w:style>
  <w:style w:type="paragraph" w:customStyle="1" w:styleId="PI">
    <w:name w:val="PI"/>
    <w:basedOn w:val="a"/>
    <w:rsid w:val="00631FA2"/>
    <w:pPr>
      <w:widowControl/>
      <w:spacing w:after="540" w:line="180" w:lineRule="exact"/>
      <w:ind w:right="1600" w:firstLine="180"/>
      <w:jc w:val="left"/>
    </w:pPr>
    <w:rPr>
      <w:rFonts w:eastAsia="等线" w:cs="Times New Roman"/>
      <w:kern w:val="0"/>
      <w:sz w:val="15"/>
      <w:szCs w:val="24"/>
      <w:lang w:eastAsia="en-US"/>
    </w:rPr>
  </w:style>
  <w:style w:type="paragraph" w:customStyle="1" w:styleId="PINoSpace">
    <w:name w:val="PI_No Space"/>
    <w:basedOn w:val="PI"/>
    <w:rsid w:val="00631FA2"/>
    <w:pPr>
      <w:spacing w:after="0"/>
    </w:pPr>
  </w:style>
  <w:style w:type="paragraph" w:customStyle="1" w:styleId="src">
    <w:name w:val="src"/>
    <w:basedOn w:val="a"/>
    <w:rsid w:val="009F3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224/203774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rc-publications.canada.ca/eng/view/object/?id=93ed3e91-be5e-452d-b79d-c20d4ac77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xu</dc:creator>
  <cp:keywords/>
  <dc:description/>
  <cp:lastModifiedBy>fang xu</cp:lastModifiedBy>
  <cp:revision>21</cp:revision>
  <dcterms:created xsi:type="dcterms:W3CDTF">2020-02-24T01:54:00Z</dcterms:created>
  <dcterms:modified xsi:type="dcterms:W3CDTF">2020-05-22T07:47:00Z</dcterms:modified>
</cp:coreProperties>
</file>