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Macro Event Ripple Tracker</w:t>
      </w:r>
    </w:p>
    <w:p>
      <w:pPr>
        <w:spacing w:after="120"/>
        <w:jc w:val="center"/>
      </w:pPr>
      <w:r>
        <w:rPr>
          <w:sz w:val="26"/>
          <w:szCs w:val="26"/>
        </w:rPr>
        <w:t xml:space="preserve">System Design &amp; Technical Specification</w:t>
      </w:r>
    </w:p>
    <w:p>
      <w:pPr>
        <w:spacing w:after="360"/>
        <w:jc w:val="center"/>
      </w:pPr>
      <w:r>
        <w:rPr>
          <w:i/>
          <w:iCs/>
          <w:sz w:val="22"/>
          <w:szCs w:val="22"/>
        </w:rPr>
        <w:t xml:space="preserve">Applied Finance Project  ·  v0.2 Draft  ·  April 2026</w:t>
      </w:r>
    </w:p>
    <w:p>
      <w:pPr>
        <w:pStyle w:val="Heading1"/>
      </w:pPr>
      <w:r>
        <w:t xml:space="preserve">1. Problem Statement</w:t>
      </w:r>
    </w:p>
    <w:p>
      <w:pPr>
        <w:spacing w:after="120"/>
      </w:pPr>
      <w:r>
        <w:t xml:space="preserve">When a major geopolitical or macro event unfolds — such as the 2026 Iran War and the closure of the Strait of Hormuz — it triggers a cascading chain of economic consequences across multiple industries. Oil prices surge, energy costs rise, and ripples propagate into fertilizer production, plastics manufacturing, food prices, shipping costs, and broader equity markets.</w:t>
      </w:r>
    </w:p>
    <w:p>
      <w:pPr>
        <w:spacing w:after="120"/>
      </w:pPr>
      <w:r>
        <w:t xml:space="preserve">The core problem: for any given event — past or in-progress — there is no accessible tool that lets an observer stand at a specific point in time and clearly see all of the following at once:</w:t>
      </w:r>
    </w:p>
    <w:p>
      <w:pPr>
        <w:pStyle w:val="ListParagraph"/>
        <w:numPr>
          <w:ilvl w:val="0"/>
          <w:numId w:val="2"/>
        </w:numPr>
        <w:spacing w:after="60"/>
      </w:pPr>
      <w:r>
        <w:t xml:space="preserve">What key events happened, in chronological order</w:t>
      </w:r>
    </w:p>
    <w:p>
      <w:pPr>
        <w:pStyle w:val="ListParagraph"/>
        <w:numPr>
          <w:ilvl w:val="0"/>
          <w:numId w:val="2"/>
        </w:numPr>
        <w:spacing w:after="60"/>
      </w:pPr>
      <w:r>
        <w:t xml:space="preserve">Which industries and commodities were theoretically impacted, and why (the causal mechanism)</w:t>
      </w:r>
    </w:p>
    <w:p>
      <w:pPr>
        <w:pStyle w:val="ListParagraph"/>
        <w:numPr>
          <w:ilvl w:val="0"/>
          <w:numId w:val="2"/>
        </w:numPr>
        <w:spacing w:after="60"/>
      </w:pPr>
      <w:r>
        <w:t xml:space="preserve">What the actual market data shows — did prices move as theory predicts?</w:t>
      </w:r>
    </w:p>
    <w:p>
      <w:pPr>
        <w:pStyle w:val="ListParagraph"/>
        <w:numPr>
          <w:ilvl w:val="0"/>
          <w:numId w:val="2"/>
        </w:numPr>
        <w:spacing w:after="60"/>
      </w:pPr>
      <w:r>
        <w:t xml:space="preserve">How the ripple effects propagated across interconnected sectors</w:t>
      </w:r>
    </w:p>
    <w:p>
      <w:pPr>
        <w:spacing w:after="120"/>
      </w:pPr>
      <w:r>
        <w:t xml:space="preserve">News is fragmented across sources. Market data is accessible but never contextualized against narrative. The causal chain between geopolitical event and market movement exists in the minds of senior analysts but is invisible to most people — and labor-intensive even for professionals.</w:t>
      </w:r>
    </w:p>
    <w:p>
      <w:pPr>
        <w:pStyle w:val="Heading2"/>
      </w:pPr>
      <w:r>
        <w:t xml:space="preserve">1.1 Target Users and Business Value</w:t>
      </w:r>
    </w:p>
    <w:p>
      <w:pPr>
        <w:spacing w:after="120"/>
      </w:pPr>
      <w:r>
        <w:t xml:space="preserve">This product is not a single-event dashboard. It is a general-purpose macro-event mechanism analyzer — the user provides an event, the system produces a grounded ripple analysis. Three real user segments have concrete willingness-to-pay:</w:t>
      </w:r>
    </w:p>
    <w:p>
      <w:pPr>
        <w:pStyle w:val="ListParagraph"/>
        <w:numPr>
          <w:ilvl w:val="0"/>
          <w:numId w:val="2"/>
        </w:numPr>
        <w:spacing w:after="60"/>
      </w:pPr>
      <w:r>
        <w:rPr>
          <w:b/>
          <w:bCs/>
        </w:rPr>
        <w:t xml:space="preserve">Buy-side macro analysts and junior researchers.</w:t>
      </w:r>
      <w:r>
        <w:t xml:space="preserve"> When a new event breaks (Ukraine invasion, SVB collapse, Red Sea / Houthi attacks, now Hormuz), buy-side macro teams at funds like Bridgewater, Citadel, Point72 spend the first 2–3 days having junior analysts manually build a ripple map using Bloomberg Terminal + Factiva. This tool compresses that 2–3 day task into a 30-minute structured starting point. Willingness to pay: $500–$2,000/month/seat is well within norm (Bloomberg Terminal is ~$24k/year/seat).</w:t>
      </w:r>
    </w:p>
    <w:p>
      <w:pPr>
        <w:pStyle w:val="ListParagraph"/>
        <w:numPr>
          <w:ilvl w:val="0"/>
          <w:numId w:val="2"/>
        </w:numPr>
        <w:spacing w:after="60"/>
      </w:pPr>
      <w:r>
        <w:rPr>
          <w:b/>
          <w:bCs/>
        </w:rPr>
        <w:t xml:space="preserve">Small RIAs and family offices.</w:t>
      </w:r>
      <w:r>
        <w:t xml:space="preserve"> When clients call in panic after a news event ("how does Iran affect my portfolio?"), advisors without Bloomberg access need a defensible, cited narrative within hours. A ripple tree backed by real price data and traceable news sources becomes a ready-to-send client briefing. These firms are underserved by institutional tools and are a natural SMB SaaS segment.</w:t>
      </w:r>
    </w:p>
    <w:p>
      <w:pPr>
        <w:pStyle w:val="ListParagraph"/>
        <w:numPr>
          <w:ilvl w:val="0"/>
          <w:numId w:val="2"/>
        </w:numPr>
        <w:spacing w:after="60"/>
      </w:pPr>
      <w:r>
        <w:rPr>
          <w:b/>
          <w:bCs/>
        </w:rPr>
        <w:t xml:space="preserve">Financial content creators and independent researchers.</w:t>
      </w:r>
      <w:r>
        <w:t xml:space="preserve"> Macro Substack authors, YouTube channels, and X / Twitter accounts need fast, visual causal diagrams for articles and videos. A one-click ripple tree with cited sources is immediately usable content. Prosumer pricing ($20–$50/month) is the norm in this segment.</w:t>
      </w:r>
    </w:p>
    <w:p>
      <w:pPr>
        <w:spacing w:after="120"/>
      </w:pPr>
      <w:r>
        <w:t xml:space="preserve">Additionally, the system has clear adjacent value as an educational tool — MFE programs, MBA macro courses, and finance bootcamps can use it to teach event-driven analysis with live or historical cases. This is both a potential revenue channel and a low-friction distribution path for the open-source core.</w:t>
      </w:r>
    </w:p>
    <w:p>
      <w:pPr>
        <w:pStyle w:val="Heading2"/>
      </w:pPr>
      <w:r>
        <w:t xml:space="preserve">1.2 Why This Problem Is Solvable Now</w:t>
      </w:r>
    </w:p>
    <w:p>
      <w:pPr>
        <w:spacing w:after="120"/>
      </w:pPr>
      <w:r>
        <w:t xml:space="preserve">Three capabilities have matured simultaneously: (1) long-context LLMs that can reason about multi-level causal chains across industries; (2) free, high-coverage event news data (GDELT 2.0); (3) free market data infrastructure (yfinance). Combining them is not just a UX convenience — it's a capability that did not exist 3 years ago.</w:t>
      </w:r>
    </w:p>
    <w:p>
      <w:pPr>
        <w:pStyle w:val="Heading1"/>
      </w:pPr>
      <w:r>
        <w:t xml:space="preserve">2. Product Overview</w:t>
      </w:r>
    </w:p>
    <w:p>
      <w:pPr>
        <w:spacing w:after="120"/>
      </w:pPr>
      <w:r>
        <w:rPr>
          <w:b/>
          <w:bCs/>
        </w:rPr>
        <w:t xml:space="preserve">Product Name: Macro Event Ripple Tracker</w:t>
      </w:r>
    </w:p>
    <w:p>
      <w:pPr>
        <w:spacing w:after="120"/>
      </w:pPr>
      <w:r>
        <w:t xml:space="preserve">Type: Agentic RAG financial AI application — general-purpose macro-event mechanism analyzer</w:t>
      </w:r>
    </w:p>
    <w:p>
      <w:pPr>
        <w:spacing w:after="120"/>
      </w:pPr>
      <w:r>
        <w:t xml:space="preserve">Target Users: Buy-side analysts, RIAs / family offices, financial content creators, macro educators (per §1.1)</w:t>
      </w:r>
    </w:p>
    <w:p>
      <w:pPr>
        <w:pStyle w:val="Heading2"/>
      </w:pPr>
      <w:r>
        <w:t xml:space="preserve">2.1 Scope Strategy</w:t>
      </w:r>
    </w:p>
    <w:p>
      <w:pPr>
        <w:spacing w:after="120"/>
      </w:pPr>
      <w:r>
        <w:t xml:space="preserve">The system is architected as a general-purpose engine that accepts any macro event (name + date range + seed keywords) as input. However, the MVP delivered in this project uses a single event — the 2026 Iran War / Strait of Hormuz closure (Feb 28, 2026 – present) — as the v1 reference implementation.</w:t>
      </w:r>
    </w:p>
    <w:p>
      <w:pPr>
        <w:spacing w:after="120"/>
      </w:pPr>
      <w:r>
        <w:t xml:space="preserve">This separation is deliberate:</w:t>
      </w:r>
    </w:p>
    <w:p>
      <w:pPr>
        <w:pStyle w:val="ListParagraph"/>
        <w:numPr>
          <w:ilvl w:val="0"/>
          <w:numId w:val="2"/>
        </w:numPr>
        <w:spacing w:after="60"/>
      </w:pPr>
      <w:r>
        <w:t xml:space="preserve">The data, retrieval, and reasoning pipeline is built to be event-agnostic</w:t>
      </w:r>
    </w:p>
    <w:p>
      <w:pPr>
        <w:pStyle w:val="ListParagraph"/>
        <w:numPr>
          <w:ilvl w:val="0"/>
          <w:numId w:val="2"/>
        </w:numPr>
        <w:spacing w:after="60"/>
      </w:pPr>
      <w:r>
        <w:t xml:space="preserve">The Iran War is the concrete instance used to validate the pipeline end-to-end</w:t>
      </w:r>
    </w:p>
    <w:p>
      <w:pPr>
        <w:pStyle w:val="ListParagraph"/>
        <w:numPr>
          <w:ilvl w:val="0"/>
          <w:numId w:val="2"/>
        </w:numPr>
        <w:spacing w:after="60"/>
      </w:pPr>
      <w:r>
        <w:t xml:space="preserve">Adding a second event post-MVP requires only new seed keywords and ticker lists, not code changes (see §11 Next Steps)</w:t>
      </w:r>
    </w:p>
    <w:p>
      <w:pPr>
        <w:pStyle w:val="Heading2"/>
      </w:pPr>
      <w:r>
        <w:t xml:space="preserve">2.2 Interface</w:t>
      </w:r>
    </w:p>
    <w:p>
      <w:pPr>
        <w:spacing w:after="120"/>
      </w:pPr>
      <w:r>
        <w:t xml:space="preserve">Streamlit web app, running locally at localhost:8501. Four tabbed views corresponding to the four deliverables of the ripple analysis.</w:t>
      </w:r>
    </w:p>
    <w:p>
      <w:pPr>
        <w:pStyle w:val="Heading2"/>
      </w:pPr>
      <w:r>
        <w:t xml:space="preserve">2.3 Core User Flow</w:t>
      </w:r>
    </w:p>
    <w:p>
      <w:pPr>
        <w:spacing w:after="120"/>
      </w:pPr>
      <w:r>
        <w:t xml:space="preserve">User opens app → selects an existing event (Iran War in MVP) or inputs a new event (post-MVP) → sees:</w:t>
      </w:r>
    </w:p>
    <w:p>
      <w:pPr>
        <w:pStyle w:val="ListParagraph"/>
        <w:numPr>
          <w:ilvl w:val="0"/>
          <w:numId w:val="2"/>
        </w:numPr>
        <w:spacing w:after="60"/>
      </w:pPr>
      <w:r>
        <w:t xml:space="preserve">[1] Timeline — key events in chronological order with dates and AI-generated impact summaries</w:t>
      </w:r>
    </w:p>
    <w:p>
      <w:pPr>
        <w:pStyle w:val="ListParagraph"/>
        <w:numPr>
          <w:ilvl w:val="0"/>
          <w:numId w:val="2"/>
        </w:numPr>
        <w:spacing w:after="60"/>
      </w:pPr>
      <w:r>
        <w:t xml:space="preserve">[2] Ripple Tree — multi-level AI-generated industry impact map with severity color-coding</w:t>
      </w:r>
    </w:p>
    <w:p>
      <w:pPr>
        <w:pStyle w:val="ListParagraph"/>
        <w:numPr>
          <w:ilvl w:val="0"/>
          <w:numId w:val="2"/>
        </w:numPr>
        <w:spacing w:after="60"/>
      </w:pPr>
      <w:r>
        <w:t xml:space="preserve">[3] Market Data — line charts showing actual price changes per commodity / sector, with event markers</w:t>
      </w:r>
    </w:p>
    <w:p>
      <w:pPr>
        <w:pStyle w:val="ListParagraph"/>
        <w:numPr>
          <w:ilvl w:val="0"/>
          <w:numId w:val="2"/>
        </w:numPr>
        <w:spacing w:after="60"/>
      </w:pPr>
      <w:r>
        <w:t xml:space="preserve">[4] Q&amp;A — free-form chat; the agent retrieves from the news corpus and returns a grounded answer with citations</w:t>
      </w:r>
    </w:p>
    <w:p>
      <w:pPr>
        <w:pStyle w:val="Heading1"/>
      </w:pPr>
      <w:r>
        <w:t xml:space="preserve">3. System Architecture</w:t>
      </w:r>
    </w:p>
    <w:p>
      <w:pPr>
        <w:spacing w:after="120"/>
      </w:pPr>
      <w:r>
        <w:t xml:space="preserve">The system follows a Multi-Agent architecture with a Supervisor coordinating specialized sub-agents, consistent with the LangGraph framework covered in Lecture 10.</w:t>
      </w:r>
    </w:p>
    <w:p>
      <w:pPr>
        <w:pStyle w:val="Heading2"/>
      </w:pPr>
      <w:r>
        <w:t xml:space="preserve">3.1 High-Level Flow</w:t>
      </w:r>
    </w:p>
    <w:p>
      <w:pPr>
        <w:spacing w:after="60"/>
      </w:pPr>
      <w:r>
        <w:rPr>
          <w:rFonts w:ascii="Consolas" w:cs="Consolas" w:eastAsia="Consolas" w:hAnsi="Consolas"/>
          <w:sz w:val="18"/>
          <w:szCs w:val="18"/>
        </w:rPr>
        <w:t xml:space="preserve">User Query / Page Load</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Supervisor Agent  (LangGraph orchestrator)</w:t>
      </w:r>
    </w:p>
    <w:p>
      <w:pPr>
        <w:spacing w:after="60"/>
      </w:pPr>
      <w:r>
        <w:rPr>
          <w:rFonts w:ascii="Consolas" w:cs="Consolas" w:eastAsia="Consolas" w:hAnsi="Consolas"/>
          <w:sz w:val="18"/>
          <w:szCs w:val="18"/>
        </w:rPr>
        <w:t xml:space="preserve">  /        |         \\         \\</w:t>
      </w:r>
    </w:p>
    <w:p>
      <w:pPr>
        <w:spacing w:after="60"/>
      </w:pPr>
      <w:r>
        <w:rPr>
          <w:rFonts w:ascii="Consolas" w:cs="Consolas" w:eastAsia="Consolas" w:hAnsi="Consolas"/>
          <w:sz w:val="18"/>
          <w:szCs w:val="18"/>
        </w:rPr>
        <w:t xml:space="preserve">News     Market    Ripple      QA</w:t>
      </w:r>
    </w:p>
    <w:p>
      <w:pPr>
        <w:spacing w:after="60"/>
      </w:pPr>
      <w:r>
        <w:rPr>
          <w:rFonts w:ascii="Consolas" w:cs="Consolas" w:eastAsia="Consolas" w:hAnsi="Consolas"/>
          <w:sz w:val="18"/>
          <w:szCs w:val="18"/>
        </w:rPr>
        <w:t xml:space="preserve">Agent    Agent     Agent       Agent</w:t>
      </w:r>
    </w:p>
    <w:p>
      <w:pPr>
        <w:spacing w:after="60"/>
      </w:pPr>
      <w:r>
        <w:rPr>
          <w:rFonts w:ascii="Consolas" w:cs="Consolas" w:eastAsia="Consolas" w:hAnsi="Consolas"/>
          <w:sz w:val="18"/>
          <w:szCs w:val="18"/>
        </w:rPr>
        <w:t xml:space="preserve">  \\        |         /         /</w:t>
      </w:r>
    </w:p>
    <w:p>
      <w:pPr>
        <w:spacing w:after="60"/>
      </w:pPr>
      <w:r>
        <w:rPr>
          <w:rFonts w:ascii="Consolas" w:cs="Consolas" w:eastAsia="Consolas" w:hAnsi="Consolas"/>
          <w:sz w:val="18"/>
          <w:szCs w:val="18"/>
        </w:rPr>
        <w:t xml:space="preserve">       Streamlit UI</w:t>
      </w:r>
    </w:p>
    <w:p>
      <w:pPr>
        <w:spacing w:after="60"/>
      </w:pPr>
      <w:r>
        <w:rPr>
          <w:rFonts w:ascii="Consolas" w:cs="Consolas" w:eastAsia="Consolas" w:hAnsi="Consolas"/>
          <w:sz w:val="18"/>
          <w:szCs w:val="18"/>
        </w:rPr>
        <w:t xml:space="preserve">  (Timeline | Ripple Tree | Charts | Chat)</w:t>
      </w:r>
    </w:p>
    <w:p>
      <w:pPr>
        <w:pStyle w:val="Heading2"/>
      </w:pPr>
      <w:r>
        <w:t xml:space="preserve">3.2 Why Multi-Agent Instead of a Simple Pipeline</w:t>
      </w:r>
    </w:p>
    <w:p>
      <w:pPr>
        <w:spacing w:after="120"/>
      </w:pPr>
      <w:r>
        <w:t xml:space="preserve">A naive implementation could chain the four functions sequentially as a pipeline. A multi-agent supervisor design was chosen instead because:</w:t>
      </w:r>
    </w:p>
    <w:p>
      <w:pPr>
        <w:pStyle w:val="ListParagraph"/>
        <w:numPr>
          <w:ilvl w:val="0"/>
          <w:numId w:val="2"/>
        </w:numPr>
        <w:spacing w:after="60"/>
      </w:pPr>
      <w:r>
        <w:rPr>
          <w:b/>
          <w:bCs/>
        </w:rPr>
        <w:t xml:space="preserve">Intent routing. </w:t>
      </w:r>
      <w:r>
        <w:t xml:space="preserve">User queries in the Q&amp;A tab require classification (is this a timeline question, a market data question, or a mechanism question?) before the right tool is called.</w:t>
      </w:r>
    </w:p>
    <w:p>
      <w:pPr>
        <w:pStyle w:val="ListParagraph"/>
        <w:numPr>
          <w:ilvl w:val="0"/>
          <w:numId w:val="2"/>
        </w:numPr>
        <w:spacing w:after="60"/>
      </w:pPr>
      <w:r>
        <w:rPr>
          <w:b/>
          <w:bCs/>
        </w:rPr>
        <w:t xml:space="preserve">Multi-step reasoning in ripple generation. </w:t>
      </w:r>
      <w:r>
        <w:t xml:space="preserve">The Ripple Agent iteratively calls retrieval (for supporting news) and market data (for price validation) per node — this is a ReAct-style loop, not a feed-forward chain.</w:t>
      </w:r>
    </w:p>
    <w:p>
      <w:pPr>
        <w:pStyle w:val="ListParagraph"/>
        <w:numPr>
          <w:ilvl w:val="0"/>
          <w:numId w:val="2"/>
        </w:numPr>
        <w:spacing w:after="60"/>
      </w:pPr>
      <w:r>
        <w:rPr>
          <w:b/>
          <w:bCs/>
        </w:rPr>
        <w:t xml:space="preserve">Extensibility. </w:t>
      </w:r>
      <w:r>
        <w:t xml:space="preserve">Adding new capabilities (e.g. an Event-Study statistics agent in §11) means adding a node to the graph, not refactoring a pipeline.</w:t>
      </w:r>
    </w:p>
    <w:p>
      <w:pPr>
        <w:pStyle w:val="ListParagraph"/>
        <w:numPr>
          <w:ilvl w:val="0"/>
          <w:numId w:val="2"/>
        </w:numPr>
        <w:spacing w:after="60"/>
      </w:pPr>
      <w:r>
        <w:rPr>
          <w:b/>
          <w:bCs/>
        </w:rPr>
        <w:t xml:space="preserve">Alignment with course curriculum. </w:t>
      </w:r>
      <w:r>
        <w:t xml:space="preserve">Lecture 10 (Agent in Finance) and Lecture 11 (Multi-Agent Systems) emphasize orchestrated agent systems as the production pattern for financial AI.</w:t>
      </w:r>
    </w:p>
    <w:p>
      <w:pPr>
        <w:pStyle w:val="Heading1"/>
      </w:pPr>
      <w:r>
        <w:t xml:space="preserve">4. Module Specifications</w:t>
      </w:r>
    </w:p>
    <w:p>
      <w:pPr>
        <w:pStyle w:val="Heading2"/>
      </w:pPr>
      <w:r>
        <w:t xml:space="preserve">Module 1 — data_news.py  (News Data Layer)</w:t>
      </w:r>
    </w:p>
    <w:p>
      <w:pPr>
        <w:spacing w:after="120"/>
      </w:pPr>
      <w:r>
        <w:rPr>
          <w:b/>
          <w:bCs/>
        </w:rPr>
        <w:t xml:space="preserve">Purpose</w:t>
      </w:r>
    </w:p>
    <w:p>
      <w:pPr>
        <w:spacing w:after="120"/>
      </w:pPr>
      <w:r>
        <w:t xml:space="preserve">Fetch, store, and index news articles related to a configured event. This is the RAG knowledge base — all Q&amp;A and timeline features draw from this corpus.</w:t>
      </w:r>
    </w:p>
    <w:p>
      <w:pPr>
        <w:spacing w:after="120"/>
      </w:pPr>
      <w:r>
        <w:rPr>
          <w:b/>
          <w:bCs/>
        </w:rPr>
        <w:t xml:space="preserve">Inputs</w:t>
      </w:r>
    </w:p>
    <w:p>
      <w:pPr>
        <w:pStyle w:val="ListParagraph"/>
        <w:numPr>
          <w:ilvl w:val="0"/>
          <w:numId w:val="2"/>
        </w:numPr>
        <w:spacing w:after="60"/>
      </w:pPr>
      <w:r>
        <w:t xml:space="preserve">Event configuration: name, start date, end date, seed keywords (e.g. ["Iran", "Hormuz", "oil", "LNG", "shipping", "fertilizer", "Brent"])</w:t>
      </w:r>
    </w:p>
    <w:p>
      <w:pPr>
        <w:spacing w:after="120"/>
      </w:pPr>
      <w:r>
        <w:rPr>
          <w:b/>
          <w:bCs/>
        </w:rPr>
        <w:t xml:space="preserve">Data Sources</w:t>
      </w:r>
    </w:p>
    <w:p>
      <w:pPr>
        <w:pStyle w:val="ListParagraph"/>
        <w:numPr>
          <w:ilvl w:val="0"/>
          <w:numId w:val="2"/>
        </w:numPr>
        <w:spacing w:after="60"/>
      </w:pPr>
      <w:r>
        <w:rPr>
          <w:b/>
          <w:bCs/>
        </w:rPr>
        <w:t xml:space="preserve">GDELT 2.0 Event Database (primary). </w:t>
      </w:r>
      <w:r>
        <w:t xml:space="preserve">Free, no API key, updates every 15 minutes, global coverage, full-text article URLs.</w:t>
      </w:r>
    </w:p>
    <w:p>
      <w:pPr>
        <w:pStyle w:val="ListParagraph"/>
        <w:numPr>
          <w:ilvl w:val="0"/>
          <w:numId w:val="2"/>
        </w:numPr>
        <w:spacing w:after="60"/>
      </w:pPr>
      <w:r>
        <w:rPr>
          <w:b/>
          <w:bCs/>
        </w:rPr>
        <w:t xml:space="preserve">NewsAPI.org free tier (secondary). </w:t>
      </w:r>
      <w:r>
        <w:t xml:space="preserve">100 req/day, headlines + snippets; used for coverage of paywalled sources GDELT may miss.</w:t>
      </w:r>
    </w:p>
    <w:p>
      <w:pPr>
        <w:pStyle w:val="ListParagraph"/>
        <w:numPr>
          <w:ilvl w:val="0"/>
          <w:numId w:val="2"/>
        </w:numPr>
        <w:spacing w:after="60"/>
      </w:pPr>
      <w:r>
        <w:rPr>
          <w:b/>
          <w:bCs/>
        </w:rPr>
        <w:t xml:space="preserve">Reuters / AP RSS feeds (tertiary). </w:t>
      </w:r>
      <w:r>
        <w:t xml:space="preserve">Free, unlimited, canonical source for major event timestamps.</w:t>
      </w:r>
    </w:p>
    <w:p>
      <w:pPr>
        <w:spacing w:after="120"/>
      </w:pPr>
      <w:r>
        <w:rPr>
          <w:b/>
          <w:bCs/>
        </w:rPr>
        <w:t xml:space="preserve">What It Does</w:t>
      </w:r>
    </w:p>
    <w:p>
      <w:pPr>
        <w:pStyle w:val="ListParagraph"/>
        <w:numPr>
          <w:ilvl w:val="0"/>
          <w:numId w:val="2"/>
        </w:numPr>
        <w:spacing w:after="60"/>
      </w:pPr>
      <w:r>
        <w:t xml:space="preserve">Pulls articles from all three sources for the configured event window</w:t>
      </w:r>
    </w:p>
    <w:p>
      <w:pPr>
        <w:pStyle w:val="ListParagraph"/>
        <w:numPr>
          <w:ilvl w:val="0"/>
          <w:numId w:val="2"/>
        </w:numPr>
        <w:spacing w:after="60"/>
      </w:pPr>
      <w:r>
        <w:t xml:space="preserve">Deduplicates by URL + MinHash near-duplicate detection</w:t>
      </w:r>
    </w:p>
    <w:p>
      <w:pPr>
        <w:pStyle w:val="ListParagraph"/>
        <w:numPr>
          <w:ilvl w:val="0"/>
          <w:numId w:val="2"/>
        </w:numPr>
        <w:spacing w:after="60"/>
      </w:pPr>
      <w:r>
        <w:t xml:space="preserve">Stores articles as JSON: {date, headline, source, url, full_text, snippet}</w:t>
      </w:r>
    </w:p>
    <w:p>
      <w:pPr>
        <w:pStyle w:val="ListParagraph"/>
        <w:numPr>
          <w:ilvl w:val="0"/>
          <w:numId w:val="2"/>
        </w:numPr>
        <w:spacing w:after="60"/>
      </w:pPr>
      <w:r>
        <w:t xml:space="preserve">Chunks and embeds articles into a local ChromaDB vector store using sentence-transformers (free, local, no API cost)</w:t>
      </w:r>
    </w:p>
    <w:p>
      <w:pPr>
        <w:pStyle w:val="ListParagraph"/>
        <w:numPr>
          <w:ilvl w:val="0"/>
          <w:numId w:val="2"/>
        </w:numPr>
        <w:spacing w:after="60"/>
      </w:pPr>
      <w:r>
        <w:t xml:space="preserve">Provides retrieve(query, top_k) function for other modules to call</w:t>
      </w:r>
    </w:p>
    <w:p>
      <w:pPr>
        <w:spacing w:after="120"/>
      </w:pPr>
      <w:r>
        <w:rPr>
          <w:b/>
          <w:bCs/>
        </w:rPr>
        <w:t xml:space="preserve">Output</w:t>
      </w:r>
    </w:p>
    <w:p>
      <w:pPr>
        <w:pStyle w:val="ListParagraph"/>
        <w:numPr>
          <w:ilvl w:val="0"/>
          <w:numId w:val="2"/>
        </w:numPr>
        <w:spacing w:after="60"/>
      </w:pPr>
      <w:r>
        <w:t xml:space="preserve">articles.json — raw stored articles</w:t>
      </w:r>
    </w:p>
    <w:p>
      <w:pPr>
        <w:pStyle w:val="ListParagraph"/>
        <w:numPr>
          <w:ilvl w:val="0"/>
          <w:numId w:val="2"/>
        </w:numPr>
        <w:spacing w:after="60"/>
      </w:pPr>
      <w:r>
        <w:t xml:space="preserve">ChromaDB collection — embedded, queryable</w:t>
      </w:r>
    </w:p>
    <w:p>
      <w:pPr>
        <w:pStyle w:val="ListParagraph"/>
        <w:numPr>
          <w:ilvl w:val="0"/>
          <w:numId w:val="2"/>
        </w:numPr>
        <w:spacing w:after="60"/>
      </w:pPr>
      <w:r>
        <w:t xml:space="preserve">retrieve(query, top_k) → list of relevant article chunks with metadata</w:t>
      </w:r>
    </w:p>
    <w:p>
      <w:pPr>
        <w:pStyle w:val="Heading2"/>
      </w:pPr>
      <w:r>
        <w:t xml:space="preserve">Module 2 — data_market.py  (Market Data Layer)</w:t>
      </w:r>
    </w:p>
    <w:p>
      <w:pPr>
        <w:spacing w:after="120"/>
      </w:pPr>
      <w:r>
        <w:rPr>
          <w:b/>
          <w:bCs/>
        </w:rPr>
        <w:t xml:space="preserve">Purpose</w:t>
      </w:r>
    </w:p>
    <w:p>
      <w:pPr>
        <w:spacing w:after="120"/>
      </w:pPr>
      <w:r>
        <w:t xml:space="preserve">Fetch and cache historical price data for commodities, ETFs, and indices relevant to the configured event. Provides the factual ground truth that validates or contextualizes the AI-generated ripple analysis.</w:t>
      </w:r>
    </w:p>
    <w:p>
      <w:pPr>
        <w:spacing w:after="120"/>
      </w:pPr>
      <w:r>
        <w:rPr>
          <w:b/>
          <w:bCs/>
        </w:rPr>
        <w:t xml:space="preserve">Data Source</w:t>
      </w:r>
    </w:p>
    <w:p>
      <w:pPr>
        <w:pStyle w:val="ListParagraph"/>
        <w:numPr>
          <w:ilvl w:val="0"/>
          <w:numId w:val="2"/>
        </w:numPr>
        <w:spacing w:after="60"/>
      </w:pPr>
      <w:r>
        <w:t xml:space="preserve">yfinance (Yahoo Finance wrapper) — completely free, no API key required</w:t>
      </w:r>
    </w:p>
    <w:p>
      <w:pPr>
        <w:spacing w:after="120"/>
      </w:pPr>
      <w:r>
        <w:rPr>
          <w:b/>
          <w:bCs/>
        </w:rPr>
        <w:t xml:space="preserve">Tickers Tracked for Iran War Reference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Category</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Name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Ticker</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Why Relevant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Energy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Brent Crude Oil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BZ=F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Direct impact of Hormuz closure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Energy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WTI Crude Oil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CL=F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US benchmark oil price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Energy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Natural Gas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NG=F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Qatar LNG exports disrupted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Shipping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Shipping ETF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BOAT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Freight rate proxy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Agriculture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Wheat Futures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ZW=F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Food security impact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Agriculture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Soybeans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ZS=F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Fertilizer / food chain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Materials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Aluminum Futures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ALI=F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Energy-intensive production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Chemicals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CF Industries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Fertilizer producer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Equity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S&amp;P 500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^GSPC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Broad market reaction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Equity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Energy Sector ETF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XLE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Energy stocks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Equity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Defense ETF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Defense spending beneficiary</w:t>
            </w:r>
          </w:p>
        </w:tc>
      </w:tr>
    </w:tbl>
    <w:p>
      <w:r>
        <w:t xml:space="preserve"/>
      </w:r>
    </w:p>
    <w:p>
      <w:pPr>
        <w:spacing w:after="120"/>
      </w:pPr>
      <w:r>
        <w:rPr>
          <w:b/>
          <w:bCs/>
        </w:rPr>
        <w:t xml:space="preserve">What It Does</w:t>
      </w:r>
    </w:p>
    <w:p>
      <w:pPr>
        <w:pStyle w:val="ListParagraph"/>
        <w:numPr>
          <w:ilvl w:val="0"/>
          <w:numId w:val="2"/>
        </w:numPr>
        <w:spacing w:after="60"/>
      </w:pPr>
      <w:r>
        <w:t xml:space="preserve">Downloads daily OHLCV data from 2026-02-20 (one week pre-war baseline) to present</w:t>
      </w:r>
    </w:p>
    <w:p>
      <w:pPr>
        <w:pStyle w:val="ListParagraph"/>
        <w:numPr>
          <w:ilvl w:val="0"/>
          <w:numId w:val="2"/>
        </w:numPr>
        <w:spacing w:after="60"/>
      </w:pPr>
      <w:r>
        <w:t xml:space="preserve">Calculates % change from pre-war baseline (Feb 27 close) for each ticker</w:t>
      </w:r>
    </w:p>
    <w:p>
      <w:pPr>
        <w:pStyle w:val="ListParagraph"/>
        <w:numPr>
          <w:ilvl w:val="0"/>
          <w:numId w:val="2"/>
        </w:numPr>
        <w:spacing w:after="60"/>
      </w:pPr>
      <w:r>
        <w:t xml:space="preserve">Caches data as CSV locally</w:t>
      </w:r>
    </w:p>
    <w:p>
      <w:pPr>
        <w:pStyle w:val="ListParagraph"/>
        <w:numPr>
          <w:ilvl w:val="0"/>
          <w:numId w:val="2"/>
        </w:numPr>
        <w:spacing w:after="60"/>
      </w:pPr>
      <w:r>
        <w:t xml:space="preserve">Provides get_price_changes(), get_price_on_date() for other modules</w:t>
      </w:r>
    </w:p>
    <w:p>
      <w:pPr>
        <w:pStyle w:val="Heading2"/>
      </w:pPr>
      <w:r>
        <w:t xml:space="preserve">Module 3 — agent_ripple.py  (Ripple Analysis Agent)</w:t>
      </w:r>
    </w:p>
    <w:p>
      <w:pPr>
        <w:spacing w:after="120"/>
      </w:pPr>
      <w:r>
        <w:rPr>
          <w:b/>
          <w:bCs/>
        </w:rPr>
        <w:t xml:space="preserve">Purpose</w:t>
      </w:r>
    </w:p>
    <w:p>
      <w:pPr>
        <w:spacing w:after="120"/>
      </w:pPr>
      <w:r>
        <w:t xml:space="preserve">Given an event description, use an LLM to generate a structured multi-level industry impact tree. This is the core AI-reasoning component — it explains WHY certain sectors are affected and HOW the chain propagates.</w:t>
      </w:r>
    </w:p>
    <w:p>
      <w:pPr>
        <w:spacing w:after="120"/>
      </w:pPr>
      <w:r>
        <w:rPr>
          <w:b/>
          <w:bCs/>
        </w:rPr>
        <w:t xml:space="preserve">Inputs</w:t>
      </w:r>
    </w:p>
    <w:p>
      <w:pPr>
        <w:pStyle w:val="ListParagraph"/>
        <w:numPr>
          <w:ilvl w:val="0"/>
          <w:numId w:val="2"/>
        </w:numPr>
        <w:spacing w:after="60"/>
      </w:pPr>
      <w:r>
        <w:t xml:space="preserve">event_description: str — e.g. "Strait of Hormuz closed, blocking ~20% of global LNG and 25% of seaborne oil"</w:t>
      </w:r>
    </w:p>
    <w:p>
      <w:pPr>
        <w:pStyle w:val="ListParagraph"/>
        <w:numPr>
          <w:ilvl w:val="0"/>
          <w:numId w:val="2"/>
        </w:numPr>
        <w:spacing w:after="60"/>
      </w:pPr>
      <w:r>
        <w:t xml:space="preserve">depth: int — how many levels deep to trace (default: 3)</w:t>
      </w:r>
    </w:p>
    <w:p>
      <w:pPr>
        <w:spacing w:after="120"/>
      </w:pPr>
      <w:r>
        <w:rPr>
          <w:b/>
          <w:bCs/>
        </w:rPr>
        <w:t xml:space="preserve">How It Works (ReAct-style loop)</w:t>
      </w:r>
    </w:p>
    <w:p>
      <w:pPr>
        <w:pStyle w:val="ListParagraph"/>
        <w:numPr>
          <w:ilvl w:val="0"/>
          <w:numId w:val="2"/>
        </w:numPr>
        <w:spacing w:after="60"/>
      </w:pPr>
      <w:r>
        <w:t xml:space="preserve">Step 1: LLM generates impact tree as structured JSON. Each node: {sector, mechanism, severity, downstream_sectors[]}</w:t>
      </w:r>
    </w:p>
    <w:p>
      <w:pPr>
        <w:pStyle w:val="ListParagraph"/>
        <w:numPr>
          <w:ilvl w:val="0"/>
          <w:numId w:val="2"/>
        </w:numPr>
        <w:spacing w:after="60"/>
      </w:pPr>
      <w:r>
        <w:t xml:space="preserve">Step 2: Agent calls M1.retrieve() to find news articles supporting each node</w:t>
      </w:r>
    </w:p>
    <w:p>
      <w:pPr>
        <w:pStyle w:val="ListParagraph"/>
        <w:numPr>
          <w:ilvl w:val="0"/>
          <w:numId w:val="2"/>
        </w:numPr>
        <w:spacing w:after="60"/>
      </w:pPr>
      <w:r>
        <w:t xml:space="preserve">Step 3: Agent calls M2.get_price_changes() to attach actual market data to each node</w:t>
      </w:r>
    </w:p>
    <w:p>
      <w:pPr>
        <w:pStyle w:val="ListParagraph"/>
        <w:numPr>
          <w:ilvl w:val="0"/>
          <w:numId w:val="2"/>
        </w:numPr>
        <w:spacing w:after="60"/>
      </w:pPr>
      <w:r>
        <w:t xml:space="preserve">Step 4: Agent emits final tree with news citations + price data attached per node</w:t>
      </w:r>
    </w:p>
    <w:p>
      <w:pPr>
        <w:spacing w:after="120"/>
      </w:pPr>
      <w:r>
        <w:rPr>
          <w:b/>
          <w:bCs/>
        </w:rPr>
        <w:t xml:space="preserve">Output Schema (example)</w:t>
      </w:r>
    </w:p>
    <w:p>
      <w:pPr>
        <w:spacing w:after="60"/>
      </w:pPr>
      <w:r>
        <w:rPr>
          <w:rFonts w:ascii="Consolas" w:cs="Consolas" w:eastAsia="Consolas" w:hAnsi="Consolas"/>
          <w:sz w:val="18"/>
          <w:szCs w:val="18"/>
        </w:rPr>
        <w:t xml:space="preserve">{</w:t>
      </w:r>
    </w:p>
    <w:p>
      <w:pPr>
        <w:spacing w:after="60"/>
      </w:pPr>
      <w:r>
        <w:rPr>
          <w:rFonts w:ascii="Consolas" w:cs="Consolas" w:eastAsia="Consolas" w:hAnsi="Consolas"/>
          <w:sz w:val="18"/>
          <w:szCs w:val="18"/>
        </w:rPr>
        <w:t xml:space="preserve">  'event': 'Strait of Hormuz closure',</w:t>
      </w:r>
    </w:p>
    <w:p>
      <w:pPr>
        <w:spacing w:after="60"/>
      </w:pPr>
      <w:r>
        <w:rPr>
          <w:rFonts w:ascii="Consolas" w:cs="Consolas" w:eastAsia="Consolas" w:hAnsi="Consolas"/>
          <w:sz w:val="18"/>
          <w:szCs w:val="18"/>
        </w:rPr>
        <w:t xml:space="preserve">  'nodes':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'sector': 'Oil Supply',</w:t>
      </w:r>
    </w:p>
    <w:p>
      <w:pPr>
        <w:spacing w:after="60"/>
      </w:pPr>
      <w:r>
        <w:rPr>
          <w:rFonts w:ascii="Consolas" w:cs="Consolas" w:eastAsia="Consolas" w:hAnsi="Consolas"/>
          <w:sz w:val="18"/>
          <w:szCs w:val="18"/>
        </w:rPr>
        <w:t xml:space="preserve">      'mechanism': '~25% of seaborne oil blocked',</w:t>
      </w:r>
    </w:p>
    <w:p>
      <w:pPr>
        <w:spacing w:after="60"/>
      </w:pPr>
      <w:r>
        <w:rPr>
          <w:rFonts w:ascii="Consolas" w:cs="Consolas" w:eastAsia="Consolas" w:hAnsi="Consolas"/>
          <w:sz w:val="18"/>
          <w:szCs w:val="18"/>
        </w:rPr>
        <w:t xml:space="preserve">      'severity': 'critical',</w:t>
      </w:r>
    </w:p>
    <w:p>
      <w:pPr>
        <w:spacing w:after="60"/>
      </w:pPr>
      <w:r>
        <w:rPr>
          <w:rFonts w:ascii="Consolas" w:cs="Consolas" w:eastAsia="Consolas" w:hAnsi="Consolas"/>
          <w:sz w:val="18"/>
          <w:szCs w:val="18"/>
        </w:rPr>
        <w:t xml:space="preserve">      'price_change': '+50%',</w:t>
      </w:r>
    </w:p>
    <w:p>
      <w:pPr>
        <w:spacing w:after="60"/>
      </w:pPr>
      <w:r>
        <w:rPr>
          <w:rFonts w:ascii="Consolas" w:cs="Consolas" w:eastAsia="Consolas" w:hAnsi="Consolas"/>
          <w:sz w:val="18"/>
          <w:szCs w:val="18"/>
        </w:rPr>
        <w:t xml:space="preserve">      'supporting_news': ['Article headline...'],</w:t>
      </w:r>
    </w:p>
    <w:p>
      <w:pPr>
        <w:spacing w:after="60"/>
      </w:pPr>
      <w:r>
        <w:rPr>
          <w:rFonts w:ascii="Consolas" w:cs="Consolas" w:eastAsia="Consolas" w:hAnsi="Consolas"/>
          <w:sz w:val="18"/>
          <w:szCs w:val="18"/>
        </w:rPr>
        <w:t xml:space="preserve">      'children': [</w:t>
      </w:r>
    </w:p>
    <w:p>
      <w:pPr>
        <w:spacing w:after="60"/>
      </w:pPr>
      <w:r>
        <w:rPr>
          <w:rFonts w:ascii="Consolas" w:cs="Consolas" w:eastAsia="Consolas" w:hAnsi="Consolas"/>
          <w:sz w:val="18"/>
          <w:szCs w:val="18"/>
        </w:rPr>
        <w:t xml:space="preserve">        { 'sector': 'Fertilizer Production', ... },</w:t>
      </w:r>
    </w:p>
    <w:p>
      <w:pPr>
        <w:spacing w:after="60"/>
      </w:pPr>
      <w:r>
        <w:rPr>
          <w:rFonts w:ascii="Consolas" w:cs="Consolas" w:eastAsia="Consolas" w:hAnsi="Consolas"/>
          <w:sz w:val="18"/>
          <w:szCs w:val="18"/>
        </w:rPr>
        <w:t xml:space="preserve">        { 'sector': 'Plastics Manufacturing', ... },</w:t>
      </w:r>
    </w:p>
    <w:p>
      <w:pPr>
        <w:spacing w:after="60"/>
      </w:pPr>
      <w:r>
        <w:rPr>
          <w:rFonts w:ascii="Consolas" w:cs="Consolas" w:eastAsia="Consolas" w:hAnsi="Consolas"/>
          <w:sz w:val="18"/>
          <w:szCs w:val="18"/>
        </w:rPr>
        <w:t xml:space="preserve">        { 'sector': 'Airline Fuel Costs', ...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  ]</w:t>
      </w:r>
    </w:p>
    <w:p>
      <w:pPr>
        <w:spacing w:after="60"/>
      </w:pPr>
      <w:r>
        <w:rPr>
          <w:rFonts w:ascii="Consolas" w:cs="Consolas" w:eastAsia="Consolas" w:hAnsi="Consolas"/>
          <w:sz w:val="18"/>
          <w:szCs w:val="18"/>
        </w:rPr>
        <w:t xml:space="preserve">}</w:t>
      </w:r>
    </w:p>
    <w:p>
      <w:pPr>
        <w:spacing w:after="120"/>
      </w:pPr>
      <w:r>
        <w:rPr>
          <w:b/>
          <w:bCs/>
        </w:rPr>
        <w:t xml:space="preserve">Key Design Choices</w:t>
      </w:r>
    </w:p>
    <w:p>
      <w:pPr>
        <w:pStyle w:val="ListParagraph"/>
        <w:numPr>
          <w:ilvl w:val="0"/>
          <w:numId w:val="2"/>
        </w:numPr>
        <w:spacing w:after="60"/>
      </w:pPr>
      <w:r>
        <w:t xml:space="preserve">LLM generates the causal structure (it has strong priors on how supply chains work)</w:t>
      </w:r>
    </w:p>
    <w:p>
      <w:pPr>
        <w:pStyle w:val="ListParagraph"/>
        <w:numPr>
          <w:ilvl w:val="0"/>
          <w:numId w:val="2"/>
        </w:numPr>
        <w:spacing w:after="60"/>
      </w:pPr>
      <w:r>
        <w:t xml:space="preserve">Real data from M2 is attached to each node — LLM reasoning + factual grounding</w:t>
      </w:r>
    </w:p>
    <w:p>
      <w:pPr>
        <w:pStyle w:val="ListParagraph"/>
        <w:numPr>
          <w:ilvl w:val="0"/>
          <w:numId w:val="2"/>
        </w:numPr>
        <w:spacing w:after="60"/>
      </w:pPr>
      <w:r>
        <w:t xml:space="preserve">Severity color-coded: critical (red) / significant (orange) / moderate (yellow)</w:t>
      </w:r>
    </w:p>
    <w:p>
      <w:pPr>
        <w:pStyle w:val="ListParagraph"/>
        <w:numPr>
          <w:ilvl w:val="0"/>
          <w:numId w:val="2"/>
        </w:numPr>
        <w:spacing w:after="60"/>
      </w:pPr>
      <w:r>
        <w:t xml:space="preserve">Supporting news from M1 makes each node verifiable, not just AI-generated</w:t>
      </w:r>
    </w:p>
    <w:p>
      <w:pPr>
        <w:pStyle w:val="Heading2"/>
      </w:pPr>
      <w:r>
        <w:t xml:space="preserve">Module 4 — agent_supervisor.py  (Supervisor / Orchestrator)</w:t>
      </w:r>
    </w:p>
    <w:p>
      <w:pPr>
        <w:spacing w:after="120"/>
      </w:pPr>
      <w:r>
        <w:rPr>
          <w:b/>
          <w:bCs/>
        </w:rPr>
        <w:t xml:space="preserve">Purpose</w:t>
      </w:r>
    </w:p>
    <w:p>
      <w:pPr>
        <w:spacing w:after="120"/>
      </w:pPr>
      <w:r>
        <w:t xml:space="preserve">LangGraph-based supervisor that coordinates all other agents. Routes user queries to the right agent, manages state, and assembles the final response. This is the brain that makes the system agentic rather than a hardcoded pipeline.</w:t>
      </w:r>
    </w:p>
    <w:p>
      <w:pPr>
        <w:spacing w:after="120"/>
      </w:pPr>
      <w:r>
        <w:rPr>
          <w:b/>
          <w:bCs/>
        </w:rPr>
        <w:t xml:space="preserve">Built With</w:t>
      </w:r>
    </w:p>
    <w:p>
      <w:pPr>
        <w:pStyle w:val="ListParagraph"/>
        <w:numPr>
          <w:ilvl w:val="0"/>
          <w:numId w:val="2"/>
        </w:numPr>
        <w:spacing w:after="60"/>
      </w:pPr>
      <w:r>
        <w:t xml:space="preserve">LangGraph — state machine for agent coordination</w:t>
      </w:r>
    </w:p>
    <w:p>
      <w:pPr>
        <w:pStyle w:val="ListParagraph"/>
        <w:numPr>
          <w:ilvl w:val="0"/>
          <w:numId w:val="2"/>
        </w:numPr>
        <w:spacing w:after="60"/>
      </w:pPr>
      <w:r>
        <w:t xml:space="preserve">LangChain tools — wraps M1 / M2 / M3 functions as callable tools</w:t>
      </w:r>
    </w:p>
    <w:p>
      <w:pPr>
        <w:spacing w:after="120"/>
      </w:pPr>
      <w:r>
        <w:rPr>
          <w:b/>
          <w:bCs/>
        </w:rPr>
        <w:t xml:space="preserve">Agent Graph</w:t>
      </w:r>
    </w:p>
    <w:p>
      <w:pPr>
        <w:spacing w:after="120"/>
      </w:pPr>
      <w:r>
        <w:t xml:space="preserve">State: { query, intent, news_results, market_data, ripple_tree, response }</w:t>
      </w:r>
    </w:p>
    <w:p>
      <w:pPr>
        <w:spacing w:after="120"/>
      </w:pPr>
      <w:r>
        <w:t xml:space="preserve">Nodes:</w:t>
      </w:r>
    </w:p>
    <w:p>
      <w:pPr>
        <w:spacing w:after="60"/>
      </w:pPr>
      <w:r>
        <w:rPr>
          <w:rFonts w:ascii="Consolas" w:cs="Consolas" w:eastAsia="Consolas" w:hAnsi="Consolas"/>
          <w:sz w:val="18"/>
          <w:szCs w:val="18"/>
        </w:rPr>
        <w:t xml:space="preserve">  classify_intent  → 'timeline' | 'ripple' | 'market' | 'qa'</w:t>
      </w:r>
    </w:p>
    <w:p>
      <w:pPr>
        <w:spacing w:after="60"/>
      </w:pPr>
      <w:r>
        <w:rPr>
          <w:rFonts w:ascii="Consolas" w:cs="Consolas" w:eastAsia="Consolas" w:hAnsi="Consolas"/>
          <w:sz w:val="18"/>
          <w:szCs w:val="18"/>
        </w:rPr>
        <w:t xml:space="preserve">  run_news_agent   → calls M1.retrieve()</w:t>
      </w:r>
    </w:p>
    <w:p>
      <w:pPr>
        <w:spacing w:after="60"/>
      </w:pPr>
      <w:r>
        <w:rPr>
          <w:rFonts w:ascii="Consolas" w:cs="Consolas" w:eastAsia="Consolas" w:hAnsi="Consolas"/>
          <w:sz w:val="18"/>
          <w:szCs w:val="18"/>
        </w:rPr>
        <w:t xml:space="preserve">  run_market_agent → calls M2.get_price_changes()</w:t>
      </w:r>
    </w:p>
    <w:p>
      <w:pPr>
        <w:spacing w:after="60"/>
      </w:pPr>
      <w:r>
        <w:rPr>
          <w:rFonts w:ascii="Consolas" w:cs="Consolas" w:eastAsia="Consolas" w:hAnsi="Consolas"/>
          <w:sz w:val="18"/>
          <w:szCs w:val="18"/>
        </w:rPr>
        <w:t xml:space="preserve">  run_ripple_agent → calls M3.generate_ripple_tree()</w:t>
      </w:r>
    </w:p>
    <w:p>
      <w:pPr>
        <w:spacing w:after="60"/>
      </w:pPr>
      <w:r>
        <w:rPr>
          <w:rFonts w:ascii="Consolas" w:cs="Consolas" w:eastAsia="Consolas" w:hAnsi="Consolas"/>
          <w:sz w:val="18"/>
          <w:szCs w:val="18"/>
        </w:rPr>
        <w:t xml:space="preserve">  run_qa_agent     → RAG: retrieve + LLM answer</w:t>
      </w:r>
    </w:p>
    <w:p>
      <w:pPr>
        <w:spacing w:after="60"/>
      </w:pPr>
      <w:r>
        <w:rPr>
          <w:rFonts w:ascii="Consolas" w:cs="Consolas" w:eastAsia="Consolas" w:hAnsi="Consolas"/>
          <w:sz w:val="18"/>
          <w:szCs w:val="18"/>
        </w:rPr>
        <w:t xml:space="preserve">  synthesize       → assembles final response</w:t>
      </w:r>
    </w:p>
    <w:p>
      <w:pPr>
        <w:spacing w:after="120"/>
      </w:pPr>
      <w:r>
        <w:rPr>
          <w:b/>
          <w:bCs/>
        </w:rPr>
        <w:t xml:space="preserve">Tools Exposed to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Tool Name</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What It Does</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search_news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Semantic search over stored articles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get_price_change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Get % price change for a ticker in date range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get_ripple_tree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Generate industry impact tree for an event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get_timeline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Return chronological list of key events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M1</w:t>
            </w:r>
          </w:p>
        </w:tc>
      </w:tr>
    </w:tbl>
    <w:p>
      <w:r>
        <w:t xml:space="preserve"/>
      </w:r>
    </w:p>
    <w:p>
      <w:pPr>
        <w:spacing w:after="120"/>
      </w:pPr>
      <w:r>
        <w:rPr>
          <w:b/>
          <w:bCs/>
        </w:rPr>
        <w:t xml:space="preserve">Output</w:t>
      </w:r>
    </w:p>
    <w:p>
      <w:pPr>
        <w:pStyle w:val="ListParagraph"/>
        <w:numPr>
          <w:ilvl w:val="0"/>
          <w:numId w:val="2"/>
        </w:numPr>
        <w:spacing w:after="60"/>
      </w:pPr>
      <w:r>
        <w:t xml:space="preserve">Timeline queries: ordered list of {date, headline, impact_summary}</w:t>
      </w:r>
    </w:p>
    <w:p>
      <w:pPr>
        <w:pStyle w:val="ListParagraph"/>
        <w:numPr>
          <w:ilvl w:val="0"/>
          <w:numId w:val="2"/>
        </w:numPr>
        <w:spacing w:after="60"/>
      </w:pPr>
      <w:r>
        <w:t xml:space="preserve">Ripple queries: ripple_tree JSON (consumed by UI)</w:t>
      </w:r>
    </w:p>
    <w:p>
      <w:pPr>
        <w:pStyle w:val="ListParagraph"/>
        <w:numPr>
          <w:ilvl w:val="0"/>
          <w:numId w:val="2"/>
        </w:numPr>
        <w:spacing w:after="60"/>
      </w:pPr>
      <w:r>
        <w:t xml:space="preserve">Q&amp;A queries: grounded answer with source citations</w:t>
      </w:r>
    </w:p>
    <w:p>
      <w:pPr>
        <w:pStyle w:val="ListParagraph"/>
        <w:numPr>
          <w:ilvl w:val="0"/>
          <w:numId w:val="2"/>
        </w:numPr>
        <w:spacing w:after="60"/>
      </w:pPr>
      <w:r>
        <w:t xml:space="preserve">Market queries: price change dict with context</w:t>
      </w:r>
    </w:p>
    <w:p>
      <w:pPr>
        <w:pStyle w:val="Heading2"/>
      </w:pPr>
      <w:r>
        <w:t xml:space="preserve">Module 5 — ui_app.py  (Streamlit Frontend)</w:t>
      </w:r>
    </w:p>
    <w:p>
      <w:pPr>
        <w:spacing w:after="120"/>
      </w:pPr>
      <w:r>
        <w:rPr>
          <w:b/>
          <w:bCs/>
        </w:rPr>
        <w:t xml:space="preserve">Purpose</w:t>
      </w:r>
    </w:p>
    <w:p>
      <w:pPr>
        <w:spacing w:after="120"/>
      </w:pPr>
      <w:r>
        <w:t xml:space="preserve">User-facing interface. Renders all four views and handles user interaction. Calls the Supervisor agent and displays results visually.</w:t>
      </w:r>
    </w:p>
    <w:p>
      <w:pPr>
        <w:spacing w:after="120"/>
      </w:pPr>
      <w:r>
        <w:rPr>
          <w:b/>
          <w:bCs/>
        </w:rPr>
        <w:t xml:space="preserve">Four Views / Tabs</w:t>
      </w:r>
    </w:p>
    <w:p>
      <w:pPr>
        <w:pStyle w:val="ListParagraph"/>
        <w:numPr>
          <w:ilvl w:val="0"/>
          <w:numId w:val="2"/>
        </w:numPr>
        <w:spacing w:after="60"/>
      </w:pPr>
      <w:r>
        <w:rPr>
          <w:b/>
          <w:bCs/>
        </w:rPr>
        <w:t xml:space="preserve">Tab 1 — Timeline. </w:t>
      </w:r>
      <w:r>
        <w:t xml:space="preserve">Vertical scrollable list of key events with dates, headlines, and brief AI-generated impact summary per event. Color-coded by severity.</w:t>
      </w:r>
    </w:p>
    <w:p>
      <w:pPr>
        <w:pStyle w:val="ListParagraph"/>
        <w:numPr>
          <w:ilvl w:val="0"/>
          <w:numId w:val="2"/>
        </w:numPr>
        <w:spacing w:after="60"/>
      </w:pPr>
      <w:r>
        <w:rPr>
          <w:b/>
          <w:bCs/>
        </w:rPr>
        <w:t xml:space="preserve">Tab 2 — Ripple Tree. </w:t>
      </w:r>
      <w:r>
        <w:t xml:space="preserve">Interactive tree visualization. Each node shows sector name, mechanism, severity color, and actual price change. Click to expand / collapse branches.</w:t>
      </w:r>
    </w:p>
    <w:p>
      <w:pPr>
        <w:pStyle w:val="ListParagraph"/>
        <w:numPr>
          <w:ilvl w:val="0"/>
          <w:numId w:val="2"/>
        </w:numPr>
        <w:spacing w:after="60"/>
      </w:pPr>
      <w:r>
        <w:rPr>
          <w:b/>
          <w:bCs/>
        </w:rPr>
        <w:t xml:space="preserve">Tab 3 — Market Dashboard. </w:t>
      </w:r>
      <w:r>
        <w:t xml:space="preserve">Line charts showing price history from Feb 20 to present for each tracked instrument. Vertical line marking Feb 28 war start.</w:t>
      </w:r>
    </w:p>
    <w:p>
      <w:pPr>
        <w:pStyle w:val="ListParagraph"/>
        <w:numPr>
          <w:ilvl w:val="0"/>
          <w:numId w:val="2"/>
        </w:numPr>
        <w:spacing w:after="60"/>
      </w:pPr>
      <w:r>
        <w:rPr>
          <w:b/>
          <w:bCs/>
        </w:rPr>
        <w:t xml:space="preserve">Tab 4 — Ask Anything. </w:t>
      </w:r>
      <w:r>
        <w:t xml:space="preserve">Chat interface. User types question, supervisor routes to QA agent, answer returned with cited sources.</w:t>
      </w:r>
    </w:p>
    <w:p>
      <w:pPr>
        <w:spacing w:after="120"/>
      </w:pPr>
      <w:r>
        <w:rPr>
          <w:b/>
          <w:bCs/>
        </w:rPr>
        <w:t xml:space="preserve">Libraries</w:t>
      </w:r>
    </w:p>
    <w:p>
      <w:pPr>
        <w:pStyle w:val="ListParagraph"/>
        <w:numPr>
          <w:ilvl w:val="0"/>
          <w:numId w:val="2"/>
        </w:numPr>
        <w:spacing w:after="60"/>
      </w:pPr>
      <w:r>
        <w:t xml:space="preserve">streamlit — main framework</w:t>
      </w:r>
    </w:p>
    <w:p>
      <w:pPr>
        <w:pStyle w:val="ListParagraph"/>
        <w:numPr>
          <w:ilvl w:val="0"/>
          <w:numId w:val="2"/>
        </w:numPr>
        <w:spacing w:after="60"/>
      </w:pPr>
      <w:r>
        <w:t xml:space="preserve">plotly — charts for market data</w:t>
      </w:r>
    </w:p>
    <w:p>
      <w:pPr>
        <w:pStyle w:val="ListParagraph"/>
        <w:numPr>
          <w:ilvl w:val="0"/>
          <w:numId w:val="2"/>
        </w:numPr>
        <w:spacing w:after="60"/>
      </w:pPr>
      <w:r>
        <w:t xml:space="preserve">streamlit-agraph or pyvis — ripple tree visualization</w:t>
      </w:r>
    </w:p>
    <w:p>
      <w:pPr>
        <w:spacing w:after="120"/>
      </w:pPr>
      <w:r>
        <w:rPr>
          <w:b/>
          <w:bCs/>
        </w:rPr>
        <w:t xml:space="preserve">Output</w:t>
      </w:r>
    </w:p>
    <w:p>
      <w:pPr>
        <w:pStyle w:val="ListParagraph"/>
        <w:numPr>
          <w:ilvl w:val="0"/>
          <w:numId w:val="2"/>
        </w:numPr>
        <w:spacing w:after="60"/>
      </w:pPr>
      <w:r>
        <w:t xml:space="preserve">Running local web app accessible at localhost:8501</w:t>
      </w:r>
    </w:p>
    <w:p>
      <w:pPr>
        <w:pStyle w:val="Heading1"/>
      </w:pPr>
      <w:r>
        <w:t xml:space="preserve">5. Dataset</w:t>
      </w:r>
    </w:p>
    <w:p>
      <w:pPr>
        <w:spacing w:after="120"/>
      </w:pPr>
      <w:r>
        <w:t xml:space="preserve">This project uses three complementary free data sources for the MVP reference implementation, spanning 2026-02-20 (one week pre-war baseline) through present.</w:t>
      </w:r>
    </w:p>
    <w:p>
      <w:pPr>
        <w:pStyle w:val="Heading2"/>
      </w:pPr>
      <w:r>
        <w:t xml:space="preserve">5.1 News Corpus (unstructured text)</w:t>
      </w:r>
    </w:p>
    <w:p>
      <w:pPr>
        <w:pStyle w:val="ListParagraph"/>
        <w:numPr>
          <w:ilvl w:val="0"/>
          <w:numId w:val="2"/>
        </w:numPr>
        <w:spacing w:after="60"/>
      </w:pPr>
      <w:r>
        <w:rPr>
          <w:b/>
          <w:bCs/>
        </w:rPr>
        <w:t xml:space="preserve">GDELT 2.0 Event Database (primary). </w:t>
      </w:r>
      <w:r>
        <w:t xml:space="preserve">Global news, updates every 15 minutes, full-text article links. Free, no API key, academic-friendly. Query filters: event-specific keyword set. Expected volume: ~3,000–5,000 raw articles across the 48-day window.</w:t>
      </w:r>
    </w:p>
    <w:p>
      <w:pPr>
        <w:pStyle w:val="ListParagraph"/>
        <w:numPr>
          <w:ilvl w:val="0"/>
          <w:numId w:val="2"/>
        </w:numPr>
        <w:spacing w:after="60"/>
      </w:pPr>
      <w:r>
        <w:rPr>
          <w:b/>
          <w:bCs/>
        </w:rPr>
        <w:t xml:space="preserve">NewsAPI.org free tier (secondary). </w:t>
      </w:r>
      <w:r>
        <w:t xml:space="preserve">100 req/day, headlines + snippets only. Role: redundancy and coverage of paywalled sources GDELT may miss. Query budget: 5 thematic queries × daily refresh = 5 req/day, well within limit.</w:t>
      </w:r>
    </w:p>
    <w:p>
      <w:pPr>
        <w:pStyle w:val="ListParagraph"/>
        <w:numPr>
          <w:ilvl w:val="0"/>
          <w:numId w:val="2"/>
        </w:numPr>
        <w:spacing w:after="60"/>
      </w:pPr>
      <w:r>
        <w:rPr>
          <w:b/>
          <w:bCs/>
        </w:rPr>
        <w:t xml:space="preserve">Reuters / AP RSS feeds (tertiary). </w:t>
      </w:r>
      <w:r>
        <w:t xml:space="preserve">Free, unlimited, public RSS. Role: canonical source for major event timestamps and headline verification.</w:t>
      </w:r>
    </w:p>
    <w:p>
      <w:pPr>
        <w:spacing w:after="120"/>
      </w:pPr>
      <w:r>
        <w:t xml:space="preserve">After deduplication by URL plus MinHash near-duplicate detection, the final RAG corpus is expected to contain ~1,500–2,500 unique articles.</w:t>
      </w:r>
    </w:p>
    <w:p>
      <w:pPr>
        <w:pStyle w:val="Heading2"/>
      </w:pPr>
      <w:r>
        <w:t xml:space="preserve">5.2 Market Data (structured time series)</w:t>
      </w:r>
    </w:p>
    <w:p>
      <w:pPr>
        <w:pStyle w:val="ListParagraph"/>
        <w:numPr>
          <w:ilvl w:val="0"/>
          <w:numId w:val="2"/>
        </w:numPr>
        <w:spacing w:after="60"/>
      </w:pPr>
      <w:r>
        <w:t xml:space="preserve">Source: yfinance (Yahoo Finance) — free, no API key</w:t>
      </w:r>
    </w:p>
    <w:p>
      <w:pPr>
        <w:pStyle w:val="ListParagraph"/>
        <w:numPr>
          <w:ilvl w:val="0"/>
          <w:numId w:val="2"/>
        </w:numPr>
        <w:spacing w:after="60"/>
      </w:pPr>
      <w:r>
        <w:t xml:space="preserve">Granularity: daily OHLCV</w:t>
      </w:r>
    </w:p>
    <w:p>
      <w:pPr>
        <w:pStyle w:val="ListParagraph"/>
        <w:numPr>
          <w:ilvl w:val="0"/>
          <w:numId w:val="2"/>
        </w:numPr>
        <w:spacing w:after="60"/>
      </w:pPr>
      <w:r>
        <w:t xml:space="preserve">Window: 2026-02-20 → present (~40 trading days at time of MVP submission)</w:t>
      </w:r>
    </w:p>
    <w:p>
      <w:pPr>
        <w:pStyle w:val="ListParagraph"/>
        <w:numPr>
          <w:ilvl w:val="0"/>
          <w:numId w:val="2"/>
        </w:numPr>
        <w:spacing w:after="60"/>
      </w:pPr>
      <w:r>
        <w:t xml:space="preserve">Coverage: 11 instruments across 5 sectors (Energy, Shipping, Agriculture, Materials / Chemicals, Equity) — see ticker table in §4</w:t>
      </w:r>
    </w:p>
    <w:p>
      <w:pPr>
        <w:pStyle w:val="Heading2"/>
      </w:pPr>
      <w:r>
        <w:t xml:space="preserve">5.3 Event Ground Truth (for evaluation)</w:t>
      </w:r>
    </w:p>
    <w:p>
      <w:pPr>
        <w:pStyle w:val="ListParagraph"/>
        <w:numPr>
          <w:ilvl w:val="0"/>
          <w:numId w:val="2"/>
        </w:numPr>
        <w:spacing w:after="60"/>
      </w:pPr>
      <w:r>
        <w:t xml:space="preserve">Primary: Wikipedia — "2026 Strait of Hormuz crisis" and "2026 Strait of Hormuz campaign" articles</w:t>
      </w:r>
    </w:p>
    <w:p>
      <w:pPr>
        <w:pStyle w:val="ListParagraph"/>
        <w:numPr>
          <w:ilvl w:val="0"/>
          <w:numId w:val="2"/>
        </w:numPr>
        <w:spacing w:after="60"/>
      </w:pPr>
      <w:r>
        <w:t xml:space="preserve">Role: canonical chronology for timeline accuracy evaluation and retrospective impact narrative for ripple-tree benchmarking (see §9)</w:t>
      </w:r>
    </w:p>
    <w:p>
      <w:pPr>
        <w:pStyle w:val="Heading2"/>
      </w:pPr>
      <w:r>
        <w:t xml:space="preserve">5.4 Data Freshness &amp; Reproducibility</w:t>
      </w:r>
    </w:p>
    <w:p>
      <w:pPr>
        <w:pStyle w:val="ListParagraph"/>
        <w:numPr>
          <w:ilvl w:val="0"/>
          <w:numId w:val="2"/>
        </w:numPr>
        <w:spacing w:after="60"/>
      </w:pPr>
      <w:r>
        <w:t xml:space="preserve">All three layers are pre-fetched at setup time and cached locally (app works offline after initial fetch)</w:t>
      </w:r>
    </w:p>
    <w:p>
      <w:pPr>
        <w:pStyle w:val="ListParagraph"/>
        <w:numPr>
          <w:ilvl w:val="0"/>
          <w:numId w:val="2"/>
        </w:numPr>
        <w:spacing w:after="60"/>
      </w:pPr>
      <w:r>
        <w:t xml:space="preserve">A single `python setup.py --refresh` call re-pulls all sources</w:t>
      </w:r>
    </w:p>
    <w:p>
      <w:pPr>
        <w:pStyle w:val="ListParagraph"/>
        <w:numPr>
          <w:ilvl w:val="0"/>
          <w:numId w:val="2"/>
        </w:numPr>
        <w:spacing w:after="60"/>
      </w:pPr>
      <w:r>
        <w:t xml:space="preserve">Corpus snapshot date is logged in data/manifest.json for reproducibility of evaluation results</w:t>
      </w:r>
    </w:p>
    <w:p>
      <w:pPr>
        <w:pStyle w:val="Heading1"/>
      </w:pPr>
      <w:r>
        <w:t xml:space="preserve">6. End-to-End Data Flow</w:t>
      </w:r>
    </w:p>
    <w:p>
      <w:pPr>
        <w:spacing w:after="120"/>
      </w:pPr>
      <w:r>
        <w:t xml:space="preserve">SETUP (run once per event configuration):</w:t>
      </w:r>
    </w:p>
    <w:p>
      <w:pPr>
        <w:spacing w:after="60"/>
      </w:pPr>
      <w:r>
        <w:rPr>
          <w:rFonts w:ascii="Consolas" w:cs="Consolas" w:eastAsia="Consolas" w:hAnsi="Consolas"/>
          <w:sz w:val="18"/>
          <w:szCs w:val="18"/>
        </w:rPr>
        <w:t xml:space="preserve">  python setup.py --event iran_war</w:t>
      </w:r>
    </w:p>
    <w:p>
      <w:pPr>
        <w:spacing w:after="60"/>
      </w:pPr>
      <w:r>
        <w:rPr>
          <w:rFonts w:ascii="Consolas" w:cs="Consolas" w:eastAsia="Consolas" w:hAnsi="Consolas"/>
          <w:sz w:val="18"/>
          <w:szCs w:val="18"/>
        </w:rPr>
        <w:t xml:space="preserve">    → M1: fetch news from GDELT + NewsAPI + RSS, embed into ChromaDB</w:t>
      </w:r>
    </w:p>
    <w:p>
      <w:pPr>
        <w:spacing w:after="60"/>
      </w:pPr>
      <w:r>
        <w:rPr>
          <w:rFonts w:ascii="Consolas" w:cs="Consolas" w:eastAsia="Consolas" w:hAnsi="Consolas"/>
          <w:sz w:val="18"/>
          <w:szCs w:val="18"/>
        </w:rPr>
        <w:t xml:space="preserve">    → M2: download price history from yfinance, save CSVs</w:t>
      </w:r>
    </w:p>
    <w:p>
      <w:pPr>
        <w:spacing w:after="120"/>
      </w:pPr>
      <w:r>
        <w:t xml:space="preserve">RUNTIME (on user interaction):</w:t>
      </w:r>
    </w:p>
    <w:p>
      <w:pPr>
        <w:spacing w:after="60"/>
      </w:pPr>
      <w:r>
        <w:rPr>
          <w:rFonts w:ascii="Consolas" w:cs="Consolas" w:eastAsia="Consolas" w:hAnsi="Consolas"/>
          <w:sz w:val="18"/>
          <w:szCs w:val="18"/>
        </w:rPr>
        <w:t xml:space="preserve">  User loads app / asks question</w:t>
      </w:r>
    </w:p>
    <w:p>
      <w:pPr>
        <w:spacing w:after="60"/>
      </w:pPr>
      <w:r>
        <w:rPr>
          <w:rFonts w:ascii="Consolas" w:cs="Consolas" w:eastAsia="Consolas" w:hAnsi="Consolas"/>
          <w:sz w:val="18"/>
          <w:szCs w:val="18"/>
        </w:rPr>
        <w:t xml:space="preserve">    → M4 Supervisor classifies intent</w:t>
      </w:r>
    </w:p>
    <w:p>
      <w:pPr>
        <w:spacing w:after="60"/>
      </w:pPr>
      <w:r>
        <w:rPr>
          <w:rFonts w:ascii="Consolas" w:cs="Consolas" w:eastAsia="Consolas" w:hAnsi="Consolas"/>
          <w:sz w:val="18"/>
          <w:szCs w:val="18"/>
        </w:rPr>
        <w:t xml:space="preserve">    → Routes to appropriate agent(s)</w:t>
      </w:r>
    </w:p>
    <w:p>
      <w:pPr>
        <w:spacing w:after="60"/>
      </w:pPr>
      <w:r>
        <w:rPr>
          <w:rFonts w:ascii="Consolas" w:cs="Consolas" w:eastAsia="Consolas" w:hAnsi="Consolas"/>
          <w:sz w:val="18"/>
          <w:szCs w:val="18"/>
        </w:rPr>
        <w:t xml:space="preserve">    → M3 generates ripple tree (calls M1 + M2 internally)</w:t>
      </w:r>
    </w:p>
    <w:p>
      <w:pPr>
        <w:spacing w:after="60"/>
      </w:pPr>
      <w:r>
        <w:rPr>
          <w:rFonts w:ascii="Consolas" w:cs="Consolas" w:eastAsia="Consolas" w:hAnsi="Consolas"/>
          <w:sz w:val="18"/>
          <w:szCs w:val="18"/>
        </w:rPr>
        <w:t xml:space="preserve">    → Results assembled and returned to Streamlit</w:t>
      </w:r>
    </w:p>
    <w:p>
      <w:pPr>
        <w:spacing w:after="60"/>
      </w:pPr>
      <w:r>
        <w:rPr>
          <w:rFonts w:ascii="Consolas" w:cs="Consolas" w:eastAsia="Consolas" w:hAnsi="Consolas"/>
          <w:sz w:val="18"/>
          <w:szCs w:val="18"/>
        </w:rPr>
        <w:t xml:space="preserve">    → UI renders timeline / tree / charts / answer</w:t>
      </w:r>
    </w:p>
    <w:p>
      <w:pPr>
        <w:pStyle w:val="Heading1"/>
      </w:pPr>
      <w: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7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Component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Technology</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Cost</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Why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LLM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Claude API (claude-sonnet) or GPT-4o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~$0 at demo scale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Best reasoning for causal chains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Agent Framework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LangGraph + LangChain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Free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Matches course curriculum (Lecture 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Vector Store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ChromaDB (local)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Free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No server needed, runs locally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Embeddings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sentence-transformers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Free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Local, no API cost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News — primary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GDELT 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Free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No API key, global, real-time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News — secondary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NewsAPI.org free tier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Free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Coverage redundancy, 100 req/day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Market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yfinance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Free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Yahoo Finance, no key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Frontend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Streamlit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Free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Fastest path to working demo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Charts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Plotly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Free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Interactive, professional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Language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Python 3.11+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Free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Standard</w:t>
            </w:r>
          </w:p>
        </w:tc>
      </w:tr>
    </w:tbl>
    <w:p>
      <w:r>
        <w:t xml:space="preserve"/>
      </w:r>
    </w:p>
    <w:p>
      <w:pPr>
        <w:pStyle w:val="Heading1"/>
      </w:pPr>
      <w:r>
        <w:t xml:space="preserve">8. Repository Structure</w:t>
      </w:r>
    </w:p>
    <w:p>
      <w:pPr>
        <w:spacing w:after="60"/>
      </w:pPr>
      <w:r>
        <w:rPr>
          <w:rFonts w:ascii="Consolas" w:cs="Consolas" w:eastAsia="Consolas" w:hAnsi="Consolas"/>
          <w:sz w:val="18"/>
          <w:szCs w:val="18"/>
        </w:rPr>
        <w:t xml:space="preserve">macro-ripple-tracker/</w:t>
      </w:r>
    </w:p>
    <w:p>
      <w:pPr>
        <w:spacing w:after="60"/>
      </w:pPr>
      <w:r>
        <w:rPr>
          <w:rFonts w:ascii="Consolas" w:cs="Consolas" w:eastAsia="Consolas" w:hAnsi="Consolas"/>
          <w:sz w:val="18"/>
          <w:szCs w:val="18"/>
        </w:rPr>
        <w:t xml:space="preserve">├── setup.py              # One-time data fetch &amp; index</w:t>
      </w:r>
    </w:p>
    <w:p>
      <w:pPr>
        <w:spacing w:after="60"/>
      </w:pPr>
      <w:r>
        <w:rPr>
          <w:rFonts w:ascii="Consolas" w:cs="Consolas" w:eastAsia="Consolas" w:hAnsi="Consolas"/>
          <w:sz w:val="18"/>
          <w:szCs w:val="18"/>
        </w:rPr>
        <w:t xml:space="preserve">├── data_news.py          # M1: News fetching + RAG store</w:t>
      </w:r>
    </w:p>
    <w:p>
      <w:pPr>
        <w:spacing w:after="60"/>
      </w:pPr>
      <w:r>
        <w:rPr>
          <w:rFonts w:ascii="Consolas" w:cs="Consolas" w:eastAsia="Consolas" w:hAnsi="Consolas"/>
          <w:sz w:val="18"/>
          <w:szCs w:val="18"/>
        </w:rPr>
        <w:t xml:space="preserve">├── data_market.py        # M2: Price data</w:t>
      </w:r>
    </w:p>
    <w:p>
      <w:pPr>
        <w:spacing w:after="60"/>
      </w:pPr>
      <w:r>
        <w:rPr>
          <w:rFonts w:ascii="Consolas" w:cs="Consolas" w:eastAsia="Consolas" w:hAnsi="Consolas"/>
          <w:sz w:val="18"/>
          <w:szCs w:val="18"/>
        </w:rPr>
        <w:t xml:space="preserve">├── agent_ripple.py       # M3: Ripple tree generation</w:t>
      </w:r>
    </w:p>
    <w:p>
      <w:pPr>
        <w:spacing w:after="60"/>
      </w:pPr>
      <w:r>
        <w:rPr>
          <w:rFonts w:ascii="Consolas" w:cs="Consolas" w:eastAsia="Consolas" w:hAnsi="Consolas"/>
          <w:sz w:val="18"/>
          <w:szCs w:val="18"/>
        </w:rPr>
        <w:t xml:space="preserve">├── agent_supervisor.py   # M4: LangGraph orchestrator</w:t>
      </w:r>
    </w:p>
    <w:p>
      <w:pPr>
        <w:spacing w:after="60"/>
      </w:pPr>
      <w:r>
        <w:rPr>
          <w:rFonts w:ascii="Consolas" w:cs="Consolas" w:eastAsia="Consolas" w:hAnsi="Consolas"/>
          <w:sz w:val="18"/>
          <w:szCs w:val="18"/>
        </w:rPr>
        <w:t xml:space="preserve">├── ui_app.py             # M5: Streamlit UI</w:t>
      </w:r>
    </w:p>
    <w:p>
      <w:pPr>
        <w:spacing w:after="60"/>
      </w:pPr>
      <w:r>
        <w:rPr>
          <w:rFonts w:ascii="Consolas" w:cs="Consolas" w:eastAsia="Consolas" w:hAnsi="Consolas"/>
          <w:sz w:val="18"/>
          <w:szCs w:val="18"/>
        </w:rPr>
        <w:t xml:space="preserve">├── events/</w:t>
      </w:r>
    </w:p>
    <w:p>
      <w:pPr>
        <w:spacing w:after="60"/>
      </w:pPr>
      <w:r>
        <w:rPr>
          <w:rFonts w:ascii="Consolas" w:cs="Consolas" w:eastAsia="Consolas" w:hAnsi="Consolas"/>
          <w:sz w:val="18"/>
          <w:szCs w:val="18"/>
        </w:rPr>
        <w:t xml:space="preserve">│   └── iran_war.yaml     # Event config (keywords, tickers, dates)</w:t>
      </w:r>
    </w:p>
    <w:p>
      <w:pPr>
        <w:spacing w:after="60"/>
      </w:pPr>
      <w:r>
        <w:rPr>
          <w:rFonts w:ascii="Consolas" w:cs="Consolas" w:eastAsia="Consolas" w:hAnsi="Consolas"/>
          <w:sz w:val="18"/>
          <w:szCs w:val="18"/>
        </w:rPr>
        <w:t xml:space="preserve">├── data/</w:t>
      </w:r>
    </w:p>
    <w:p>
      <w:pPr>
        <w:spacing w:after="60"/>
      </w:pPr>
      <w:r>
        <w:rPr>
          <w:rFonts w:ascii="Consolas" w:cs="Consolas" w:eastAsia="Consolas" w:hAnsi="Consolas"/>
          <w:sz w:val="18"/>
          <w:szCs w:val="18"/>
        </w:rPr>
        <w:t xml:space="preserve">│   ├── articles.json     # Raw news articles</w:t>
      </w:r>
    </w:p>
    <w:p>
      <w:pPr>
        <w:spacing w:after="60"/>
      </w:pPr>
      <w:r>
        <w:rPr>
          <w:rFonts w:ascii="Consolas" w:cs="Consolas" w:eastAsia="Consolas" w:hAnsi="Consolas"/>
          <w:sz w:val="18"/>
          <w:szCs w:val="18"/>
        </w:rPr>
        <w:t xml:space="preserve">│   ├── chroma_db/        # Vector store</w:t>
      </w:r>
    </w:p>
    <w:p>
      <w:pPr>
        <w:spacing w:after="60"/>
      </w:pPr>
      <w:r>
        <w:rPr>
          <w:rFonts w:ascii="Consolas" w:cs="Consolas" w:eastAsia="Consolas" w:hAnsi="Consolas"/>
          <w:sz w:val="18"/>
          <w:szCs w:val="18"/>
        </w:rPr>
        <w:t xml:space="preserve">│   ├── prices/           # CSV price data</w:t>
      </w:r>
    </w:p>
    <w:p>
      <w:pPr>
        <w:spacing w:after="60"/>
      </w:pPr>
      <w:r>
        <w:rPr>
          <w:rFonts w:ascii="Consolas" w:cs="Consolas" w:eastAsia="Consolas" w:hAnsi="Consolas"/>
          <w:sz w:val="18"/>
          <w:szCs w:val="18"/>
        </w:rPr>
        <w:t xml:space="preserve">│   └── manifest.json     # Snapshot metadata for reproducibility</w:t>
      </w:r>
    </w:p>
    <w:p>
      <w:pPr>
        <w:spacing w:after="60"/>
      </w:pPr>
      <w:r>
        <w:rPr>
          <w:rFonts w:ascii="Consolas" w:cs="Consolas" w:eastAsia="Consolas" w:hAnsi="Consolas"/>
          <w:sz w:val="18"/>
          <w:szCs w:val="18"/>
        </w:rPr>
        <w:t xml:space="preserve">├── eval/</w:t>
      </w:r>
    </w:p>
    <w:p>
      <w:pPr>
        <w:spacing w:after="60"/>
      </w:pPr>
      <w:r>
        <w:rPr>
          <w:rFonts w:ascii="Consolas" w:cs="Consolas" w:eastAsia="Consolas" w:hAnsi="Consolas"/>
          <w:sz w:val="18"/>
          <w:szCs w:val="18"/>
        </w:rPr>
        <w:t xml:space="preserve">│   ├── test_queries.json # Evaluation test set</w:t>
      </w:r>
    </w:p>
    <w:p>
      <w:pPr>
        <w:spacing w:after="60"/>
      </w:pPr>
      <w:r>
        <w:rPr>
          <w:rFonts w:ascii="Consolas" w:cs="Consolas" w:eastAsia="Consolas" w:hAnsi="Consolas"/>
          <w:sz w:val="18"/>
          <w:szCs w:val="18"/>
        </w:rPr>
        <w:t xml:space="preserve">│   └── run_eval.py       # Evaluation harness</w:t>
      </w:r>
    </w:p>
    <w:p>
      <w:pPr>
        <w:spacing w:after="60"/>
      </w:pPr>
      <w:r>
        <w:rPr>
          <w:rFonts w:ascii="Consolas" w:cs="Consolas" w:eastAsia="Consolas" w:hAnsi="Consolas"/>
          <w:sz w:val="18"/>
          <w:szCs w:val="18"/>
        </w:rPr>
        <w:t xml:space="preserve">├── requirements.txt</w:t>
      </w:r>
    </w:p>
    <w:p>
      <w:pPr>
        <w:spacing w:after="60"/>
      </w:pPr>
      <w:r>
        <w:rPr>
          <w:rFonts w:ascii="Consolas" w:cs="Consolas" w:eastAsia="Consolas" w:hAnsi="Consolas"/>
          <w:sz w:val="18"/>
          <w:szCs w:val="18"/>
        </w:rPr>
        <w:t xml:space="preserve">└── README.md</w:t>
      </w:r>
    </w:p>
    <w:p>
      <w:pPr>
        <w:pStyle w:val="Heading1"/>
      </w:pPr>
      <w:r>
        <w:t xml:space="preserve">9. Evaluation</w:t>
      </w:r>
    </w:p>
    <w:p>
      <w:pPr>
        <w:spacing w:after="120"/>
      </w:pPr>
      <w:r>
        <w:t xml:space="preserve">The 2–3 page report requires an evaluation section. The MVP evaluation covers four dimensions. Test set size is 5 queries per dimension (small by design — solo project within 3 weeks), with both manual verification and LLM-as-judge scoring (per Lecture 7).</w:t>
      </w:r>
    </w:p>
    <w:p>
      <w:pPr>
        <w:pStyle w:val="Heading2"/>
      </w:pPr>
      <w:r>
        <w:t xml:space="preserve">9.1 Retrieval Quality (Context Precision)</w:t>
      </w:r>
    </w:p>
    <w:p>
      <w:pPr>
        <w:pStyle w:val="ListParagraph"/>
        <w:numPr>
          <w:ilvl w:val="0"/>
          <w:numId w:val="2"/>
        </w:numPr>
        <w:spacing w:after="60"/>
      </w:pPr>
      <w:r>
        <w:t xml:space="preserve">For 5 representative test queries, measure precision@5: of the top-5 retrieved chunks, how many are topically relevant to the query?</w:t>
      </w:r>
    </w:p>
    <w:p>
      <w:pPr>
        <w:pStyle w:val="ListParagraph"/>
        <w:numPr>
          <w:ilvl w:val="0"/>
          <w:numId w:val="2"/>
        </w:numPr>
        <w:spacing w:after="60"/>
      </w:pPr>
      <w:r>
        <w:t xml:space="preserve">Scoring: manual labeling + LLM-as-judge comparison to validate labeling consistency</w:t>
      </w:r>
    </w:p>
    <w:p>
      <w:pPr>
        <w:pStyle w:val="ListParagraph"/>
        <w:numPr>
          <w:ilvl w:val="0"/>
          <w:numId w:val="2"/>
        </w:numPr>
        <w:spacing w:after="60"/>
      </w:pPr>
      <w:r>
        <w:t xml:space="preserve">Target: precision@5 ≥ 0.8</w:t>
      </w:r>
    </w:p>
    <w:p>
      <w:pPr>
        <w:pStyle w:val="Heading2"/>
      </w:pPr>
      <w:r>
        <w:t xml:space="preserve">9.2 Ripple Tree Accuracy (Groundedness)</w:t>
      </w:r>
    </w:p>
    <w:p>
      <w:pPr>
        <w:pStyle w:val="ListParagraph"/>
        <w:numPr>
          <w:ilvl w:val="0"/>
          <w:numId w:val="2"/>
        </w:numPr>
        <w:spacing w:after="60"/>
      </w:pPr>
      <w:r>
        <w:t xml:space="preserve">Compare AI-generated ripple tree for Iran War against the "Economic impact" sections of the Wikipedia "2026 Strait of Hormuz crisis" article</w:t>
      </w:r>
    </w:p>
    <w:p>
      <w:pPr>
        <w:pStyle w:val="ListParagraph"/>
        <w:numPr>
          <w:ilvl w:val="0"/>
          <w:numId w:val="2"/>
        </w:numPr>
        <w:spacing w:after="60"/>
      </w:pPr>
      <w:r>
        <w:t xml:space="preserve">Count: correct sectors identified / hallucinated sectors / missed sectors</w:t>
      </w:r>
    </w:p>
    <w:p>
      <w:pPr>
        <w:pStyle w:val="ListParagraph"/>
        <w:numPr>
          <w:ilvl w:val="0"/>
          <w:numId w:val="2"/>
        </w:numPr>
        <w:spacing w:after="60"/>
      </w:pPr>
      <w:r>
        <w:t xml:space="preserve">For each node with a price_change attached, verify the percentage matches actual M2 data within rounding tolerance</w:t>
      </w:r>
    </w:p>
    <w:p>
      <w:pPr>
        <w:pStyle w:val="Heading2"/>
      </w:pPr>
      <w:r>
        <w:t xml:space="preserve">9.3 QA Faithfulness (Lecture 7 RAG Triad)</w:t>
      </w:r>
    </w:p>
    <w:p>
      <w:pPr>
        <w:pStyle w:val="ListParagraph"/>
        <w:numPr>
          <w:ilvl w:val="0"/>
          <w:numId w:val="2"/>
        </w:numPr>
        <w:spacing w:after="60"/>
      </w:pPr>
      <w:r>
        <w:t xml:space="preserve">For 5 test questions, check whether generated answers are grounded in retrieved articles vs. hallucinated</w:t>
      </w:r>
    </w:p>
    <w:p>
      <w:pPr>
        <w:pStyle w:val="ListParagraph"/>
        <w:numPr>
          <w:ilvl w:val="0"/>
          <w:numId w:val="2"/>
        </w:numPr>
        <w:spacing w:after="60"/>
      </w:pPr>
      <w:r>
        <w:t xml:space="preserve">Scoring: LLM-as-judge with an explicit "is this claim supported by the provided context?" prompt per sentence</w:t>
      </w:r>
    </w:p>
    <w:p>
      <w:pPr>
        <w:pStyle w:val="ListParagraph"/>
        <w:numPr>
          <w:ilvl w:val="0"/>
          <w:numId w:val="2"/>
        </w:numPr>
        <w:spacing w:after="60"/>
      </w:pPr>
      <w:r>
        <w:t xml:space="preserve">This is a lightweight version of the TruLens / RAGAS faithfulness metric (full TruLens integration deferred to §11.5)</w:t>
      </w:r>
    </w:p>
    <w:p>
      <w:pPr>
        <w:pStyle w:val="Heading2"/>
      </w:pPr>
      <w:r>
        <w:t xml:space="preserve">9.4 Market Data Integrity</w:t>
      </w:r>
    </w:p>
    <w:p>
      <w:pPr>
        <w:pStyle w:val="ListParagraph"/>
        <w:numPr>
          <w:ilvl w:val="0"/>
          <w:numId w:val="2"/>
        </w:numPr>
        <w:spacing w:after="60"/>
      </w:pPr>
      <w:r>
        <w:t xml:space="preserve">Spot-check price values shown in UI against raw yfinance CSV for 5 random (ticker, date) pairs</w:t>
      </w:r>
    </w:p>
    <w:p>
      <w:pPr>
        <w:pStyle w:val="ListParagraph"/>
        <w:numPr>
          <w:ilvl w:val="0"/>
          <w:numId w:val="2"/>
        </w:numPr>
        <w:spacing w:after="60"/>
      </w:pPr>
      <w:r>
        <w:t xml:space="preserve">Ensures no off-by-one or rounding errors in the UI rendering layer</w:t>
      </w:r>
    </w:p>
    <w:p>
      <w:pPr>
        <w:pStyle w:val="Heading1"/>
      </w:pPr>
      <w:r>
        <w:t xml:space="preserve">10. Known Limitations</w:t>
      </w:r>
    </w:p>
    <w:p>
      <w:pPr>
        <w:pStyle w:val="ListParagraph"/>
        <w:numPr>
          <w:ilvl w:val="0"/>
          <w:numId w:val="2"/>
        </w:numPr>
        <w:spacing w:after="60"/>
      </w:pPr>
      <w:r>
        <w:rPr>
          <w:b/>
          <w:bCs/>
        </w:rPr>
        <w:t xml:space="preserve">Scope. </w:t>
      </w:r>
      <w:r>
        <w:t xml:space="preserve">MVP ships with only the Iran War event configured. The engine is built to accept arbitrary events, but adding a new event requires a new YAML config (keywords + tickers) and a fresh data pull. Fully self-serve event input is deferred to §11.1.</w:t>
      </w:r>
    </w:p>
    <w:p>
      <w:pPr>
        <w:pStyle w:val="ListParagraph"/>
        <w:numPr>
          <w:ilvl w:val="0"/>
          <w:numId w:val="2"/>
        </w:numPr>
        <w:spacing w:after="60"/>
      </w:pPr>
      <w:r>
        <w:rPr>
          <w:b/>
          <w:bCs/>
        </w:rPr>
        <w:t xml:space="preserve">News data. </w:t>
      </w:r>
      <w:r>
        <w:t xml:space="preserve">NewsAPI free tier has a 100 req/day limit and often only provides snippets. GDELT mitigates this as the primary source, but some paywalled articles (Bloomberg, FT, WSJ) will be missed.</w:t>
      </w:r>
    </w:p>
    <w:p>
      <w:pPr>
        <w:pStyle w:val="ListParagraph"/>
        <w:numPr>
          <w:ilvl w:val="0"/>
          <w:numId w:val="2"/>
        </w:numPr>
        <w:spacing w:after="60"/>
      </w:pPr>
      <w:r>
        <w:rPr>
          <w:b/>
          <w:bCs/>
        </w:rPr>
        <w:t xml:space="preserve">Causal attribution. </w:t>
      </w:r>
      <w:r>
        <w:t xml:space="preserve">The ripple tree shows correlation (event happened + price moved) — NOT proven causation. Event-study statistics to quantify abnormal returns are deferred to §11.3.</w:t>
      </w:r>
    </w:p>
    <w:p>
      <w:pPr>
        <w:pStyle w:val="ListParagraph"/>
        <w:numPr>
          <w:ilvl w:val="0"/>
          <w:numId w:val="2"/>
        </w:numPr>
        <w:spacing w:after="60"/>
      </w:pPr>
      <w:r>
        <w:rPr>
          <w:b/>
          <w:bCs/>
        </w:rPr>
        <w:t xml:space="preserve">Snapshot, not real-time. </w:t>
      </w:r>
      <w:r>
        <w:t xml:space="preserve">Data is fetched at setup time. Live streaming updates are deferred to §11.4.</w:t>
      </w:r>
    </w:p>
    <w:p>
      <w:pPr>
        <w:pStyle w:val="ListParagraph"/>
        <w:numPr>
          <w:ilvl w:val="0"/>
          <w:numId w:val="2"/>
        </w:numPr>
        <w:spacing w:after="60"/>
      </w:pPr>
      <w:r>
        <w:rPr>
          <w:b/>
          <w:bCs/>
        </w:rPr>
        <w:t xml:space="preserve">LLM hallucination. </w:t>
      </w:r>
      <w:r>
        <w:t xml:space="preserve">The ripple tree is AI-generated and may include plausible but incorrect sector connections. Mitigated by: (a) attaching supporting news citations per node (§M3); (b) evaluation in §9.2 against documented impact; (c) severity-grading so users treat "moderate" nodes with appropriate skepticism.</w:t>
      </w:r>
    </w:p>
    <w:p>
      <w:pPr>
        <w:pStyle w:val="ListParagraph"/>
        <w:numPr>
          <w:ilvl w:val="0"/>
          <w:numId w:val="2"/>
        </w:numPr>
        <w:spacing w:after="60"/>
      </w:pPr>
      <w:r>
        <w:rPr>
          <w:b/>
          <w:bCs/>
        </w:rPr>
        <w:t xml:space="preserve">Single-developer constraint. </w:t>
      </w:r>
      <w:r>
        <w:t xml:space="preserve">All four Lecture 9 workstreams are owned by one person, limiting parallel work. See §13 for explicit scope reductions driven by this constraint.</w:t>
      </w:r>
    </w:p>
    <w:p>
      <w:pPr>
        <w:pStyle w:val="Heading1"/>
      </w:pPr>
      <w:r>
        <w:t xml:space="preserve">11. Next Steps</w:t>
      </w:r>
    </w:p>
    <w:p>
      <w:pPr>
        <w:spacing w:after="120"/>
      </w:pPr>
      <w:r>
        <w:t xml:space="preserve">Prioritized roadmap for extending the MVP beyond the 3-week build.</w:t>
      </w:r>
    </w:p>
    <w:p>
      <w:pPr>
        <w:pStyle w:val="Heading2"/>
      </w:pPr>
      <w:r>
        <w:t xml:space="preserve">11.1 Generalization (near-term, 1–2 weeks post-MVP)</w:t>
      </w:r>
    </w:p>
    <w:p>
      <w:pPr>
        <w:pStyle w:val="ListParagraph"/>
        <w:numPr>
          <w:ilvl w:val="0"/>
          <w:numId w:val="2"/>
        </w:numPr>
        <w:spacing w:after="60"/>
      </w:pPr>
      <w:r>
        <w:rPr>
          <w:b/>
          <w:bCs/>
        </w:rPr>
        <w:t xml:space="preserve">Event-template UI. </w:t>
      </w:r>
      <w:r>
        <w:t xml:space="preserve">Add a "New Event" form in Streamlit — user enters event name, date range, and a sentence describing it. An LLM auto-generates seed keywords and candidate tickers; user reviews and confirms. This is the core product-market-fit unlock.</w:t>
      </w:r>
    </w:p>
    <w:p>
      <w:pPr>
        <w:pStyle w:val="ListParagraph"/>
        <w:numPr>
          <w:ilvl w:val="0"/>
          <w:numId w:val="2"/>
        </w:numPr>
        <w:spacing w:after="60"/>
      </w:pPr>
      <w:r>
        <w:rPr>
          <w:b/>
          <w:bCs/>
        </w:rPr>
        <w:t xml:space="preserve">Retrospective benchmarks. </w:t>
      </w:r>
      <w:r>
        <w:t xml:space="preserve">Run the pipeline on 3 historical events (2022 Russia-Ukraine invasion, 2020 COVID shock, 2019 Saudi Aramco Abqaiq drone attack) and compare AI-generated ripple trees against documented post-hoc analyses. This both validates generalization and produces a publishable evaluation asset.</w:t>
      </w:r>
    </w:p>
    <w:p>
      <w:pPr>
        <w:pStyle w:val="Heading2"/>
      </w:pPr>
      <w:r>
        <w:t xml:space="preserve">11.2 Data &amp; Retrieval Upgrades (medium-term)</w:t>
      </w:r>
    </w:p>
    <w:p>
      <w:pPr>
        <w:pStyle w:val="ListParagraph"/>
        <w:numPr>
          <w:ilvl w:val="0"/>
          <w:numId w:val="2"/>
        </w:numPr>
        <w:spacing w:after="60"/>
      </w:pPr>
      <w:r>
        <w:rPr>
          <w:b/>
          <w:bCs/>
        </w:rPr>
        <w:t xml:space="preserve">Full-text ingestion. </w:t>
      </w:r>
      <w:r>
        <w:t xml:space="preserve">Upgrade from NewsAPI snippets to full articles via respectful scraping (robots.txt-compliant), or paid Reuters / Bloomberg feeds if a revenue model exists.</w:t>
      </w:r>
    </w:p>
    <w:p>
      <w:pPr>
        <w:pStyle w:val="ListParagraph"/>
        <w:numPr>
          <w:ilvl w:val="0"/>
          <w:numId w:val="2"/>
        </w:numPr>
        <w:spacing w:after="60"/>
      </w:pPr>
      <w:r>
        <w:rPr>
          <w:b/>
          <w:bCs/>
        </w:rPr>
        <w:t xml:space="preserve">Multilingual coverage. </w:t>
      </w:r>
      <w:r>
        <w:t xml:space="preserve">Arabic / Farsi / Chinese reporting on Hormuz often leads English reporting by hours. Add a translation layer for non-English GDELT articles.</w:t>
      </w:r>
    </w:p>
    <w:p>
      <w:pPr>
        <w:pStyle w:val="ListParagraph"/>
        <w:numPr>
          <w:ilvl w:val="0"/>
          <w:numId w:val="2"/>
        </w:numPr>
        <w:spacing w:after="60"/>
      </w:pPr>
      <w:r>
        <w:rPr>
          <w:b/>
          <w:bCs/>
        </w:rPr>
        <w:t xml:space="preserve">SEC 8-K integration. </w:t>
      </w:r>
      <w:r>
        <w:t xml:space="preserve">Companies file 8-K disclosures after material events. Ingesting 8-Ks from affected sectors (airlines, shippers, refiners) adds corporate-level ground truth to the ripple tree. Reuses EDGAR infrastructure from prior work.</w:t>
      </w:r>
    </w:p>
    <w:p>
      <w:pPr>
        <w:pStyle w:val="Heading2"/>
      </w:pPr>
      <w:r>
        <w:t xml:space="preserve">11.3 Reasoning Upgrades (medium-term)</w:t>
      </w:r>
    </w:p>
    <w:p>
      <w:pPr>
        <w:pStyle w:val="ListParagraph"/>
        <w:numPr>
          <w:ilvl w:val="0"/>
          <w:numId w:val="2"/>
        </w:numPr>
        <w:spacing w:after="60"/>
      </w:pPr>
      <w:r>
        <w:rPr>
          <w:b/>
          <w:bCs/>
        </w:rPr>
        <w:t xml:space="preserve">Knowledge-Graph RAG (Lecture 7). </w:t>
      </w:r>
      <w:r>
        <w:t xml:space="preserve">Store the ripple tree as a property graph in Neo4j, enabling multi-hop queries like "which sectors are two steps downstream of natural gas?" Directly lifts the system from basic RAG to the advanced RAG paradigm covered in course content.</w:t>
      </w:r>
    </w:p>
    <w:p>
      <w:pPr>
        <w:pStyle w:val="ListParagraph"/>
        <w:numPr>
          <w:ilvl w:val="0"/>
          <w:numId w:val="2"/>
        </w:numPr>
        <w:spacing w:after="60"/>
      </w:pPr>
      <w:r>
        <w:rPr>
          <w:b/>
          <w:bCs/>
        </w:rPr>
        <w:t xml:space="preserve">Event-study statistics. </w:t>
      </w:r>
      <w:r>
        <w:t xml:space="preserve">The ripple tree currently shows correlation. Adding abnormal-return calculation vs. a sector-neutral baseline quantifies whether observed price moves are statistically attributable to the event.</w:t>
      </w:r>
    </w:p>
    <w:p>
      <w:pPr>
        <w:pStyle w:val="ListParagraph"/>
        <w:numPr>
          <w:ilvl w:val="0"/>
          <w:numId w:val="2"/>
        </w:numPr>
        <w:spacing w:after="60"/>
      </w:pPr>
      <w:r>
        <w:rPr>
          <w:b/>
          <w:bCs/>
        </w:rPr>
        <w:t xml:space="preserve">Causal inference layer. </w:t>
      </w:r>
      <w:r>
        <w:t xml:space="preserve">Granger causality tests between news sentiment time series and price time series per ticker, to rank which ripple paths have the strongest lead-lag evidence.</w:t>
      </w:r>
    </w:p>
    <w:p>
      <w:pPr>
        <w:pStyle w:val="Heading2"/>
      </w:pPr>
      <w:r>
        <w:t xml:space="preserve">11.4 Product &amp; Deployment (longer-term)</w:t>
      </w:r>
    </w:p>
    <w:p>
      <w:pPr>
        <w:pStyle w:val="ListParagraph"/>
        <w:numPr>
          <w:ilvl w:val="0"/>
          <w:numId w:val="2"/>
        </w:numPr>
        <w:spacing w:after="60"/>
      </w:pPr>
      <w:r>
        <w:rPr>
          <w:b/>
          <w:bCs/>
        </w:rPr>
        <w:t xml:space="preserve">Real-time mode. </w:t>
      </w:r>
      <w:r>
        <w:t xml:space="preserve">Currently snapshot-based. Add scheduled GDELT pulls + incremental embedding updates for live tracking of in-progress events.</w:t>
      </w:r>
    </w:p>
    <w:p>
      <w:pPr>
        <w:pStyle w:val="ListParagraph"/>
        <w:numPr>
          <w:ilvl w:val="0"/>
          <w:numId w:val="2"/>
        </w:numPr>
        <w:spacing w:after="60"/>
      </w:pPr>
      <w:r>
        <w:rPr>
          <w:b/>
          <w:bCs/>
        </w:rPr>
        <w:t xml:space="preserve">User customization. </w:t>
      </w:r>
      <w:r>
        <w:t xml:space="preserve">Let users add their own tickers or propose downstream sector hypotheses and see them validated / refuted against the data.</w:t>
      </w:r>
    </w:p>
    <w:p>
      <w:pPr>
        <w:pStyle w:val="ListParagraph"/>
        <w:numPr>
          <w:ilvl w:val="0"/>
          <w:numId w:val="2"/>
        </w:numPr>
        <w:spacing w:after="60"/>
      </w:pPr>
      <w:r>
        <w:rPr>
          <w:b/>
          <w:bCs/>
        </w:rPr>
        <w:t xml:space="preserve">Cloud deployment. </w:t>
      </w:r>
      <w:r>
        <w:t xml:space="preserve">Move from localhost Streamlit to a hosted demo (Streamlit Community Cloud, or Vercel + FastAPI backend) for portfolio / interview showcase and potential paid tier.</w:t>
      </w:r>
    </w:p>
    <w:p>
      <w:pPr>
        <w:pStyle w:val="Heading2"/>
      </w:pPr>
      <w:r>
        <w:t xml:space="preserve">11.5 Evaluation Maturity</w:t>
      </w:r>
    </w:p>
    <w:p>
      <w:pPr>
        <w:pStyle w:val="ListParagraph"/>
        <w:numPr>
          <w:ilvl w:val="0"/>
          <w:numId w:val="2"/>
        </w:numPr>
        <w:spacing w:after="60"/>
      </w:pPr>
      <w:r>
        <w:rPr>
          <w:b/>
          <w:bCs/>
        </w:rPr>
        <w:t xml:space="preserve">Continuous evaluation loop. </w:t>
      </w:r>
      <w:r>
        <w:t xml:space="preserve">Instrument TruLens in production so every Q&amp;A call logs faithfulness / relevance scores (Lecture 7 RAG Triad); surface failing queries for prompt and retrieval tuning.</w:t>
      </w:r>
    </w:p>
    <w:p>
      <w:pPr>
        <w:pStyle w:val="ListParagraph"/>
        <w:numPr>
          <w:ilvl w:val="0"/>
          <w:numId w:val="2"/>
        </w:numPr>
        <w:spacing w:after="60"/>
      </w:pPr>
      <w:r>
        <w:rPr>
          <w:b/>
          <w:bCs/>
        </w:rPr>
        <w:t xml:space="preserve">Human-in-the-loop labeling. </w:t>
      </w:r>
      <w:r>
        <w:t xml:space="preserve">Build a small labeling UI for domain experts to mark ripple-tree nodes as correct / partial / hallucinated, producing a growing eval set over time.</w:t>
      </w:r>
    </w:p>
    <w:p>
      <w:pPr>
        <w:pStyle w:val="Heading1"/>
      </w:pPr>
      <w:r>
        <w:t xml:space="preserve">12. Build Timeline (3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Week</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Goals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Modules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Week 1 (Apr 12–18)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Set up repo. Build M1 + M2. Confirm end-to-end data pipeline works. Have real price data and news stored locally. Build LangGraph supervisor stub in parallel to de-risk Week 2 integration. Draft §1 and §5 of report.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M1, M2, M4 stub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Week 2 (Apr 19–25)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Build M3 ripple agent. Wire M4 supervisor fully with LangGraph. Streamlit shell connecting all agents. Begin evaluation test set construction. Draft §3, §4 of report.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M3, M4, M5 shell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Week 3 (Apr 26–30)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Polish UI. Plotly charts. QA tab end-to-end. Run evaluation per §9. Finalize report. Prepare presentation slides. Rehearse demo.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M5 polish, report, deck</w:t>
            </w:r>
          </w:p>
        </w:tc>
      </w:tr>
    </w:tbl>
    <w:p>
      <w:r>
        <w:t xml:space="preserve"/>
      </w:r>
    </w:p>
    <w:p>
      <w:pPr>
        <w:spacing w:after="120"/>
      </w:pPr>
      <w:r>
        <w:t xml:space="preserve">Reporting cadence: one report section drafted per Friday during Weeks 1 and 2 to avoid last-week writing crunch.</w:t>
      </w:r>
    </w:p>
    <w:p>
      <w:pPr>
        <w:pStyle w:val="Heading1"/>
      </w:pPr>
      <w:r>
        <w:t xml:space="preserve">13. Team &amp; Roles</w:t>
      </w:r>
    </w:p>
    <w:p>
      <w:pPr>
        <w:pStyle w:val="Heading2"/>
      </w:pPr>
      <w:r>
        <w:t xml:space="preserve">13.1 Team Composition</w:t>
      </w:r>
    </w:p>
    <w:p>
      <w:pPr>
        <w:spacing w:after="120"/>
      </w:pPr>
      <w:r>
        <w:t xml:space="preserve">This project is executed as a solo effort by the author. Per Lecture 9's recommended team structure (Data &amp; ingestion / Model &amp; RAG / Agent &amp; reasoning / UI &amp; product), a single developer owns all four workstreams. The sequential build timeline in §12 reflects this constraint.</w:t>
      </w:r>
    </w:p>
    <w:p>
      <w:pPr>
        <w:pStyle w:val="Heading2"/>
      </w:pPr>
      <w:r>
        <w:t xml:space="preserve">13.2 Ownership by Workstream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Workstream (per Lecture 9)</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Modules</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Owner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Data &amp; ingestion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M1 News, M2 Market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Solo author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Model / RAG pipeline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M1 ChromaDB + retrieval, M4 QA sub-agent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Solo author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Agent &amp; reasoning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M3 Ripple, M4 LangGraph supervisor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Solo author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UI / product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M5 Streamlit (4 tabs)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Solo author</w:t>
            </w:r>
          </w:p>
        </w:tc>
      </w:tr>
    </w:tbl>
    <w:p>
      <w:r>
        <w:t xml:space="preserve"/>
      </w:r>
    </w:p>
    <w:p>
      <w:pPr>
        <w:pStyle w:val="Heading2"/>
      </w:pPr>
      <w:r>
        <w:t xml:space="preserve">13.3 Scope Management Given Solo Constraint</w:t>
      </w:r>
    </w:p>
    <w:p>
      <w:pPr>
        <w:spacing w:after="120"/>
      </w:pPr>
      <w:r>
        <w:t xml:space="preserve">To keep the project feasible within 3 weeks as a single contributor, the following explicit scope reductions apply:</w:t>
      </w:r>
    </w:p>
    <w:p>
      <w:pPr>
        <w:pStyle w:val="ListParagraph"/>
        <w:numPr>
          <w:ilvl w:val="0"/>
          <w:numId w:val="2"/>
        </w:numPr>
        <w:spacing w:after="60"/>
      </w:pPr>
      <w:r>
        <w:t xml:space="preserve">Single event in MVP. The event-template UI (§11.1) is deferred.</w:t>
      </w:r>
    </w:p>
    <w:p>
      <w:pPr>
        <w:pStyle w:val="ListParagraph"/>
        <w:numPr>
          <w:ilvl w:val="0"/>
          <w:numId w:val="2"/>
        </w:numPr>
        <w:spacing w:after="60"/>
      </w:pPr>
      <w:r>
        <w:t xml:space="preserve">Snapshot-based, not real-time. Runtime refresh deferred to §11.4.</w:t>
      </w:r>
    </w:p>
    <w:p>
      <w:pPr>
        <w:pStyle w:val="ListParagraph"/>
        <w:numPr>
          <w:ilvl w:val="0"/>
          <w:numId w:val="2"/>
        </w:numPr>
        <w:spacing w:after="60"/>
      </w:pPr>
      <w:r>
        <w:t xml:space="preserve">Evaluation test set is small (5 queries per dimension per §9). Larger eval set and TruLens integration deferred to §11.5.</w:t>
      </w:r>
    </w:p>
    <w:p>
      <w:pPr>
        <w:pStyle w:val="ListParagraph"/>
        <w:numPr>
          <w:ilvl w:val="0"/>
          <w:numId w:val="2"/>
        </w:numPr>
        <w:spacing w:after="60"/>
      </w:pPr>
      <w:r>
        <w:t xml:space="preserve">localhost demo only. Cloud deployment deferred to §11.4.</w:t>
      </w:r>
    </w:p>
    <w:p>
      <w:pPr>
        <w:pStyle w:val="Heading2"/>
      </w:pPr>
      <w:r>
        <w:t xml:space="preserve">13.4 Risk &amp; Mitigation</w:t>
      </w:r>
    </w:p>
    <w:p>
      <w:pPr>
        <w:pStyle w:val="ListParagraph"/>
        <w:numPr>
          <w:ilvl w:val="0"/>
          <w:numId w:val="2"/>
        </w:numPr>
        <w:spacing w:after="60"/>
      </w:pPr>
      <w:r>
        <w:rPr>
          <w:b/>
          <w:bCs/>
        </w:rPr>
        <w:t xml:space="preserve">Single point of failure. </w:t>
      </w:r>
      <w:r>
        <w:t xml:space="preserve">All technical risk sits with one person. Mitigation: frozen feature list after Week 1; non-blocking nice-to-haves (e.g. advanced tree visualization library choice) have predefined fallbacks (plain nested list).</w:t>
      </w:r>
    </w:p>
    <w:p>
      <w:pPr>
        <w:pStyle w:val="ListParagraph"/>
        <w:numPr>
          <w:ilvl w:val="0"/>
          <w:numId w:val="2"/>
        </w:numPr>
        <w:spacing w:after="60"/>
      </w:pPr>
      <w:r>
        <w:rPr>
          <w:b/>
          <w:bCs/>
        </w:rPr>
        <w:t xml:space="preserve">Integration debugging. </w:t>
      </w:r>
      <w:r>
        <w:t xml:space="preserve">LangGraph supervisor debugging is historically the longest-tail task. Mitigation: build and test supervisor stub in Week 1 alongside M1 / M2, not Week 2.</w:t>
      </w:r>
    </w:p>
    <w:p>
      <w:pPr>
        <w:pStyle w:val="ListParagraph"/>
        <w:numPr>
          <w:ilvl w:val="0"/>
          <w:numId w:val="2"/>
        </w:numPr>
        <w:spacing w:after="60"/>
      </w:pPr>
      <w:r>
        <w:rPr>
          <w:b/>
          <w:bCs/>
        </w:rPr>
        <w:t xml:space="preserve">Report and presentation time. </w:t>
      </w:r>
      <w:r>
        <w:t xml:space="preserve">Writing deferred to the last week is high-risk. Mitigation: draft report sections opportunistically during Weeks 1–2 as modules complete — each module's docstring feeds directly into the architecture section.</w:t>
      </w:r>
    </w:p>
    <w:p>
      <w:r>
        <w:t xml:space="preserve"/>
      </w:r>
    </w:p>
    <w:p>
      <w:pPr>
        <w:spacing w:before="240"/>
        <w:jc w:val="center"/>
      </w:pPr>
      <w:r>
        <w:rPr>
          <w:i/>
          <w:iCs/>
        </w:rPr>
        <w:t xml:space="preserve">— End of Spec v0.2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AA8"/>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2026-04-16T22:14:39.227Z</dcterms:created>
  <dcterms:modified xsi:type="dcterms:W3CDTF">2026-04-16T22:14:39.228Z</dcterms:modified>
</cp:coreProperties>
</file>

<file path=docProps/custom.xml><?xml version="1.0" encoding="utf-8"?>
<Properties xmlns="http://schemas.openxmlformats.org/officeDocument/2006/custom-properties" xmlns:vt="http://schemas.openxmlformats.org/officeDocument/2006/docPropsVTypes"/>
</file>