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07558312"/>
    <w:bookmarkStart w:id="1" w:name="_Toc106614599"/>
    <w:p w:rsidR="00144F6B" w:rsidRDefault="001C5267" w:rsidP="00144F6B">
      <w:pPr>
        <w:pStyle w:val="a6"/>
      </w:pPr>
      <w:r>
        <w:fldChar w:fldCharType="begin"/>
      </w:r>
      <w:r>
        <w:instrText xml:space="preserve"> MACROBUTTON MTEditEquationSection2 </w:instrText>
      </w:r>
      <w:r w:rsidRPr="001C526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44F6B">
        <w:rPr>
          <w:rFonts w:hint="eastAsia"/>
        </w:rPr>
        <w:t>倒立摆实验</w:t>
      </w:r>
    </w:p>
    <w:p w:rsidR="00144F6B" w:rsidRDefault="00144F6B" w:rsidP="002B7977">
      <w:pPr>
        <w:pStyle w:val="1"/>
      </w:pPr>
      <w:r>
        <w:rPr>
          <w:rFonts w:hint="eastAsia"/>
        </w:rPr>
        <w:t>一阶平面倒立摆</w:t>
      </w:r>
    </w:p>
    <w:p w:rsidR="006B68EB" w:rsidRDefault="006B68EB" w:rsidP="00541DDB">
      <w:pPr>
        <w:pStyle w:val="2"/>
      </w:pPr>
      <w:r>
        <w:rPr>
          <w:rFonts w:hint="eastAsia"/>
        </w:rPr>
        <w:t>数学模型</w:t>
      </w:r>
      <w:bookmarkEnd w:id="0"/>
      <w:bookmarkEnd w:id="1"/>
    </w:p>
    <w:p w:rsidR="006B68EB" w:rsidRPr="00C4596D" w:rsidRDefault="006B68EB" w:rsidP="008965CB">
      <w:pPr>
        <w:pStyle w:val="3"/>
      </w:pPr>
      <w:bookmarkStart w:id="2" w:name="_Toc107558313"/>
      <w:bookmarkStart w:id="3" w:name="_Toc106614600"/>
      <w:r w:rsidRPr="00C4596D">
        <w:rPr>
          <w:rFonts w:hint="eastAsia"/>
        </w:rPr>
        <w:t>系统的受力分析</w:t>
      </w:r>
      <w:bookmarkEnd w:id="2"/>
      <w:bookmarkEnd w:id="3"/>
    </w:p>
    <w:p w:rsidR="006B68EB" w:rsidRDefault="006B68EB" w:rsidP="006B68EB">
      <w:r>
        <w:rPr>
          <w:rFonts w:hint="eastAsia"/>
        </w:rPr>
        <w:t>在考虑空气流动、小车与导轨之间的摩擦力对倒立摆系统的影响之后，可将倒立摆系统抽象成小车和匀质杆组成，如图</w:t>
      </w:r>
      <w:r>
        <w:t>2–2</w:t>
      </w:r>
      <w:r w:rsidR="001E2B42">
        <w:rPr>
          <w:rFonts w:hint="eastAsia"/>
        </w:rPr>
        <w:t>所示。图中字母的意义和实际数值如</w:t>
      </w:r>
      <w:r w:rsidR="001E2B42">
        <w:fldChar w:fldCharType="begin"/>
      </w:r>
      <w:r w:rsidR="001E2B42">
        <w:instrText xml:space="preserve"> REF _Ref346115476 \h </w:instrText>
      </w:r>
      <w:r w:rsidR="001E2B42">
        <w:fldChar w:fldCharType="separate"/>
      </w:r>
      <w:r w:rsidR="00811457">
        <w:rPr>
          <w:rFonts w:hint="eastAsia"/>
        </w:rPr>
        <w:t>表</w:t>
      </w:r>
      <w:r w:rsidR="00811457">
        <w:rPr>
          <w:rFonts w:hint="eastAsia"/>
        </w:rPr>
        <w:t xml:space="preserve"> </w:t>
      </w:r>
      <w:r w:rsidR="00811457">
        <w:rPr>
          <w:noProof/>
        </w:rPr>
        <w:t>1</w:t>
      </w:r>
      <w:r w:rsidR="001E2B42">
        <w:fldChar w:fldCharType="end"/>
      </w:r>
      <w:r>
        <w:rPr>
          <w:rFonts w:hint="eastAsia"/>
        </w:rPr>
        <w:t>所示。</w:t>
      </w:r>
    </w:p>
    <w:p w:rsidR="00144F6B" w:rsidRDefault="001E2B42" w:rsidP="00144F6B">
      <w:r>
        <w:fldChar w:fldCharType="begin"/>
      </w:r>
      <w:r>
        <w:instrText xml:space="preserve"> REF _Ref346115562 \h </w:instrText>
      </w:r>
      <w:r>
        <w:fldChar w:fldCharType="separate"/>
      </w:r>
      <w:r w:rsidR="00811457">
        <w:rPr>
          <w:rFonts w:hint="eastAsia"/>
        </w:rPr>
        <w:t>图</w:t>
      </w:r>
      <w:r w:rsidR="00811457">
        <w:rPr>
          <w:rFonts w:hint="eastAsia"/>
        </w:rPr>
        <w:t xml:space="preserve"> </w:t>
      </w:r>
      <w:r w:rsidR="00811457">
        <w:rPr>
          <w:noProof/>
        </w:rPr>
        <w:t>1</w:t>
      </w:r>
      <w:r>
        <w:fldChar w:fldCharType="end"/>
      </w:r>
      <w:r w:rsidR="006B68EB">
        <w:rPr>
          <w:rFonts w:hint="eastAsia"/>
        </w:rPr>
        <w:t>是系统中小车和摆竿的受力分析图，其中</w:t>
      </w:r>
      <w:r w:rsidR="006B68EB">
        <w:t xml:space="preserve">N </w:t>
      </w:r>
      <w:r w:rsidR="006B68EB">
        <w:rPr>
          <w:rFonts w:hint="eastAsia"/>
        </w:rPr>
        <w:t>和</w:t>
      </w:r>
      <w:r w:rsidR="006B68EB">
        <w:t>P</w:t>
      </w:r>
      <w:r w:rsidR="006B68EB">
        <w:rPr>
          <w:rFonts w:hint="eastAsia"/>
        </w:rPr>
        <w:t>分别为小车和摆竿相互作用力的水平和垂直方向的分量。</w:t>
      </w:r>
    </w:p>
    <w:p w:rsidR="006B68EB" w:rsidRDefault="001E2B42" w:rsidP="001E2B42">
      <w:pPr>
        <w:pStyle w:val="ab"/>
        <w:keepNext/>
        <w:jc w:val="center"/>
      </w:pPr>
      <w:bookmarkStart w:id="4" w:name="_Ref34611547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157C9">
        <w:rPr>
          <w:noProof/>
        </w:rPr>
        <w:t>1</w:t>
      </w:r>
      <w:r>
        <w:fldChar w:fldCharType="end"/>
      </w:r>
      <w:bookmarkEnd w:id="4"/>
      <w:r w:rsidR="006B68EB">
        <w:rPr>
          <w:rFonts w:hint="eastAsia"/>
        </w:rPr>
        <w:t>一级倒立摆系统参数</w:t>
      </w:r>
    </w:p>
    <w:tbl>
      <w:tblPr>
        <w:tblW w:w="4072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3594"/>
        <w:gridCol w:w="1870"/>
      </w:tblGrid>
      <w:tr w:rsidR="006B68EB" w:rsidTr="006B68E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符号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意</w:t>
            </w:r>
            <w:r>
              <w:t xml:space="preserve">  </w:t>
            </w:r>
            <w:r>
              <w:rPr>
                <w:rFonts w:hint="eastAsia"/>
              </w:rPr>
              <w:t>义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B68EB" w:rsidRDefault="006B68EB">
            <w:r>
              <w:rPr>
                <w:rFonts w:hint="eastAsia"/>
              </w:rPr>
              <w:t>实际数值</w:t>
            </w:r>
          </w:p>
        </w:tc>
      </w:tr>
      <w:tr w:rsidR="006B68EB" w:rsidTr="00144F6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t>M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小车质量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B68EB" w:rsidRDefault="006B68EB"/>
        </w:tc>
      </w:tr>
      <w:tr w:rsidR="006B68EB" w:rsidTr="00144F6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t>m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摆竿质量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B68EB" w:rsidRDefault="006B68EB"/>
        </w:tc>
      </w:tr>
      <w:tr w:rsidR="006B68EB" w:rsidTr="00144F6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t>b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小车的摩擦系数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B68EB" w:rsidRDefault="006B68EB"/>
        </w:tc>
      </w:tr>
      <w:tr w:rsidR="006B68EB" w:rsidTr="00144F6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t>L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摆杆转动轴心到杆质心的长度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B68EB" w:rsidRDefault="006B68EB"/>
        </w:tc>
      </w:tr>
      <w:tr w:rsidR="006B68EB" w:rsidTr="00144F6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t>I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摆杆惯量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B68EB" w:rsidRDefault="006B68EB"/>
        </w:tc>
      </w:tr>
      <w:tr w:rsidR="006B68EB" w:rsidTr="006B68E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t>F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加在小车上的力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B68EB" w:rsidRDefault="006B68EB"/>
        </w:tc>
      </w:tr>
      <w:tr w:rsidR="006B68EB" w:rsidTr="006B68E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t>X</w:t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小车位置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B68EB" w:rsidRDefault="006B68EB"/>
        </w:tc>
      </w:tr>
      <w:tr w:rsidR="006B68EB" w:rsidTr="006B68EB">
        <w:trPr>
          <w:jc w:val="center"/>
        </w:trPr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noProof/>
              </w:rPr>
              <w:drawing>
                <wp:inline distT="0" distB="0" distL="0" distR="0" wp14:anchorId="37B282F9" wp14:editId="56574DE5">
                  <wp:extent cx="123825" cy="18097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8EB" w:rsidRDefault="006B68EB">
            <w:r>
              <w:rPr>
                <w:rFonts w:hint="eastAsia"/>
              </w:rPr>
              <w:t>摆杆与垂直向上方向的夹角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B68EB" w:rsidRDefault="006B68EB"/>
        </w:tc>
      </w:tr>
    </w:tbl>
    <w:p w:rsidR="006B68EB" w:rsidRDefault="006B68EB" w:rsidP="006B68EB"/>
    <w:p w:rsidR="00C8687A" w:rsidRDefault="006B68EB" w:rsidP="00C8687A">
      <w:pPr>
        <w:jc w:val="center"/>
      </w:pPr>
      <w:r>
        <w:rPr>
          <w:noProof/>
        </w:rPr>
        <w:drawing>
          <wp:inline distT="0" distB="0" distL="0" distR="0" wp14:anchorId="6E541B69" wp14:editId="2BAC8774">
            <wp:extent cx="4276725" cy="18478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EB" w:rsidRDefault="006B68EB" w:rsidP="001E2B42">
      <w:pPr>
        <w:pStyle w:val="ab"/>
        <w:jc w:val="center"/>
      </w:pPr>
      <w:bookmarkStart w:id="5" w:name="_Ref346115562"/>
      <w:bookmarkStart w:id="6" w:name="_Ref346115554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2DCF" wp14:editId="514B084F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</wp:posOffset>
                </wp:positionV>
                <wp:extent cx="457200" cy="297180"/>
                <wp:effectExtent l="0" t="0" r="0" b="190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977" w:rsidRDefault="002B7977" w:rsidP="006B68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52DCF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234pt;margin-top:16.2pt;width:36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mSxQIAALs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" filled="f" stroked="f">
                <v:textbox>
                  <w:txbxContent>
                    <w:p w:rsidR="002B7977" w:rsidRDefault="002B7977" w:rsidP="006B68EB"/>
                  </w:txbxContent>
                </v:textbox>
              </v:shape>
            </w:pict>
          </mc:Fallback>
        </mc:AlternateContent>
      </w:r>
      <w:r w:rsidR="001E2B42">
        <w:rPr>
          <w:rFonts w:hint="eastAsia"/>
        </w:rPr>
        <w:t>图</w:t>
      </w:r>
      <w:r w:rsidR="001E2B42">
        <w:rPr>
          <w:rFonts w:hint="eastAsia"/>
        </w:rPr>
        <w:t xml:space="preserve"> </w:t>
      </w:r>
      <w:r w:rsidR="001E2B42">
        <w:fldChar w:fldCharType="begin"/>
      </w:r>
      <w:r w:rsidR="001E2B42">
        <w:instrText xml:space="preserve"> </w:instrText>
      </w:r>
      <w:r w:rsidR="001E2B42">
        <w:rPr>
          <w:rFonts w:hint="eastAsia"/>
        </w:rPr>
        <w:instrText xml:space="preserve">SEQ </w:instrText>
      </w:r>
      <w:r w:rsidR="001E2B42">
        <w:rPr>
          <w:rFonts w:hint="eastAsia"/>
        </w:rPr>
        <w:instrText>图</w:instrText>
      </w:r>
      <w:r w:rsidR="001E2B42">
        <w:rPr>
          <w:rFonts w:hint="eastAsia"/>
        </w:rPr>
        <w:instrText xml:space="preserve"> \* ARABIC</w:instrText>
      </w:r>
      <w:r w:rsidR="001E2B42">
        <w:instrText xml:space="preserve"> </w:instrText>
      </w:r>
      <w:r w:rsidR="001E2B42">
        <w:fldChar w:fldCharType="separate"/>
      </w:r>
      <w:r w:rsidR="00F1594C">
        <w:rPr>
          <w:noProof/>
        </w:rPr>
        <w:t>1</w:t>
      </w:r>
      <w:r w:rsidR="001E2B42">
        <w:fldChar w:fldCharType="end"/>
      </w:r>
      <w:bookmarkEnd w:id="5"/>
      <w:r w:rsidR="00C8687A">
        <w:rPr>
          <w:rFonts w:hint="eastAsia"/>
        </w:rPr>
        <w:t xml:space="preserve"> </w:t>
      </w:r>
      <w:r w:rsidR="00C8687A">
        <w:rPr>
          <w:rFonts w:hint="eastAsia"/>
        </w:rPr>
        <w:t>小车与倒立摆受力分析图</w:t>
      </w:r>
      <w:bookmarkEnd w:id="6"/>
    </w:p>
    <w:p w:rsidR="006B68EB" w:rsidRDefault="006B68EB" w:rsidP="006B68EB">
      <w:r>
        <w:rPr>
          <w:rFonts w:hint="eastAsia"/>
        </w:rPr>
        <w:t>应用</w:t>
      </w:r>
      <w:r>
        <w:t>Newton</w:t>
      </w:r>
      <w:r>
        <w:rPr>
          <w:rFonts w:hint="eastAsia"/>
        </w:rPr>
        <w:t>方法来建立系统的动力学方程，分析小车水平方向所受的合力，可以得到以下方程：</w:t>
      </w:r>
    </w:p>
    <w:p w:rsidR="001C5267" w:rsidRDefault="001C5267" w:rsidP="001C5267">
      <w:pPr>
        <w:pStyle w:val="MTDisplayEquation"/>
      </w:pPr>
      <w:r>
        <w:tab/>
      </w:r>
      <w:r w:rsidR="0049786D" w:rsidRPr="001C5267">
        <w:rPr>
          <w:position w:val="-6"/>
        </w:rPr>
        <w:object w:dxaOrig="1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4.1pt;height:14.4pt" o:ole="">
            <v:imagedata r:id="rId10" o:title=""/>
          </v:shape>
          <o:OLEObject Type="Embed" ProgID="Equation.DSMT4" ShapeID="_x0000_i1027" DrawAspect="Content" ObjectID="_1420635331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6B68EB" w:rsidRDefault="006B68EB" w:rsidP="006B68EB">
      <w:r>
        <w:rPr>
          <w:rFonts w:hint="eastAsia"/>
        </w:rPr>
        <w:t>由摆杆水平方向的受力进行分析可以得到下面等式</w:t>
      </w:r>
      <w:r>
        <w:t>:</w:t>
      </w:r>
    </w:p>
    <w:p w:rsidR="0049786D" w:rsidRDefault="0049786D" w:rsidP="0049786D">
      <w:pPr>
        <w:pStyle w:val="MTDisplayEquation"/>
      </w:pPr>
      <w:r>
        <w:lastRenderedPageBreak/>
        <w:tab/>
      </w:r>
      <w:r w:rsidRPr="0049786D">
        <w:rPr>
          <w:position w:val="-24"/>
        </w:rPr>
        <w:object w:dxaOrig="2140" w:dyaOrig="660">
          <v:shape id="_x0000_i1028" type="#_x0000_t75" style="width:107.15pt;height:32.85pt" o:ole="">
            <v:imagedata r:id="rId12" o:title=""/>
          </v:shape>
          <o:OLEObject Type="Embed" ProgID="Equation.DSMT4" ShapeID="_x0000_i1028" DrawAspect="Content" ObjectID="_1420635332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9786D" w:rsidRDefault="0049786D" w:rsidP="0049786D">
      <w:r>
        <w:rPr>
          <w:rFonts w:hint="eastAsia"/>
        </w:rPr>
        <w:t>即</w:t>
      </w:r>
    </w:p>
    <w:p w:rsidR="0049786D" w:rsidRPr="0049786D" w:rsidRDefault="0049786D" w:rsidP="0049786D">
      <w:pPr>
        <w:pStyle w:val="MTDisplayEquation"/>
      </w:pPr>
      <w:r>
        <w:tab/>
      </w:r>
      <w:r w:rsidRPr="0049786D">
        <w:rPr>
          <w:position w:val="-6"/>
        </w:rPr>
        <w:object w:dxaOrig="3100" w:dyaOrig="320">
          <v:shape id="_x0000_i1029" type="#_x0000_t75" style="width:156.1pt;height:15.55pt" o:ole="">
            <v:imagedata r:id="rId14" o:title=""/>
          </v:shape>
          <o:OLEObject Type="Embed" ProgID="Equation.DSMT4" ShapeID="_x0000_i1029" DrawAspect="Content" ObjectID="_1420635333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B68EB" w:rsidRDefault="006B68EB" w:rsidP="006B68EB">
      <w:r>
        <w:rPr>
          <w:rFonts w:hint="eastAsia"/>
        </w:rPr>
        <w:t>把这个等式代入上式中，就得到系统的第一个运动方程</w:t>
      </w:r>
      <w:r>
        <w:t>:</w:t>
      </w:r>
    </w:p>
    <w:p w:rsidR="0049786D" w:rsidRDefault="0049786D" w:rsidP="0049786D">
      <w:pPr>
        <w:pStyle w:val="MTDisplayEquation"/>
      </w:pPr>
      <w:r>
        <w:tab/>
      </w:r>
      <w:r w:rsidRPr="0049786D">
        <w:rPr>
          <w:position w:val="-10"/>
        </w:rPr>
        <w:object w:dxaOrig="4160" w:dyaOrig="360">
          <v:shape id="_x0000_i1030" type="#_x0000_t75" style="width:207.95pt;height:17.85pt" o:ole="">
            <v:imagedata r:id="rId16" o:title=""/>
          </v:shape>
          <o:OLEObject Type="Embed" ProgID="Equation.DSMT4" ShapeID="_x0000_i1030" DrawAspect="Content" ObjectID="_1420635334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B68EB" w:rsidRDefault="006B68EB" w:rsidP="006B68EB">
      <w:r>
        <w:t xml:space="preserve">      (2–3)</w:t>
      </w:r>
    </w:p>
    <w:p w:rsidR="006B68EB" w:rsidRDefault="006B68EB" w:rsidP="006B68EB">
      <w:r>
        <w:rPr>
          <w:rFonts w:hint="eastAsia"/>
        </w:rPr>
        <w:t>为了推出系统的第二个运动方程，我们对摆杆垂直方向上的合力进行分析，可以得到下面方程</w:t>
      </w:r>
      <w:r>
        <w:t>:</w:t>
      </w:r>
    </w:p>
    <w:p w:rsidR="0049786D" w:rsidRDefault="0049786D" w:rsidP="0049786D">
      <w:pPr>
        <w:pStyle w:val="MTDisplayEquation"/>
      </w:pPr>
      <w:r>
        <w:tab/>
      </w:r>
      <w:r w:rsidR="00A10B2C" w:rsidRPr="00A10B2C">
        <w:rPr>
          <w:position w:val="-24"/>
        </w:rPr>
        <w:object w:dxaOrig="2320" w:dyaOrig="660">
          <v:shape id="_x0000_i1031" type="#_x0000_t75" style="width:116.35pt;height:32.85pt" o:ole="">
            <v:imagedata r:id="rId18" o:title=""/>
          </v:shape>
          <o:OLEObject Type="Embed" ProgID="Equation.DSMT4" ShapeID="_x0000_i1031" DrawAspect="Content" ObjectID="_1420635335" r:id="rId19"/>
        </w:object>
      </w:r>
      <w:r>
        <w:t xml:space="preserve"> </w:t>
      </w:r>
    </w:p>
    <w:p w:rsidR="00A10B2C" w:rsidRDefault="00A10B2C" w:rsidP="00A10B2C">
      <w:r>
        <w:rPr>
          <w:rFonts w:hint="eastAsia"/>
        </w:rPr>
        <w:t>即</w:t>
      </w:r>
    </w:p>
    <w:p w:rsidR="00A10B2C" w:rsidRPr="00A10B2C" w:rsidRDefault="00A10B2C" w:rsidP="00A10B2C">
      <w:pPr>
        <w:pStyle w:val="MTDisplayEquation"/>
      </w:pPr>
      <w:r>
        <w:tab/>
      </w:r>
      <w:r w:rsidRPr="00A10B2C">
        <w:rPr>
          <w:position w:val="-10"/>
        </w:rPr>
        <w:object w:dxaOrig="3220" w:dyaOrig="360">
          <v:shape id="_x0000_i1032" type="#_x0000_t75" style="width:161.3pt;height:17.85pt" o:ole="">
            <v:imagedata r:id="rId20" o:title=""/>
          </v:shape>
          <o:OLEObject Type="Embed" ProgID="Equation.DSMT4" ShapeID="_x0000_i1032" DrawAspect="Content" ObjectID="_1420635336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B68EB" w:rsidRDefault="006B68EB" w:rsidP="006B68EB">
      <w:r>
        <w:rPr>
          <w:rFonts w:hint="eastAsia"/>
        </w:rPr>
        <w:t>力矩平衡方程如下：</w:t>
      </w:r>
    </w:p>
    <w:p w:rsidR="00A10B2C" w:rsidRDefault="00A10B2C" w:rsidP="00A10B2C">
      <w:pPr>
        <w:pStyle w:val="MTDisplayEquation"/>
      </w:pPr>
      <w:r>
        <w:tab/>
      </w:r>
      <w:r w:rsidRPr="00A10B2C">
        <w:rPr>
          <w:position w:val="-6"/>
        </w:rPr>
        <w:object w:dxaOrig="2400" w:dyaOrig="320">
          <v:shape id="_x0000_i1033" type="#_x0000_t75" style="width:119.8pt;height:15.55pt" o:ole="">
            <v:imagedata r:id="rId22" o:title=""/>
          </v:shape>
          <o:OLEObject Type="Embed" ProgID="Equation.DSMT4" ShapeID="_x0000_i1033" DrawAspect="Content" ObjectID="_1420635337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6B68EB" w:rsidRDefault="006B68EB" w:rsidP="006B68EB">
      <w:r>
        <w:rPr>
          <w:rFonts w:hint="eastAsia"/>
        </w:rPr>
        <w:t>注意：此方程中力矩的方向，由于</w:t>
      </w:r>
      <w:r w:rsidR="00A10B2C" w:rsidRPr="00A10B2C">
        <w:rPr>
          <w:position w:val="-10"/>
        </w:rPr>
        <w:object w:dxaOrig="3780" w:dyaOrig="320">
          <v:shape id="_x0000_i1034" type="#_x0000_t75" style="width:188.95pt;height:15.55pt" o:ole="">
            <v:imagedata r:id="rId24" o:title=""/>
          </v:shape>
          <o:OLEObject Type="Embed" ProgID="Equation.DSMT4" ShapeID="_x0000_i1034" DrawAspect="Content" ObjectID="_1420635338" r:id="rId25"/>
        </w:object>
      </w:r>
      <w:r w:rsidR="00A10B2C">
        <w:t xml:space="preserve"> </w:t>
      </w:r>
      <w:r>
        <w:rPr>
          <w:rFonts w:hint="eastAsia"/>
        </w:rPr>
        <w:t>，故等式前面有负号。</w:t>
      </w:r>
    </w:p>
    <w:p w:rsidR="006B68EB" w:rsidRDefault="006B68EB" w:rsidP="006B68EB">
      <w:r>
        <w:rPr>
          <w:rFonts w:hint="eastAsia"/>
        </w:rPr>
        <w:t>合并这两个方程，约去</w:t>
      </w:r>
      <w:r w:rsidR="00A10B2C" w:rsidRPr="00A10B2C">
        <w:rPr>
          <w:rFonts w:hint="eastAsia"/>
          <w:i/>
          <w:noProof/>
        </w:rPr>
        <w:t>P</w:t>
      </w:r>
      <w:r>
        <w:rPr>
          <w:rFonts w:hint="eastAsia"/>
        </w:rPr>
        <w:t>和</w:t>
      </w:r>
      <w:r w:rsidR="00A10B2C" w:rsidRPr="00A10B2C">
        <w:rPr>
          <w:rFonts w:hint="eastAsia"/>
          <w:i/>
          <w:noProof/>
        </w:rPr>
        <w:t>N</w:t>
      </w:r>
      <w:r>
        <w:rPr>
          <w:rFonts w:hint="eastAsia"/>
        </w:rPr>
        <w:t>，得到第二个运动方程：</w:t>
      </w:r>
    </w:p>
    <w:p w:rsidR="00A10B2C" w:rsidRDefault="00A10B2C" w:rsidP="00A10B2C">
      <w:pPr>
        <w:pStyle w:val="MTDisplayEquation"/>
      </w:pPr>
      <w:r>
        <w:tab/>
      </w:r>
      <w:r w:rsidRPr="00A10B2C">
        <w:rPr>
          <w:position w:val="-10"/>
        </w:rPr>
        <w:object w:dxaOrig="3379" w:dyaOrig="360">
          <v:shape id="_x0000_i1035" type="#_x0000_t75" style="width:168.75pt;height:17.85pt" o:ole="">
            <v:imagedata r:id="rId26" o:title=""/>
          </v:shape>
          <o:OLEObject Type="Embed" ProgID="Equation.DSMT4" ShapeID="_x0000_i1035" DrawAspect="Content" ObjectID="_1420635339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6B68EB" w:rsidRDefault="006B68EB" w:rsidP="006B68EB">
      <w:r>
        <w:rPr>
          <w:rFonts w:hint="eastAsia"/>
        </w:rPr>
        <w:t>设</w:t>
      </w:r>
      <m:oMath>
        <m:r>
          <w:rPr>
            <w:rFonts w:ascii="Cambria Math" w:hAnsi="Cambria Math"/>
          </w:rPr>
          <m:t>θ=π+ϕ</m:t>
        </m:r>
      </m:oMath>
      <w:r>
        <w:rPr>
          <w:rFonts w:hint="eastAsia"/>
        </w:rPr>
        <w:t>（</w:t>
      </w:r>
      <w:r w:rsidR="00E84F12" w:rsidRPr="00E84F12">
        <w:rPr>
          <w:i/>
          <w:noProof/>
        </w:rPr>
        <w:t>ϕ</w:t>
      </w:r>
      <w:r>
        <w:rPr>
          <w:rFonts w:hint="eastAsia"/>
        </w:rPr>
        <w:t>是摆杆与垂直向上方向之间的夹角），假设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与</w:t>
      </w:r>
      <w:r>
        <w:t>1</w:t>
      </w:r>
      <w:r>
        <w:rPr>
          <w:rFonts w:hint="eastAsia"/>
        </w:rPr>
        <w:t>（单位是弧度）相比很小，即</w:t>
      </w:r>
      <m:oMath>
        <m:r>
          <w:rPr>
            <w:rFonts w:ascii="Cambria Math" w:hAnsi="Cambria Math"/>
          </w:rPr>
          <m:t>ϕ≪1</m:t>
        </m:r>
      </m:oMath>
      <w:r>
        <w:rPr>
          <w:rFonts w:hint="eastAsia"/>
        </w:rPr>
        <w:t>，则可以进行近似处理：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=-1,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=-ϕ,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。用</w:t>
      </w:r>
      <w:r w:rsidR="00097763">
        <w:rPr>
          <w:noProof/>
        </w:rPr>
        <w:t>u</w:t>
      </w:r>
      <w:r>
        <w:rPr>
          <w:rFonts w:hint="eastAsia"/>
        </w:rPr>
        <w:t>来代表被控对象的输入力</w:t>
      </w:r>
      <w:r w:rsidR="00097763" w:rsidRPr="00097763">
        <w:rPr>
          <w:i/>
          <w:noProof/>
        </w:rPr>
        <w:t>F</w:t>
      </w:r>
      <w:r>
        <w:rPr>
          <w:rFonts w:hint="eastAsia"/>
        </w:rPr>
        <w:t>，线性化后两个运动方程如下：</w:t>
      </w:r>
    </w:p>
    <w:p w:rsidR="0042008B" w:rsidRDefault="0042008B" w:rsidP="002D30B9">
      <w:pPr>
        <w:pStyle w:val="MTDisplayEquation"/>
      </w:pPr>
      <w:r>
        <w:tab/>
      </w:r>
      <w:r w:rsidR="002D30B9" w:rsidRPr="002D30B9">
        <w:rPr>
          <w:position w:val="-32"/>
        </w:rPr>
        <w:object w:dxaOrig="2520" w:dyaOrig="760">
          <v:shape id="_x0000_i1036" type="#_x0000_t75" style="width:126.15pt;height:37.45pt" o:ole="">
            <v:imagedata r:id="rId28" o:title=""/>
          </v:shape>
          <o:OLEObject Type="Embed" ProgID="Equation.DSMT4" ShapeID="_x0000_i1036" DrawAspect="Content" ObjectID="_1420635340" r:id="rId29"/>
        </w:object>
      </w:r>
      <w:r w:rsidR="0044115B">
        <w:tab/>
      </w:r>
      <w:r w:rsidR="0044115B">
        <w:fldChar w:fldCharType="begin"/>
      </w:r>
      <w:r w:rsidR="0044115B">
        <w:instrText xml:space="preserve"> MACROBUTTON MTPlaceRef \* MERGEFORMAT </w:instrText>
      </w:r>
      <w:r w:rsidR="0044115B">
        <w:fldChar w:fldCharType="begin"/>
      </w:r>
      <w:r w:rsidR="0044115B">
        <w:instrText xml:space="preserve"> SEQ MTEqn \h \* MERGEFORMAT </w:instrText>
      </w:r>
      <w:r w:rsidR="0044115B">
        <w:fldChar w:fldCharType="end"/>
      </w:r>
      <w:bookmarkStart w:id="7" w:name="ZEqnNum309492"/>
      <w:r w:rsidR="0044115B"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 w:rsidR="0044115B">
        <w:instrText>.</w:instrText>
      </w:r>
      <w:fldSimple w:instr=" SEQ MTEqn \c \* Arabic \* MERGEFORMAT ">
        <w:r w:rsidR="00811457">
          <w:rPr>
            <w:noProof/>
          </w:rPr>
          <w:instrText>8</w:instrText>
        </w:r>
      </w:fldSimple>
      <w:r w:rsidR="0044115B">
        <w:instrText>)</w:instrText>
      </w:r>
      <w:bookmarkEnd w:id="7"/>
      <w:r w:rsidR="0044115B">
        <w:fldChar w:fldCharType="end"/>
      </w:r>
    </w:p>
    <w:p w:rsidR="006B68EB" w:rsidRDefault="006B68EB" w:rsidP="006B68EB">
      <w:r>
        <w:rPr>
          <w:rFonts w:hint="eastAsia"/>
        </w:rPr>
        <w:t>系统状态空间方程为</w:t>
      </w:r>
    </w:p>
    <w:p w:rsidR="009812C6" w:rsidRDefault="00811457" w:rsidP="00811457">
      <w:pPr>
        <w:pStyle w:val="MTDisplayEquation"/>
      </w:pPr>
      <w:bookmarkStart w:id="8" w:name="OLE_LINK1"/>
      <w:bookmarkStart w:id="9" w:name="OLE_LINK2"/>
      <w:r>
        <w:tab/>
      </w:r>
      <w:r w:rsidRPr="00811457">
        <w:rPr>
          <w:position w:val="-28"/>
        </w:rPr>
        <w:object w:dxaOrig="1380" w:dyaOrig="680">
          <v:shape id="_x0000_i1037" type="#_x0000_t75" style="width:69.1pt;height:34pt" o:ole="">
            <v:imagedata r:id="rId30" o:title=""/>
          </v:shape>
          <o:OLEObject Type="Embed" ProgID="Equation.DSMT4" ShapeID="_x0000_i1037" DrawAspect="Content" ObjectID="_1420635341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bookmarkEnd w:id="8"/>
    <w:bookmarkEnd w:id="9"/>
    <w:p w:rsidR="006B68EB" w:rsidRDefault="0044115B" w:rsidP="006B68EB">
      <w:r>
        <w:rPr>
          <w:rFonts w:hint="eastAsia"/>
        </w:rPr>
        <w:t>方程组</w:t>
      </w:r>
      <w:r>
        <w:fldChar w:fldCharType="begin"/>
      </w:r>
      <w:r>
        <w:instrText xml:space="preserve"> GOTOBUTTON ZEqnNum309492  \* MERGEFORMAT </w:instrText>
      </w:r>
      <w:fldSimple w:instr=" REF ZEqnNum309492 \* Charformat \! \* MERGEFORMAT ">
        <w:r w:rsidR="00811457">
          <w:instrText>(1.8)</w:instrText>
        </w:r>
      </w:fldSimple>
      <w:r>
        <w:fldChar w:fldCharType="end"/>
      </w:r>
      <w:r w:rsidR="006B68EB">
        <w:rPr>
          <w:rFonts w:hint="eastAsia"/>
        </w:rPr>
        <w:t>对</w:t>
      </w:r>
      <w:r w:rsidRPr="0044115B">
        <w:rPr>
          <w:position w:val="-10"/>
        </w:rPr>
        <w:object w:dxaOrig="420" w:dyaOrig="360">
          <v:shape id="_x0000_i1026" type="#_x0000_t75" style="width:20.15pt;height:17.85pt" o:ole="">
            <v:imagedata r:id="rId32" o:title=""/>
          </v:shape>
          <o:OLEObject Type="Embed" ProgID="Equation.DSMT4" ShapeID="_x0000_i1026" DrawAspect="Content" ObjectID="_1420635342" r:id="rId33"/>
        </w:object>
      </w:r>
      <w:r>
        <w:t xml:space="preserve"> </w:t>
      </w:r>
      <w:r w:rsidR="006B68EB">
        <w:rPr>
          <w:rFonts w:hint="eastAsia"/>
        </w:rPr>
        <w:t>解代数方程，得到解如下：</w:t>
      </w:r>
    </w:p>
    <w:p w:rsidR="0044115B" w:rsidRDefault="0044115B" w:rsidP="00C467F0">
      <w:pPr>
        <w:pStyle w:val="MTDisplayEquation"/>
      </w:pPr>
      <w:r>
        <w:lastRenderedPageBreak/>
        <w:tab/>
      </w:r>
      <w:r w:rsidR="00C467F0" w:rsidRPr="00C467F0">
        <w:rPr>
          <w:position w:val="-102"/>
        </w:rPr>
        <w:object w:dxaOrig="7000" w:dyaOrig="2160">
          <v:shape id="_x0000_i1038" type="#_x0000_t75" style="width:350.8pt;height:108.85pt" o:ole="">
            <v:imagedata r:id="rId34" o:title=""/>
          </v:shape>
          <o:OLEObject Type="Embed" ProgID="Equation.DSMT4" ShapeID="_x0000_i1038" DrawAspect="Content" ObjectID="_1420635343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6B68EB" w:rsidRDefault="006B68EB" w:rsidP="006B68EB">
      <w:r>
        <w:rPr>
          <w:rFonts w:hint="eastAsia"/>
        </w:rPr>
        <w:t>整理后得到系统状态空间方程：</w:t>
      </w:r>
    </w:p>
    <w:p w:rsidR="001F7AEA" w:rsidRDefault="009812C6" w:rsidP="001F7AEA">
      <w:pPr>
        <w:pStyle w:val="MTDisplayEquation"/>
      </w:pPr>
      <w:r>
        <w:tab/>
      </w:r>
    </w:p>
    <w:p w:rsidR="00246489" w:rsidRDefault="00246489" w:rsidP="00246489">
      <w:pPr>
        <w:pStyle w:val="MTDisplayEquation"/>
      </w:pPr>
      <w:r>
        <w:tab/>
      </w:r>
      <w:r w:rsidRPr="00246489">
        <w:rPr>
          <w:position w:val="-102"/>
        </w:rPr>
        <w:object w:dxaOrig="7940" w:dyaOrig="2160">
          <v:shape id="_x0000_i1039" type="#_x0000_t75" style="width:395.7pt;height:108.85pt" o:ole="">
            <v:imagedata r:id="rId36" o:title=""/>
          </v:shape>
          <o:OLEObject Type="Embed" ProgID="Equation.DSMT4" ShapeID="_x0000_i1039" DrawAspect="Content" ObjectID="_1420635344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507B6B" w:rsidRDefault="00507B6B" w:rsidP="00246489">
      <w:pPr>
        <w:pStyle w:val="MTDisplayEquation"/>
      </w:pPr>
      <w:r>
        <w:rPr>
          <w:rFonts w:hint="eastAsia"/>
        </w:rPr>
        <w:t>输出方程：</w:t>
      </w:r>
    </w:p>
    <w:p w:rsidR="00246489" w:rsidRDefault="00507B6B" w:rsidP="00246489">
      <w:pPr>
        <w:pStyle w:val="MTDisplayEquation"/>
      </w:pPr>
      <w:r>
        <w:tab/>
      </w:r>
      <w:r w:rsidRPr="00507B6B">
        <w:rPr>
          <w:position w:val="-68"/>
        </w:rPr>
        <w:object w:dxaOrig="3460" w:dyaOrig="1480">
          <v:shape id="_x0000_i1040" type="#_x0000_t75" style="width:173.4pt;height:74.3pt" o:ole="">
            <v:imagedata r:id="rId38" o:title=""/>
          </v:shape>
          <o:OLEObject Type="Embed" ProgID="Equation.DSMT4" ShapeID="_x0000_i1040" DrawAspect="Content" ObjectID="_1420635345" r:id="rId39"/>
        </w:object>
      </w:r>
      <w:r w:rsidR="00246489">
        <w:t xml:space="preserve"> </w:t>
      </w:r>
      <w:r w:rsidR="00246489">
        <w:tab/>
      </w:r>
      <w:r w:rsidR="00246489">
        <w:fldChar w:fldCharType="begin"/>
      </w:r>
      <w:r w:rsidR="00246489">
        <w:instrText xml:space="preserve"> MACROBUTTON MTPlaceRef \* MERGEFORMAT </w:instrText>
      </w:r>
      <w:r w:rsidR="00246489">
        <w:fldChar w:fldCharType="begin"/>
      </w:r>
      <w:r w:rsidR="00246489">
        <w:instrText xml:space="preserve"> SEQ MTEqn \h \* MERGEFORMAT </w:instrText>
      </w:r>
      <w:r w:rsidR="00246489">
        <w:fldChar w:fldCharType="end"/>
      </w:r>
      <w:r w:rsidR="00246489"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 w:rsidR="00246489">
        <w:instrText>.</w:instrText>
      </w:r>
      <w:fldSimple w:instr=" SEQ MTEqn \c \* Arabic \* MERGEFORMAT ">
        <w:r w:rsidR="00811457">
          <w:rPr>
            <w:noProof/>
          </w:rPr>
          <w:instrText>12</w:instrText>
        </w:r>
      </w:fldSimple>
      <w:r w:rsidR="00246489">
        <w:instrText>)</w:instrText>
      </w:r>
      <w:r w:rsidR="00246489">
        <w:fldChar w:fldCharType="end"/>
      </w:r>
    </w:p>
    <w:p w:rsidR="00D43FB2" w:rsidRPr="00D43FB2" w:rsidRDefault="0037092A" w:rsidP="008965CB">
      <w:pPr>
        <w:pStyle w:val="2"/>
      </w:pPr>
      <w:r>
        <w:rPr>
          <w:rFonts w:hint="eastAsia"/>
        </w:rPr>
        <w:t>模糊控制器设计</w:t>
      </w:r>
      <w:r w:rsidR="00D43FB2">
        <w:rPr>
          <w:rFonts w:hint="eastAsia"/>
        </w:rPr>
        <w:t>及</w:t>
      </w:r>
      <w:r w:rsidR="00D43FB2">
        <w:rPr>
          <w:rFonts w:hint="eastAsia"/>
        </w:rPr>
        <w:t>matlab</w:t>
      </w:r>
      <w:r w:rsidR="001B541D">
        <w:t>/simulink</w:t>
      </w:r>
      <w:r w:rsidR="00D43FB2">
        <w:rPr>
          <w:rFonts w:hint="eastAsia"/>
        </w:rPr>
        <w:t>仿真</w:t>
      </w:r>
    </w:p>
    <w:p w:rsidR="00C4596D" w:rsidRDefault="00C4596D" w:rsidP="00C4596D">
      <w:pPr>
        <w:pStyle w:val="3"/>
      </w:pPr>
      <w:r>
        <w:rPr>
          <w:rFonts w:hint="eastAsia"/>
        </w:rPr>
        <w:t>只考虑角度控制</w:t>
      </w:r>
      <w:r w:rsidR="004C488B">
        <w:rPr>
          <w:rFonts w:hint="eastAsia"/>
        </w:rPr>
        <w:t xml:space="preserve"> </w:t>
      </w:r>
    </w:p>
    <w:p w:rsidR="00932A75" w:rsidRPr="00932A75" w:rsidRDefault="00932A75" w:rsidP="00932A75">
      <w:pPr>
        <w:rPr>
          <w:b/>
        </w:rPr>
      </w:pPr>
      <w:r w:rsidRPr="00932A75">
        <w:rPr>
          <w:rFonts w:hint="eastAsia"/>
          <w:b/>
        </w:rPr>
        <w:t>模糊控制器</w:t>
      </w:r>
      <w:r w:rsidR="00B25A1D">
        <w:rPr>
          <w:rFonts w:hint="eastAsia"/>
          <w:b/>
        </w:rPr>
        <w:t>设计</w:t>
      </w:r>
    </w:p>
    <w:p w:rsidR="00AB79AD" w:rsidRDefault="000F3977" w:rsidP="00932A75">
      <w:pPr>
        <w:ind w:firstLine="420"/>
      </w:pPr>
      <w:r>
        <w:rPr>
          <w:rFonts w:hint="eastAsia"/>
        </w:rPr>
        <w:t>角度</w:t>
      </w:r>
      <w:r w:rsidR="004C488B">
        <w:rPr>
          <w:rFonts w:hint="eastAsia"/>
        </w:rPr>
        <w:t>模糊</w:t>
      </w:r>
      <w:r>
        <w:rPr>
          <w:rFonts w:hint="eastAsia"/>
        </w:rPr>
        <w:t>控制器是一个</w:t>
      </w:r>
      <w:r w:rsidR="004C488B">
        <w:rPr>
          <w:rFonts w:hint="eastAsia"/>
        </w:rPr>
        <w:t>二维</w:t>
      </w:r>
      <w:r w:rsidR="00D43FB2">
        <w:rPr>
          <w:rFonts w:hint="eastAsia"/>
        </w:rPr>
        <w:t>模糊控制器，输入变量为角度偏差</w:t>
      </w:r>
      <w:r w:rsidR="00D43FB2" w:rsidRPr="00333F2A">
        <w:rPr>
          <w:i/>
        </w:rPr>
        <w:t>θ</w:t>
      </w:r>
      <w:r w:rsidR="00D43FB2">
        <w:rPr>
          <w:rFonts w:hint="eastAsia"/>
        </w:rPr>
        <w:t xml:space="preserve"> </w:t>
      </w:r>
      <w:r w:rsidR="00D43FB2">
        <w:rPr>
          <w:rFonts w:hint="eastAsia"/>
        </w:rPr>
        <w:t>和偏差变化率</w:t>
      </w:r>
      <w:r w:rsidR="00D43FB2" w:rsidRPr="00333F2A">
        <w:rPr>
          <w:i/>
        </w:rPr>
        <w:t>ω</w:t>
      </w:r>
      <w:r w:rsidR="00D43FB2">
        <w:rPr>
          <w:rFonts w:hint="eastAsia"/>
        </w:rPr>
        <w:t>。</w:t>
      </w:r>
      <w:r w:rsidR="00D43FB2" w:rsidRPr="00333F2A">
        <w:rPr>
          <w:rFonts w:hint="eastAsia"/>
          <w:i/>
        </w:rPr>
        <w:t>u</w:t>
      </w:r>
      <w:r w:rsidR="00D43FB2">
        <w:rPr>
          <w:rFonts w:hint="eastAsia"/>
        </w:rPr>
        <w:t>为控制输出。</w:t>
      </w:r>
      <w:r w:rsidR="00333F2A">
        <w:rPr>
          <w:rFonts w:hint="eastAsia"/>
        </w:rPr>
        <w:t>输入</w:t>
      </w:r>
      <w:r w:rsidR="004C488B">
        <w:rPr>
          <w:rFonts w:hint="eastAsia"/>
        </w:rPr>
        <w:t>输出简图如</w:t>
      </w:r>
      <w:r w:rsidR="004C488B">
        <w:fldChar w:fldCharType="begin"/>
      </w:r>
      <w:r w:rsidR="004C488B">
        <w:instrText xml:space="preserve"> </w:instrText>
      </w:r>
      <w:r w:rsidR="004C488B">
        <w:rPr>
          <w:rFonts w:hint="eastAsia"/>
        </w:rPr>
        <w:instrText>REF _Ref346215633 \h</w:instrText>
      </w:r>
      <w:r w:rsidR="004C488B">
        <w:instrText xml:space="preserve"> </w:instrText>
      </w:r>
      <w:r w:rsidR="004C488B">
        <w:fldChar w:fldCharType="separate"/>
      </w:r>
      <w:r w:rsidR="00811457">
        <w:rPr>
          <w:rFonts w:hint="eastAsia"/>
        </w:rPr>
        <w:t>图</w:t>
      </w:r>
      <w:r w:rsidR="00811457">
        <w:rPr>
          <w:noProof/>
        </w:rPr>
        <w:t>2</w:t>
      </w:r>
      <w:r w:rsidR="004C488B">
        <w:fldChar w:fldCharType="end"/>
      </w:r>
      <w:r w:rsidR="004C488B">
        <w:rPr>
          <w:rFonts w:hint="eastAsia"/>
        </w:rPr>
        <w:t>所示。</w:t>
      </w:r>
      <w:r w:rsidR="00913E3C">
        <w:t>θ</w:t>
      </w:r>
      <w:r w:rsidR="00913E3C">
        <w:rPr>
          <w:rFonts w:hint="eastAsia"/>
        </w:rPr>
        <w:t xml:space="preserve"> </w:t>
      </w:r>
      <w:r w:rsidR="00913E3C">
        <w:rPr>
          <w:rFonts w:hint="eastAsia"/>
        </w:rPr>
        <w:t>和</w:t>
      </w:r>
      <w:r w:rsidR="00913E3C">
        <w:t>ω</w:t>
      </w:r>
      <w:r w:rsidR="00913E3C">
        <w:rPr>
          <w:rFonts w:hint="eastAsia"/>
        </w:rPr>
        <w:t xml:space="preserve"> </w:t>
      </w:r>
      <w:r w:rsidR="00913E3C">
        <w:rPr>
          <w:rFonts w:hint="eastAsia"/>
        </w:rPr>
        <w:t>的</w:t>
      </w:r>
      <w:r w:rsidR="00AB79AD" w:rsidRPr="00AB79AD">
        <w:rPr>
          <w:rFonts w:hint="eastAsia"/>
        </w:rPr>
        <w:t>模糊集均为</w:t>
      </w:r>
      <w:r w:rsidR="00AB79AD">
        <w:rPr>
          <w:rFonts w:hint="eastAsia"/>
        </w:rPr>
        <w:t>{N</w:t>
      </w:r>
      <w:r w:rsidR="00AB79AD">
        <w:rPr>
          <w:rFonts w:hint="eastAsia"/>
        </w:rPr>
        <w:t>，</w:t>
      </w:r>
      <w:r w:rsidR="00AB79AD">
        <w:rPr>
          <w:rFonts w:hint="eastAsia"/>
        </w:rPr>
        <w:t>Z</w:t>
      </w:r>
      <w:r w:rsidR="00AB79AD">
        <w:rPr>
          <w:rFonts w:hint="eastAsia"/>
        </w:rPr>
        <w:t>，</w:t>
      </w:r>
      <w:r w:rsidR="00AB79AD">
        <w:rPr>
          <w:rFonts w:hint="eastAsia"/>
        </w:rPr>
        <w:t>P}</w:t>
      </w:r>
      <w:r w:rsidR="00F8670C">
        <w:rPr>
          <w:rFonts w:hint="eastAsia"/>
        </w:rPr>
        <w:t>，分别表示负，零，正，角度以逆时针为正</w:t>
      </w:r>
      <w:r w:rsidR="00AB79AD">
        <w:rPr>
          <w:rFonts w:hint="eastAsia"/>
        </w:rPr>
        <w:t>，论域</w:t>
      </w:r>
      <w:r w:rsidR="00AB79AD">
        <w:rPr>
          <w:rFonts w:hint="eastAsia"/>
        </w:rPr>
        <w:t>[-2,-1,</w:t>
      </w:r>
      <w:r w:rsidR="00AB79AD">
        <w:t>0,1,</w:t>
      </w:r>
      <w:r w:rsidR="00AB79AD">
        <w:rPr>
          <w:rFonts w:hint="eastAsia"/>
        </w:rPr>
        <w:t>2]</w:t>
      </w:r>
      <w:r w:rsidR="00AB79AD">
        <w:rPr>
          <w:rFonts w:hint="eastAsia"/>
        </w:rPr>
        <w:t>；输出</w:t>
      </w:r>
      <w:r w:rsidR="00AB79AD">
        <w:rPr>
          <w:rFonts w:hint="eastAsia"/>
        </w:rPr>
        <w:t>u</w:t>
      </w:r>
      <w:r w:rsidR="00AB79AD">
        <w:rPr>
          <w:rFonts w:hint="eastAsia"/>
        </w:rPr>
        <w:t>的模糊集为</w:t>
      </w:r>
      <w:r w:rsidR="00AB79AD" w:rsidRPr="00AB79AD">
        <w:rPr>
          <w:rFonts w:hint="eastAsia"/>
        </w:rPr>
        <w:t>{NB</w:t>
      </w:r>
      <w:r w:rsidR="00AB79AD" w:rsidRPr="00AB79AD">
        <w:rPr>
          <w:rFonts w:hint="eastAsia"/>
        </w:rPr>
        <w:t>，</w:t>
      </w:r>
      <w:r w:rsidR="00AB79AD" w:rsidRPr="00AB79AD">
        <w:rPr>
          <w:rFonts w:hint="eastAsia"/>
        </w:rPr>
        <w:t>NM</w:t>
      </w:r>
      <w:r w:rsidR="00AB79AD" w:rsidRPr="00AB79AD">
        <w:rPr>
          <w:rFonts w:hint="eastAsia"/>
        </w:rPr>
        <w:t>，</w:t>
      </w:r>
      <w:r w:rsidR="00AB79AD" w:rsidRPr="00AB79AD">
        <w:rPr>
          <w:rFonts w:hint="eastAsia"/>
        </w:rPr>
        <w:t>NS</w:t>
      </w:r>
      <w:r w:rsidR="00AB79AD" w:rsidRPr="00AB79AD">
        <w:rPr>
          <w:rFonts w:hint="eastAsia"/>
        </w:rPr>
        <w:t>，</w:t>
      </w:r>
      <w:r w:rsidR="00AB79AD" w:rsidRPr="00AB79AD">
        <w:rPr>
          <w:rFonts w:hint="eastAsia"/>
        </w:rPr>
        <w:t>ZE</w:t>
      </w:r>
      <w:r w:rsidR="00AB79AD" w:rsidRPr="00AB79AD">
        <w:rPr>
          <w:rFonts w:hint="eastAsia"/>
        </w:rPr>
        <w:t>，</w:t>
      </w:r>
      <w:r w:rsidR="00AB79AD" w:rsidRPr="00AB79AD">
        <w:rPr>
          <w:rFonts w:hint="eastAsia"/>
        </w:rPr>
        <w:t>PS</w:t>
      </w:r>
      <w:r w:rsidR="00AB79AD" w:rsidRPr="00AB79AD">
        <w:rPr>
          <w:rFonts w:hint="eastAsia"/>
        </w:rPr>
        <w:t>，</w:t>
      </w:r>
      <w:r w:rsidR="00AB79AD" w:rsidRPr="00AB79AD">
        <w:rPr>
          <w:rFonts w:hint="eastAsia"/>
        </w:rPr>
        <w:t>PM</w:t>
      </w:r>
      <w:r w:rsidR="00AB79AD" w:rsidRPr="00AB79AD">
        <w:rPr>
          <w:rFonts w:hint="eastAsia"/>
        </w:rPr>
        <w:t>，</w:t>
      </w:r>
      <w:r w:rsidR="00AB79AD" w:rsidRPr="00AB79AD">
        <w:rPr>
          <w:rFonts w:hint="eastAsia"/>
        </w:rPr>
        <w:t>PB}</w:t>
      </w:r>
      <w:r w:rsidR="00AB79AD">
        <w:rPr>
          <w:rFonts w:hint="eastAsia"/>
        </w:rPr>
        <w:t>，相应论域</w:t>
      </w:r>
      <w:r w:rsidR="00AB79AD">
        <w:rPr>
          <w:rFonts w:hint="eastAsia"/>
        </w:rPr>
        <w:t>[-3,-2,-1,</w:t>
      </w:r>
      <w:r w:rsidR="00AB79AD">
        <w:t>0,1,</w:t>
      </w:r>
      <w:r w:rsidR="00AB79AD">
        <w:rPr>
          <w:rFonts w:hint="eastAsia"/>
        </w:rPr>
        <w:t>2</w:t>
      </w:r>
      <w:r w:rsidR="00AB79AD">
        <w:t>,</w:t>
      </w:r>
      <w:r w:rsidR="00AB79AD">
        <w:rPr>
          <w:rFonts w:hint="eastAsia"/>
        </w:rPr>
        <w:t>3]</w:t>
      </w:r>
      <w:r w:rsidR="00F8670C">
        <w:rPr>
          <w:rFonts w:hint="eastAsia"/>
        </w:rPr>
        <w:t>，力以向右为正</w:t>
      </w:r>
      <w:r w:rsidR="00AB79AD">
        <w:rPr>
          <w:rFonts w:hint="eastAsia"/>
        </w:rPr>
        <w:t>。隶属度函数均为三角形隶属度函数。输入输出相应的隶属度函数分别如</w:t>
      </w:r>
      <w:r w:rsidR="00AB79AD">
        <w:fldChar w:fldCharType="begin"/>
      </w:r>
      <w:r w:rsidR="00AB79AD">
        <w:instrText xml:space="preserve"> </w:instrText>
      </w:r>
      <w:r w:rsidR="00AB79AD">
        <w:rPr>
          <w:rFonts w:hint="eastAsia"/>
        </w:rPr>
        <w:instrText>REF _Ref346216177 \h</w:instrText>
      </w:r>
      <w:r w:rsidR="00AB79AD">
        <w:instrText xml:space="preserve"> </w:instrText>
      </w:r>
      <w:r w:rsidR="00AB79AD">
        <w:fldChar w:fldCharType="separate"/>
      </w:r>
      <w:r w:rsidR="00811457">
        <w:rPr>
          <w:rFonts w:hint="eastAsia"/>
        </w:rPr>
        <w:t>图</w:t>
      </w:r>
      <w:r w:rsidR="00811457">
        <w:rPr>
          <w:noProof/>
        </w:rPr>
        <w:t>3</w:t>
      </w:r>
      <w:r w:rsidR="00AB79AD">
        <w:fldChar w:fldCharType="end"/>
      </w:r>
      <w:r w:rsidR="00AB79AD">
        <w:rPr>
          <w:rFonts w:hint="eastAsia"/>
        </w:rPr>
        <w:t>，</w:t>
      </w:r>
      <w:r w:rsidR="00AB79AD">
        <w:fldChar w:fldCharType="begin"/>
      </w:r>
      <w:r w:rsidR="00AB79AD">
        <w:instrText xml:space="preserve"> REF _Ref346216179 \h </w:instrText>
      </w:r>
      <w:r w:rsidR="00AB79AD">
        <w:fldChar w:fldCharType="separate"/>
      </w:r>
      <w:r w:rsidR="00811457">
        <w:rPr>
          <w:rFonts w:hint="eastAsia"/>
        </w:rPr>
        <w:t>图</w:t>
      </w:r>
      <w:r w:rsidR="00811457">
        <w:rPr>
          <w:noProof/>
        </w:rPr>
        <w:t>4</w:t>
      </w:r>
      <w:r w:rsidR="00AB79AD">
        <w:fldChar w:fldCharType="end"/>
      </w:r>
      <w:r w:rsidR="00AB79AD">
        <w:rPr>
          <w:rFonts w:hint="eastAsia"/>
        </w:rPr>
        <w:t>所示。采用</w:t>
      </w:r>
      <w:r w:rsidR="00AB79AD">
        <w:rPr>
          <w:rFonts w:hint="eastAsia"/>
        </w:rPr>
        <w:t>mamdani</w:t>
      </w:r>
      <w:r w:rsidR="00AB79AD">
        <w:rPr>
          <w:rFonts w:hint="eastAsia"/>
        </w:rPr>
        <w:t>模糊规则，</w:t>
      </w:r>
      <w:r w:rsidR="00F8670C">
        <w:rPr>
          <w:rFonts w:hint="eastAsia"/>
        </w:rPr>
        <w:t>根据经验可设置</w:t>
      </w:r>
      <w:r w:rsidR="00AB79AD">
        <w:rPr>
          <w:rFonts w:hint="eastAsia"/>
        </w:rPr>
        <w:t>规则表如</w:t>
      </w:r>
      <w:r w:rsidR="00F8670C">
        <w:fldChar w:fldCharType="begin"/>
      </w:r>
      <w:r w:rsidR="00F8670C">
        <w:instrText xml:space="preserve"> REF _Ref346218986 \h </w:instrText>
      </w:r>
      <w:r w:rsidR="00F8670C">
        <w:fldChar w:fldCharType="separate"/>
      </w:r>
      <w:r w:rsidR="00811457">
        <w:rPr>
          <w:rFonts w:hint="eastAsia"/>
        </w:rPr>
        <w:t>表</w:t>
      </w:r>
      <w:r w:rsidR="00811457">
        <w:rPr>
          <w:noProof/>
        </w:rPr>
        <w:t>2</w:t>
      </w:r>
      <w:r w:rsidR="00F8670C">
        <w:fldChar w:fldCharType="end"/>
      </w:r>
      <w:r w:rsidR="00F8670C">
        <w:rPr>
          <w:rFonts w:hint="eastAsia"/>
        </w:rPr>
        <w:t>。</w:t>
      </w:r>
    </w:p>
    <w:p w:rsidR="000F3977" w:rsidRDefault="001B541D" w:rsidP="00932A75">
      <w:pPr>
        <w:ind w:firstLine="420"/>
      </w:pPr>
      <w:r>
        <w:rPr>
          <w:rFonts w:hint="eastAsia"/>
        </w:rPr>
        <w:t>matlab</w:t>
      </w:r>
      <w:r>
        <w:rPr>
          <w:rFonts w:hint="eastAsia"/>
        </w:rPr>
        <w:t>下使用</w:t>
      </w:r>
      <w:r>
        <w:rPr>
          <w:rFonts w:hint="eastAsia"/>
        </w:rPr>
        <w:t>fuzzy</w:t>
      </w:r>
      <w:r>
        <w:rPr>
          <w:rFonts w:hint="eastAsia"/>
        </w:rPr>
        <w:t>命令来建立模糊控制器。</w:t>
      </w:r>
    </w:p>
    <w:p w:rsidR="00333F2A" w:rsidRDefault="00333F2A" w:rsidP="000F3977"/>
    <w:p w:rsidR="00333F2A" w:rsidRDefault="001B541D" w:rsidP="00333F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8A9BAF" wp14:editId="4E83725F">
            <wp:extent cx="5274310" cy="445019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B2" w:rsidRDefault="00333F2A" w:rsidP="00333F2A">
      <w:pPr>
        <w:pStyle w:val="ab"/>
        <w:jc w:val="center"/>
      </w:pPr>
      <w:bookmarkStart w:id="10" w:name="_Ref346215633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2</w:t>
      </w:r>
      <w:r>
        <w:fldChar w:fldCharType="end"/>
      </w:r>
      <w:bookmarkEnd w:id="10"/>
      <w:r>
        <w:rPr>
          <w:rFonts w:hint="eastAsia"/>
        </w:rPr>
        <w:t xml:space="preserve"> </w:t>
      </w:r>
      <w:r>
        <w:rPr>
          <w:rFonts w:hint="eastAsia"/>
        </w:rPr>
        <w:t>输入输出简图</w:t>
      </w:r>
    </w:p>
    <w:p w:rsidR="004C488B" w:rsidRDefault="004C488B" w:rsidP="004C48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C792A3" wp14:editId="3A512ED0">
            <wp:extent cx="5274310" cy="445019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8B" w:rsidRPr="009A000E" w:rsidRDefault="004C488B" w:rsidP="004C488B">
      <w:pPr>
        <w:pStyle w:val="ab"/>
        <w:jc w:val="center"/>
      </w:pPr>
      <w:bookmarkStart w:id="11" w:name="_Ref34621617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3</w:t>
      </w:r>
      <w:r>
        <w:fldChar w:fldCharType="end"/>
      </w:r>
      <w:bookmarkEnd w:id="11"/>
      <w:r>
        <w:rPr>
          <w:rFonts w:hint="eastAsia"/>
        </w:rPr>
        <w:t xml:space="preserve"> </w:t>
      </w:r>
      <w:r>
        <w:rPr>
          <w:rFonts w:hint="eastAsia"/>
        </w:rPr>
        <w:t>输入隶属度函数</w:t>
      </w:r>
      <w:r>
        <w:rPr>
          <w:rFonts w:hint="eastAsia"/>
        </w:rPr>
        <w:t xml:space="preserve"> </w:t>
      </w:r>
      <w:r>
        <w:t>([x1 x2]=[θ ω ]</w:t>
      </w:r>
      <w:r w:rsidR="009A000E">
        <w:t xml:space="preserve"> </w:t>
      </w:r>
    </w:p>
    <w:p w:rsidR="00333F2A" w:rsidRDefault="002D5989" w:rsidP="00333F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7DB2DC" wp14:editId="0C437ED6">
            <wp:extent cx="5274310" cy="445019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1D" w:rsidRDefault="00333F2A" w:rsidP="00333F2A">
      <w:pPr>
        <w:pStyle w:val="ab"/>
        <w:jc w:val="center"/>
      </w:pPr>
      <w:bookmarkStart w:id="12" w:name="_Ref346216179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4</w:t>
      </w:r>
      <w:r>
        <w:fldChar w:fldCharType="end"/>
      </w:r>
      <w:bookmarkEnd w:id="12"/>
      <w:r>
        <w:rPr>
          <w:rFonts w:hint="eastAsia"/>
        </w:rPr>
        <w:t xml:space="preserve"> </w:t>
      </w:r>
      <w:r>
        <w:rPr>
          <w:rFonts w:hint="eastAsia"/>
        </w:rPr>
        <w:t>输出隶属度函数</w:t>
      </w:r>
      <w:r w:rsidR="009A000E">
        <w:rPr>
          <w:rFonts w:hint="eastAsia"/>
        </w:rPr>
        <w:t>（</w:t>
      </w:r>
      <w:r w:rsidR="009A000E">
        <w:rPr>
          <w:rFonts w:hint="eastAsia"/>
        </w:rPr>
        <w:t>u</w:t>
      </w:r>
      <w:r w:rsidR="009A000E">
        <w:rPr>
          <w:rFonts w:hint="eastAsia"/>
        </w:rPr>
        <w:t>）</w:t>
      </w:r>
    </w:p>
    <w:p w:rsidR="00F8670C" w:rsidRPr="00F8670C" w:rsidRDefault="00F8670C" w:rsidP="00F8670C"/>
    <w:p w:rsidR="00F8670C" w:rsidRDefault="00F8670C" w:rsidP="00F8670C">
      <w:pPr>
        <w:pStyle w:val="ab"/>
        <w:keepNext/>
        <w:jc w:val="center"/>
      </w:pPr>
      <w:bookmarkStart w:id="13" w:name="_Ref346218986"/>
      <w:bookmarkStart w:id="14" w:name="_Ref346218980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157C9">
        <w:rPr>
          <w:noProof/>
        </w:rPr>
        <w:t>2</w:t>
      </w:r>
      <w:r>
        <w:fldChar w:fldCharType="end"/>
      </w:r>
      <w:bookmarkEnd w:id="13"/>
      <w:r>
        <w:rPr>
          <w:rFonts w:hint="eastAsia"/>
        </w:rPr>
        <w:t xml:space="preserve"> </w:t>
      </w:r>
      <w:r>
        <w:rPr>
          <w:rFonts w:hint="eastAsia"/>
        </w:rPr>
        <w:t>模糊规则表</w:t>
      </w:r>
      <w:bookmarkEnd w:id="14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62C5" w:rsidTr="00F8670C">
        <w:trPr>
          <w:trHeight w:val="634"/>
          <w:jc w:val="center"/>
        </w:trPr>
        <w:tc>
          <w:tcPr>
            <w:tcW w:w="2130" w:type="dxa"/>
            <w:tcBorders>
              <w:tl2br w:val="single" w:sz="4" w:space="0" w:color="auto"/>
            </w:tcBorders>
            <w:vAlign w:val="center"/>
          </w:tcPr>
          <w:p w:rsidR="00F562C5" w:rsidRDefault="00C233DA" w:rsidP="00C233DA">
            <w:pPr>
              <w:jc w:val="right"/>
            </w:pPr>
            <w:r>
              <w:t>θ</w:t>
            </w:r>
          </w:p>
          <w:p w:rsidR="00C233DA" w:rsidRDefault="00C233DA" w:rsidP="00C233DA">
            <w:pPr>
              <w:jc w:val="left"/>
            </w:pPr>
            <w:r>
              <w:t>ω</w:t>
            </w:r>
          </w:p>
        </w:tc>
        <w:tc>
          <w:tcPr>
            <w:tcW w:w="2130" w:type="dxa"/>
            <w:vAlign w:val="center"/>
          </w:tcPr>
          <w:p w:rsidR="00F562C5" w:rsidRDefault="00F562C5" w:rsidP="00AB79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vAlign w:val="center"/>
          </w:tcPr>
          <w:p w:rsidR="00F562C5" w:rsidRDefault="00F562C5" w:rsidP="00AB79AD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1" w:type="dxa"/>
            <w:vAlign w:val="center"/>
          </w:tcPr>
          <w:p w:rsidR="00F562C5" w:rsidRDefault="00F562C5" w:rsidP="00AB79AD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AB79AD" w:rsidTr="00F8670C">
        <w:trPr>
          <w:jc w:val="center"/>
        </w:trPr>
        <w:tc>
          <w:tcPr>
            <w:tcW w:w="2130" w:type="dxa"/>
            <w:vAlign w:val="center"/>
          </w:tcPr>
          <w:p w:rsidR="00AB79AD" w:rsidRDefault="00AB79AD" w:rsidP="00AB79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30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PM</w:t>
            </w:r>
          </w:p>
        </w:tc>
        <w:tc>
          <w:tcPr>
            <w:tcW w:w="2131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131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AB79AD" w:rsidTr="00F8670C">
        <w:trPr>
          <w:jc w:val="center"/>
        </w:trPr>
        <w:tc>
          <w:tcPr>
            <w:tcW w:w="2130" w:type="dxa"/>
            <w:vAlign w:val="center"/>
          </w:tcPr>
          <w:p w:rsidR="00AB79AD" w:rsidRDefault="00AB79AD" w:rsidP="00AB79AD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0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131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1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NS</w:t>
            </w:r>
          </w:p>
        </w:tc>
      </w:tr>
      <w:tr w:rsidR="00AB79AD" w:rsidTr="00F8670C">
        <w:trPr>
          <w:jc w:val="center"/>
        </w:trPr>
        <w:tc>
          <w:tcPr>
            <w:tcW w:w="2130" w:type="dxa"/>
            <w:vAlign w:val="center"/>
          </w:tcPr>
          <w:p w:rsidR="00AB79AD" w:rsidRDefault="00AB79AD" w:rsidP="00AB79AD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130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1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2131" w:type="dxa"/>
            <w:vAlign w:val="center"/>
          </w:tcPr>
          <w:p w:rsidR="00AB79AD" w:rsidRDefault="00C233DA" w:rsidP="00AB79AD">
            <w:pPr>
              <w:jc w:val="center"/>
            </w:pPr>
            <w:r>
              <w:rPr>
                <w:rFonts w:hint="eastAsia"/>
              </w:rPr>
              <w:t>NM</w:t>
            </w:r>
          </w:p>
        </w:tc>
      </w:tr>
    </w:tbl>
    <w:p w:rsidR="00333F2A" w:rsidRDefault="00333F2A" w:rsidP="00333F2A"/>
    <w:p w:rsidR="004C488B" w:rsidRDefault="002D5989" w:rsidP="004C48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659436" wp14:editId="17F3A580">
            <wp:extent cx="5274310" cy="4450199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89" w:rsidRDefault="004C488B" w:rsidP="004C488B">
      <w:pPr>
        <w:pStyle w:val="ab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规则设置</w:t>
      </w:r>
    </w:p>
    <w:p w:rsidR="00932A75" w:rsidRDefault="00932A75" w:rsidP="00932A75"/>
    <w:p w:rsidR="00932A75" w:rsidRPr="00932A75" w:rsidRDefault="00932A75" w:rsidP="00932A75">
      <w:r>
        <w:rPr>
          <w:rFonts w:hint="eastAsia"/>
        </w:rPr>
        <w:t>simulink</w:t>
      </w:r>
      <w:r>
        <w:rPr>
          <w:rFonts w:hint="eastAsia"/>
        </w:rPr>
        <w:t>仿真系统框图如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_Ref346219334 \h</w:instrText>
      </w:r>
      <w:r>
        <w:instrText xml:space="preserve"> </w:instrText>
      </w:r>
      <w:r>
        <w:fldChar w:fldCharType="separate"/>
      </w:r>
      <w:r w:rsidR="00811457">
        <w:rPr>
          <w:rFonts w:hint="eastAsia"/>
        </w:rPr>
        <w:t>图</w:t>
      </w:r>
      <w:r w:rsidR="00811457">
        <w:rPr>
          <w:noProof/>
        </w:rPr>
        <w:t>6</w:t>
      </w:r>
      <w:r>
        <w:fldChar w:fldCharType="end"/>
      </w:r>
      <w:r>
        <w:rPr>
          <w:rFonts w:hint="eastAsia"/>
        </w:rPr>
        <w:t>所示。“</w:t>
      </w:r>
      <w:r>
        <w:rPr>
          <w:rFonts w:hint="eastAsia"/>
        </w:rPr>
        <w:t>Fuzzy Logic Controller2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即为前述模糊逻辑控制器。“</w:t>
      </w:r>
      <w:r>
        <w:rPr>
          <w:rFonts w:hint="eastAsia"/>
        </w:rPr>
        <w:t>State Space</w:t>
      </w:r>
      <w:r>
        <w:rPr>
          <w:rFonts w:hint="eastAsia"/>
        </w:rPr>
        <w:t>”为小车状态空间，仿真小车的运动状态。</w:t>
      </w:r>
      <w:r>
        <w:rPr>
          <w:rFonts w:hint="eastAsia"/>
        </w:rPr>
        <w:t>scope w1</w:t>
      </w:r>
      <w:r>
        <w:rPr>
          <w:rFonts w:hint="eastAsia"/>
        </w:rPr>
        <w:t>和</w:t>
      </w:r>
      <w:r>
        <w:rPr>
          <w:rFonts w:hint="eastAsia"/>
        </w:rPr>
        <w:t>theta1</w:t>
      </w:r>
      <w:r>
        <w:rPr>
          <w:rFonts w:hint="eastAsia"/>
        </w:rPr>
        <w:t>分别显示角度和角速度。</w:t>
      </w:r>
      <w:r w:rsidR="00B25A1D">
        <w:rPr>
          <w:rFonts w:hint="eastAsia"/>
        </w:rPr>
        <w:t>Gain</w:t>
      </w:r>
      <w:r w:rsidR="00B25A1D">
        <w:rPr>
          <w:rFonts w:hint="eastAsia"/>
        </w:rPr>
        <w:t>为增益因子，为了适应</w:t>
      </w:r>
      <w:r w:rsidR="00B25A1D">
        <w:rPr>
          <w:rFonts w:hint="eastAsia"/>
        </w:rPr>
        <w:t>flc</w:t>
      </w:r>
      <w:r w:rsidR="00B25A1D">
        <w:rPr>
          <w:rFonts w:hint="eastAsia"/>
        </w:rPr>
        <w:t>的输入输出数值而设置。角度和角速度曲线分别如</w:t>
      </w:r>
      <w:r w:rsidR="00B25A1D">
        <w:fldChar w:fldCharType="begin"/>
      </w:r>
      <w:r w:rsidR="00B25A1D">
        <w:instrText xml:space="preserve"> REF _Ref346266006 \h </w:instrText>
      </w:r>
      <w:r w:rsidR="00B25A1D">
        <w:fldChar w:fldCharType="separate"/>
      </w:r>
      <w:r w:rsidR="00811457">
        <w:rPr>
          <w:rFonts w:hint="eastAsia"/>
        </w:rPr>
        <w:t>图</w:t>
      </w:r>
      <w:r w:rsidR="00811457">
        <w:rPr>
          <w:noProof/>
        </w:rPr>
        <w:t>7</w:t>
      </w:r>
      <w:r w:rsidR="00B25A1D">
        <w:fldChar w:fldCharType="end"/>
      </w:r>
      <w:r w:rsidR="00B06CD6">
        <w:rPr>
          <w:rFonts w:hint="eastAsia"/>
        </w:rPr>
        <w:t xml:space="preserve"> </w:t>
      </w:r>
      <w:r w:rsidR="00B25A1D">
        <w:fldChar w:fldCharType="begin"/>
      </w:r>
      <w:r w:rsidR="00B25A1D">
        <w:instrText xml:space="preserve"> REF _Ref346266009 \h </w:instrText>
      </w:r>
      <w:r w:rsidR="00B25A1D">
        <w:fldChar w:fldCharType="separate"/>
      </w:r>
      <w:r w:rsidR="00811457">
        <w:rPr>
          <w:rFonts w:hint="eastAsia"/>
        </w:rPr>
        <w:t>图</w:t>
      </w:r>
      <w:r w:rsidR="00811457">
        <w:rPr>
          <w:noProof/>
        </w:rPr>
        <w:t>8</w:t>
      </w:r>
      <w:r w:rsidR="00B25A1D">
        <w:fldChar w:fldCharType="end"/>
      </w:r>
      <w:r w:rsidR="00B25A1D">
        <w:rPr>
          <w:rFonts w:hint="eastAsia"/>
        </w:rPr>
        <w:t>所示。</w:t>
      </w:r>
      <w:r w:rsidR="00B06CD6">
        <w:rPr>
          <w:rFonts w:hint="eastAsia"/>
        </w:rPr>
        <w:t>可以看出倒立摆最终能够基本稳定。</w:t>
      </w:r>
    </w:p>
    <w:p w:rsidR="004C488B" w:rsidRDefault="004C488B" w:rsidP="004C488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920D6B8" wp14:editId="7BDA4C06">
            <wp:extent cx="4791456" cy="24812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1" t="17596" r="30746" b="38841"/>
                    <a:stretch/>
                  </pic:blipFill>
                  <pic:spPr bwMode="auto">
                    <a:xfrm>
                      <a:off x="0" y="0"/>
                      <a:ext cx="4794538" cy="24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8B" w:rsidRDefault="004C488B" w:rsidP="004C488B">
      <w:pPr>
        <w:pStyle w:val="ab"/>
        <w:jc w:val="center"/>
      </w:pPr>
      <w:bookmarkStart w:id="15" w:name="_Ref346219334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6</w:t>
      </w:r>
      <w:r>
        <w:fldChar w:fldCharType="end"/>
      </w:r>
      <w:bookmarkEnd w:id="15"/>
      <w:r>
        <w:rPr>
          <w:rFonts w:hint="eastAsia"/>
        </w:rPr>
        <w:t xml:space="preserve">  </w:t>
      </w:r>
      <w:r>
        <w:rPr>
          <w:rFonts w:hint="eastAsia"/>
        </w:rPr>
        <w:t>角度控制一级倒立摆系统</w:t>
      </w:r>
      <w:r>
        <w:rPr>
          <w:rFonts w:hint="eastAsia"/>
        </w:rPr>
        <w:t xml:space="preserve">simulink </w:t>
      </w:r>
      <w:r>
        <w:rPr>
          <w:rFonts w:hint="eastAsia"/>
        </w:rPr>
        <w:t>仿真图</w:t>
      </w:r>
    </w:p>
    <w:p w:rsidR="004C488B" w:rsidRDefault="004C488B" w:rsidP="001B541D">
      <w:pPr>
        <w:jc w:val="center"/>
      </w:pPr>
    </w:p>
    <w:p w:rsidR="00211719" w:rsidRDefault="00B06CD6" w:rsidP="00211719">
      <w:pPr>
        <w:keepNext/>
        <w:jc w:val="center"/>
      </w:pPr>
      <w:r>
        <w:rPr>
          <w:noProof/>
        </w:rPr>
        <w:drawing>
          <wp:inline distT="0" distB="0" distL="0" distR="0" wp14:anchorId="00A373B3" wp14:editId="199A54B3">
            <wp:extent cx="3238500" cy="2895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19" w:rsidRDefault="00211719" w:rsidP="00211719">
      <w:pPr>
        <w:pStyle w:val="ab"/>
        <w:jc w:val="center"/>
      </w:pPr>
      <w:bookmarkStart w:id="16" w:name="_Ref346266006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 xml:space="preserve"> </w:t>
      </w:r>
      <w:r>
        <w:rPr>
          <w:rFonts w:hint="eastAsia"/>
        </w:rPr>
        <w:t>角度</w:t>
      </w:r>
      <w:r w:rsidR="00B25A1D">
        <w:rPr>
          <w:rFonts w:hint="eastAsia"/>
        </w:rPr>
        <w:t>曲线（初值为</w:t>
      </w:r>
      <w:r w:rsidR="00B25A1D">
        <w:rPr>
          <w:rFonts w:hint="eastAsia"/>
        </w:rPr>
        <w:t>0.2</w:t>
      </w:r>
      <w:r w:rsidR="00B25A1D">
        <w:rPr>
          <w:rFonts w:hint="eastAsia"/>
        </w:rPr>
        <w:t>，稳定在</w:t>
      </w:r>
      <w:r w:rsidR="00B25A1D">
        <w:rPr>
          <w:rFonts w:hint="eastAsia"/>
        </w:rPr>
        <w:t>0</w:t>
      </w:r>
      <w:r w:rsidR="00B25A1D">
        <w:rPr>
          <w:rFonts w:hint="eastAsia"/>
        </w:rPr>
        <w:t>附近）</w:t>
      </w:r>
    </w:p>
    <w:p w:rsidR="00B06CD6" w:rsidRPr="00B06CD6" w:rsidRDefault="00B06CD6" w:rsidP="00B06CD6"/>
    <w:p w:rsidR="00211719" w:rsidRDefault="00B06CD6" w:rsidP="00211719">
      <w:pPr>
        <w:keepNext/>
        <w:jc w:val="center"/>
      </w:pPr>
      <w:r>
        <w:rPr>
          <w:noProof/>
        </w:rPr>
        <w:drawing>
          <wp:inline distT="0" distB="0" distL="0" distR="0" wp14:anchorId="50B0131F" wp14:editId="0DDA652B">
            <wp:extent cx="3238500" cy="2895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89" w:rsidRDefault="00211719" w:rsidP="00211719">
      <w:pPr>
        <w:pStyle w:val="ab"/>
        <w:jc w:val="center"/>
      </w:pPr>
      <w:bookmarkStart w:id="17" w:name="_Ref346266009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8</w:t>
      </w:r>
      <w:r>
        <w:fldChar w:fldCharType="end"/>
      </w:r>
      <w:bookmarkEnd w:id="17"/>
      <w:r>
        <w:rPr>
          <w:rFonts w:hint="eastAsia"/>
        </w:rPr>
        <w:t xml:space="preserve"> </w:t>
      </w:r>
      <w:r>
        <w:rPr>
          <w:rFonts w:hint="eastAsia"/>
        </w:rPr>
        <w:t>角速度</w:t>
      </w:r>
      <w:r w:rsidR="00B25A1D">
        <w:rPr>
          <w:rFonts w:hint="eastAsia"/>
        </w:rPr>
        <w:t>曲线</w:t>
      </w:r>
      <w:r w:rsidR="00B25A1D">
        <w:rPr>
          <w:rFonts w:hint="eastAsia"/>
        </w:rPr>
        <w:t xml:space="preserve"> </w:t>
      </w:r>
      <w:r w:rsidR="00B25A1D">
        <w:rPr>
          <w:rFonts w:hint="eastAsia"/>
        </w:rPr>
        <w:t>（初值为</w:t>
      </w:r>
      <w:r w:rsidR="00B25A1D">
        <w:rPr>
          <w:rFonts w:hint="eastAsia"/>
        </w:rPr>
        <w:t>0</w:t>
      </w:r>
      <w:r w:rsidR="00B25A1D">
        <w:rPr>
          <w:rFonts w:hint="eastAsia"/>
        </w:rPr>
        <w:t>，稳定在</w:t>
      </w:r>
      <w:r w:rsidR="00B25A1D">
        <w:rPr>
          <w:rFonts w:hint="eastAsia"/>
        </w:rPr>
        <w:t>0</w:t>
      </w:r>
      <w:r w:rsidR="00B25A1D">
        <w:rPr>
          <w:rFonts w:hint="eastAsia"/>
        </w:rPr>
        <w:t>附近）</w:t>
      </w:r>
    </w:p>
    <w:p w:rsidR="008965CB" w:rsidRDefault="008965CB" w:rsidP="008965CB">
      <w:pPr>
        <w:pStyle w:val="3"/>
      </w:pPr>
      <w:r>
        <w:rPr>
          <w:rFonts w:hint="eastAsia"/>
        </w:rPr>
        <w:t>考虑位移和角度控制</w:t>
      </w:r>
    </w:p>
    <w:p w:rsidR="00667AED" w:rsidRDefault="004609BD" w:rsidP="004609BD">
      <w:r>
        <w:rPr>
          <w:rFonts w:hint="eastAsia"/>
        </w:rPr>
        <w:t>同时考虑位移和角度及对应的加速度，模糊控制器需要有四个输入，设计起来比较复杂，所以使用级联的方式减少单个</w:t>
      </w:r>
      <w:r>
        <w:rPr>
          <w:rFonts w:hint="eastAsia"/>
        </w:rPr>
        <w:t>FLC</w:t>
      </w:r>
      <w:r>
        <w:rPr>
          <w:rFonts w:hint="eastAsia"/>
        </w:rPr>
        <w:t>的输入。</w:t>
      </w:r>
      <w:r w:rsidR="00667AED">
        <w:rPr>
          <w:rFonts w:hint="eastAsia"/>
        </w:rPr>
        <w:t>在</w:t>
      </w:r>
      <w:r w:rsidR="00667AED">
        <w:rPr>
          <w:rFonts w:hint="eastAsia"/>
        </w:rPr>
        <w:t>matlab</w:t>
      </w:r>
      <w:r w:rsidR="00667AED">
        <w:rPr>
          <w:rFonts w:hint="eastAsia"/>
        </w:rPr>
        <w:t>下仿真了两种级联方式，如下。</w:t>
      </w:r>
    </w:p>
    <w:p w:rsidR="00844D1F" w:rsidRDefault="00942EF2" w:rsidP="00844D1F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先分别建立两个模糊控制器</w:t>
      </w:r>
      <w:r>
        <w:rPr>
          <w:rFonts w:hint="eastAsia"/>
        </w:rPr>
        <w:t>flc1</w:t>
      </w:r>
      <w:r>
        <w:rPr>
          <w:rFonts w:hint="eastAsia"/>
        </w:rPr>
        <w:t>和</w:t>
      </w:r>
      <w:r>
        <w:rPr>
          <w:rFonts w:hint="eastAsia"/>
        </w:rPr>
        <w:t>flc2</w:t>
      </w:r>
      <w:r>
        <w:rPr>
          <w:rFonts w:hint="eastAsia"/>
        </w:rPr>
        <w:t>控制角度和位移</w:t>
      </w:r>
      <w:r w:rsidR="000E7153">
        <w:rPr>
          <w:rFonts w:hint="eastAsia"/>
        </w:rPr>
        <w:t>，然后把</w:t>
      </w:r>
      <w:r w:rsidR="000E7153">
        <w:rPr>
          <w:rFonts w:hint="eastAsia"/>
        </w:rPr>
        <w:t>flc1</w:t>
      </w:r>
      <w:r w:rsidR="000E7153">
        <w:rPr>
          <w:rFonts w:hint="eastAsia"/>
        </w:rPr>
        <w:t>和</w:t>
      </w:r>
      <w:r w:rsidR="000E7153">
        <w:rPr>
          <w:rFonts w:hint="eastAsia"/>
        </w:rPr>
        <w:t>flc2</w:t>
      </w:r>
      <w:r w:rsidR="000E7153">
        <w:rPr>
          <w:rFonts w:hint="eastAsia"/>
        </w:rPr>
        <w:t>的输出作为模糊控制器</w:t>
      </w:r>
      <w:r w:rsidR="000E7153">
        <w:rPr>
          <w:rFonts w:hint="eastAsia"/>
        </w:rPr>
        <w:t>flc3</w:t>
      </w:r>
      <w:r w:rsidR="000E7153">
        <w:rPr>
          <w:rFonts w:hint="eastAsia"/>
        </w:rPr>
        <w:t>的输入，得出最终的输出结果乘上适当的因子作为对小车的作用力。</w:t>
      </w:r>
      <w:r w:rsidR="000E7153">
        <w:rPr>
          <w:rFonts w:hint="eastAsia"/>
        </w:rPr>
        <w:t xml:space="preserve">simulink </w:t>
      </w:r>
      <w:r w:rsidR="000E7153">
        <w:rPr>
          <w:rFonts w:hint="eastAsia"/>
        </w:rPr>
        <w:t>仿真框图如</w:t>
      </w:r>
      <w:r w:rsidR="000E7153">
        <w:fldChar w:fldCharType="begin"/>
      </w:r>
      <w:r w:rsidR="000E7153">
        <w:instrText xml:space="preserve"> </w:instrText>
      </w:r>
      <w:r w:rsidR="000E7153">
        <w:rPr>
          <w:rFonts w:hint="eastAsia"/>
        </w:rPr>
        <w:instrText>REF _Ref346392452 \h</w:instrText>
      </w:r>
      <w:r w:rsidR="000E7153">
        <w:instrText xml:space="preserve"> </w:instrText>
      </w:r>
      <w:r w:rsidR="000E7153">
        <w:fldChar w:fldCharType="separate"/>
      </w:r>
      <w:r w:rsidR="000E7153">
        <w:rPr>
          <w:rFonts w:hint="eastAsia"/>
        </w:rPr>
        <w:t>图</w:t>
      </w:r>
      <w:r w:rsidR="000E7153">
        <w:rPr>
          <w:noProof/>
        </w:rPr>
        <w:t>9</w:t>
      </w:r>
      <w:r w:rsidR="000E7153">
        <w:fldChar w:fldCharType="end"/>
      </w:r>
      <w:r w:rsidR="000E7153">
        <w:rPr>
          <w:rFonts w:hint="eastAsia"/>
        </w:rPr>
        <w:t>所示。</w:t>
      </w:r>
      <w:r w:rsidR="000E7153">
        <w:rPr>
          <w:rFonts w:hint="eastAsia"/>
        </w:rPr>
        <w:t>flc1</w:t>
      </w:r>
      <w:r w:rsidR="000E7153">
        <w:rPr>
          <w:rFonts w:hint="eastAsia"/>
        </w:rPr>
        <w:t>和</w:t>
      </w:r>
      <w:r w:rsidR="000E7153">
        <w:rPr>
          <w:rFonts w:hint="eastAsia"/>
        </w:rPr>
        <w:t>flc2</w:t>
      </w:r>
      <w:r w:rsidR="000E7153">
        <w:rPr>
          <w:rFonts w:hint="eastAsia"/>
        </w:rPr>
        <w:t>的输入输出论域及相应规则与上节角度模糊控制器类似。</w:t>
      </w:r>
    </w:p>
    <w:p w:rsidR="00DD4079" w:rsidRDefault="00844D1F" w:rsidP="00DD4079">
      <w:pPr>
        <w:pStyle w:val="af"/>
        <w:ind w:left="720" w:firstLineChars="0" w:firstLine="0"/>
      </w:pPr>
      <w:r>
        <w:rPr>
          <w:rFonts w:hint="eastAsia"/>
        </w:rPr>
        <w:lastRenderedPageBreak/>
        <w:t>flc3</w:t>
      </w:r>
      <w:r w:rsidRPr="00844D1F">
        <w:rPr>
          <w:rFonts w:hint="eastAsia"/>
        </w:rPr>
        <w:t>输入变量为</w:t>
      </w:r>
      <w:r>
        <w:rPr>
          <w:rFonts w:hint="eastAsia"/>
        </w:rPr>
        <w:t>flc1</w:t>
      </w:r>
      <w:r>
        <w:rPr>
          <w:rFonts w:hint="eastAsia"/>
        </w:rPr>
        <w:t>和</w:t>
      </w:r>
      <w:r>
        <w:rPr>
          <w:rFonts w:hint="eastAsia"/>
        </w:rPr>
        <w:t>flc2</w:t>
      </w:r>
      <w:r>
        <w:rPr>
          <w:rFonts w:hint="eastAsia"/>
        </w:rPr>
        <w:t>的而输出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[x1,x2]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]</m:t>
        </m:r>
      </m:oMath>
      <w:r w:rsidRPr="00844D1F">
        <w:rPr>
          <w:rFonts w:hint="eastAsia"/>
        </w:rPr>
        <w:t>。</w:t>
      </w:r>
      <w:r w:rsidRPr="00844D1F">
        <w:rPr>
          <w:rFonts w:hint="eastAsia"/>
        </w:rPr>
        <w:t>u</w:t>
      </w:r>
      <w:r w:rsidRPr="00844D1F">
        <w:rPr>
          <w:rFonts w:hint="eastAsia"/>
        </w:rPr>
        <w:t>为控制输出。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44D1F">
        <w:rPr>
          <w:rFonts w:hint="eastAsia"/>
        </w:rPr>
        <w:t xml:space="preserve"> 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844D1F">
        <w:rPr>
          <w:rFonts w:hint="eastAsia"/>
        </w:rPr>
        <w:t>的模糊集均为</w:t>
      </w:r>
      <w:r w:rsidRPr="00844D1F">
        <w:rPr>
          <w:rFonts w:hint="eastAsia"/>
        </w:rPr>
        <w:t>{</w:t>
      </w:r>
      <w:r>
        <w:t xml:space="preserve">NB, </w:t>
      </w:r>
      <w:r w:rsidRPr="00844D1F">
        <w:rPr>
          <w:rFonts w:hint="eastAsia"/>
        </w:rPr>
        <w:t>N</w:t>
      </w:r>
      <w:r w:rsidRPr="00844D1F">
        <w:rPr>
          <w:rFonts w:hint="eastAsia"/>
        </w:rPr>
        <w:t>，</w:t>
      </w:r>
      <w:r w:rsidRPr="00844D1F">
        <w:rPr>
          <w:rFonts w:hint="eastAsia"/>
        </w:rPr>
        <w:t>Z</w:t>
      </w:r>
      <w:r w:rsidRPr="00844D1F">
        <w:rPr>
          <w:rFonts w:hint="eastAsia"/>
        </w:rPr>
        <w:t>，</w:t>
      </w:r>
      <w:r w:rsidRPr="00844D1F">
        <w:rPr>
          <w:rFonts w:hint="eastAsia"/>
        </w:rPr>
        <w:t>P</w:t>
      </w:r>
      <w:r>
        <w:t>, PB</w:t>
      </w:r>
      <w:r w:rsidRPr="00844D1F">
        <w:rPr>
          <w:rFonts w:hint="eastAsia"/>
        </w:rPr>
        <w:t>}</w:t>
      </w:r>
      <w:r w:rsidRPr="00844D1F">
        <w:rPr>
          <w:rFonts w:hint="eastAsia"/>
        </w:rPr>
        <w:t>，分别表示</w:t>
      </w:r>
      <w:r>
        <w:rPr>
          <w:rFonts w:hint="eastAsia"/>
        </w:rPr>
        <w:t>负大，</w:t>
      </w:r>
      <w:r w:rsidRPr="00844D1F">
        <w:rPr>
          <w:rFonts w:hint="eastAsia"/>
        </w:rPr>
        <w:t>负，零，正，</w:t>
      </w:r>
      <w:r>
        <w:rPr>
          <w:rFonts w:hint="eastAsia"/>
        </w:rPr>
        <w:t>正大。</w:t>
      </w:r>
      <w:r w:rsidRPr="00844D1F">
        <w:rPr>
          <w:rFonts w:hint="eastAsia"/>
        </w:rPr>
        <w:t>论域</w:t>
      </w:r>
      <w:r w:rsidRPr="00844D1F">
        <w:rPr>
          <w:rFonts w:hint="eastAsia"/>
        </w:rPr>
        <w:t>[</w:t>
      </w:r>
      <w:r>
        <w:rPr>
          <w:rFonts w:hint="eastAsia"/>
        </w:rPr>
        <w:t>-3</w:t>
      </w:r>
      <w:r>
        <w:t>,</w:t>
      </w:r>
      <w:r w:rsidRPr="00844D1F">
        <w:rPr>
          <w:rFonts w:hint="eastAsia"/>
        </w:rPr>
        <w:t>-2,-1,0,1,2</w:t>
      </w:r>
      <w:r>
        <w:t>,3</w:t>
      </w:r>
      <w:r w:rsidRPr="00844D1F">
        <w:rPr>
          <w:rFonts w:hint="eastAsia"/>
        </w:rPr>
        <w:t>]</w:t>
      </w:r>
      <w:r w:rsidRPr="00844D1F">
        <w:rPr>
          <w:rFonts w:hint="eastAsia"/>
        </w:rPr>
        <w:t>；输出</w:t>
      </w:r>
      <w:r w:rsidRPr="00844D1F">
        <w:rPr>
          <w:rFonts w:hint="eastAsia"/>
        </w:rPr>
        <w:t>u</w:t>
      </w:r>
      <w:r w:rsidRPr="00844D1F">
        <w:rPr>
          <w:rFonts w:hint="eastAsia"/>
        </w:rPr>
        <w:t>的模糊集为</w:t>
      </w:r>
      <w:r w:rsidRPr="00844D1F">
        <w:rPr>
          <w:rFonts w:hint="eastAsia"/>
        </w:rPr>
        <w:t>{NB</w:t>
      </w:r>
      <w:r w:rsidRPr="00844D1F">
        <w:rPr>
          <w:rFonts w:hint="eastAsia"/>
        </w:rPr>
        <w:t>，</w:t>
      </w:r>
      <w:r w:rsidRPr="00844D1F">
        <w:rPr>
          <w:rFonts w:hint="eastAsia"/>
        </w:rPr>
        <w:t>NM</w:t>
      </w:r>
      <w:r w:rsidRPr="00844D1F">
        <w:rPr>
          <w:rFonts w:hint="eastAsia"/>
        </w:rPr>
        <w:t>，</w:t>
      </w:r>
      <w:r w:rsidRPr="00844D1F">
        <w:rPr>
          <w:rFonts w:hint="eastAsia"/>
        </w:rPr>
        <w:t>NS</w:t>
      </w:r>
      <w:r w:rsidRPr="00844D1F">
        <w:rPr>
          <w:rFonts w:hint="eastAsia"/>
        </w:rPr>
        <w:t>，</w:t>
      </w:r>
      <w:r>
        <w:t>NSS</w:t>
      </w:r>
      <w:r>
        <w:rPr>
          <w:rFonts w:hint="eastAsia"/>
        </w:rPr>
        <w:t>，</w:t>
      </w:r>
      <w:r w:rsidRPr="00844D1F">
        <w:rPr>
          <w:rFonts w:hint="eastAsia"/>
        </w:rPr>
        <w:t>ZE</w:t>
      </w:r>
      <w:r w:rsidRPr="00844D1F">
        <w:rPr>
          <w:rFonts w:hint="eastAsia"/>
        </w:rPr>
        <w:t>，</w:t>
      </w:r>
      <w:r>
        <w:rPr>
          <w:rFonts w:hint="eastAsia"/>
        </w:rPr>
        <w:t>PSS</w:t>
      </w:r>
      <w:r>
        <w:rPr>
          <w:rFonts w:hint="eastAsia"/>
        </w:rPr>
        <w:t>，</w:t>
      </w:r>
      <w:r w:rsidRPr="00844D1F">
        <w:rPr>
          <w:rFonts w:hint="eastAsia"/>
        </w:rPr>
        <w:t>PS</w:t>
      </w:r>
      <w:r w:rsidRPr="00844D1F">
        <w:rPr>
          <w:rFonts w:hint="eastAsia"/>
        </w:rPr>
        <w:t>，</w:t>
      </w:r>
      <w:r w:rsidRPr="00844D1F">
        <w:rPr>
          <w:rFonts w:hint="eastAsia"/>
        </w:rPr>
        <w:t>PM</w:t>
      </w:r>
      <w:r w:rsidRPr="00844D1F">
        <w:rPr>
          <w:rFonts w:hint="eastAsia"/>
        </w:rPr>
        <w:t>，</w:t>
      </w:r>
      <w:r w:rsidRPr="00844D1F">
        <w:rPr>
          <w:rFonts w:hint="eastAsia"/>
        </w:rPr>
        <w:t>PB}</w:t>
      </w:r>
      <w:r w:rsidRPr="00844D1F">
        <w:rPr>
          <w:rFonts w:hint="eastAsia"/>
        </w:rPr>
        <w:t>，相应论域</w:t>
      </w:r>
      <w:r w:rsidRPr="00844D1F">
        <w:rPr>
          <w:rFonts w:hint="eastAsia"/>
        </w:rPr>
        <w:t>[-3,-2,-1</w:t>
      </w:r>
      <w:r>
        <w:t>,</w:t>
      </w:r>
      <w:r>
        <w:rPr>
          <w:rFonts w:hint="eastAsia"/>
        </w:rPr>
        <w:t>-0.5,</w:t>
      </w:r>
      <w:r w:rsidRPr="00844D1F">
        <w:rPr>
          <w:rFonts w:hint="eastAsia"/>
        </w:rPr>
        <w:t>0,</w:t>
      </w:r>
      <w:r>
        <w:t>0.5,</w:t>
      </w:r>
      <w:r w:rsidRPr="00844D1F">
        <w:rPr>
          <w:rFonts w:hint="eastAsia"/>
        </w:rPr>
        <w:t>1,2,3]</w:t>
      </w:r>
      <w:r w:rsidRPr="00844D1F">
        <w:rPr>
          <w:rFonts w:hint="eastAsia"/>
        </w:rPr>
        <w:t>，力以向右为正。隶属度函数均为三角形隶属度函数。输入输出相应的隶属度函数分别如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_Ref346393194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REF _Ref346393196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11</w:t>
      </w:r>
      <w:r>
        <w:fldChar w:fldCharType="end"/>
      </w:r>
      <w:r w:rsidRPr="00844D1F">
        <w:rPr>
          <w:rFonts w:hint="eastAsia"/>
        </w:rPr>
        <w:t>所示。采用</w:t>
      </w:r>
      <w:r w:rsidRPr="00844D1F">
        <w:rPr>
          <w:rFonts w:hint="eastAsia"/>
        </w:rPr>
        <w:t>mamdani</w:t>
      </w:r>
      <w:r>
        <w:rPr>
          <w:rFonts w:hint="eastAsia"/>
        </w:rPr>
        <w:t>模糊规则，设置规则表如</w:t>
      </w:r>
      <w:r w:rsidR="00086F18">
        <w:fldChar w:fldCharType="begin"/>
      </w:r>
      <w:r w:rsidR="00086F18">
        <w:instrText xml:space="preserve"> </w:instrText>
      </w:r>
      <w:r w:rsidR="00086F18">
        <w:rPr>
          <w:rFonts w:hint="eastAsia"/>
        </w:rPr>
        <w:instrText>REF _Ref346393756 \h</w:instrText>
      </w:r>
      <w:r w:rsidR="00086F18">
        <w:instrText xml:space="preserve"> </w:instrText>
      </w:r>
      <w:r w:rsidR="00086F18">
        <w:fldChar w:fldCharType="separate"/>
      </w:r>
      <w:r w:rsidR="00086F18">
        <w:rPr>
          <w:rFonts w:hint="eastAsia"/>
        </w:rPr>
        <w:t>表</w:t>
      </w:r>
      <w:r w:rsidR="00086F18">
        <w:rPr>
          <w:noProof/>
        </w:rPr>
        <w:t>3</w:t>
      </w:r>
      <w:r w:rsidR="00086F18">
        <w:fldChar w:fldCharType="end"/>
      </w:r>
      <w:r w:rsidRPr="00844D1F">
        <w:rPr>
          <w:rFonts w:hint="eastAsia"/>
        </w:rPr>
        <w:t>。</w:t>
      </w:r>
      <w:r w:rsidR="00086F18">
        <w:rPr>
          <w:rFonts w:hint="eastAsia"/>
        </w:rPr>
        <w:t>该规则优先调整道理摆角度，当角度控制器输出较大时，</w:t>
      </w:r>
      <w:r w:rsidR="00DD4079">
        <w:rPr>
          <w:rFonts w:hint="eastAsia"/>
        </w:rPr>
        <w:t>忽略位移的输出，例如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DD4079">
        <w:rPr>
          <w:rFonts w:hint="eastAsia"/>
        </w:rPr>
        <w:t>为</w:t>
      </w:r>
      <w:r w:rsidR="00DD4079">
        <w:rPr>
          <w:rFonts w:hint="eastAsia"/>
        </w:rPr>
        <w:t>NB</w:t>
      </w:r>
      <w:r w:rsidR="00DD4079">
        <w:rPr>
          <w:rFonts w:hint="eastAsia"/>
        </w:rPr>
        <w:t>和</w:t>
      </w:r>
      <w:r w:rsidR="00DD4079">
        <w:rPr>
          <w:rFonts w:hint="eastAsia"/>
        </w:rPr>
        <w:t>PB</w:t>
      </w:r>
      <w:r w:rsidR="00DD4079">
        <w:rPr>
          <w:rFonts w:hint="eastAsia"/>
        </w:rPr>
        <w:t>是，控制器的输出即为</w:t>
      </w:r>
      <w:r w:rsidR="00DD4079">
        <w:rPr>
          <w:rFonts w:hint="eastAsia"/>
        </w:rPr>
        <w:t>NB</w:t>
      </w:r>
      <w:r w:rsidR="00DD4079">
        <w:rPr>
          <w:rFonts w:hint="eastAsia"/>
        </w:rPr>
        <w:t>和</w:t>
      </w:r>
      <w:r w:rsidR="00DD4079">
        <w:rPr>
          <w:rFonts w:hint="eastAsia"/>
        </w:rPr>
        <w:t>PB</w:t>
      </w:r>
      <w:r w:rsidR="00DD4079">
        <w:rPr>
          <w:rFonts w:hint="eastAsia"/>
        </w:rPr>
        <w:t>；当角度控制器的输出和位移控制器冲突时，增强角度控制器的输出作为控制器输出以实现“过调整”使得角度控制与位移控制的输出相同，例如当输入为</w:t>
      </w:r>
      <w:r w:rsidR="00DD4079">
        <w:rPr>
          <w:rFonts w:hint="eastAsia"/>
        </w:rPr>
        <w:t>N</w:t>
      </w:r>
      <w:r w:rsidR="00DD4079">
        <w:rPr>
          <w:rFonts w:hint="eastAsia"/>
        </w:rPr>
        <w:t>，</w:t>
      </w:r>
      <w:r w:rsidR="00DD4079">
        <w:rPr>
          <w:rFonts w:hint="eastAsia"/>
        </w:rPr>
        <w:t>PB</w:t>
      </w:r>
      <w:r w:rsidR="00DD4079">
        <w:rPr>
          <w:rFonts w:hint="eastAsia"/>
        </w:rPr>
        <w:t>是，输出为</w:t>
      </w:r>
      <w:r w:rsidR="00DD4079">
        <w:rPr>
          <w:rFonts w:hint="eastAsia"/>
        </w:rPr>
        <w:t>PB</w:t>
      </w:r>
      <w:r w:rsidR="00DD4079">
        <w:rPr>
          <w:rFonts w:hint="eastAsia"/>
        </w:rPr>
        <w:t>。</w:t>
      </w:r>
    </w:p>
    <w:p w:rsidR="000E7153" w:rsidRDefault="000E7153" w:rsidP="000E7153">
      <w:pPr>
        <w:keepNext/>
      </w:pPr>
      <w:r>
        <w:rPr>
          <w:noProof/>
        </w:rPr>
        <w:drawing>
          <wp:inline distT="0" distB="0" distL="0" distR="0" wp14:anchorId="0E67D6C6" wp14:editId="40A72D97">
            <wp:extent cx="5168348" cy="407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3" t="19552" r="37661" b="39506"/>
                    <a:stretch/>
                  </pic:blipFill>
                  <pic:spPr bwMode="auto">
                    <a:xfrm>
                      <a:off x="0" y="0"/>
                      <a:ext cx="5176326" cy="408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153" w:rsidRDefault="000E7153" w:rsidP="000E7153">
      <w:pPr>
        <w:pStyle w:val="ab"/>
        <w:jc w:val="center"/>
      </w:pPr>
      <w:bookmarkStart w:id="18" w:name="_Ref34639245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9</w:t>
      </w:r>
      <w:r>
        <w:fldChar w:fldCharType="end"/>
      </w:r>
      <w:bookmarkEnd w:id="18"/>
      <w:r>
        <w:rPr>
          <w:rFonts w:hint="eastAsia"/>
        </w:rPr>
        <w:t xml:space="preserve"> </w:t>
      </w:r>
      <w:r>
        <w:rPr>
          <w:rFonts w:hint="eastAsia"/>
        </w:rPr>
        <w:t>一级倒立摆</w:t>
      </w:r>
      <w:r>
        <w:rPr>
          <w:rFonts w:hint="eastAsia"/>
        </w:rPr>
        <w:t>simulink</w:t>
      </w:r>
      <w:r>
        <w:rPr>
          <w:rFonts w:hint="eastAsia"/>
        </w:rPr>
        <w:t>仿真。分开考虑角度和位移，然后把输出合并</w:t>
      </w:r>
      <w:r w:rsidR="00E072EC">
        <w:rPr>
          <w:rFonts w:hint="eastAsia"/>
        </w:rPr>
        <w:t>。</w:t>
      </w:r>
      <w:r w:rsidR="00E072EC">
        <w:rPr>
          <w:rFonts w:hint="eastAsia"/>
        </w:rPr>
        <w:t>(</w:t>
      </w:r>
      <w:r w:rsidR="00E072EC">
        <w:t>daolibaixt4.mdl</w:t>
      </w:r>
      <w:r w:rsidR="00E072EC">
        <w:rPr>
          <w:rFonts w:hint="eastAsia"/>
        </w:rPr>
        <w:t>)</w:t>
      </w:r>
    </w:p>
    <w:p w:rsidR="00844D1F" w:rsidRDefault="00844D1F" w:rsidP="00844D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8CD484" wp14:editId="7DC1C3E9">
            <wp:extent cx="5274310" cy="4450199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1F" w:rsidRDefault="00844D1F" w:rsidP="00844D1F">
      <w:pPr>
        <w:pStyle w:val="ab"/>
        <w:jc w:val="center"/>
      </w:pPr>
      <w:bookmarkStart w:id="19" w:name="_Ref346393194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10</w:t>
      </w:r>
      <w:r>
        <w:fldChar w:fldCharType="end"/>
      </w:r>
      <w:bookmarkEnd w:id="19"/>
      <w:r>
        <w:t xml:space="preserve"> </w:t>
      </w:r>
      <w:r>
        <w:rPr>
          <w:rFonts w:hint="eastAsia"/>
        </w:rPr>
        <w:t>输入隶属度函数</w:t>
      </w:r>
    </w:p>
    <w:p w:rsidR="00844D1F" w:rsidRDefault="00844D1F" w:rsidP="00844D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85BA6F" wp14:editId="5E4DE04E">
            <wp:extent cx="5274310" cy="4450199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1F" w:rsidRDefault="00844D1F" w:rsidP="00844D1F">
      <w:pPr>
        <w:pStyle w:val="ab"/>
        <w:jc w:val="center"/>
      </w:pPr>
      <w:bookmarkStart w:id="20" w:name="_Ref346393196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11</w:t>
      </w:r>
      <w:r>
        <w:fldChar w:fldCharType="end"/>
      </w:r>
      <w:bookmarkEnd w:id="20"/>
      <w:r>
        <w:rPr>
          <w:rFonts w:hint="eastAsia"/>
        </w:rPr>
        <w:t xml:space="preserve"> </w:t>
      </w:r>
      <w:r>
        <w:rPr>
          <w:rFonts w:hint="eastAsia"/>
        </w:rPr>
        <w:t>输出隶属度函数</w:t>
      </w:r>
    </w:p>
    <w:p w:rsidR="00086F18" w:rsidRPr="00086F18" w:rsidRDefault="00086F18" w:rsidP="00086F18"/>
    <w:p w:rsidR="00086F18" w:rsidRDefault="00086F18" w:rsidP="00086F18">
      <w:pPr>
        <w:pStyle w:val="ab"/>
        <w:keepNext/>
        <w:jc w:val="center"/>
      </w:pPr>
      <w:bookmarkStart w:id="21" w:name="_Ref346393756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157C9">
        <w:rPr>
          <w:noProof/>
        </w:rPr>
        <w:t>3</w:t>
      </w:r>
      <w:r>
        <w:fldChar w:fldCharType="end"/>
      </w:r>
      <w:bookmarkEnd w:id="21"/>
      <w:r>
        <w:rPr>
          <w:rFonts w:hint="eastAsia"/>
        </w:rPr>
        <w:t xml:space="preserve"> </w:t>
      </w:r>
      <w:r>
        <w:rPr>
          <w:rFonts w:hint="eastAsia"/>
        </w:rPr>
        <w:t>控制规则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44D1F" w:rsidTr="00086F18">
        <w:tc>
          <w:tcPr>
            <w:tcW w:w="1420" w:type="dxa"/>
            <w:tcBorders>
              <w:tl2br w:val="single" w:sz="4" w:space="0" w:color="auto"/>
            </w:tcBorders>
          </w:tcPr>
          <w:p w:rsidR="00844D1F" w:rsidRPr="00086F18" w:rsidRDefault="002B7977" w:rsidP="00086F18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086F18" w:rsidRPr="00086F18" w:rsidRDefault="002B7977" w:rsidP="00086F18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20" w:type="dxa"/>
          </w:tcPr>
          <w:p w:rsidR="00844D1F" w:rsidRDefault="00844D1F" w:rsidP="00086F18">
            <w:pPr>
              <w:jc w:val="center"/>
            </w:pPr>
            <w:r>
              <w:rPr>
                <w:rFonts w:hint="eastAsia"/>
              </w:rPr>
              <w:t>NB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PB</w:t>
            </w:r>
          </w:p>
        </w:tc>
      </w:tr>
      <w:tr w:rsidR="00844D1F" w:rsidTr="00844D1F"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NB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NB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NB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NB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NB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NB</w:t>
            </w:r>
          </w:p>
        </w:tc>
      </w:tr>
      <w:tr w:rsidR="00844D1F" w:rsidTr="00844D1F"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NM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NB</w:t>
            </w:r>
          </w:p>
        </w:tc>
      </w:tr>
      <w:tr w:rsidR="00844D1F" w:rsidTr="00844D1F"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PM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PSS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NSS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NM</w:t>
            </w:r>
          </w:p>
        </w:tc>
      </w:tr>
      <w:tr w:rsidR="00844D1F" w:rsidTr="00844D1F"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PB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PM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844D1F" w:rsidTr="00844D1F"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PB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PB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PB</w:t>
            </w:r>
          </w:p>
        </w:tc>
        <w:tc>
          <w:tcPr>
            <w:tcW w:w="1420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PB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PB</w:t>
            </w:r>
          </w:p>
        </w:tc>
        <w:tc>
          <w:tcPr>
            <w:tcW w:w="1421" w:type="dxa"/>
          </w:tcPr>
          <w:p w:rsidR="00844D1F" w:rsidRDefault="00086F18" w:rsidP="00086F18">
            <w:pPr>
              <w:jc w:val="center"/>
            </w:pPr>
            <w:r>
              <w:rPr>
                <w:rFonts w:hint="eastAsia"/>
              </w:rPr>
              <w:t>PB</w:t>
            </w:r>
          </w:p>
        </w:tc>
      </w:tr>
    </w:tbl>
    <w:p w:rsidR="00DD4079" w:rsidRDefault="00DD4079" w:rsidP="00DD4079">
      <w:pPr>
        <w:keepNext/>
      </w:pPr>
      <w:r>
        <w:rPr>
          <w:rFonts w:hint="eastAsia"/>
        </w:rPr>
        <w:lastRenderedPageBreak/>
        <w:t>输出如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_Ref346394307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12</w:t>
      </w:r>
      <w:r>
        <w:fldChar w:fldCharType="end"/>
      </w:r>
      <w:r>
        <w:fldChar w:fldCharType="begin"/>
      </w:r>
      <w:r>
        <w:instrText xml:space="preserve"> REF _Ref346394309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所示，可见最后趋于稳定，但位移</w:t>
      </w:r>
      <w:r>
        <w:rPr>
          <w:rFonts w:hint="eastAsia"/>
        </w:rPr>
        <w:t>x</w:t>
      </w:r>
      <w:r>
        <w:rPr>
          <w:rFonts w:hint="eastAsia"/>
        </w:rPr>
        <w:t>较位置</w:t>
      </w:r>
      <w:r>
        <w:rPr>
          <w:rFonts w:hint="eastAsia"/>
        </w:rPr>
        <w:t>0</w:t>
      </w:r>
      <w:r>
        <w:rPr>
          <w:rFonts w:hint="eastAsia"/>
        </w:rPr>
        <w:t>有一个较小的偏移量。</w:t>
      </w:r>
    </w:p>
    <w:p w:rsidR="00DD4079" w:rsidRDefault="00DD4079" w:rsidP="00DD4079">
      <w:pPr>
        <w:keepNext/>
        <w:jc w:val="center"/>
      </w:pPr>
      <w:r>
        <w:rPr>
          <w:noProof/>
        </w:rPr>
        <w:drawing>
          <wp:inline distT="0" distB="0" distL="0" distR="0" wp14:anchorId="6CA30213" wp14:editId="449388C4">
            <wp:extent cx="3238500" cy="2895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1F" w:rsidRDefault="00DD4079" w:rsidP="00DD4079">
      <w:pPr>
        <w:pStyle w:val="ab"/>
        <w:jc w:val="center"/>
      </w:pPr>
      <w:bookmarkStart w:id="22" w:name="_Ref34639430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12</w:t>
      </w:r>
      <w:r>
        <w:fldChar w:fldCharType="end"/>
      </w:r>
      <w:bookmarkEnd w:id="22"/>
      <w:r>
        <w:rPr>
          <w:rFonts w:hint="eastAsia"/>
        </w:rPr>
        <w:t xml:space="preserve"> </w:t>
      </w:r>
      <w:r>
        <w:rPr>
          <w:rFonts w:hint="eastAsia"/>
        </w:rPr>
        <w:t>角度</w:t>
      </w:r>
    </w:p>
    <w:p w:rsidR="00DD4079" w:rsidRDefault="00DD4079" w:rsidP="00DD4079">
      <w:pPr>
        <w:keepNext/>
        <w:jc w:val="center"/>
      </w:pPr>
      <w:r>
        <w:rPr>
          <w:noProof/>
        </w:rPr>
        <w:drawing>
          <wp:inline distT="0" distB="0" distL="0" distR="0" wp14:anchorId="6AF29666" wp14:editId="7780C707">
            <wp:extent cx="3238500" cy="2895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9" w:rsidRPr="00844D1F" w:rsidRDefault="00DD4079" w:rsidP="00DD4079">
      <w:pPr>
        <w:pStyle w:val="ab"/>
        <w:jc w:val="center"/>
      </w:pPr>
      <w:bookmarkStart w:id="23" w:name="_Ref346394309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13</w:t>
      </w:r>
      <w:r>
        <w:fldChar w:fldCharType="end"/>
      </w:r>
      <w:bookmarkEnd w:id="23"/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3F4AB7" w:rsidRDefault="003F4AB7" w:rsidP="003F4AB7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位移模糊控制器的输出</w:t>
      </w:r>
      <w:r>
        <w:rPr>
          <w:rFonts w:hint="eastAsia"/>
        </w:rPr>
        <w:t>乘以</w:t>
      </w:r>
      <w:r>
        <w:t>一个系数作为虚拟角度</w:t>
      </w:r>
      <w:r>
        <w:rPr>
          <w:rFonts w:hint="eastAsia"/>
        </w:rPr>
        <w:t>输入</w:t>
      </w:r>
      <w:r>
        <w:t>到角度控制器，这样</w:t>
      </w:r>
      <w:r>
        <w:rPr>
          <w:rFonts w:hint="eastAsia"/>
        </w:rPr>
        <w:t>把</w:t>
      </w:r>
      <w:r>
        <w:t>位移的控制统一于角度</w:t>
      </w:r>
      <w:r>
        <w:rPr>
          <w:rFonts w:hint="eastAsia"/>
        </w:rPr>
        <w:t>的</w:t>
      </w:r>
      <w:r>
        <w:t>控制中</w:t>
      </w:r>
      <w:r>
        <w:rPr>
          <w:rFonts w:hint="eastAsia"/>
        </w:rPr>
        <w:t>。</w:t>
      </w:r>
      <w:r>
        <w:t>系统仿真框图如</w:t>
      </w:r>
      <w:r>
        <w:fldChar w:fldCharType="begin"/>
      </w:r>
      <w:r>
        <w:instrText xml:space="preserve"> REF _Ref346566921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图中</w:t>
      </w:r>
      <w:r>
        <w:rPr>
          <w:rFonts w:hint="eastAsia"/>
        </w:rPr>
        <w:t>Flc</w:t>
      </w:r>
      <w:r>
        <w:t>1</w:t>
      </w:r>
      <w:r>
        <w:rPr>
          <w:rFonts w:hint="eastAsia"/>
        </w:rPr>
        <w:t>是位移控制器</w:t>
      </w:r>
      <w:r>
        <w:t>，</w:t>
      </w:r>
      <w:r>
        <w:t>Flc0</w:t>
      </w:r>
      <w:r>
        <w:rPr>
          <w:rFonts w:hint="eastAsia"/>
        </w:rPr>
        <w:t>是</w:t>
      </w:r>
      <w:r>
        <w:t>角度控制器</w:t>
      </w:r>
      <w:r>
        <w:rPr>
          <w:rFonts w:hint="eastAsia"/>
        </w:rPr>
        <w:t>，</w:t>
      </w:r>
      <w:r>
        <w:t>同只考虑角度控制</w:t>
      </w:r>
      <w:r>
        <w:rPr>
          <w:rFonts w:hint="eastAsia"/>
        </w:rPr>
        <w:t>时</w:t>
      </w:r>
      <w:r>
        <w:t>的角度控制器。</w:t>
      </w:r>
      <w:r>
        <w:rPr>
          <w:rFonts w:hint="eastAsia"/>
        </w:rPr>
        <w:t>得到</w:t>
      </w:r>
      <w:r>
        <w:t>的</w:t>
      </w:r>
      <w:r>
        <w:rPr>
          <w:rFonts w:hint="eastAsia"/>
        </w:rPr>
        <w:t>位移</w:t>
      </w:r>
      <w:r>
        <w:t>和角度输出</w:t>
      </w:r>
      <w:r>
        <w:rPr>
          <w:rFonts w:hint="eastAsia"/>
        </w:rPr>
        <w:t>分别</w:t>
      </w:r>
      <w:r>
        <w:t>如</w:t>
      </w:r>
      <w:r>
        <w:fldChar w:fldCharType="begin"/>
      </w:r>
      <w:r>
        <w:instrText xml:space="preserve"> REF _Ref346567177 \h </w:instrText>
      </w:r>
      <w:r>
        <w:fldChar w:fldCharType="separate"/>
      </w:r>
      <w:r w:rsidR="00C90B73">
        <w:rPr>
          <w:rFonts w:hint="eastAsia"/>
        </w:rPr>
        <w:t>图</w:t>
      </w:r>
      <w:r w:rsidR="00C90B73">
        <w:rPr>
          <w:noProof/>
        </w:rPr>
        <w:t>15</w:t>
      </w:r>
      <w:r>
        <w:fldChar w:fldCharType="end"/>
      </w:r>
      <w:r w:rsidR="00C90B73">
        <w:rPr>
          <w:rFonts w:hint="eastAsia"/>
        </w:rPr>
        <w:t>，</w:t>
      </w:r>
      <w:r>
        <w:fldChar w:fldCharType="begin"/>
      </w:r>
      <w:r>
        <w:instrText xml:space="preserve"> REF _Ref346567178 \h </w:instrText>
      </w:r>
      <w:r>
        <w:fldChar w:fldCharType="separate"/>
      </w:r>
      <w:r w:rsidR="00C90B73">
        <w:rPr>
          <w:rFonts w:hint="eastAsia"/>
        </w:rPr>
        <w:t>图</w:t>
      </w:r>
      <w:r w:rsidR="00C90B73">
        <w:rPr>
          <w:noProof/>
        </w:rPr>
        <w:t>16</w:t>
      </w:r>
      <w:r>
        <w:fldChar w:fldCharType="end"/>
      </w:r>
      <w:r>
        <w:t>所示</w:t>
      </w:r>
      <w:r w:rsidR="006B131D">
        <w:rPr>
          <w:rFonts w:hint="eastAsia"/>
        </w:rPr>
        <w:t>。该</w:t>
      </w:r>
      <w:r w:rsidR="006B131D">
        <w:t>方法中与</w:t>
      </w:r>
      <w:r w:rsidR="006B131D">
        <w:t>a</w:t>
      </w:r>
      <w:r w:rsidR="006B131D">
        <w:t>中的</w:t>
      </w:r>
      <w:r w:rsidR="006B131D">
        <w:rPr>
          <w:rFonts w:hint="eastAsia"/>
        </w:rPr>
        <w:t>倒立摆</w:t>
      </w:r>
      <w:r w:rsidR="006B131D">
        <w:t>初始值相同，可见该方法稳定更快</w:t>
      </w:r>
      <w:r w:rsidR="006B131D">
        <w:rPr>
          <w:rFonts w:hint="eastAsia"/>
        </w:rPr>
        <w:t>，</w:t>
      </w:r>
      <w:r w:rsidR="006B131D">
        <w:t>但角度在</w:t>
      </w:r>
      <w:r w:rsidR="006B131D">
        <w:rPr>
          <w:rFonts w:hint="eastAsia"/>
        </w:rPr>
        <w:t>0</w:t>
      </w:r>
      <w:r w:rsidR="006B131D">
        <w:rPr>
          <w:rFonts w:hint="eastAsia"/>
        </w:rPr>
        <w:t>值</w:t>
      </w:r>
      <w:r w:rsidR="006B131D">
        <w:t>附近有一定的</w:t>
      </w:r>
      <w:r w:rsidR="006B131D">
        <w:rPr>
          <w:rFonts w:hint="eastAsia"/>
        </w:rPr>
        <w:t>振</w:t>
      </w:r>
      <w:r w:rsidR="006B131D">
        <w:t>荡。</w:t>
      </w:r>
    </w:p>
    <w:p w:rsidR="000E7153" w:rsidRDefault="000E7153" w:rsidP="003F4AB7">
      <w:pPr>
        <w:pStyle w:val="af"/>
        <w:ind w:left="720" w:firstLineChars="0" w:firstLine="0"/>
      </w:pPr>
    </w:p>
    <w:p w:rsidR="000E7153" w:rsidRDefault="00595B89" w:rsidP="000E7153">
      <w:r w:rsidRPr="00A11839">
        <w:rPr>
          <w:rFonts w:hint="eastAsia"/>
          <w:noProof/>
        </w:rPr>
        <w:lastRenderedPageBreak/>
        <w:drawing>
          <wp:inline distT="0" distB="0" distL="0" distR="0" wp14:anchorId="2260610A" wp14:editId="66777C18">
            <wp:extent cx="5274310" cy="35267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89" w:rsidRDefault="00595B89" w:rsidP="003F4AB7">
      <w:pPr>
        <w:pStyle w:val="ab"/>
        <w:jc w:val="center"/>
      </w:pPr>
      <w:bookmarkStart w:id="24" w:name="_Ref34656692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14</w:t>
      </w:r>
      <w:r>
        <w:fldChar w:fldCharType="end"/>
      </w:r>
      <w:bookmarkEnd w:id="24"/>
      <w:r>
        <w:t xml:space="preserve"> </w:t>
      </w:r>
      <w:r>
        <w:rPr>
          <w:rFonts w:hint="eastAsia"/>
        </w:rPr>
        <w:t>一级倒立摆</w:t>
      </w:r>
      <w:r>
        <w:t>simulink</w:t>
      </w:r>
      <w:r>
        <w:rPr>
          <w:rFonts w:hint="eastAsia"/>
        </w:rPr>
        <w:t>仿真框图。把位移</w:t>
      </w:r>
      <w:r>
        <w:t>的响应转化为角度偏移处理。</w:t>
      </w:r>
      <w:r w:rsidR="00E072EC">
        <w:rPr>
          <w:rFonts w:hint="eastAsia"/>
        </w:rPr>
        <w:t>（</w:t>
      </w:r>
      <w:r w:rsidR="00E072EC">
        <w:rPr>
          <w:rFonts w:hint="eastAsia"/>
        </w:rPr>
        <w:t>daolibai.mdl</w:t>
      </w:r>
      <w:r w:rsidR="00E072EC">
        <w:t>）</w:t>
      </w:r>
    </w:p>
    <w:p w:rsidR="003F4AB7" w:rsidRDefault="003F4AB7" w:rsidP="003F4AB7">
      <w:pPr>
        <w:pStyle w:val="ab"/>
        <w:jc w:val="center"/>
      </w:pPr>
      <w:r>
        <w:rPr>
          <w:noProof/>
        </w:rPr>
        <w:drawing>
          <wp:inline distT="0" distB="0" distL="0" distR="0" wp14:anchorId="10E09F28" wp14:editId="14466D5E">
            <wp:extent cx="323850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B7" w:rsidRDefault="003F4AB7" w:rsidP="003F4AB7">
      <w:pPr>
        <w:pStyle w:val="ab"/>
        <w:jc w:val="center"/>
      </w:pPr>
      <w:bookmarkStart w:id="25" w:name="_Ref34656717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15</w:t>
      </w:r>
      <w:r>
        <w:fldChar w:fldCharType="end"/>
      </w:r>
      <w:bookmarkEnd w:id="25"/>
      <w:r>
        <w:t xml:space="preserve"> </w:t>
      </w:r>
      <w:r>
        <w:rPr>
          <w:rFonts w:hint="eastAsia"/>
        </w:rPr>
        <w:t>位移</w:t>
      </w:r>
    </w:p>
    <w:p w:rsidR="003F4AB7" w:rsidRDefault="003F4AB7" w:rsidP="003F4AB7">
      <w:pPr>
        <w:jc w:val="center"/>
      </w:pPr>
      <w:r>
        <w:rPr>
          <w:noProof/>
        </w:rPr>
        <w:lastRenderedPageBreak/>
        <w:drawing>
          <wp:inline distT="0" distB="0" distL="0" distR="0" wp14:anchorId="6CDE6C96" wp14:editId="2BF8B499">
            <wp:extent cx="3238500" cy="2895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B7" w:rsidRPr="003F4AB7" w:rsidRDefault="003F4AB7" w:rsidP="003F4AB7">
      <w:pPr>
        <w:pStyle w:val="ab"/>
        <w:jc w:val="center"/>
      </w:pPr>
      <w:bookmarkStart w:id="26" w:name="_Ref34656717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16</w:t>
      </w:r>
      <w:r>
        <w:fldChar w:fldCharType="end"/>
      </w:r>
      <w:bookmarkEnd w:id="26"/>
      <w:r>
        <w:t xml:space="preserve"> </w:t>
      </w:r>
      <w:r>
        <w:rPr>
          <w:rFonts w:hint="eastAsia"/>
        </w:rPr>
        <w:t>角度</w:t>
      </w:r>
    </w:p>
    <w:p w:rsidR="00C4596D" w:rsidRDefault="00C4596D">
      <w:pPr>
        <w:widowControl/>
        <w:jc w:val="left"/>
      </w:pPr>
      <w:r>
        <w:br w:type="page"/>
      </w:r>
    </w:p>
    <w:p w:rsidR="00144F6B" w:rsidRPr="00144F6B" w:rsidRDefault="00144F6B" w:rsidP="00144F6B">
      <w:pPr>
        <w:pStyle w:val="1"/>
      </w:pPr>
      <w:r>
        <w:rPr>
          <w:rFonts w:hint="eastAsia"/>
        </w:rPr>
        <w:lastRenderedPageBreak/>
        <w:t>二阶平面倒立摆</w:t>
      </w:r>
    </w:p>
    <w:p w:rsidR="00E84F12" w:rsidRDefault="00541DDB" w:rsidP="00541DDB">
      <w:pPr>
        <w:pStyle w:val="2"/>
      </w:pPr>
      <w:r>
        <w:rPr>
          <w:rFonts w:hint="eastAsia"/>
        </w:rPr>
        <w:t>数学模型</w:t>
      </w:r>
    </w:p>
    <w:p w:rsidR="00350197" w:rsidRDefault="00350197" w:rsidP="00350197">
      <w:pPr>
        <w:keepNext/>
      </w:pPr>
      <w:r>
        <w:rPr>
          <w:noProof/>
        </w:rPr>
        <w:drawing>
          <wp:inline distT="0" distB="0" distL="0" distR="0" wp14:anchorId="7F352007" wp14:editId="341AB391">
            <wp:extent cx="459105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97" w:rsidRDefault="00350197" w:rsidP="00350197">
      <w:pPr>
        <w:pStyle w:val="ab"/>
        <w:jc w:val="center"/>
      </w:pPr>
      <w:bookmarkStart w:id="27" w:name="_Ref34613709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17</w:t>
      </w:r>
      <w:r>
        <w:fldChar w:fldCharType="end"/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二级倒立摆示意图</w:t>
      </w:r>
    </w:p>
    <w:p w:rsidR="00520136" w:rsidRDefault="00350197" w:rsidP="00520136">
      <w:r>
        <w:rPr>
          <w:rFonts w:hint="eastAsia"/>
        </w:rPr>
        <w:t>二级倒立摆的示意图如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_Ref346137097 \h</w:instrText>
      </w:r>
      <w:r>
        <w:instrText xml:space="preserve"> </w:instrText>
      </w:r>
      <w:r>
        <w:fldChar w:fldCharType="separate"/>
      </w:r>
      <w:r w:rsidR="00811457">
        <w:rPr>
          <w:rFonts w:hint="eastAsia"/>
        </w:rPr>
        <w:t>图</w:t>
      </w:r>
      <w:r w:rsidR="00811457">
        <w:rPr>
          <w:noProof/>
        </w:rPr>
        <w:t>9</w:t>
      </w:r>
      <w:r>
        <w:fldChar w:fldCharType="end"/>
      </w:r>
      <w:r>
        <w:rPr>
          <w:rFonts w:hint="eastAsia"/>
        </w:rPr>
        <w:t>所示，系统状态变量有六个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。分别代表小车位移，下摆角度，上摆角度及对应加速度。输出变量为</w:t>
      </w:r>
      <m:oMath>
        <m:r>
          <w:rPr>
            <w:rFonts w:ascii="Cambria Math" w:hAnsi="Cambria Math" w:hint="eastAsia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20136">
        <w:rPr>
          <w:rFonts w:hint="eastAsia"/>
        </w:rPr>
        <w:t>。根据文献</w:t>
      </w:r>
      <w:r w:rsidR="00520136">
        <w:fldChar w:fldCharType="begin"/>
      </w:r>
      <w:r w:rsidR="00520136">
        <w:rPr>
          <w:rFonts w:hint="eastAsia"/>
        </w:rPr>
        <w:instrText xml:space="preserve"> ADDIN EN.CITE &lt;EndNote&gt;&lt;Cite&gt;&lt;Author&gt;</w:instrText>
      </w:r>
      <w:r w:rsidR="00520136">
        <w:rPr>
          <w:rFonts w:hint="eastAsia"/>
        </w:rPr>
        <w:instrText>刘春生</w:instrText>
      </w:r>
      <w:r w:rsidR="00520136">
        <w:rPr>
          <w:rFonts w:hint="eastAsia"/>
        </w:rPr>
        <w:instrText>&lt;/Author&gt;&lt;Year&gt;2000&lt;/Year&gt;&lt;RecNum&gt;21&lt;/RecNum&gt;&lt;DisplayText&gt;[1, 2]&lt;/DisplayText&gt;&lt;record&gt;&lt;rec-number&gt;21&lt;/rec-number&gt;&lt;foreign-keys&gt;&lt;key app="EN" db-id="2ttzd9dznsp2vqe2p9u592trsxdpa0zvx90r"&gt;21&lt;/key&gt;&lt;/foreign-keys&gt;&lt;ref-type name="Journal Article"&gt;17&lt;/ref-type&gt;&lt;contributors&gt;&lt;authors&gt;&lt;author&gt;</w:instrText>
      </w:r>
      <w:r w:rsidR="00520136">
        <w:rPr>
          <w:rFonts w:hint="eastAsia"/>
        </w:rPr>
        <w:instrText>刘春生</w:instrText>
      </w:r>
      <w:r w:rsidR="00520136">
        <w:rPr>
          <w:rFonts w:hint="eastAsia"/>
        </w:rPr>
        <w:instrText>&lt;/author&gt;&lt;author&gt;</w:instrText>
      </w:r>
      <w:r w:rsidR="00520136">
        <w:rPr>
          <w:rFonts w:hint="eastAsia"/>
        </w:rPr>
        <w:instrText>吴庆宪</w:instrText>
      </w:r>
      <w:r w:rsidR="00520136">
        <w:rPr>
          <w:rFonts w:hint="eastAsia"/>
        </w:rPr>
        <w:instrText>&lt;/author&gt;&lt;author&gt;</w:instrText>
      </w:r>
      <w:r w:rsidR="00520136">
        <w:rPr>
          <w:rFonts w:hint="eastAsia"/>
        </w:rPr>
        <w:instrText>邹新生</w:instrText>
      </w:r>
      <w:r w:rsidR="00520136">
        <w:rPr>
          <w:rFonts w:hint="eastAsia"/>
        </w:rPr>
        <w:instrText>&lt;/author&gt;&lt;/authors&gt;&lt;/contributors&gt;&lt;auth-address&gt;</w:instrText>
      </w:r>
      <w:r w:rsidR="00520136">
        <w:rPr>
          <w:rFonts w:hint="eastAsia"/>
        </w:rPr>
        <w:instrText>南京航空航天大学自动控制系</w:instrText>
      </w:r>
      <w:r w:rsidR="00520136">
        <w:rPr>
          <w:rFonts w:hint="eastAsia"/>
        </w:rPr>
        <w:instrText>!</w:instrText>
      </w:r>
      <w:r w:rsidR="00520136">
        <w:rPr>
          <w:rFonts w:hint="eastAsia"/>
        </w:rPr>
        <w:instrText>南京</w:instrText>
      </w:r>
      <w:r w:rsidR="00520136">
        <w:rPr>
          <w:rFonts w:hint="eastAsia"/>
        </w:rPr>
        <w:instrText>210016,</w:instrText>
      </w:r>
      <w:r w:rsidR="00520136">
        <w:rPr>
          <w:rFonts w:hint="eastAsia"/>
        </w:rPr>
        <w:instrText>南京航空航天大学自动控制系</w:instrText>
      </w:r>
      <w:r w:rsidR="00520136">
        <w:rPr>
          <w:rFonts w:hint="eastAsia"/>
        </w:rPr>
        <w:instrText>!</w:instrText>
      </w:r>
      <w:r w:rsidR="00520136">
        <w:rPr>
          <w:rFonts w:hint="eastAsia"/>
        </w:rPr>
        <w:instrText>南京</w:instrText>
      </w:r>
      <w:r w:rsidR="00520136">
        <w:rPr>
          <w:rFonts w:hint="eastAsia"/>
        </w:rPr>
        <w:instrText>210016,</w:instrText>
      </w:r>
      <w:r w:rsidR="00520136">
        <w:rPr>
          <w:rFonts w:hint="eastAsia"/>
        </w:rPr>
        <w:instrText>南京航空航天大学自动控制系</w:instrText>
      </w:r>
      <w:r w:rsidR="00520136">
        <w:rPr>
          <w:rFonts w:hint="eastAsia"/>
        </w:rPr>
        <w:instrText>!</w:instrText>
      </w:r>
      <w:r w:rsidR="00520136">
        <w:rPr>
          <w:rFonts w:hint="eastAsia"/>
        </w:rPr>
        <w:instrText>南京</w:instrText>
      </w:r>
      <w:r w:rsidR="00520136">
        <w:rPr>
          <w:rFonts w:hint="eastAsia"/>
        </w:rPr>
        <w:instrText>210016&lt;/auth-address&gt;&lt;titles&gt;&lt;title&gt;</w:instrText>
      </w:r>
      <w:r w:rsidR="00520136">
        <w:rPr>
          <w:rFonts w:hint="eastAsia"/>
        </w:rPr>
        <w:instrText>二级倒立摆的模糊控制</w:instrText>
      </w:r>
      <w:r w:rsidR="00520136">
        <w:rPr>
          <w:rFonts w:hint="eastAsia"/>
        </w:rPr>
        <w:instrText>&lt;/title&gt;&lt;secondary-title&gt;</w:instrText>
      </w:r>
      <w:r w:rsidR="00520136">
        <w:rPr>
          <w:rFonts w:hint="eastAsia"/>
        </w:rPr>
        <w:instrText>电光与控制</w:instrText>
      </w:r>
      <w:r w:rsidR="00520136">
        <w:rPr>
          <w:rFonts w:hint="eastAsia"/>
        </w:rPr>
        <w:instrText>&lt;/secondary-title&gt;&lt;/titles&gt;&lt;periodical&gt;&lt;full-title&gt;</w:instrText>
      </w:r>
      <w:r w:rsidR="00520136">
        <w:rPr>
          <w:rFonts w:hint="eastAsia"/>
        </w:rPr>
        <w:instrText>电光与控制</w:instrText>
      </w:r>
      <w:r w:rsidR="00520136">
        <w:rPr>
          <w:rFonts w:hint="eastAsia"/>
        </w:rPr>
        <w:instrText>&lt;/full-title&gt;&lt;/periodical&gt;&lt;pages&gt;36-40&lt;/pages&gt;&lt;number&gt;04&lt;/number&gt;&lt;keywords&gt;&lt;keyword&gt;</w:instrText>
      </w:r>
      <w:r w:rsidR="00520136">
        <w:rPr>
          <w:rFonts w:hint="eastAsia"/>
        </w:rPr>
        <w:instrText>模糊控制</w:instrText>
      </w:r>
      <w:r w:rsidR="00520136">
        <w:rPr>
          <w:rFonts w:hint="eastAsia"/>
        </w:rPr>
        <w:instrText>&lt;/keyword&gt;&lt;keyword&gt;</w:instrText>
      </w:r>
      <w:r w:rsidR="00520136">
        <w:rPr>
          <w:rFonts w:hint="eastAsia"/>
        </w:rPr>
        <w:instrText>二级倒立摆</w:instrText>
      </w:r>
      <w:r w:rsidR="00520136">
        <w:rPr>
          <w:rFonts w:hint="eastAsia"/>
        </w:rPr>
        <w:instrText>&lt;/keyword&gt;&lt;keyword&gt;</w:instrText>
      </w:r>
      <w:r w:rsidR="00520136">
        <w:rPr>
          <w:rFonts w:hint="eastAsia"/>
        </w:rPr>
        <w:instrText>非线性系统</w:instrText>
      </w:r>
      <w:r w:rsidR="00520136">
        <w:rPr>
          <w:rFonts w:hint="eastAsia"/>
        </w:rPr>
        <w:instrText>&lt;/keyword&gt;&lt;/keywords&gt;&lt;dates&gt;&lt;year&gt;2000&lt;/year&gt;&lt;/dates&gt;&lt;call-num&gt;41-1227/TN&lt;/call-num&gt;&lt;urls&gt;&lt;/urls&gt;&lt;remote-database-provider&gt;Cnki&lt;/remote-database-provider&gt;&lt;/record&gt;&lt;/Cite&gt;&lt;Cite&gt;&lt;Author&gt;</w:instrText>
      </w:r>
      <w:r w:rsidR="00520136">
        <w:rPr>
          <w:rFonts w:hint="eastAsia"/>
        </w:rPr>
        <w:instrText>程福雁，钟国民，李友善</w:instrText>
      </w:r>
      <w:r w:rsidR="00520136">
        <w:rPr>
          <w:rFonts w:hint="eastAsia"/>
        </w:rPr>
        <w:instrText>&lt;/Author&gt;&lt;Year&gt;1995&lt;/Year&gt;&lt;RecNum&gt;22&lt;/RecNum&gt;&lt;record&gt;&lt;rec-number&gt;22&lt;/rec-number&gt;&lt;foreign-keys&gt;&lt;key app="EN" db-id="2ttzd9dznsp2vqe2p9u592trsxdpa0zvx90r"&gt;22&lt;/key&gt;&lt;/foreign-keys&gt;&lt;ref-type name="Journal Article"&gt;17&lt;/ref-type&gt;&lt;contributors&gt;&lt;authors&gt;&lt;author&gt;</w:instrText>
      </w:r>
      <w:r w:rsidR="00520136">
        <w:rPr>
          <w:rFonts w:hint="eastAsia"/>
        </w:rPr>
        <w:instrText>程福雁，钟国民，李友善</w:instrText>
      </w:r>
      <w:r w:rsidR="00520136">
        <w:rPr>
          <w:rFonts w:hint="eastAsia"/>
        </w:rPr>
        <w:instrText>&lt;/author&gt;&lt;/authors&gt;&lt;/contributors&gt;&lt;auth-address&gt;</w:instrText>
      </w:r>
      <w:r w:rsidR="00520136">
        <w:rPr>
          <w:rFonts w:hint="eastAsia"/>
        </w:rPr>
        <w:instrText>河北机电学院自动化系</w:instrText>
      </w:r>
      <w:r w:rsidR="00520136">
        <w:rPr>
          <w:rFonts w:hint="eastAsia"/>
        </w:rPr>
        <w:instrText>&lt;/auth-address&gt;&lt;titles&gt;&lt;title&gt;</w:instrText>
      </w:r>
      <w:r w:rsidR="00520136">
        <w:rPr>
          <w:rFonts w:hint="eastAsia"/>
        </w:rPr>
        <w:instrText>二级倒立摆的参变量模糊控制</w:instrText>
      </w:r>
      <w:r w:rsidR="00520136">
        <w:rPr>
          <w:rFonts w:hint="eastAsia"/>
        </w:rPr>
        <w:instrText>&lt;/title&gt;&lt;secondary-title&gt;</w:instrText>
      </w:r>
      <w:r w:rsidR="00520136">
        <w:rPr>
          <w:rFonts w:hint="eastAsia"/>
        </w:rPr>
        <w:instrText>信息与控制</w:instrText>
      </w:r>
      <w:r w:rsidR="00520136">
        <w:rPr>
          <w:rFonts w:hint="eastAsia"/>
        </w:rPr>
        <w:instrText>&lt;/secondary-title&gt;&lt;/titles&gt;&lt;periodical&gt;&lt;full-title&gt;</w:instrText>
      </w:r>
      <w:r w:rsidR="00520136">
        <w:rPr>
          <w:rFonts w:hint="eastAsia"/>
        </w:rPr>
        <w:instrText>信息与控制</w:instrText>
      </w:r>
      <w:r w:rsidR="00520136">
        <w:rPr>
          <w:rFonts w:hint="eastAsia"/>
        </w:rPr>
        <w:instrText>&lt;/full-title&gt;&lt;/periodical&gt;&lt;pages&gt;189-192&lt;/pages&gt;&lt;number&gt;03&lt;/number&gt;&lt;keywords&gt;&lt;keyword&gt;</w:instrText>
      </w:r>
      <w:r w:rsidR="00520136">
        <w:rPr>
          <w:rFonts w:hint="eastAsia"/>
        </w:rPr>
        <w:instrText>二级倒立摆</w:instrText>
      </w:r>
      <w:r w:rsidR="00520136">
        <w:rPr>
          <w:rFonts w:hint="eastAsia"/>
        </w:rPr>
        <w:instrText>&lt;/keyword&gt;&lt;keyword&gt;</w:instrText>
      </w:r>
      <w:r w:rsidR="00520136">
        <w:rPr>
          <w:rFonts w:hint="eastAsia"/>
        </w:rPr>
        <w:instrText>模糊控制</w:instrText>
      </w:r>
      <w:r w:rsidR="00520136">
        <w:rPr>
          <w:rFonts w:hint="eastAsia"/>
        </w:rPr>
        <w:instrText>&lt;/keyword&gt;&lt;keyword&gt;</w:instrText>
      </w:r>
      <w:r w:rsidR="00520136">
        <w:rPr>
          <w:rFonts w:hint="eastAsia"/>
        </w:rPr>
        <w:instrText>综合系数</w:instrText>
      </w:r>
      <w:r w:rsidR="00520136">
        <w:rPr>
          <w:rFonts w:hint="eastAsia"/>
        </w:rPr>
        <w:instrText>&lt;/keyword&gt;&lt;/keywords&gt;&lt;dates&gt;&lt;year&gt;1995&lt;/year&gt;&lt;/dates&gt;&lt;isbn&gt;10020411&lt;/isbn&gt;&lt;call-num&gt;211138TP&lt;/call-num&gt;&lt;urls&gt;&lt;/urls&gt;&lt;remote-database-provider&gt;Cnki&lt;/remote-database-provider&gt;&lt;/record&gt;&lt;/Cite&gt;&lt;/EndNote&gt;</w:instrText>
      </w:r>
      <w:r w:rsidR="00520136">
        <w:fldChar w:fldCharType="separate"/>
      </w:r>
      <w:r w:rsidR="00520136">
        <w:rPr>
          <w:noProof/>
        </w:rPr>
        <w:t>[</w:t>
      </w:r>
      <w:hyperlink w:anchor="_ENREF_1" w:tooltip="刘春生, 2000 #21" w:history="1">
        <w:r w:rsidR="0037092A">
          <w:rPr>
            <w:noProof/>
          </w:rPr>
          <w:t>1</w:t>
        </w:r>
      </w:hyperlink>
      <w:r w:rsidR="00520136">
        <w:rPr>
          <w:noProof/>
        </w:rPr>
        <w:t xml:space="preserve">, </w:t>
      </w:r>
      <w:hyperlink w:anchor="_ENREF_2" w:tooltip="程福雁，钟国民，李友善, 1995 #22" w:history="1">
        <w:r w:rsidR="0037092A">
          <w:rPr>
            <w:noProof/>
          </w:rPr>
          <w:t>2</w:t>
        </w:r>
      </w:hyperlink>
      <w:r w:rsidR="00520136">
        <w:rPr>
          <w:noProof/>
        </w:rPr>
        <w:t>]</w:t>
      </w:r>
      <w:r w:rsidR="00520136">
        <w:fldChar w:fldCharType="end"/>
      </w:r>
      <w:r w:rsidR="00520136">
        <w:rPr>
          <w:rFonts w:hint="eastAsia"/>
        </w:rPr>
        <w:t>，二级倒立摆有</w:t>
      </w:r>
      <w:r w:rsidR="00520136">
        <w:rPr>
          <w:rFonts w:hint="eastAsia"/>
        </w:rPr>
        <w:t>6</w:t>
      </w:r>
      <w:r w:rsidR="00520136">
        <w:rPr>
          <w:rFonts w:hint="eastAsia"/>
        </w:rPr>
        <w:t>个状态变量，模糊控制器对</w:t>
      </w:r>
      <w:r w:rsidR="00520136">
        <w:rPr>
          <w:rFonts w:hint="eastAsia"/>
        </w:rPr>
        <w:t>6</w:t>
      </w:r>
      <w:r w:rsidR="00520136">
        <w:rPr>
          <w:rFonts w:hint="eastAsia"/>
        </w:rPr>
        <w:t>个状态变量进行控制比较难，且效果不不易控制，因此做一些处理后</w:t>
      </w:r>
      <w:r w:rsidR="00520136">
        <w:rPr>
          <w:rFonts w:hint="eastAsia"/>
        </w:rPr>
        <w:t xml:space="preserve">, </w:t>
      </w:r>
      <w:r w:rsidR="00520136">
        <w:rPr>
          <w:rFonts w:hint="eastAsia"/>
        </w:rPr>
        <w:t>才能做为模糊控制器的输入。首先引入两个辅助变量</w:t>
      </w:r>
      <w:r w:rsidR="00520136">
        <w:rPr>
          <w:rFonts w:hint="eastAsia"/>
        </w:rPr>
        <w:t>E</w:t>
      </w:r>
      <w:r w:rsidR="00520136">
        <w:rPr>
          <w:rFonts w:hint="eastAsia"/>
        </w:rPr>
        <w:t>和</w:t>
      </w:r>
      <w:r w:rsidR="00520136">
        <w:rPr>
          <w:rFonts w:hint="eastAsia"/>
        </w:rPr>
        <w:t>EC</w:t>
      </w:r>
      <w:r w:rsidR="00520136">
        <w:rPr>
          <w:rFonts w:hint="eastAsia"/>
        </w:rPr>
        <w:t>。</w:t>
      </w:r>
    </w:p>
    <w:p w:rsidR="00520136" w:rsidRDefault="0037092A" w:rsidP="0037092A">
      <w:pPr>
        <w:pStyle w:val="MTDisplayEquation"/>
      </w:pPr>
      <w:r>
        <w:rPr>
          <w:rFonts w:hint="eastAsia"/>
        </w:rPr>
        <w:tab/>
      </w:r>
      <w:r>
        <w:t xml:space="preserve"> </w:t>
      </w:r>
      <w:r w:rsidR="00520136" w:rsidRPr="0037092A">
        <w:object w:dxaOrig="2460" w:dyaOrig="1120">
          <v:shape id="_x0000_i1041" type="#_x0000_t75" style="width:123.85pt;height:56.45pt" o:ole="">
            <v:imagedata r:id="rId56" o:title=""/>
          </v:shape>
          <o:OLEObject Type="Embed" ProgID="Equation.DSMT4" ShapeID="_x0000_i1041" DrawAspect="Content" ObjectID="_1420635346" r:id="rId57"/>
        </w:object>
      </w:r>
      <w:r w:rsidR="00520136">
        <w:t xml:space="preserve"> </w:t>
      </w:r>
      <w:r>
        <w:rPr>
          <w:rFonts w:hint="eastAsia"/>
        </w:rP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37092A" w:rsidRDefault="0037092A" w:rsidP="0037092A">
      <w:pPr>
        <w:pStyle w:val="MTDisplayEquation"/>
      </w:pPr>
      <w:r>
        <w:tab/>
      </w:r>
      <w:r w:rsidRPr="0037092A">
        <w:rPr>
          <w:position w:val="-50"/>
        </w:rPr>
        <w:object w:dxaOrig="2640" w:dyaOrig="1120">
          <v:shape id="_x0000_i1042" type="#_x0000_t75" style="width:131.9pt;height:56.45pt" o:ole="">
            <v:imagedata r:id="rId58" o:title=""/>
          </v:shape>
          <o:OLEObject Type="Embed" ProgID="Equation.DSMT4" ShapeID="_x0000_i1042" DrawAspect="Content" ObjectID="_1420635347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1145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11457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37092A" w:rsidRDefault="0037092A" w:rsidP="0037092A"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EC</w:t>
      </w:r>
      <w:r>
        <w:rPr>
          <w:rFonts w:hint="eastAsia"/>
        </w:rPr>
        <w:t>作为为模糊控制器的输入</w:t>
      </w:r>
      <w:r>
        <w:rPr>
          <w:rFonts w:hint="eastAsia"/>
        </w:rPr>
        <w:t xml:space="preserve">, </w:t>
      </w:r>
      <w:r>
        <w:rPr>
          <w:rFonts w:hint="eastAsia"/>
        </w:rPr>
        <w:t>它们有如下特征</w:t>
      </w:r>
      <w:r>
        <w:rPr>
          <w:rFonts w:hint="eastAsia"/>
        </w:rPr>
        <w:t>:</w:t>
      </w:r>
    </w:p>
    <w:p w:rsidR="0037092A" w:rsidRDefault="0037092A" w:rsidP="0037092A">
      <w:r>
        <w:rPr>
          <w:rFonts w:hint="eastAsia"/>
        </w:rPr>
        <w:t xml:space="preserve">(1) </w:t>
      </w:r>
      <w:r>
        <w:rPr>
          <w:rFonts w:hint="eastAsia"/>
        </w:rPr>
        <w:t>它们包含了状态变量的全部信息</w:t>
      </w:r>
      <w:r>
        <w:rPr>
          <w:rFonts w:hint="eastAsia"/>
        </w:rPr>
        <w:t>;</w:t>
      </w:r>
    </w:p>
    <w:p w:rsidR="0037092A" w:rsidRDefault="0037092A" w:rsidP="0037092A">
      <w:r>
        <w:rPr>
          <w:rFonts w:hint="eastAsia"/>
        </w:rPr>
        <w:t xml:space="preserve">(2) </w:t>
      </w:r>
      <w:r>
        <w:rPr>
          <w:rFonts w:hint="eastAsia"/>
        </w:rPr>
        <w:t>通过改变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可以改变各个状态变量在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EC</w:t>
      </w:r>
      <w:r>
        <w:rPr>
          <w:rFonts w:hint="eastAsia"/>
        </w:rPr>
        <w:t>中的权重</w:t>
      </w:r>
      <w:r>
        <w:rPr>
          <w:rFonts w:hint="eastAsia"/>
        </w:rPr>
        <w:t xml:space="preserve">, </w:t>
      </w:r>
      <w:r>
        <w:rPr>
          <w:rFonts w:hint="eastAsia"/>
        </w:rPr>
        <w:t>从而可以有目的地改变状态变</w:t>
      </w:r>
    </w:p>
    <w:p w:rsidR="0037092A" w:rsidRDefault="0037092A" w:rsidP="0037092A">
      <w:r>
        <w:rPr>
          <w:rFonts w:hint="eastAsia"/>
        </w:rPr>
        <w:t>量对于模糊控制器输出的作用</w:t>
      </w:r>
      <w:r>
        <w:rPr>
          <w:rFonts w:hint="eastAsia"/>
        </w:rPr>
        <w:t>;</w:t>
      </w:r>
    </w:p>
    <w:p w:rsidR="00520136" w:rsidRDefault="0037092A" w:rsidP="0037092A">
      <w:r>
        <w:rPr>
          <w:rFonts w:hint="eastAsia"/>
        </w:rPr>
        <w:t xml:space="preserve">(3) </w:t>
      </w:r>
      <w:r>
        <w:rPr>
          <w:rFonts w:hint="eastAsia"/>
        </w:rPr>
        <w:t>这两个量具有较明确的物理意义。</w:t>
      </w:r>
    </w:p>
    <w:p w:rsidR="008965CB" w:rsidRPr="008965CB" w:rsidRDefault="008965CB" w:rsidP="008965CB">
      <w:pPr>
        <w:tabs>
          <w:tab w:val="center" w:pos="4160"/>
          <w:tab w:val="right" w:pos="8300"/>
        </w:tabs>
      </w:pPr>
      <w:r w:rsidRPr="008965CB">
        <w:lastRenderedPageBreak/>
        <w:tab/>
      </w:r>
      <w:r w:rsidRPr="008965CB">
        <w:rPr>
          <w:position w:val="-28"/>
        </w:rPr>
        <w:object w:dxaOrig="1380" w:dyaOrig="680">
          <v:shape id="_x0000_i1025" type="#_x0000_t75" style="width:69.1pt;height:34pt" o:ole="">
            <v:imagedata r:id="rId30" o:title=""/>
          </v:shape>
          <o:OLEObject Type="Embed" ProgID="Equation.DSMT4" ShapeID="_x0000_i1025" DrawAspect="Content" ObjectID="_1420635348" r:id="rId60"/>
        </w:object>
      </w:r>
      <w:r w:rsidRPr="008965CB">
        <w:t xml:space="preserve"> </w:t>
      </w:r>
      <w:r w:rsidRPr="008965CB">
        <w:tab/>
      </w:r>
      <w:r w:rsidRPr="008965CB">
        <w:fldChar w:fldCharType="begin"/>
      </w:r>
      <w:r w:rsidRPr="008965CB">
        <w:instrText xml:space="preserve"> MACROBUTTON MTPlaceRef \* MERGEFORMAT </w:instrText>
      </w:r>
      <w:r w:rsidRPr="008965CB">
        <w:fldChar w:fldCharType="begin"/>
      </w:r>
      <w:r w:rsidRPr="008965CB">
        <w:instrText xml:space="preserve"> SEQ MTEqn \h \* MERGEFORMAT </w:instrText>
      </w:r>
      <w:r w:rsidRPr="008965CB">
        <w:fldChar w:fldCharType="end"/>
      </w:r>
      <w:r w:rsidRPr="008965CB"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 w:rsidRPr="008965CB"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 w:rsidRPr="008965CB">
        <w:instrText>)</w:instrText>
      </w:r>
      <w:r w:rsidRPr="008965CB">
        <w:fldChar w:fldCharType="end"/>
      </w:r>
    </w:p>
    <w:p w:rsidR="00811457" w:rsidRDefault="00811457" w:rsidP="0037092A"/>
    <w:p w:rsidR="0037092A" w:rsidRDefault="0037092A" w:rsidP="0037092A">
      <w:r>
        <w:rPr>
          <w:rFonts w:hint="eastAsia"/>
        </w:rPr>
        <w:t>本文采用了文献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刘春生</w:instrText>
      </w:r>
      <w:r>
        <w:rPr>
          <w:rFonts w:hint="eastAsia"/>
        </w:rPr>
        <w:instrText>&lt;/Author&gt;&lt;Year&gt;2000&lt;/Year&gt;&lt;RecNum&gt;21&lt;/RecNum&gt;&lt;DisplayText&gt;[1]&lt;/DisplayText&gt;&lt;record&gt;&lt;rec-number&gt;21&lt;/rec-number&gt;&lt;foreign-keys&gt;&lt;key app="EN" db-id="2ttzd9dznsp2vqe2p9u592trsxdpa0zvx90r"&gt;21&lt;/key&gt;&lt;/foreign-keys&gt;&lt;ref-type name="Journal Article"&gt;17&lt;/ref-type&gt;&lt;contributors&gt;&lt;authors&gt;&lt;author&gt;</w:instrText>
      </w:r>
      <w:r>
        <w:rPr>
          <w:rFonts w:hint="eastAsia"/>
        </w:rPr>
        <w:instrText>刘春生</w:instrText>
      </w:r>
      <w:r>
        <w:rPr>
          <w:rFonts w:hint="eastAsia"/>
        </w:rPr>
        <w:instrText>&lt;/author&gt;&lt;author&gt;</w:instrText>
      </w:r>
      <w:r>
        <w:rPr>
          <w:rFonts w:hint="eastAsia"/>
        </w:rPr>
        <w:instrText>吴庆宪</w:instrText>
      </w:r>
      <w:r>
        <w:rPr>
          <w:rFonts w:hint="eastAsia"/>
        </w:rPr>
        <w:instrText>&lt;/author&gt;&lt;author&gt;</w:instrText>
      </w:r>
      <w:r>
        <w:rPr>
          <w:rFonts w:hint="eastAsia"/>
        </w:rPr>
        <w:instrText>邹新生</w:instrText>
      </w:r>
      <w:r>
        <w:rPr>
          <w:rFonts w:hint="eastAsia"/>
        </w:rPr>
        <w:instrText>&lt;/author&gt;&lt;/authors&gt;&lt;/contributors&gt;&lt;auth-address&gt;</w:instrText>
      </w:r>
      <w:r>
        <w:rPr>
          <w:rFonts w:hint="eastAsia"/>
        </w:rPr>
        <w:instrText>南京航空航天大学自动控制系</w:instrText>
      </w:r>
      <w:r>
        <w:rPr>
          <w:rFonts w:hint="eastAsia"/>
        </w:rPr>
        <w:instrText>!</w:instrText>
      </w:r>
      <w:r>
        <w:rPr>
          <w:rFonts w:hint="eastAsia"/>
        </w:rPr>
        <w:instrText>南京</w:instrText>
      </w:r>
      <w:r>
        <w:rPr>
          <w:rFonts w:hint="eastAsia"/>
        </w:rPr>
        <w:instrText>210016,</w:instrText>
      </w:r>
      <w:r>
        <w:rPr>
          <w:rFonts w:hint="eastAsia"/>
        </w:rPr>
        <w:instrText>南京航空航天大学自动控制系</w:instrText>
      </w:r>
      <w:r>
        <w:rPr>
          <w:rFonts w:hint="eastAsia"/>
        </w:rPr>
        <w:instrText>!</w:instrText>
      </w:r>
      <w:r>
        <w:rPr>
          <w:rFonts w:hint="eastAsia"/>
        </w:rPr>
        <w:instrText>南京</w:instrText>
      </w:r>
      <w:r>
        <w:rPr>
          <w:rFonts w:hint="eastAsia"/>
        </w:rPr>
        <w:instrText>210016,</w:instrText>
      </w:r>
      <w:r>
        <w:rPr>
          <w:rFonts w:hint="eastAsia"/>
        </w:rPr>
        <w:instrText>南京航空航天大学自动控制系</w:instrText>
      </w:r>
      <w:r>
        <w:rPr>
          <w:rFonts w:hint="eastAsia"/>
        </w:rPr>
        <w:instrText>!</w:instrText>
      </w:r>
      <w:r>
        <w:rPr>
          <w:rFonts w:hint="eastAsia"/>
        </w:rPr>
        <w:instrText>南京</w:instrText>
      </w:r>
      <w:r>
        <w:rPr>
          <w:rFonts w:hint="eastAsia"/>
        </w:rPr>
        <w:instrText>210016&lt;/auth-address&gt;&lt;titles&gt;&lt;title&gt;</w:instrText>
      </w:r>
      <w:r>
        <w:rPr>
          <w:rFonts w:hint="eastAsia"/>
        </w:rPr>
        <w:instrText>二级倒立摆的模糊控制</w:instrText>
      </w:r>
      <w:r>
        <w:rPr>
          <w:rFonts w:hint="eastAsia"/>
        </w:rPr>
        <w:instrText>&lt;/title&gt;&lt;secondary-title&gt;</w:instrText>
      </w:r>
      <w:r>
        <w:rPr>
          <w:rFonts w:hint="eastAsia"/>
        </w:rPr>
        <w:instrText>电光与控制</w:instrText>
      </w:r>
      <w:r>
        <w:rPr>
          <w:rFonts w:hint="eastAsia"/>
        </w:rPr>
        <w:instrText>&lt;/secondary-title&gt;&lt;/titles&gt;&lt;periodical&gt;&lt;full-title&gt;</w:instrText>
      </w:r>
      <w:r>
        <w:rPr>
          <w:rFonts w:hint="eastAsia"/>
        </w:rPr>
        <w:instrText>电光与控制</w:instrText>
      </w:r>
      <w:r>
        <w:rPr>
          <w:rFonts w:hint="eastAsia"/>
        </w:rPr>
        <w:instrText>&lt;/full-title&gt;&lt;/periodical&gt;&lt;pages&gt;36-40&lt;/pages&gt;&lt;number&gt;04&lt;/number&gt;&lt;keywords&gt;&lt;keyword&gt;</w:instrText>
      </w:r>
      <w:r>
        <w:rPr>
          <w:rFonts w:hint="eastAsia"/>
        </w:rPr>
        <w:instrText>模糊控制</w:instrText>
      </w:r>
      <w:r>
        <w:rPr>
          <w:rFonts w:hint="eastAsia"/>
        </w:rPr>
        <w:instrText>&lt;/keyword&gt;&lt;keyword&gt;</w:instrText>
      </w:r>
      <w:r>
        <w:rPr>
          <w:rFonts w:hint="eastAsia"/>
        </w:rPr>
        <w:instrText>二级倒立摆</w:instrText>
      </w:r>
      <w:r>
        <w:rPr>
          <w:rFonts w:hint="eastAsia"/>
        </w:rPr>
        <w:instrText>&lt;/keyword&gt;&lt;keyword&gt;</w:instrText>
      </w:r>
      <w:r>
        <w:rPr>
          <w:rFonts w:hint="eastAsia"/>
        </w:rPr>
        <w:instrText>非线性系统</w:instrText>
      </w:r>
      <w:r>
        <w:rPr>
          <w:rFonts w:hint="eastAsia"/>
        </w:rPr>
        <w:instrText>&lt;/keyword&gt;&lt;/keywords</w:instrText>
      </w:r>
      <w:r>
        <w:instrText>&gt;&lt;dates&gt;&lt;year&gt;2000&lt;/year&gt;&lt;/dates&gt;&lt;call-num&gt;41-1227/TN&lt;/call-num&gt;&lt;urls&gt;&lt;/urls&gt;&lt;remote-database-provider&gt;Cnki&lt;/remote-database-provider&gt;&lt;/record&gt;&lt;/Cite&gt;&lt;/EndNote&gt;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刘春生, 2000 #21" w:history="1">
        <w:r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节的数据。</w:t>
      </w:r>
    </w:p>
    <w:p w:rsidR="00F1594C" w:rsidRDefault="00F1594C" w:rsidP="00F1594C">
      <w:pPr>
        <w:pStyle w:val="2"/>
      </w:pPr>
      <w:r>
        <w:rPr>
          <w:rFonts w:hint="eastAsia"/>
        </w:rPr>
        <w:t>模糊</w:t>
      </w:r>
      <w:r>
        <w:t>控制器</w:t>
      </w:r>
      <w:r>
        <w:rPr>
          <w:rFonts w:hint="eastAsia"/>
        </w:rPr>
        <w:t>设计</w:t>
      </w:r>
      <w:r>
        <w:t>和</w:t>
      </w:r>
      <w:r>
        <w:t>Matlab</w:t>
      </w:r>
      <w:r>
        <w:rPr>
          <w:rFonts w:hint="eastAsia"/>
        </w:rPr>
        <w:t>/</w:t>
      </w:r>
      <w:r>
        <w:t>Simulink</w:t>
      </w:r>
      <w:r>
        <w:t>仿真</w:t>
      </w:r>
    </w:p>
    <w:p w:rsidR="00F1594C" w:rsidRPr="00F1594C" w:rsidRDefault="00F1594C" w:rsidP="00F1594C">
      <w:r>
        <w:rPr>
          <w:rFonts w:hint="eastAsia"/>
        </w:rPr>
        <w:t>二级</w:t>
      </w:r>
      <w:r>
        <w:t>倒立摆</w:t>
      </w:r>
      <w:r>
        <w:rPr>
          <w:rFonts w:hint="eastAsia"/>
        </w:rPr>
        <w:t>控制器</w:t>
      </w:r>
      <w:r>
        <w:t>结构如</w:t>
      </w:r>
      <w:r>
        <w:fldChar w:fldCharType="begin"/>
      </w:r>
      <w:r>
        <w:instrText xml:space="preserve"> REF _Ref346568060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Simulink</w:t>
      </w:r>
      <w:r>
        <w:rPr>
          <w:rFonts w:hint="eastAsia"/>
        </w:rPr>
        <w:t>仿真</w:t>
      </w:r>
      <w:r>
        <w:t>框图如</w:t>
      </w:r>
      <w:r>
        <w:fldChar w:fldCharType="begin"/>
      </w:r>
      <w:r>
        <w:instrText xml:space="preserve"> REF _Ref346568117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>所示</w:t>
      </w:r>
      <w:r>
        <w:t>。</w:t>
      </w:r>
      <w:r w:rsidR="00BA132C">
        <w:rPr>
          <w:rFonts w:hint="eastAsia"/>
        </w:rPr>
        <w:t>模糊控制器为</w:t>
      </w:r>
      <w:r w:rsidR="00BA132C">
        <w:rPr>
          <w:rFonts w:hint="eastAsia"/>
        </w:rPr>
        <w:t>Flc</w:t>
      </w:r>
      <w:r w:rsidR="00BA132C">
        <w:t>0</w:t>
      </w:r>
      <w:r w:rsidR="00BA132C">
        <w:rPr>
          <w:rFonts w:hint="eastAsia"/>
        </w:rPr>
        <w:t>。两个输入</w:t>
      </w:r>
      <w:r w:rsidR="00BA132C">
        <w:t>为</w:t>
      </w:r>
      <w:r w:rsidR="00BA132C">
        <w:t>E</w:t>
      </w:r>
      <w:r w:rsidR="00BA132C">
        <w:rPr>
          <w:rFonts w:hint="eastAsia"/>
        </w:rPr>
        <w:t>和</w:t>
      </w:r>
      <w:r w:rsidR="00BA132C">
        <w:t>EC</w:t>
      </w:r>
      <w:r w:rsidR="00BA132C">
        <w:rPr>
          <w:rFonts w:hint="eastAsia"/>
        </w:rPr>
        <w:t>，</w:t>
      </w:r>
      <w:r w:rsidR="00F44CF1">
        <w:rPr>
          <w:rFonts w:hint="eastAsia"/>
        </w:rPr>
        <w:t>模糊集均为为</w:t>
      </w:r>
      <w:r w:rsidR="00F44CF1" w:rsidRPr="00AB79AD">
        <w:rPr>
          <w:rFonts w:hint="eastAsia"/>
        </w:rPr>
        <w:t>{NB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NM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NS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ZE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PS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PM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PB}</w:t>
      </w:r>
      <w:r w:rsidR="00F44CF1">
        <w:rPr>
          <w:rFonts w:hint="eastAsia"/>
        </w:rPr>
        <w:t>，相应论域</w:t>
      </w:r>
      <w:r w:rsidR="00F44CF1">
        <w:rPr>
          <w:rFonts w:hint="eastAsia"/>
        </w:rPr>
        <w:t>[-3,-2,-1,</w:t>
      </w:r>
      <w:r w:rsidR="00F44CF1">
        <w:t>0,1,</w:t>
      </w:r>
      <w:r w:rsidR="00F44CF1">
        <w:rPr>
          <w:rFonts w:hint="eastAsia"/>
        </w:rPr>
        <w:t>2</w:t>
      </w:r>
      <w:r w:rsidR="00F44CF1">
        <w:t>,</w:t>
      </w:r>
      <w:r w:rsidR="00F44CF1">
        <w:rPr>
          <w:rFonts w:hint="eastAsia"/>
        </w:rPr>
        <w:t>3]</w:t>
      </w:r>
      <w:r w:rsidR="00F44CF1">
        <w:rPr>
          <w:rFonts w:hint="eastAsia"/>
        </w:rPr>
        <w:t>。</w:t>
      </w:r>
      <w:r w:rsidR="00F44CF1">
        <w:t>输出</w:t>
      </w:r>
      <w:r w:rsidR="00F44CF1">
        <w:rPr>
          <w:rFonts w:hint="eastAsia"/>
        </w:rPr>
        <w:t>u</w:t>
      </w:r>
      <w:r w:rsidR="00F44CF1">
        <w:t>的</w:t>
      </w:r>
      <w:r w:rsidR="00F44CF1">
        <w:rPr>
          <w:rFonts w:hint="eastAsia"/>
        </w:rPr>
        <w:t>模糊集为为</w:t>
      </w:r>
      <w:r w:rsidR="00F44CF1" w:rsidRPr="00AB79AD">
        <w:rPr>
          <w:rFonts w:hint="eastAsia"/>
        </w:rPr>
        <w:t>{NB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NM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NS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ZE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PS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PM</w:t>
      </w:r>
      <w:r w:rsidR="00F44CF1" w:rsidRPr="00AB79AD">
        <w:rPr>
          <w:rFonts w:hint="eastAsia"/>
        </w:rPr>
        <w:t>，</w:t>
      </w:r>
      <w:r w:rsidR="00F44CF1" w:rsidRPr="00AB79AD">
        <w:rPr>
          <w:rFonts w:hint="eastAsia"/>
        </w:rPr>
        <w:t>PB}</w:t>
      </w:r>
      <w:r w:rsidR="00F44CF1">
        <w:rPr>
          <w:rFonts w:hint="eastAsia"/>
        </w:rPr>
        <w:t>，相应论域</w:t>
      </w:r>
      <w:r w:rsidR="00F44CF1">
        <w:rPr>
          <w:rFonts w:hint="eastAsia"/>
        </w:rPr>
        <w:t>[-3,-2,-1,</w:t>
      </w:r>
      <w:r w:rsidR="00F44CF1">
        <w:t>0,1,</w:t>
      </w:r>
      <w:r w:rsidR="00F44CF1">
        <w:rPr>
          <w:rFonts w:hint="eastAsia"/>
        </w:rPr>
        <w:t>2</w:t>
      </w:r>
      <w:r w:rsidR="00F44CF1">
        <w:t>,</w:t>
      </w:r>
      <w:r w:rsidR="00F44CF1">
        <w:rPr>
          <w:rFonts w:hint="eastAsia"/>
        </w:rPr>
        <w:t>3]</w:t>
      </w:r>
      <w:r w:rsidR="004443D9">
        <w:rPr>
          <w:rFonts w:hint="eastAsia"/>
        </w:rPr>
        <w:t>，</w:t>
      </w:r>
      <w:r w:rsidR="004443D9">
        <w:t>都采用</w:t>
      </w:r>
      <w:r w:rsidR="004443D9">
        <w:rPr>
          <w:rFonts w:hint="eastAsia"/>
        </w:rPr>
        <w:t>三角</w:t>
      </w:r>
      <w:r w:rsidR="004443D9">
        <w:t>隶属度函数</w:t>
      </w:r>
      <w:r w:rsidR="00F44CF1">
        <w:rPr>
          <w:rFonts w:hint="eastAsia"/>
        </w:rPr>
        <w:t>。</w:t>
      </w:r>
      <w:r w:rsidR="00F44CF1">
        <w:t>u</w:t>
      </w:r>
      <w:r w:rsidR="00F44CF1">
        <w:t>乘以一个</w:t>
      </w:r>
      <w:r w:rsidR="00F44CF1">
        <w:rPr>
          <w:rFonts w:hint="eastAsia"/>
        </w:rPr>
        <w:t>因子</w:t>
      </w:r>
      <w:r w:rsidR="00F44CF1">
        <w:t>作为倒立摆系统的</w:t>
      </w:r>
      <w:r w:rsidR="00F44CF1">
        <w:rPr>
          <w:rFonts w:hint="eastAsia"/>
        </w:rPr>
        <w:t>输入</w:t>
      </w:r>
      <w:r w:rsidR="00F44CF1">
        <w:t>力。</w:t>
      </w:r>
      <w:r w:rsidR="00F44CF1">
        <w:rPr>
          <w:rFonts w:hint="eastAsia"/>
        </w:rPr>
        <w:t>模糊</w:t>
      </w:r>
      <w:r w:rsidR="00F44CF1">
        <w:t>规则</w:t>
      </w:r>
      <w:r w:rsidR="00F44CF1">
        <w:rPr>
          <w:rFonts w:hint="eastAsia"/>
        </w:rPr>
        <w:t>如</w:t>
      </w:r>
      <w:r w:rsidR="002157C9">
        <w:fldChar w:fldCharType="begin"/>
      </w:r>
      <w:r w:rsidR="002157C9">
        <w:instrText xml:space="preserve"> </w:instrText>
      </w:r>
      <w:r w:rsidR="002157C9">
        <w:rPr>
          <w:rFonts w:hint="eastAsia"/>
        </w:rPr>
        <w:instrText>REF _Ref346569882 \h</w:instrText>
      </w:r>
      <w:r w:rsidR="002157C9">
        <w:instrText xml:space="preserve"> </w:instrText>
      </w:r>
      <w:r w:rsidR="002157C9">
        <w:fldChar w:fldCharType="separate"/>
      </w:r>
      <w:r w:rsidR="002157C9">
        <w:rPr>
          <w:rFonts w:hint="eastAsia"/>
        </w:rPr>
        <w:t>表</w:t>
      </w:r>
      <w:r w:rsidR="002157C9">
        <w:rPr>
          <w:noProof/>
        </w:rPr>
        <w:t>4</w:t>
      </w:r>
      <w:r w:rsidR="002157C9">
        <w:t xml:space="preserve"> </w:t>
      </w:r>
      <w:r w:rsidR="002157C9">
        <w:rPr>
          <w:rFonts w:hint="eastAsia"/>
        </w:rPr>
        <w:t>控制</w:t>
      </w:r>
      <w:r w:rsidR="002157C9">
        <w:t>规则</w:t>
      </w:r>
      <w:r w:rsidR="002157C9">
        <w:fldChar w:fldCharType="end"/>
      </w:r>
      <w:r w:rsidR="002157C9">
        <w:rPr>
          <w:rFonts w:hint="eastAsia"/>
        </w:rPr>
        <w:t>所示。</w:t>
      </w:r>
      <w:r w:rsidR="004443D9">
        <w:rPr>
          <w:rFonts w:hint="eastAsia"/>
        </w:rPr>
        <w:t>系统</w:t>
      </w:r>
      <w:r w:rsidR="004443D9">
        <w:t>的输出曲线如</w:t>
      </w:r>
      <w:r w:rsidR="004443D9">
        <w:fldChar w:fldCharType="begin"/>
      </w:r>
      <w:r w:rsidR="004443D9">
        <w:instrText xml:space="preserve"> REF _Ref346570332 \h </w:instrText>
      </w:r>
      <w:r w:rsidR="004443D9">
        <w:fldChar w:fldCharType="separate"/>
      </w:r>
      <w:r w:rsidR="004443D9">
        <w:rPr>
          <w:rFonts w:hint="eastAsia"/>
        </w:rPr>
        <w:t>图</w:t>
      </w:r>
      <w:r w:rsidR="004443D9">
        <w:rPr>
          <w:noProof/>
        </w:rPr>
        <w:t>20</w:t>
      </w:r>
      <w:r w:rsidR="004443D9">
        <w:fldChar w:fldCharType="end"/>
      </w:r>
      <w:r w:rsidR="004443D9">
        <w:rPr>
          <w:rFonts w:hint="eastAsia"/>
        </w:rPr>
        <w:t>所示。</w:t>
      </w:r>
    </w:p>
    <w:p w:rsidR="008C7EDD" w:rsidRDefault="00BD56E2" w:rsidP="008C7EDD">
      <w:pPr>
        <w:keepNext/>
        <w:jc w:val="center"/>
      </w:pPr>
      <w:r>
        <w:rPr>
          <w:noProof/>
        </w:rPr>
        <w:drawing>
          <wp:inline distT="0" distB="0" distL="0" distR="0" wp14:anchorId="760BA4BE" wp14:editId="37BC025D">
            <wp:extent cx="5274310" cy="27940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E2" w:rsidRDefault="008C7EDD" w:rsidP="008C7EDD">
      <w:pPr>
        <w:pStyle w:val="ab"/>
        <w:jc w:val="center"/>
      </w:pPr>
      <w:bookmarkStart w:id="28" w:name="_Ref346568060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18</w:t>
      </w:r>
      <w:r>
        <w:fldChar w:fldCharType="end"/>
      </w:r>
      <w:bookmarkEnd w:id="28"/>
      <w:r>
        <w:t xml:space="preserve"> </w:t>
      </w:r>
      <w:r>
        <w:rPr>
          <w:rFonts w:hint="eastAsia"/>
        </w:rPr>
        <w:t>二级倒立摆模糊控制器</w:t>
      </w:r>
      <w:r>
        <w:t>结构</w:t>
      </w:r>
      <w:r w:rsidR="00F1594C">
        <w:fldChar w:fldCharType="begin"/>
      </w:r>
      <w:r w:rsidR="00F1594C">
        <w:rPr>
          <w:rFonts w:hint="eastAsia"/>
        </w:rPr>
        <w:instrText xml:space="preserve"> ADDIN EN.CITE &lt;EndNote&gt;&lt;Cite&gt;&lt;Author&gt;</w:instrText>
      </w:r>
      <w:r w:rsidR="00F1594C">
        <w:rPr>
          <w:rFonts w:hint="eastAsia"/>
        </w:rPr>
        <w:instrText>刘春生</w:instrText>
      </w:r>
      <w:r w:rsidR="00F1594C">
        <w:rPr>
          <w:rFonts w:hint="eastAsia"/>
        </w:rPr>
        <w:instrText>&lt;/Author&gt;&lt;Year&gt;2000&lt;/Year&gt;&lt;RecNum&gt;21&lt;/RecNum&gt;&lt;DisplayText&gt;[1, 2]&lt;/DisplayText&gt;&lt;record&gt;&lt;rec-number&gt;21&lt;/rec-number&gt;&lt;foreign-keys&gt;&lt;key app="EN" db-id="2ttzd9dznsp2vqe2p9u592trsxdpa0zvx90r"&gt;21&lt;/key&gt;&lt;/foreign-keys&gt;&lt;ref-type name="Journal Article"&gt;17&lt;/ref-type&gt;&lt;contributors&gt;&lt;authors&gt;&lt;author&gt;</w:instrText>
      </w:r>
      <w:r w:rsidR="00F1594C">
        <w:rPr>
          <w:rFonts w:hint="eastAsia"/>
        </w:rPr>
        <w:instrText>刘春生</w:instrText>
      </w:r>
      <w:r w:rsidR="00F1594C">
        <w:rPr>
          <w:rFonts w:hint="eastAsia"/>
        </w:rPr>
        <w:instrText>&lt;/author&gt;&lt;author&gt;</w:instrText>
      </w:r>
      <w:r w:rsidR="00F1594C">
        <w:rPr>
          <w:rFonts w:hint="eastAsia"/>
        </w:rPr>
        <w:instrText>吴庆宪</w:instrText>
      </w:r>
      <w:r w:rsidR="00F1594C">
        <w:rPr>
          <w:rFonts w:hint="eastAsia"/>
        </w:rPr>
        <w:instrText>&lt;/author&gt;&lt;author&gt;</w:instrText>
      </w:r>
      <w:r w:rsidR="00F1594C">
        <w:rPr>
          <w:rFonts w:hint="eastAsia"/>
        </w:rPr>
        <w:instrText>邹新生</w:instrText>
      </w:r>
      <w:r w:rsidR="00F1594C">
        <w:rPr>
          <w:rFonts w:hint="eastAsia"/>
        </w:rPr>
        <w:instrText>&lt;/author&gt;&lt;/authors&gt;&lt;/contributors&gt;&lt;auth-address&gt;</w:instrText>
      </w:r>
      <w:r w:rsidR="00F1594C">
        <w:rPr>
          <w:rFonts w:hint="eastAsia"/>
        </w:rPr>
        <w:instrText>南京航空航天大学自动控制系</w:instrText>
      </w:r>
      <w:r w:rsidR="00F1594C">
        <w:rPr>
          <w:rFonts w:hint="eastAsia"/>
        </w:rPr>
        <w:instrText>!</w:instrText>
      </w:r>
      <w:r w:rsidR="00F1594C">
        <w:rPr>
          <w:rFonts w:hint="eastAsia"/>
        </w:rPr>
        <w:instrText>南京</w:instrText>
      </w:r>
      <w:r w:rsidR="00F1594C">
        <w:rPr>
          <w:rFonts w:hint="eastAsia"/>
        </w:rPr>
        <w:instrText>210016,</w:instrText>
      </w:r>
      <w:r w:rsidR="00F1594C">
        <w:rPr>
          <w:rFonts w:hint="eastAsia"/>
        </w:rPr>
        <w:instrText>南京航空航天大学自动控制系</w:instrText>
      </w:r>
      <w:r w:rsidR="00F1594C">
        <w:rPr>
          <w:rFonts w:hint="eastAsia"/>
        </w:rPr>
        <w:instrText>!</w:instrText>
      </w:r>
      <w:r w:rsidR="00F1594C">
        <w:rPr>
          <w:rFonts w:hint="eastAsia"/>
        </w:rPr>
        <w:instrText>南京</w:instrText>
      </w:r>
      <w:r w:rsidR="00F1594C">
        <w:rPr>
          <w:rFonts w:hint="eastAsia"/>
        </w:rPr>
        <w:instrText>210016,</w:instrText>
      </w:r>
      <w:r w:rsidR="00F1594C">
        <w:rPr>
          <w:rFonts w:hint="eastAsia"/>
        </w:rPr>
        <w:instrText>南京航空航天大学自动控制系</w:instrText>
      </w:r>
      <w:r w:rsidR="00F1594C">
        <w:rPr>
          <w:rFonts w:hint="eastAsia"/>
        </w:rPr>
        <w:instrText>!</w:instrText>
      </w:r>
      <w:r w:rsidR="00F1594C">
        <w:rPr>
          <w:rFonts w:hint="eastAsia"/>
        </w:rPr>
        <w:instrText>南京</w:instrText>
      </w:r>
      <w:r w:rsidR="00F1594C">
        <w:rPr>
          <w:rFonts w:hint="eastAsia"/>
        </w:rPr>
        <w:instrText>210016&lt;/auth-address&gt;&lt;titles&gt;&lt;title&gt;</w:instrText>
      </w:r>
      <w:r w:rsidR="00F1594C">
        <w:rPr>
          <w:rFonts w:hint="eastAsia"/>
        </w:rPr>
        <w:instrText>二级倒立摆的模糊控制</w:instrText>
      </w:r>
      <w:r w:rsidR="00F1594C">
        <w:rPr>
          <w:rFonts w:hint="eastAsia"/>
        </w:rPr>
        <w:instrText>&lt;/title&gt;&lt;secondary-title&gt;</w:instrText>
      </w:r>
      <w:r w:rsidR="00F1594C">
        <w:rPr>
          <w:rFonts w:hint="eastAsia"/>
        </w:rPr>
        <w:instrText>电光与控制</w:instrText>
      </w:r>
      <w:r w:rsidR="00F1594C">
        <w:rPr>
          <w:rFonts w:hint="eastAsia"/>
        </w:rPr>
        <w:instrText>&lt;/secondary-title&gt;&lt;/titles&gt;&lt;periodical&gt;&lt;full-title&gt;</w:instrText>
      </w:r>
      <w:r w:rsidR="00F1594C">
        <w:rPr>
          <w:rFonts w:hint="eastAsia"/>
        </w:rPr>
        <w:instrText>电光与控制</w:instrText>
      </w:r>
      <w:r w:rsidR="00F1594C">
        <w:rPr>
          <w:rFonts w:hint="eastAsia"/>
        </w:rPr>
        <w:instrText>&lt;/full-title&gt;&lt;/periodical&gt;&lt;pages&gt;36-40&lt;/pages&gt;&lt;number&gt;04&lt;/number&gt;&lt;keywords&gt;&lt;keyword&gt;</w:instrText>
      </w:r>
      <w:r w:rsidR="00F1594C">
        <w:rPr>
          <w:rFonts w:hint="eastAsia"/>
        </w:rPr>
        <w:instrText>模糊控制</w:instrText>
      </w:r>
      <w:r w:rsidR="00F1594C">
        <w:rPr>
          <w:rFonts w:hint="eastAsia"/>
        </w:rPr>
        <w:instrText>&lt;/keyword&gt;&lt;keyword&gt;</w:instrText>
      </w:r>
      <w:r w:rsidR="00F1594C">
        <w:rPr>
          <w:rFonts w:hint="eastAsia"/>
        </w:rPr>
        <w:instrText>二级倒立摆</w:instrText>
      </w:r>
      <w:r w:rsidR="00F1594C">
        <w:rPr>
          <w:rFonts w:hint="eastAsia"/>
        </w:rPr>
        <w:instrText>&lt;/keyword&gt;&lt;keyword&gt;</w:instrText>
      </w:r>
      <w:r w:rsidR="00F1594C">
        <w:rPr>
          <w:rFonts w:hint="eastAsia"/>
        </w:rPr>
        <w:instrText>非线性系统</w:instrText>
      </w:r>
      <w:r w:rsidR="00F1594C">
        <w:rPr>
          <w:rFonts w:hint="eastAsia"/>
        </w:rPr>
        <w:instrText>&lt;/keyword&gt;&lt;/keywords&gt;&lt;dates&gt;&lt;year&gt;2000&lt;/year&gt;&lt;/dates&gt;&lt;call-num&gt;41-1227/TN&lt;/call-num&gt;&lt;urls&gt;&lt;/urls&gt;&lt;remote-database-provider&gt;Cnki&lt;/remote-database-provider&gt;&lt;/record&gt;&lt;/Cite&gt;&lt;Cite&gt;&lt;Author&gt;</w:instrText>
      </w:r>
      <w:r w:rsidR="00F1594C">
        <w:rPr>
          <w:rFonts w:hint="eastAsia"/>
        </w:rPr>
        <w:instrText>程福雁，钟国民，李友善</w:instrText>
      </w:r>
      <w:r w:rsidR="00F1594C">
        <w:rPr>
          <w:rFonts w:hint="eastAsia"/>
        </w:rPr>
        <w:instrText>&lt;/Author&gt;&lt;Year&gt;1995&lt;/Year&gt;&lt;RecNum&gt;22&lt;/RecNum&gt;&lt;record&gt;&lt;rec-number&gt;22&lt;/rec-number&gt;&lt;foreign-keys&gt;&lt;key app="EN" db-id="2ttzd9dznsp2vqe2p9u592trsxdpa0zvx90r"&gt;22&lt;/key&gt;&lt;/foreign-keys&gt;&lt;ref-type name="Journal Article"&gt;17&lt;/ref-type&gt;&lt;contributors&gt;&lt;authors&gt;&lt;author&gt;</w:instrText>
      </w:r>
      <w:r w:rsidR="00F1594C">
        <w:rPr>
          <w:rFonts w:hint="eastAsia"/>
        </w:rPr>
        <w:instrText>程福雁，钟国民，李友善</w:instrText>
      </w:r>
      <w:r w:rsidR="00F1594C">
        <w:rPr>
          <w:rFonts w:hint="eastAsia"/>
        </w:rPr>
        <w:instrText>&lt;/author&gt;&lt;/authors&gt;&lt;/contributors&gt;&lt;auth-address&gt;</w:instrText>
      </w:r>
      <w:r w:rsidR="00F1594C">
        <w:rPr>
          <w:rFonts w:hint="eastAsia"/>
        </w:rPr>
        <w:instrText>河北机电学院自动化系</w:instrText>
      </w:r>
      <w:r w:rsidR="00F1594C">
        <w:rPr>
          <w:rFonts w:hint="eastAsia"/>
        </w:rPr>
        <w:instrText>&lt;/auth-address&gt;&lt;titles&gt;&lt;title&gt;</w:instrText>
      </w:r>
      <w:r w:rsidR="00F1594C">
        <w:rPr>
          <w:rFonts w:hint="eastAsia"/>
        </w:rPr>
        <w:instrText>二级倒立摆的参变量模糊控制</w:instrText>
      </w:r>
      <w:r w:rsidR="00F1594C">
        <w:rPr>
          <w:rFonts w:hint="eastAsia"/>
        </w:rPr>
        <w:instrText>&lt;/title&gt;&lt;secondary-title&gt;</w:instrText>
      </w:r>
      <w:r w:rsidR="00F1594C">
        <w:rPr>
          <w:rFonts w:hint="eastAsia"/>
        </w:rPr>
        <w:instrText>信息与控制</w:instrText>
      </w:r>
      <w:r w:rsidR="00F1594C">
        <w:rPr>
          <w:rFonts w:hint="eastAsia"/>
        </w:rPr>
        <w:instrText>&lt;/secondary-title&gt;&lt;/titles&gt;&lt;periodical&gt;&lt;full-title&gt;</w:instrText>
      </w:r>
      <w:r w:rsidR="00F1594C">
        <w:rPr>
          <w:rFonts w:hint="eastAsia"/>
        </w:rPr>
        <w:instrText>信息与控制</w:instrText>
      </w:r>
      <w:r w:rsidR="00F1594C">
        <w:rPr>
          <w:rFonts w:hint="eastAsia"/>
        </w:rPr>
        <w:instrText>&lt;/full-title&gt;&lt;/periodical&gt;&lt;pages&gt;189-192&lt;/pages&gt;&lt;number&gt;03&lt;/number&gt;&lt;keywords&gt;&lt;keyword&gt;</w:instrText>
      </w:r>
      <w:r w:rsidR="00F1594C">
        <w:rPr>
          <w:rFonts w:hint="eastAsia"/>
        </w:rPr>
        <w:instrText>二级倒立摆</w:instrText>
      </w:r>
      <w:r w:rsidR="00F1594C">
        <w:rPr>
          <w:rFonts w:hint="eastAsia"/>
        </w:rPr>
        <w:instrText>&lt;/keyword&gt;&lt;keyword&gt;</w:instrText>
      </w:r>
      <w:r w:rsidR="00F1594C">
        <w:rPr>
          <w:rFonts w:hint="eastAsia"/>
        </w:rPr>
        <w:instrText>模糊控制</w:instrText>
      </w:r>
      <w:r w:rsidR="00F1594C">
        <w:rPr>
          <w:rFonts w:hint="eastAsia"/>
        </w:rPr>
        <w:instrText>&lt;/keyword&gt;&lt;keyword&gt;</w:instrText>
      </w:r>
      <w:r w:rsidR="00F1594C">
        <w:rPr>
          <w:rFonts w:hint="eastAsia"/>
        </w:rPr>
        <w:instrText>综合系数</w:instrText>
      </w:r>
      <w:r w:rsidR="00F1594C">
        <w:rPr>
          <w:rFonts w:hint="eastAsia"/>
        </w:rPr>
        <w:instrText>&lt;/keyword&gt;&lt;/keywords&gt;&lt;dates&gt;&lt;year&gt;1995&lt;/year&gt;&lt;/dates&gt;&lt;isbn&gt;10020411&lt;/isbn&gt;&lt;call-num&gt;211138TP&lt;/call-num&gt;&lt;urls&gt;&lt;/urls&gt;&lt;remote-database-provider&gt;Cnki&lt;/remote-database-provider&gt;&lt;/record&gt;&lt;/Cite&gt;&lt;/EndNote&gt;</w:instrText>
      </w:r>
      <w:r w:rsidR="00F1594C">
        <w:fldChar w:fldCharType="separate"/>
      </w:r>
      <w:r w:rsidR="00F1594C">
        <w:rPr>
          <w:noProof/>
        </w:rPr>
        <w:t>[</w:t>
      </w:r>
      <w:hyperlink w:anchor="_ENREF_1" w:tooltip="刘春生, 2000 #21" w:history="1">
        <w:r w:rsidR="00F1594C">
          <w:rPr>
            <w:noProof/>
          </w:rPr>
          <w:t>1</w:t>
        </w:r>
      </w:hyperlink>
      <w:r w:rsidR="00F1594C">
        <w:rPr>
          <w:noProof/>
        </w:rPr>
        <w:t>]</w:t>
      </w:r>
      <w:r w:rsidR="00F1594C">
        <w:fldChar w:fldCharType="end"/>
      </w:r>
    </w:p>
    <w:p w:rsidR="00BD56E2" w:rsidRDefault="00F1594C" w:rsidP="00F1594C">
      <w:pPr>
        <w:keepNext/>
        <w:jc w:val="center"/>
      </w:pPr>
      <w:r w:rsidRPr="00F1594C">
        <w:rPr>
          <w:noProof/>
        </w:rPr>
        <w:lastRenderedPageBreak/>
        <w:drawing>
          <wp:inline distT="0" distB="0" distL="0" distR="0" wp14:anchorId="42B36EA5" wp14:editId="78A88701">
            <wp:extent cx="4810760" cy="4055110"/>
            <wp:effectExtent l="0" t="0" r="889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E2" w:rsidRDefault="00BD56E2" w:rsidP="00BD56E2">
      <w:pPr>
        <w:pStyle w:val="ab"/>
        <w:jc w:val="center"/>
      </w:pPr>
      <w:bookmarkStart w:id="29" w:name="_Ref34656811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594C">
        <w:rPr>
          <w:noProof/>
        </w:rPr>
        <w:t>19</w:t>
      </w:r>
      <w:r>
        <w:fldChar w:fldCharType="end"/>
      </w:r>
      <w:bookmarkEnd w:id="29"/>
      <w:r>
        <w:t xml:space="preserve"> </w:t>
      </w:r>
      <w:r>
        <w:rPr>
          <w:rFonts w:hint="eastAsia"/>
        </w:rPr>
        <w:t>二级</w:t>
      </w:r>
      <w:r>
        <w:t>平面倒立摆</w:t>
      </w:r>
      <w:r>
        <w:rPr>
          <w:rFonts w:hint="eastAsia"/>
        </w:rPr>
        <w:t>仿真框图</w:t>
      </w:r>
    </w:p>
    <w:p w:rsidR="00F44CF1" w:rsidRDefault="00F44CF1" w:rsidP="00F44CF1"/>
    <w:p w:rsidR="002157C9" w:rsidRDefault="002157C9" w:rsidP="002157C9">
      <w:pPr>
        <w:pStyle w:val="ab"/>
        <w:keepNext/>
        <w:jc w:val="center"/>
      </w:pPr>
      <w:bookmarkStart w:id="30" w:name="_Ref346569882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控制</w:t>
      </w:r>
      <w:r>
        <w:t>规则</w:t>
      </w:r>
      <w:bookmarkEnd w:id="30"/>
    </w:p>
    <w:tbl>
      <w:tblPr>
        <w:tblStyle w:val="TableGrid"/>
        <w:tblW w:w="505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8" w:type="dxa"/>
          <w:right w:w="70" w:type="dxa"/>
        </w:tblCellMar>
        <w:tblLook w:val="04A0" w:firstRow="1" w:lastRow="0" w:firstColumn="1" w:lastColumn="0" w:noHBand="0" w:noVBand="1"/>
      </w:tblPr>
      <w:tblGrid>
        <w:gridCol w:w="849"/>
        <w:gridCol w:w="817"/>
        <w:gridCol w:w="848"/>
        <w:gridCol w:w="848"/>
        <w:gridCol w:w="848"/>
        <w:gridCol w:w="848"/>
      </w:tblGrid>
      <w:tr w:rsidR="002157C9" w:rsidRPr="004443D9" w:rsidTr="004443D9">
        <w:trPr>
          <w:trHeight w:val="414"/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2157C9" w:rsidRPr="004443D9" w:rsidRDefault="002157C9" w:rsidP="004443D9">
            <w:pPr>
              <w:jc w:val="right"/>
              <w:rPr>
                <w:rFonts w:eastAsiaTheme="minorEastAsia"/>
                <w:color w:val="000000"/>
                <w:sz w:val="21"/>
                <w:szCs w:val="21"/>
              </w:rPr>
            </w:pPr>
            <w:r w:rsidRPr="004443D9">
              <w:rPr>
                <w:rFonts w:eastAsiaTheme="minorEastAsia"/>
                <w:color w:val="000000"/>
                <w:sz w:val="21"/>
                <w:szCs w:val="21"/>
              </w:rPr>
              <w:t>E</w:t>
            </w:r>
          </w:p>
          <w:p w:rsidR="002157C9" w:rsidRPr="004443D9" w:rsidRDefault="002157C9" w:rsidP="004443D9">
            <w:pPr>
              <w:jc w:val="left"/>
              <w:rPr>
                <w:rFonts w:eastAsiaTheme="minorEastAsia"/>
                <w:color w:val="000000"/>
                <w:sz w:val="21"/>
                <w:szCs w:val="21"/>
              </w:rPr>
            </w:pPr>
            <w:r w:rsidRPr="004443D9">
              <w:rPr>
                <w:rFonts w:eastAsiaTheme="minorEastAsia"/>
                <w:color w:val="000000"/>
                <w:sz w:val="21"/>
                <w:szCs w:val="21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ZR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PL</w:t>
            </w:r>
          </w:p>
        </w:tc>
      </w:tr>
      <w:tr w:rsidR="002157C9" w:rsidRPr="004443D9" w:rsidTr="004443D9">
        <w:trPr>
          <w:trHeight w:val="411"/>
          <w:jc w:val="center"/>
        </w:trPr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PS</w:t>
            </w:r>
          </w:p>
        </w:tc>
      </w:tr>
      <w:tr w:rsidR="002157C9" w:rsidRPr="004443D9" w:rsidTr="004443D9">
        <w:trPr>
          <w:trHeight w:val="414"/>
          <w:jc w:val="center"/>
        </w:trPr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NS</w:t>
            </w:r>
          </w:p>
        </w:tc>
      </w:tr>
      <w:tr w:rsidR="002157C9" w:rsidRPr="004443D9" w:rsidTr="004443D9">
        <w:trPr>
          <w:trHeight w:val="411"/>
          <w:jc w:val="center"/>
        </w:trPr>
        <w:tc>
          <w:tcPr>
            <w:tcW w:w="0" w:type="auto"/>
            <w:vAlign w:val="center"/>
            <w:hideMark/>
          </w:tcPr>
          <w:p w:rsidR="002157C9" w:rsidRPr="004443D9" w:rsidRDefault="004443D9" w:rsidP="004443D9">
            <w:pPr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</w:t>
            </w:r>
            <w:r w:rsidR="002157C9" w:rsidRPr="004443D9">
              <w:rPr>
                <w:rFonts w:eastAsia="Times New Roman"/>
                <w:sz w:val="21"/>
                <w:szCs w:val="21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4443D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</w:t>
            </w:r>
            <w:r w:rsidR="002157C9" w:rsidRPr="004443D9">
              <w:rPr>
                <w:rFonts w:eastAsia="Times New Roman"/>
                <w:sz w:val="21"/>
                <w:szCs w:val="21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NM</w:t>
            </w:r>
          </w:p>
        </w:tc>
      </w:tr>
      <w:tr w:rsidR="002157C9" w:rsidRPr="004443D9" w:rsidTr="004443D9">
        <w:trPr>
          <w:trHeight w:val="177"/>
          <w:jc w:val="center"/>
        </w:trPr>
        <w:tc>
          <w:tcPr>
            <w:tcW w:w="0" w:type="auto"/>
            <w:vAlign w:val="center"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PS</w:t>
            </w:r>
          </w:p>
        </w:tc>
        <w:tc>
          <w:tcPr>
            <w:tcW w:w="0" w:type="auto"/>
            <w:vAlign w:val="center"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PM</w:t>
            </w:r>
          </w:p>
        </w:tc>
        <w:tc>
          <w:tcPr>
            <w:tcW w:w="0" w:type="auto"/>
            <w:vAlign w:val="center"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PS</w:t>
            </w:r>
          </w:p>
        </w:tc>
        <w:tc>
          <w:tcPr>
            <w:tcW w:w="0" w:type="auto"/>
            <w:vAlign w:val="center"/>
          </w:tcPr>
          <w:p w:rsidR="002157C9" w:rsidRPr="004443D9" w:rsidRDefault="00EC398A" w:rsidP="004443D9">
            <w:pPr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</w:t>
            </w:r>
            <w:r w:rsidR="002157C9" w:rsidRPr="004443D9">
              <w:rPr>
                <w:rFonts w:eastAsia="Times New Roman"/>
                <w:sz w:val="21"/>
                <w:szCs w:val="21"/>
              </w:rPr>
              <w:t>S</w:t>
            </w:r>
          </w:p>
        </w:tc>
        <w:tc>
          <w:tcPr>
            <w:tcW w:w="0" w:type="auto"/>
            <w:vAlign w:val="center"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NM</w:t>
            </w:r>
          </w:p>
        </w:tc>
        <w:tc>
          <w:tcPr>
            <w:tcW w:w="0" w:type="auto"/>
            <w:vAlign w:val="center"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NL</w:t>
            </w:r>
          </w:p>
        </w:tc>
      </w:tr>
      <w:tr w:rsidR="002157C9" w:rsidRPr="004443D9" w:rsidTr="004443D9">
        <w:trPr>
          <w:trHeight w:val="236"/>
          <w:jc w:val="center"/>
        </w:trPr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 S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NL</w:t>
            </w:r>
          </w:p>
        </w:tc>
      </w:tr>
      <w:tr w:rsidR="002157C9" w:rsidRPr="004443D9" w:rsidTr="004443D9">
        <w:trPr>
          <w:trHeight w:val="411"/>
          <w:jc w:val="center"/>
        </w:trPr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 S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NL</w:t>
            </w:r>
          </w:p>
        </w:tc>
        <w:tc>
          <w:tcPr>
            <w:tcW w:w="0" w:type="auto"/>
            <w:vAlign w:val="center"/>
            <w:hideMark/>
          </w:tcPr>
          <w:p w:rsidR="002157C9" w:rsidRPr="004443D9" w:rsidRDefault="002157C9" w:rsidP="004443D9">
            <w:pPr>
              <w:jc w:val="center"/>
              <w:rPr>
                <w:sz w:val="21"/>
                <w:szCs w:val="21"/>
              </w:rPr>
            </w:pPr>
            <w:r w:rsidRPr="004443D9">
              <w:rPr>
                <w:rFonts w:eastAsia="Times New Roman"/>
                <w:sz w:val="21"/>
                <w:szCs w:val="21"/>
              </w:rPr>
              <w:t>NL</w:t>
            </w:r>
          </w:p>
        </w:tc>
      </w:tr>
    </w:tbl>
    <w:p w:rsidR="00F44CF1" w:rsidRPr="00F44CF1" w:rsidRDefault="00F44CF1" w:rsidP="00F44CF1"/>
    <w:p w:rsidR="00F1594C" w:rsidRDefault="00F1594C" w:rsidP="00F159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50341C" wp14:editId="43EC1507">
            <wp:extent cx="3238500" cy="2895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4C" w:rsidRPr="00F1594C" w:rsidRDefault="00F1594C" w:rsidP="00F1594C">
      <w:pPr>
        <w:pStyle w:val="ab"/>
        <w:jc w:val="center"/>
      </w:pPr>
      <w:bookmarkStart w:id="31" w:name="_Ref34657033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bookmarkEnd w:id="31"/>
      <w:r>
        <w:t xml:space="preserve"> </w:t>
      </w:r>
      <w:r>
        <w:rPr>
          <w:rFonts w:hint="eastAsia"/>
        </w:rPr>
        <w:t>小车状态输出</w:t>
      </w:r>
    </w:p>
    <w:p w:rsidR="005C6DFB" w:rsidRDefault="005C6DFB" w:rsidP="00350197">
      <w:pPr>
        <w:rPr>
          <w:b/>
        </w:rPr>
      </w:pPr>
    </w:p>
    <w:p w:rsidR="005C6DFB" w:rsidRDefault="005C6DFB" w:rsidP="00350197">
      <w:pPr>
        <w:rPr>
          <w:b/>
        </w:rPr>
      </w:pPr>
    </w:p>
    <w:p w:rsidR="00520136" w:rsidRDefault="005C6DFB" w:rsidP="00350197">
      <w:pPr>
        <w:rPr>
          <w:b/>
        </w:rPr>
      </w:pPr>
      <w:r w:rsidRPr="005C6DFB">
        <w:rPr>
          <w:rFonts w:hint="eastAsia"/>
          <w:b/>
        </w:rPr>
        <w:t>java</w:t>
      </w:r>
      <w:r w:rsidRPr="005C6DFB">
        <w:rPr>
          <w:b/>
        </w:rPr>
        <w:t>程序及</w:t>
      </w:r>
      <w:r w:rsidRPr="005C6DFB">
        <w:rPr>
          <w:b/>
        </w:rPr>
        <w:t>matlab</w:t>
      </w:r>
      <w:r w:rsidRPr="005C6DFB">
        <w:rPr>
          <w:b/>
        </w:rPr>
        <w:t>程序说明</w:t>
      </w:r>
      <w:r w:rsidRPr="005C6DFB">
        <w:rPr>
          <w:rFonts w:hint="eastAsia"/>
          <w:b/>
        </w:rPr>
        <w:t>见</w:t>
      </w:r>
      <w:r w:rsidRPr="005C6DFB">
        <w:rPr>
          <w:b/>
        </w:rPr>
        <w:t>程序说明文档</w:t>
      </w:r>
    </w:p>
    <w:p w:rsidR="005C6DFB" w:rsidRPr="005C6DFB" w:rsidRDefault="005C6DFB" w:rsidP="00350197">
      <w:pPr>
        <w:rPr>
          <w:rFonts w:hint="eastAsia"/>
          <w:b/>
        </w:rPr>
      </w:pPr>
      <w:bookmarkStart w:id="32" w:name="_GoBack"/>
      <w:bookmarkEnd w:id="32"/>
    </w:p>
    <w:p w:rsidR="0037092A" w:rsidRPr="0037092A" w:rsidRDefault="00520136" w:rsidP="0037092A">
      <w:pPr>
        <w:jc w:val="center"/>
        <w:rPr>
          <w:rFonts w:ascii="Ã¥Â®ÂÃ¤Â½Â" w:eastAsia="Ã¥Â®ÂÃ¤Â½Â"/>
          <w:i/>
          <w:noProof/>
        </w:rPr>
      </w:pPr>
      <w:r>
        <w:rPr>
          <w:i/>
        </w:rPr>
        <w:fldChar w:fldCharType="begin"/>
      </w:r>
      <w:r>
        <w:rPr>
          <w:i/>
        </w:rPr>
        <w:instrText xml:space="preserve"> ADDIN EN.REFLIST </w:instrText>
      </w:r>
      <w:r>
        <w:rPr>
          <w:i/>
        </w:rPr>
        <w:fldChar w:fldCharType="separate"/>
      </w:r>
      <w:r w:rsidR="0037092A" w:rsidRPr="0037092A">
        <w:rPr>
          <w:rFonts w:ascii="Ã¥Â®ÂÃ¤Â½Â" w:eastAsia="Ã¥Â®ÂÃ¤Â½Â" w:hint="eastAsia"/>
          <w:i/>
          <w:noProof/>
        </w:rPr>
        <w:t>参考文献</w:t>
      </w:r>
    </w:p>
    <w:p w:rsidR="0037092A" w:rsidRPr="0037092A" w:rsidRDefault="0037092A" w:rsidP="0037092A">
      <w:pPr>
        <w:jc w:val="center"/>
        <w:rPr>
          <w:rFonts w:ascii="Ã¥Â®ÂÃ¤Â½Â" w:eastAsia="Ã¥Â®ÂÃ¤Â½Â"/>
          <w:i/>
          <w:noProof/>
        </w:rPr>
      </w:pPr>
    </w:p>
    <w:p w:rsidR="0037092A" w:rsidRPr="0037092A" w:rsidRDefault="0037092A" w:rsidP="0037092A">
      <w:pPr>
        <w:ind w:left="720" w:hanging="720"/>
        <w:rPr>
          <w:i/>
          <w:noProof/>
        </w:rPr>
      </w:pPr>
      <w:bookmarkStart w:id="33" w:name="_ENREF_1"/>
      <w:r w:rsidRPr="0037092A">
        <w:rPr>
          <w:i/>
          <w:noProof/>
        </w:rPr>
        <w:t xml:space="preserve">[1] </w:t>
      </w:r>
      <w:r w:rsidRPr="0037092A">
        <w:rPr>
          <w:rFonts w:hint="eastAsia"/>
          <w:i/>
          <w:noProof/>
        </w:rPr>
        <w:t>刘春生</w:t>
      </w:r>
      <w:r w:rsidRPr="0037092A">
        <w:rPr>
          <w:i/>
          <w:noProof/>
        </w:rPr>
        <w:t xml:space="preserve">, </w:t>
      </w:r>
      <w:r w:rsidRPr="0037092A">
        <w:rPr>
          <w:rFonts w:hint="eastAsia"/>
          <w:i/>
          <w:noProof/>
        </w:rPr>
        <w:t>吴庆宪</w:t>
      </w:r>
      <w:r w:rsidRPr="0037092A">
        <w:rPr>
          <w:i/>
          <w:noProof/>
        </w:rPr>
        <w:t>,</w:t>
      </w:r>
      <w:r w:rsidRPr="0037092A">
        <w:rPr>
          <w:rFonts w:hint="eastAsia"/>
          <w:i/>
          <w:noProof/>
        </w:rPr>
        <w:t>邹新生</w:t>
      </w:r>
      <w:r w:rsidRPr="0037092A">
        <w:rPr>
          <w:i/>
          <w:noProof/>
        </w:rPr>
        <w:t xml:space="preserve">, </w:t>
      </w:r>
      <w:r w:rsidRPr="0037092A">
        <w:rPr>
          <w:rFonts w:hint="eastAsia"/>
          <w:i/>
          <w:noProof/>
        </w:rPr>
        <w:t>二级倒立摆的模糊控制</w:t>
      </w:r>
      <w:r w:rsidRPr="0037092A">
        <w:rPr>
          <w:i/>
          <w:noProof/>
        </w:rPr>
        <w:t xml:space="preserve">. </w:t>
      </w:r>
      <w:r w:rsidRPr="0037092A">
        <w:rPr>
          <w:rFonts w:hint="eastAsia"/>
          <w:i/>
          <w:noProof/>
        </w:rPr>
        <w:t>电光与控制</w:t>
      </w:r>
      <w:r w:rsidRPr="0037092A">
        <w:rPr>
          <w:i/>
          <w:noProof/>
        </w:rPr>
        <w:t>, 2000(04): p. 36-40.</w:t>
      </w:r>
      <w:bookmarkEnd w:id="33"/>
    </w:p>
    <w:p w:rsidR="0037092A" w:rsidRPr="0037092A" w:rsidRDefault="0037092A" w:rsidP="0037092A">
      <w:pPr>
        <w:ind w:left="720" w:hanging="720"/>
        <w:rPr>
          <w:i/>
          <w:noProof/>
        </w:rPr>
      </w:pPr>
      <w:bookmarkStart w:id="34" w:name="_ENREF_2"/>
      <w:r w:rsidRPr="0037092A">
        <w:rPr>
          <w:i/>
          <w:noProof/>
        </w:rPr>
        <w:t xml:space="preserve">[2] </w:t>
      </w:r>
      <w:r w:rsidRPr="0037092A">
        <w:rPr>
          <w:rFonts w:hint="eastAsia"/>
          <w:i/>
          <w:noProof/>
        </w:rPr>
        <w:t>程福雁，钟国民，李友善</w:t>
      </w:r>
      <w:r w:rsidRPr="0037092A">
        <w:rPr>
          <w:i/>
          <w:noProof/>
        </w:rPr>
        <w:t xml:space="preserve">, </w:t>
      </w:r>
      <w:r w:rsidRPr="0037092A">
        <w:rPr>
          <w:rFonts w:hint="eastAsia"/>
          <w:i/>
          <w:noProof/>
        </w:rPr>
        <w:t>二级倒立摆的参变量模糊控制</w:t>
      </w:r>
      <w:r w:rsidRPr="0037092A">
        <w:rPr>
          <w:i/>
          <w:noProof/>
        </w:rPr>
        <w:t xml:space="preserve">. </w:t>
      </w:r>
      <w:r w:rsidRPr="0037092A">
        <w:rPr>
          <w:rFonts w:hint="eastAsia"/>
          <w:i/>
          <w:noProof/>
        </w:rPr>
        <w:t>信息与控制</w:t>
      </w:r>
      <w:r w:rsidRPr="0037092A">
        <w:rPr>
          <w:i/>
          <w:noProof/>
        </w:rPr>
        <w:t>, 1995(03): p. 189-192.</w:t>
      </w:r>
      <w:bookmarkEnd w:id="34"/>
    </w:p>
    <w:p w:rsidR="0037092A" w:rsidRDefault="0037092A" w:rsidP="0037092A">
      <w:pPr>
        <w:rPr>
          <w:rFonts w:ascii="Ã¥Â®ÂÃ¤Â½Â" w:eastAsia="Ã¥Â®ÂÃ¤Â½Â"/>
          <w:i/>
          <w:noProof/>
        </w:rPr>
      </w:pPr>
    </w:p>
    <w:p w:rsidR="00350197" w:rsidRPr="00350197" w:rsidRDefault="00520136" w:rsidP="00350197">
      <w:pPr>
        <w:rPr>
          <w:i/>
        </w:rPr>
      </w:pPr>
      <w:r>
        <w:rPr>
          <w:i/>
        </w:rPr>
        <w:fldChar w:fldCharType="end"/>
      </w:r>
    </w:p>
    <w:sectPr w:rsidR="00350197" w:rsidRPr="00350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2B" w:rsidRDefault="00897B2B" w:rsidP="006B68EB">
      <w:r>
        <w:separator/>
      </w:r>
    </w:p>
  </w:endnote>
  <w:endnote w:type="continuationSeparator" w:id="0">
    <w:p w:rsidR="00897B2B" w:rsidRDefault="00897B2B" w:rsidP="006B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Ã¥Â®ÂÃ¤Â½Â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2B" w:rsidRDefault="00897B2B" w:rsidP="006B68EB">
      <w:r>
        <w:separator/>
      </w:r>
    </w:p>
  </w:footnote>
  <w:footnote w:type="continuationSeparator" w:id="0">
    <w:p w:rsidR="00897B2B" w:rsidRDefault="00897B2B" w:rsidP="006B6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36C28"/>
    <w:multiLevelType w:val="hybridMultilevel"/>
    <w:tmpl w:val="C32E5608"/>
    <w:lvl w:ilvl="0" w:tplc="0C9C0A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9160A1"/>
    <w:multiLevelType w:val="hybridMultilevel"/>
    <w:tmpl w:val="07DAB23A"/>
    <w:lvl w:ilvl="0" w:tplc="DB501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F78BE"/>
    <w:multiLevelType w:val="hybridMultilevel"/>
    <w:tmpl w:val="30CE9878"/>
    <w:lvl w:ilvl="0" w:tplc="0C9C0A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D13759D"/>
    <w:multiLevelType w:val="hybridMultilevel"/>
    <w:tmpl w:val="4FFAC310"/>
    <w:lvl w:ilvl="0" w:tplc="0C9C0A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74005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2&lt;/Style&gt;&lt;LeftDelim&gt;{&lt;/LeftDelim&gt;&lt;RightDelim&gt;}&lt;/RightDelim&gt;&lt;FontName&gt;Times New Roman&lt;/FontName&gt;&lt;FontSize&gt;12&lt;/FontSize&gt;&lt;ReflistTitle&gt;&lt;style font=&quot;Ã¥Â®ÂÃ¤Â½Â&quot; charset=&quot;134&quot;&gt;参考文献&lt;/sty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ttzd9dznsp2vqe2p9u592trsxdpa0zvx90r&quot;&gt;zy&lt;record-ids&gt;&lt;item&gt;21&lt;/item&gt;&lt;item&gt;22&lt;/item&gt;&lt;/record-ids&gt;&lt;/item&gt;&lt;/Libraries&gt;"/>
  </w:docVars>
  <w:rsids>
    <w:rsidRoot w:val="008C46B0"/>
    <w:rsid w:val="00031D4A"/>
    <w:rsid w:val="000758CF"/>
    <w:rsid w:val="00086F18"/>
    <w:rsid w:val="00097763"/>
    <w:rsid w:val="000A202F"/>
    <w:rsid w:val="000E7153"/>
    <w:rsid w:val="000F3977"/>
    <w:rsid w:val="00144F6B"/>
    <w:rsid w:val="00145392"/>
    <w:rsid w:val="001B541D"/>
    <w:rsid w:val="001C5267"/>
    <w:rsid w:val="001E2B42"/>
    <w:rsid w:val="001F7AEA"/>
    <w:rsid w:val="00211719"/>
    <w:rsid w:val="002157C9"/>
    <w:rsid w:val="00246489"/>
    <w:rsid w:val="002B7977"/>
    <w:rsid w:val="002D30B9"/>
    <w:rsid w:val="002D5989"/>
    <w:rsid w:val="003327B6"/>
    <w:rsid w:val="00333F2A"/>
    <w:rsid w:val="00350197"/>
    <w:rsid w:val="0037092A"/>
    <w:rsid w:val="003A310C"/>
    <w:rsid w:val="003F4AB7"/>
    <w:rsid w:val="0040245B"/>
    <w:rsid w:val="0042008B"/>
    <w:rsid w:val="0044115B"/>
    <w:rsid w:val="004443D9"/>
    <w:rsid w:val="004609BD"/>
    <w:rsid w:val="004617FE"/>
    <w:rsid w:val="0049786D"/>
    <w:rsid w:val="004C488B"/>
    <w:rsid w:val="00507B6B"/>
    <w:rsid w:val="00520136"/>
    <w:rsid w:val="00541DDB"/>
    <w:rsid w:val="00595B89"/>
    <w:rsid w:val="005A71A4"/>
    <w:rsid w:val="005C6DFB"/>
    <w:rsid w:val="0061370C"/>
    <w:rsid w:val="00667AED"/>
    <w:rsid w:val="006A56F8"/>
    <w:rsid w:val="006B131D"/>
    <w:rsid w:val="006B68EB"/>
    <w:rsid w:val="006D29AC"/>
    <w:rsid w:val="00705ED5"/>
    <w:rsid w:val="0074603A"/>
    <w:rsid w:val="00811457"/>
    <w:rsid w:val="00813F22"/>
    <w:rsid w:val="00844D1F"/>
    <w:rsid w:val="008864BD"/>
    <w:rsid w:val="0089434B"/>
    <w:rsid w:val="008965CB"/>
    <w:rsid w:val="00897B2B"/>
    <w:rsid w:val="008C46B0"/>
    <w:rsid w:val="008C7EDD"/>
    <w:rsid w:val="008D7512"/>
    <w:rsid w:val="00913E3C"/>
    <w:rsid w:val="009160B4"/>
    <w:rsid w:val="00932A75"/>
    <w:rsid w:val="00942EF2"/>
    <w:rsid w:val="009527A2"/>
    <w:rsid w:val="00952A6B"/>
    <w:rsid w:val="00957A8A"/>
    <w:rsid w:val="009812C6"/>
    <w:rsid w:val="009A000E"/>
    <w:rsid w:val="009E5749"/>
    <w:rsid w:val="00A10B2C"/>
    <w:rsid w:val="00A40AB0"/>
    <w:rsid w:val="00A65287"/>
    <w:rsid w:val="00A83359"/>
    <w:rsid w:val="00AB79AD"/>
    <w:rsid w:val="00AE167D"/>
    <w:rsid w:val="00B06CD6"/>
    <w:rsid w:val="00B25A1D"/>
    <w:rsid w:val="00B41D51"/>
    <w:rsid w:val="00BA132C"/>
    <w:rsid w:val="00BD56E2"/>
    <w:rsid w:val="00C154DE"/>
    <w:rsid w:val="00C233DA"/>
    <w:rsid w:val="00C24154"/>
    <w:rsid w:val="00C4596D"/>
    <w:rsid w:val="00C467F0"/>
    <w:rsid w:val="00C8687A"/>
    <w:rsid w:val="00C90B73"/>
    <w:rsid w:val="00CC313A"/>
    <w:rsid w:val="00D43FB2"/>
    <w:rsid w:val="00D829E7"/>
    <w:rsid w:val="00DA48CC"/>
    <w:rsid w:val="00DD4079"/>
    <w:rsid w:val="00E072EC"/>
    <w:rsid w:val="00E84F12"/>
    <w:rsid w:val="00EC398A"/>
    <w:rsid w:val="00F1594C"/>
    <w:rsid w:val="00F44CF1"/>
    <w:rsid w:val="00F562C5"/>
    <w:rsid w:val="00F8670C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07BF8B-00AA-434E-8A82-A9BAC6E9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5CB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B68EB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1DDB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96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79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79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79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79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79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79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8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8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8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8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8E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68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144F6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44F6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footnote text"/>
    <w:basedOn w:val="a"/>
    <w:link w:val="Char3"/>
    <w:uiPriority w:val="99"/>
    <w:semiHidden/>
    <w:unhideWhenUsed/>
    <w:rsid w:val="001E2B4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7"/>
    <w:uiPriority w:val="99"/>
    <w:semiHidden/>
    <w:rsid w:val="001E2B42"/>
    <w:rPr>
      <w:rFonts w:ascii="Times New Roman" w:eastAsia="宋体" w:hAnsi="Times New Roman" w:cs="Times New Roman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1E2B42"/>
    <w:rPr>
      <w:vertAlign w:val="superscript"/>
    </w:rPr>
  </w:style>
  <w:style w:type="paragraph" w:styleId="a9">
    <w:name w:val="endnote text"/>
    <w:basedOn w:val="a"/>
    <w:link w:val="Char4"/>
    <w:uiPriority w:val="99"/>
    <w:semiHidden/>
    <w:unhideWhenUsed/>
    <w:rsid w:val="001E2B42"/>
    <w:pPr>
      <w:snapToGrid w:val="0"/>
      <w:jc w:val="left"/>
    </w:pPr>
  </w:style>
  <w:style w:type="character" w:customStyle="1" w:styleId="Char4">
    <w:name w:val="尾注文本 Char"/>
    <w:basedOn w:val="a0"/>
    <w:link w:val="a9"/>
    <w:uiPriority w:val="99"/>
    <w:semiHidden/>
    <w:rsid w:val="001E2B42"/>
    <w:rPr>
      <w:rFonts w:ascii="Times New Roman" w:eastAsia="宋体" w:hAnsi="Times New Roman" w:cs="Times New Roman"/>
      <w:sz w:val="24"/>
      <w:szCs w:val="20"/>
    </w:rPr>
  </w:style>
  <w:style w:type="character" w:styleId="aa">
    <w:name w:val="endnote reference"/>
    <w:basedOn w:val="a0"/>
    <w:uiPriority w:val="99"/>
    <w:semiHidden/>
    <w:unhideWhenUsed/>
    <w:rsid w:val="001E2B42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1E2B42"/>
    <w:rPr>
      <w:rFonts w:asciiTheme="majorHAnsi" w:eastAsia="黑体" w:hAnsiTheme="majorHAnsi" w:cstheme="majorBidi"/>
      <w:sz w:val="20"/>
    </w:rPr>
  </w:style>
  <w:style w:type="character" w:styleId="ac">
    <w:name w:val="Placeholder Text"/>
    <w:basedOn w:val="a0"/>
    <w:uiPriority w:val="99"/>
    <w:semiHidden/>
    <w:rsid w:val="0089434B"/>
    <w:rPr>
      <w:color w:val="808080"/>
    </w:rPr>
  </w:style>
  <w:style w:type="character" w:customStyle="1" w:styleId="MTEquationSection">
    <w:name w:val="MTEquationSection"/>
    <w:basedOn w:val="a0"/>
    <w:rsid w:val="001C5267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1C526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1C5267"/>
    <w:rPr>
      <w:rFonts w:ascii="Times New Roman" w:eastAsia="宋体" w:hAnsi="Times New Roman" w:cs="Times New Roman"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541D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52013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4596D"/>
    <w:rPr>
      <w:rFonts w:ascii="Times New Roman" w:eastAsia="宋体" w:hAnsi="Times New Roman" w:cs="Times New Roman"/>
      <w:b/>
      <w:bCs/>
      <w:sz w:val="30"/>
      <w:szCs w:val="32"/>
    </w:rPr>
  </w:style>
  <w:style w:type="table" w:styleId="ae">
    <w:name w:val="Table Grid"/>
    <w:basedOn w:val="a1"/>
    <w:uiPriority w:val="59"/>
    <w:rsid w:val="00AB7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667AED"/>
    <w:pPr>
      <w:ind w:firstLineChars="200" w:firstLine="420"/>
    </w:pPr>
  </w:style>
  <w:style w:type="table" w:customStyle="1" w:styleId="TableGrid">
    <w:name w:val="TableGrid"/>
    <w:rsid w:val="002157C9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2B79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B797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B79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B797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B79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B797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0.png"/><Relationship Id="rId47" Type="http://schemas.openxmlformats.org/officeDocument/2006/relationships/image" Target="media/image25.emf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5.wmf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wmf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4.png"/><Relationship Id="rId59" Type="http://schemas.openxmlformats.org/officeDocument/2006/relationships/oleObject" Target="embeddings/oleObject17.bin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image" Target="media/image3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7.png"/><Relationship Id="rId57" Type="http://schemas.openxmlformats.org/officeDocument/2006/relationships/oleObject" Target="embeddings/oleObject1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emf"/><Relationship Id="rId52" Type="http://schemas.openxmlformats.org/officeDocument/2006/relationships/image" Target="media/image30.emf"/><Relationship Id="rId60" Type="http://schemas.openxmlformats.org/officeDocument/2006/relationships/oleObject" Target="embeddings/oleObject18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07113-7872-479C-9328-3D9A2F0C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18</Pages>
  <Words>1864</Words>
  <Characters>10630</Characters>
  <Application>Microsoft Office Word</Application>
  <DocSecurity>0</DocSecurity>
  <Lines>88</Lines>
  <Paragraphs>24</Paragraphs>
  <ScaleCrop>false</ScaleCrop>
  <Company>BNU</Company>
  <LinksUpToDate>false</LinksUpToDate>
  <CharactersWithSpaces>12470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fangzhen</dc:creator>
  <cp:keywords/>
  <dc:description/>
  <cp:lastModifiedBy>fangzhen</cp:lastModifiedBy>
  <cp:revision>19</cp:revision>
  <dcterms:created xsi:type="dcterms:W3CDTF">2012-11-04T04:11:00Z</dcterms:created>
  <dcterms:modified xsi:type="dcterms:W3CDTF">2013-01-25T08:09:00Z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