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D13" w:rsidRDefault="00B31D13" w:rsidP="00B31D13">
      <w:pPr>
        <w:spacing w:line="276" w:lineRule="auto"/>
        <w:jc w:val="center"/>
        <w:rPr>
          <w:rFonts w:ascii="黑体" w:eastAsia="黑体"/>
          <w:b/>
          <w:sz w:val="32"/>
          <w:szCs w:val="32"/>
        </w:rPr>
      </w:pPr>
      <w:r>
        <w:rPr>
          <w:rFonts w:ascii="黑体" w:eastAsia="黑体" w:hint="eastAsia"/>
          <w:b/>
          <w:sz w:val="32"/>
          <w:szCs w:val="32"/>
        </w:rPr>
        <w:t>二十世纪中文图书中的历史：</w:t>
      </w:r>
    </w:p>
    <w:p w:rsidR="00B31D13" w:rsidRDefault="00B31D13" w:rsidP="00B31D13">
      <w:pPr>
        <w:spacing w:line="276" w:lineRule="auto"/>
        <w:jc w:val="center"/>
        <w:rPr>
          <w:rFonts w:ascii="黑体" w:eastAsia="黑体"/>
          <w:b/>
          <w:sz w:val="32"/>
          <w:szCs w:val="32"/>
        </w:rPr>
      </w:pPr>
      <w:r>
        <w:rPr>
          <w:rFonts w:ascii="黑体" w:eastAsia="黑体" w:hint="eastAsia"/>
          <w:b/>
          <w:sz w:val="32"/>
          <w:szCs w:val="32"/>
        </w:rPr>
        <w:t>基于谷歌中文图书语料库的研究</w:t>
      </w:r>
    </w:p>
    <w:p w:rsidR="00B31D13" w:rsidRDefault="00B31D13" w:rsidP="00B31D13">
      <w:pPr>
        <w:spacing w:line="276" w:lineRule="auto"/>
        <w:rPr>
          <w:rFonts w:ascii="黑体" w:eastAsia="黑体"/>
          <w:b/>
          <w:sz w:val="28"/>
          <w:szCs w:val="28"/>
        </w:rPr>
      </w:pPr>
      <w:r>
        <w:rPr>
          <w:rFonts w:ascii="黑体" w:eastAsia="黑体" w:hint="eastAsia"/>
          <w:b/>
          <w:sz w:val="28"/>
          <w:szCs w:val="28"/>
        </w:rPr>
        <w:t>摘要：</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依据《知网》情感分析用词语表对谷歌中文图书语料库数据进行情感分析。通过对积极情感用语和消极情感用语的使用频次进行统计，计算出各年的情感分值，发现该情感分值的走势与近代中国历史事件和时期相互照应：情感分值的上升和下降阶段对应于明确的历史时期，情感分值的两个峰值准确地对应着新中国成立和文革结束两个重要的时间节点。采用层次聚类法对情感用语的频次矩阵进行聚类分析，得出的对应于近代历史的五个独特时期的聚集。基于情感用语的频次矩阵构建了分类树模型，对2001年至2008年的数据进行判断，根据该模型预测结果表明二十一世纪以来为上一时间段的延续没有出现转折。</w:t>
      </w:r>
    </w:p>
    <w:p w:rsidR="00B31D13" w:rsidRDefault="00B31D13" w:rsidP="00B31D13">
      <w:pPr>
        <w:spacing w:line="276" w:lineRule="auto"/>
        <w:rPr>
          <w:rFonts w:ascii="黑体" w:eastAsia="黑体"/>
          <w:b/>
          <w:szCs w:val="21"/>
        </w:rPr>
      </w:pPr>
      <w:r>
        <w:rPr>
          <w:rFonts w:ascii="黑体" w:eastAsia="黑体" w:hint="eastAsia"/>
          <w:b/>
          <w:szCs w:val="21"/>
        </w:rPr>
        <w:t>关键词：N-gram，情感分析，层次聚类，分类树，数据再利用</w:t>
      </w:r>
    </w:p>
    <w:p w:rsidR="00B31D13" w:rsidRDefault="00B31D13" w:rsidP="00B31D13">
      <w:pPr>
        <w:spacing w:line="276" w:lineRule="auto"/>
        <w:rPr>
          <w:rFonts w:ascii="黑体" w:eastAsia="黑体"/>
          <w:b/>
          <w:sz w:val="28"/>
          <w:szCs w:val="28"/>
        </w:rPr>
      </w:pPr>
      <w:r>
        <w:rPr>
          <w:rFonts w:ascii="黑体" w:eastAsia="黑体" w:hint="eastAsia"/>
          <w:b/>
          <w:sz w:val="28"/>
          <w:szCs w:val="28"/>
        </w:rPr>
        <w:t>1引言：</w:t>
      </w:r>
    </w:p>
    <w:p w:rsidR="00B31D13" w:rsidRDefault="00B31D13" w:rsidP="00B31D13">
      <w:pPr>
        <w:spacing w:line="276" w:lineRule="auto"/>
        <w:ind w:firstLine="420"/>
      </w:pPr>
      <w:r>
        <w:rPr>
          <w:rFonts w:hint="eastAsia"/>
        </w:rPr>
        <w:t>记录人类行为数据正在飞速增长着，这些数据也正日益开放，可供研究者方便地获取。这些大数据正在改变着人们对社会文化现象和变革进行研究的方式，使得更多人类社会的未解之</w:t>
      </w:r>
      <w:proofErr w:type="gramStart"/>
      <w:r>
        <w:rPr>
          <w:rFonts w:hint="eastAsia"/>
        </w:rPr>
        <w:t>谜</w:t>
      </w:r>
      <w:proofErr w:type="gramEnd"/>
      <w:r>
        <w:rPr>
          <w:rFonts w:hint="eastAsia"/>
        </w:rPr>
        <w:t>有望能科学地被人们理解。</w:t>
      </w:r>
      <w:r>
        <w:rPr>
          <w:rFonts w:hint="eastAsia"/>
          <w:vertAlign w:val="superscript"/>
        </w:rPr>
        <w:t xml:space="preserve">[1] </w:t>
      </w:r>
      <w:r>
        <w:rPr>
          <w:rFonts w:hint="eastAsia"/>
        </w:rPr>
        <w:t>数据密集型的科研方式被称为科研的“第四范式”。</w:t>
      </w:r>
      <w:r>
        <w:rPr>
          <w:rFonts w:hint="eastAsia"/>
          <w:vertAlign w:val="superscript"/>
        </w:rPr>
        <w:t>[2]</w:t>
      </w:r>
      <w:r>
        <w:rPr>
          <w:rFonts w:hint="eastAsia"/>
        </w:rPr>
        <w:t xml:space="preserve"> </w:t>
      </w:r>
      <w:r>
        <w:rPr>
          <w:rFonts w:hint="eastAsia"/>
        </w:rPr>
        <w:t>在这种研究范式下，数据不仅是可重用的，即将数据按照原本的研究意图再次使用一次，还也是可再利用的，即将原本的数据用于新的研究意图。</w:t>
      </w:r>
    </w:p>
    <w:p w:rsidR="00B31D13" w:rsidRDefault="00B31D13" w:rsidP="00B31D13">
      <w:pPr>
        <w:spacing w:line="276" w:lineRule="auto"/>
        <w:ind w:firstLine="420"/>
      </w:pPr>
      <w:r>
        <w:rPr>
          <w:rFonts w:hint="eastAsia"/>
        </w:rPr>
        <w:t>在各个领域涌现出的数据再利用研究案例中，既有针对短时间和少量数据的研究，也有针对长时间跨度和大量数据的研究，但在两种不同类型的研究中，有很多研究都涉及了词语的使用频次。</w:t>
      </w:r>
      <w:r>
        <w:rPr>
          <w:rFonts w:hint="eastAsia"/>
          <w:vertAlign w:val="superscript"/>
        </w:rPr>
        <w:t>[3~7]</w:t>
      </w:r>
      <w:r>
        <w:rPr>
          <w:rFonts w:hint="eastAsia"/>
        </w:rPr>
        <w:t xml:space="preserve"> </w:t>
      </w:r>
      <w:r>
        <w:rPr>
          <w:rFonts w:hint="eastAsia"/>
        </w:rPr>
        <w:t>谷歌的研究者利用搜索引擎的检索数据，统计人们检索与流感有关的词语的频次，发现该频次与流感的爆发有相关性，讲结果用于对流感疫情的预测。</w:t>
      </w:r>
      <w:r>
        <w:rPr>
          <w:rFonts w:hint="eastAsia"/>
          <w:vertAlign w:val="superscript"/>
        </w:rPr>
        <w:t>[3]</w:t>
      </w:r>
      <w:r>
        <w:rPr>
          <w:rFonts w:ascii="Times New Roman" w:hAnsi="Times New Roman" w:cs="Times New Roman"/>
        </w:rPr>
        <w:t xml:space="preserve"> </w:t>
      </w:r>
      <w:r>
        <w:rPr>
          <w:rFonts w:ascii="Times New Roman" w:hAnsi="Times New Roman" w:cs="Times New Roman" w:hint="eastAsia"/>
        </w:rPr>
        <w:t>通过</w:t>
      </w:r>
      <w:r>
        <w:rPr>
          <w:rFonts w:hint="eastAsia"/>
        </w:rPr>
        <w:t>对</w:t>
      </w:r>
      <w:proofErr w:type="gramStart"/>
      <w:r>
        <w:rPr>
          <w:rFonts w:hint="eastAsia"/>
        </w:rPr>
        <w:t>微博上</w:t>
      </w:r>
      <w:proofErr w:type="gramEnd"/>
      <w:r>
        <w:rPr>
          <w:rFonts w:hint="eastAsia"/>
        </w:rPr>
        <w:t>股民们</w:t>
      </w:r>
      <w:proofErr w:type="gramStart"/>
      <w:r>
        <w:rPr>
          <w:rFonts w:hint="eastAsia"/>
        </w:rPr>
        <w:t>所发微博中</w:t>
      </w:r>
      <w:proofErr w:type="gramEnd"/>
      <w:r>
        <w:rPr>
          <w:rFonts w:hint="eastAsia"/>
        </w:rPr>
        <w:t>的情感词语使用频次进行统计，研究者发现该统计结果可用于判断当天股市的涨跌。</w:t>
      </w:r>
      <w:r>
        <w:rPr>
          <w:rFonts w:hint="eastAsia"/>
          <w:vertAlign w:val="superscript"/>
        </w:rPr>
        <w:t>[4]</w:t>
      </w:r>
      <w:r>
        <w:rPr>
          <w:rFonts w:hint="eastAsia"/>
        </w:rPr>
        <w:t xml:space="preserve"> </w:t>
      </w:r>
      <w:r>
        <w:rPr>
          <w:rFonts w:hint="eastAsia"/>
        </w:rPr>
        <w:t>这种研究方法也对社会学上的一些难题，提出了可能的解答，</w:t>
      </w:r>
      <w:proofErr w:type="spellStart"/>
      <w:r>
        <w:rPr>
          <w:rFonts w:ascii="Times New Roman" w:hAnsi="Times New Roman" w:cs="Times New Roman"/>
        </w:rPr>
        <w:t>Erez</w:t>
      </w:r>
      <w:proofErr w:type="spellEnd"/>
      <w:r>
        <w:rPr>
          <w:rFonts w:ascii="Times New Roman" w:hAnsi="Times New Roman" w:cs="Times New Roman"/>
        </w:rPr>
        <w:t xml:space="preserve"> Aiden</w:t>
      </w:r>
      <w:r>
        <w:rPr>
          <w:rFonts w:hint="eastAsia"/>
        </w:rPr>
        <w:t>等人利用谷歌英文图书语料库中</w:t>
      </w:r>
      <w:r>
        <w:rPr>
          <w:rFonts w:ascii="Times New Roman" w:hAnsi="Times New Roman" w:cs="Times New Roman"/>
        </w:rPr>
        <w:t>“United States is”</w:t>
      </w:r>
      <w:r>
        <w:rPr>
          <w:rFonts w:hint="eastAsia"/>
        </w:rPr>
        <w:t>和</w:t>
      </w:r>
      <w:r>
        <w:rPr>
          <w:rFonts w:ascii="Times New Roman" w:hAnsi="Times New Roman" w:cs="Times New Roman"/>
        </w:rPr>
        <w:t>“United States are”</w:t>
      </w:r>
      <w:r>
        <w:rPr>
          <w:rFonts w:hint="eastAsia"/>
        </w:rPr>
        <w:t>两个用语的使用频次变化，判断出美国是在什么时候开始在其人民心中成为一个</w:t>
      </w:r>
      <w:proofErr w:type="gramStart"/>
      <w:r>
        <w:rPr>
          <w:rFonts w:hint="eastAsia"/>
        </w:rPr>
        <w:t>完整国家</w:t>
      </w:r>
      <w:proofErr w:type="gramEnd"/>
      <w:r>
        <w:rPr>
          <w:rFonts w:hint="eastAsia"/>
        </w:rPr>
        <w:t>的。</w:t>
      </w:r>
      <w:r>
        <w:rPr>
          <w:rFonts w:hint="eastAsia"/>
          <w:vertAlign w:val="superscript"/>
        </w:rPr>
        <w:t>[5]</w:t>
      </w:r>
      <w:r>
        <w:rPr>
          <w:rFonts w:hint="eastAsia"/>
        </w:rPr>
        <w:t xml:space="preserve"> </w:t>
      </w:r>
      <w:r>
        <w:rPr>
          <w:rFonts w:hint="eastAsia"/>
        </w:rPr>
        <w:t>在众多运用谷歌图书语料库的研究中，</w:t>
      </w:r>
      <w:proofErr w:type="spellStart"/>
      <w:r>
        <w:rPr>
          <w:rFonts w:ascii="Times New Roman" w:hAnsi="Times New Roman" w:cs="Times New Roman"/>
        </w:rPr>
        <w:t>Acerbi</w:t>
      </w:r>
      <w:proofErr w:type="spellEnd"/>
      <w:r>
        <w:rPr>
          <w:rFonts w:hint="eastAsia"/>
        </w:rPr>
        <w:t>等人根据</w:t>
      </w:r>
      <w:proofErr w:type="spellStart"/>
      <w:r>
        <w:rPr>
          <w:rFonts w:hint="eastAsia"/>
        </w:rPr>
        <w:t>WordNet</w:t>
      </w:r>
      <w:proofErr w:type="spellEnd"/>
      <w:r>
        <w:rPr>
          <w:rFonts w:hint="eastAsia"/>
        </w:rPr>
        <w:t>情感词表，对语料库中积极情感词语和消极情感词语的使用频次进行了统计，对各年进行情感值的打分，发现该情感值随时间的变化趋势与美国历史上一些重大事件之间有显著的相关性。</w:t>
      </w:r>
      <w:r>
        <w:rPr>
          <w:rFonts w:hint="eastAsia"/>
          <w:vertAlign w:val="superscript"/>
        </w:rPr>
        <w:t>[6]</w:t>
      </w:r>
      <w:r>
        <w:rPr>
          <w:rFonts w:hint="eastAsia"/>
        </w:rPr>
        <w:t xml:space="preserve"> </w:t>
      </w:r>
      <w:r>
        <w:rPr>
          <w:rFonts w:ascii="Times New Roman" w:hAnsi="Times New Roman" w:cs="Times New Roman"/>
        </w:rPr>
        <w:t>Hughes</w:t>
      </w:r>
      <w:r>
        <w:rPr>
          <w:rFonts w:hint="eastAsia"/>
        </w:rPr>
        <w:t>等人利用古腾堡电子图书</w:t>
      </w:r>
      <w:proofErr w:type="gramStart"/>
      <w:r>
        <w:rPr>
          <w:rFonts w:hint="eastAsia"/>
        </w:rPr>
        <w:t>馆项目</w:t>
      </w:r>
      <w:proofErr w:type="gramEnd"/>
      <w:r>
        <w:rPr>
          <w:rFonts w:hint="eastAsia"/>
        </w:rPr>
        <w:t>所数字化的电子书数据，根据</w:t>
      </w:r>
      <w:proofErr w:type="gramStart"/>
      <w:r>
        <w:rPr>
          <w:rFonts w:hint="eastAsia"/>
        </w:rPr>
        <w:t>各个作品</w:t>
      </w:r>
      <w:proofErr w:type="gramEnd"/>
      <w:r>
        <w:rPr>
          <w:rFonts w:hint="eastAsia"/>
        </w:rPr>
        <w:t>中无意义用语的使用频次对作家进行聚类分析，聚类结果发现相似的作家通常都属于同一种文学风格。</w:t>
      </w:r>
      <w:r>
        <w:rPr>
          <w:rFonts w:hint="eastAsia"/>
          <w:vertAlign w:val="superscript"/>
        </w:rPr>
        <w:t>[7]</w:t>
      </w:r>
    </w:p>
    <w:p w:rsidR="00B31D13" w:rsidRDefault="00B31D13" w:rsidP="00B31D13">
      <w:pPr>
        <w:spacing w:line="276" w:lineRule="auto"/>
        <w:ind w:firstLine="420"/>
      </w:pPr>
      <w:r>
        <w:rPr>
          <w:rFonts w:hint="eastAsia"/>
        </w:rPr>
        <w:t>既然美国图书中情感词语的使用频次与美国历史事件之间有密切的联系，不免让人好奇，中文图书中是否也蕴含了这样的生动画面。既然无意义用语的使用频次可以用来判断一部小说归属于那种文学风格，那么情感用语的使用频次又能告诉我们怎样的故事？本研究使用谷歌中文图书</w:t>
      </w:r>
      <w:r>
        <w:rPr>
          <w:rFonts w:ascii="Times New Roman" w:hAnsi="Times New Roman" w:cs="Times New Roman" w:hint="eastAsia"/>
        </w:rPr>
        <w:t>语料</w:t>
      </w:r>
      <w:r>
        <w:rPr>
          <w:rFonts w:hint="eastAsia"/>
        </w:rPr>
        <w:t>库和《知网》</w:t>
      </w:r>
      <w:r>
        <w:rPr>
          <w:rFonts w:ascii="宋体" w:hAnsi="宋体" w:hint="eastAsia"/>
          <w:szCs w:val="21"/>
        </w:rPr>
        <w:t>情感分析用词语表,</w:t>
      </w:r>
      <w:r>
        <w:rPr>
          <w:rFonts w:hint="eastAsia"/>
        </w:rPr>
        <w:t>尝试去发现</w:t>
      </w:r>
      <w:r>
        <w:rPr>
          <w:rFonts w:ascii="Times New Roman" w:hAnsi="Times New Roman" w:cs="Times New Roman" w:hint="eastAsia"/>
        </w:rPr>
        <w:t>二十</w:t>
      </w:r>
      <w:r>
        <w:rPr>
          <w:rFonts w:hint="eastAsia"/>
        </w:rPr>
        <w:t>世纪中文图书中情感表达的变化，并根据情感词语的使用频次对年份进行聚类分析，尝试发现中国近代历史上的独特历史时期，最后通过构建的分类树模型展望二十一世纪。</w:t>
      </w:r>
    </w:p>
    <w:p w:rsidR="00B31D13" w:rsidRDefault="00B31D13" w:rsidP="00B31D13">
      <w:pPr>
        <w:spacing w:line="276" w:lineRule="auto"/>
        <w:rPr>
          <w:rFonts w:ascii="黑体" w:eastAsia="黑体"/>
          <w:b/>
          <w:sz w:val="28"/>
          <w:szCs w:val="28"/>
        </w:rPr>
      </w:pPr>
      <w:r>
        <w:rPr>
          <w:rFonts w:ascii="黑体" w:eastAsia="黑体" w:hint="eastAsia"/>
          <w:b/>
          <w:sz w:val="28"/>
          <w:szCs w:val="28"/>
        </w:rPr>
        <w:lastRenderedPageBreak/>
        <w:t>2 结果</w:t>
      </w:r>
    </w:p>
    <w:p w:rsidR="00B31D13" w:rsidRDefault="00B31D13" w:rsidP="00B31D13">
      <w:pPr>
        <w:spacing w:line="276" w:lineRule="auto"/>
        <w:rPr>
          <w:rFonts w:ascii="宋体" w:hAnsi="宋体"/>
          <w:szCs w:val="21"/>
        </w:rPr>
      </w:pPr>
      <w:r>
        <w:rPr>
          <w:rFonts w:ascii="宋体" w:hAnsi="宋体" w:hint="eastAsia"/>
          <w:szCs w:val="21"/>
        </w:rPr>
        <w:tab/>
        <w:t>本研究有四个主要分析结果。结果</w:t>
      </w:r>
      <w:proofErr w:type="gramStart"/>
      <w:r>
        <w:rPr>
          <w:rFonts w:ascii="宋体" w:hAnsi="宋体" w:hint="eastAsia"/>
          <w:szCs w:val="21"/>
        </w:rPr>
        <w:t>一</w:t>
      </w:r>
      <w:proofErr w:type="gramEnd"/>
      <w:r>
        <w:rPr>
          <w:rFonts w:ascii="宋体" w:hAnsi="宋体" w:hint="eastAsia"/>
          <w:szCs w:val="21"/>
        </w:rPr>
        <w:t>：情感用语使用频次的变化趋势。情感用语总使用频次是一年中情感用语的总使用次数与该年所有用语使用次数之比，可以被视为该年出版图书的“情绪化”程度。如图1所示：1980年以前情感用语总使用频率上下起伏较大，但在1950年后开始趋于稳定，总体呈现出上升趋势，而在1980年后开始出现明显下降趋势。1950年前的上下起伏可能预示着新中国成立前社会的动荡，而80年的下降趋势可能与科学、教材等所含情感用语较少的书籍出版量上升有关。</w:t>
      </w:r>
    </w:p>
    <w:p w:rsidR="00B31D13" w:rsidRDefault="00B31D13" w:rsidP="00B31D13">
      <w:pPr>
        <w:spacing w:line="276" w:lineRule="auto"/>
        <w:jc w:val="center"/>
        <w:rPr>
          <w:rFonts w:ascii="宋体" w:hAnsi="宋体"/>
          <w:szCs w:val="21"/>
        </w:rPr>
      </w:pPr>
      <w:r>
        <w:rPr>
          <w:rFonts w:ascii="宋体" w:hAnsi="宋体"/>
          <w:noProof/>
          <w:szCs w:val="21"/>
        </w:rPr>
        <w:drawing>
          <wp:inline distT="0" distB="0" distL="0" distR="0">
            <wp:extent cx="3657600" cy="2607945"/>
            <wp:effectExtent l="19050" t="0" r="0" b="0"/>
            <wp:docPr id="14" name="图片 7" descr="GTr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Trend-1"/>
                    <pic:cNvPicPr>
                      <a:picLocks noChangeAspect="1" noChangeArrowheads="1"/>
                    </pic:cNvPicPr>
                  </pic:nvPicPr>
                  <pic:blipFill>
                    <a:blip r:embed="rId8" cstate="print"/>
                    <a:srcRect/>
                    <a:stretch>
                      <a:fillRect/>
                    </a:stretch>
                  </pic:blipFill>
                  <pic:spPr bwMode="auto">
                    <a:xfrm>
                      <a:off x="0" y="0"/>
                      <a:ext cx="3657600" cy="260794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黑体" w:eastAsia="黑体" w:hAnsi="黑体"/>
          <w:szCs w:val="21"/>
        </w:rPr>
      </w:pPr>
      <w:r>
        <w:rPr>
          <w:rFonts w:ascii="黑体" w:eastAsia="黑体" w:hAnsi="黑体"/>
          <w:szCs w:val="21"/>
        </w:rPr>
        <w:t>图1情感用语总使用频次</w:t>
      </w:r>
      <w:r>
        <w:rPr>
          <w:rFonts w:ascii="黑体" w:eastAsia="黑体" w:hAnsi="黑体" w:hint="eastAsia"/>
          <w:szCs w:val="21"/>
        </w:rPr>
        <w:t>变化趋势</w:t>
      </w:r>
    </w:p>
    <w:p w:rsidR="00B31D13" w:rsidRDefault="00B31D13" w:rsidP="00B31D13">
      <w:pPr>
        <w:spacing w:line="276" w:lineRule="auto"/>
        <w:jc w:val="center"/>
        <w:rPr>
          <w:rFonts w:ascii="黑体" w:eastAsia="黑体" w:hAnsi="黑体"/>
          <w:szCs w:val="21"/>
        </w:rPr>
      </w:pPr>
    </w:p>
    <w:p w:rsidR="00B31D13" w:rsidRDefault="00B31D13" w:rsidP="00B31D13">
      <w:pPr>
        <w:spacing w:line="276" w:lineRule="auto"/>
        <w:ind w:firstLine="420"/>
        <w:rPr>
          <w:rFonts w:ascii="宋体" w:hAnsi="宋体"/>
          <w:szCs w:val="21"/>
        </w:rPr>
      </w:pPr>
      <w:r>
        <w:rPr>
          <w:rFonts w:ascii="宋体" w:hAnsi="宋体" w:hint="eastAsia"/>
          <w:szCs w:val="21"/>
        </w:rPr>
        <w:t>结果二：积极、消极和总情感值的变化趋势。这里我们分别计算了积极情感值、消极情感值和总情感值的变化趋势。</w:t>
      </w:r>
    </w:p>
    <w:p w:rsidR="00B31D13" w:rsidRDefault="00B31D13" w:rsidP="00B31D13">
      <w:pPr>
        <w:spacing w:line="276" w:lineRule="auto"/>
        <w:ind w:firstLine="420"/>
        <w:jc w:val="distribute"/>
        <w:rPr>
          <w:rFonts w:ascii="宋体" w:hAnsi="宋体"/>
          <w:szCs w:val="21"/>
        </w:rPr>
      </w:pPr>
      <w:r>
        <w:rPr>
          <w:rFonts w:ascii="宋体" w:hAnsi="宋体"/>
          <w:noProof/>
          <w:szCs w:val="21"/>
        </w:rPr>
        <w:drawing>
          <wp:inline distT="0" distB="0" distL="0" distR="0">
            <wp:extent cx="2480945" cy="1772920"/>
            <wp:effectExtent l="19050" t="0" r="0" b="0"/>
            <wp:docPr id="13" name="图片 8" descr="P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Pos-1"/>
                    <pic:cNvPicPr>
                      <a:picLocks noChangeAspect="1" noChangeArrowheads="1"/>
                    </pic:cNvPicPr>
                  </pic:nvPicPr>
                  <pic:blipFill>
                    <a:blip r:embed="rId9" cstate="print"/>
                    <a:srcRect/>
                    <a:stretch>
                      <a:fillRect/>
                    </a:stretch>
                  </pic:blipFill>
                  <pic:spPr bwMode="auto">
                    <a:xfrm>
                      <a:off x="0" y="0"/>
                      <a:ext cx="2480945" cy="177292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449195" cy="1749425"/>
            <wp:effectExtent l="19050" t="0" r="8255" b="0"/>
            <wp:docPr id="3" name="图片 11" descr="N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Neg-1"/>
                    <pic:cNvPicPr>
                      <a:picLocks noChangeAspect="1" noChangeArrowheads="1"/>
                    </pic:cNvPicPr>
                  </pic:nvPicPr>
                  <pic:blipFill>
                    <a:blip r:embed="rId10" cstate="print"/>
                    <a:srcRect/>
                    <a:stretch>
                      <a:fillRect/>
                    </a:stretch>
                  </pic:blipFill>
                  <pic:spPr bwMode="auto">
                    <a:xfrm>
                      <a:off x="0" y="0"/>
                      <a:ext cx="2449195" cy="1749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图2 积极情感值的变化趋势      图3 消极情感值的变化趋势</w:t>
      </w:r>
    </w:p>
    <w:p w:rsidR="00B31D13" w:rsidRDefault="00B31D13" w:rsidP="00B31D13">
      <w:pPr>
        <w:spacing w:line="276" w:lineRule="auto"/>
        <w:ind w:firstLine="420"/>
        <w:rPr>
          <w:rFonts w:ascii="宋体" w:hAnsi="宋体"/>
          <w:szCs w:val="21"/>
        </w:rPr>
      </w:pPr>
      <w:r>
        <w:rPr>
          <w:rFonts w:ascii="宋体" w:hAnsi="宋体" w:hint="eastAsia"/>
          <w:szCs w:val="21"/>
        </w:rPr>
        <w:t>积极情感值和消极情感值分别是两种情感用语使用频次正则化后的标准值。如图2图3所示，积极情感值逐年上升于七十年代趋于稳定，消极情感值在七十年代出现峰值随后逐年下降。</w:t>
      </w:r>
    </w:p>
    <w:p w:rsidR="00B31D13" w:rsidRDefault="00B31D13" w:rsidP="00B31D13">
      <w:pPr>
        <w:spacing w:line="276" w:lineRule="auto"/>
        <w:ind w:firstLine="420"/>
        <w:jc w:val="center"/>
        <w:rPr>
          <w:rFonts w:ascii="宋体" w:hAnsi="宋体"/>
          <w:szCs w:val="21"/>
        </w:rPr>
      </w:pPr>
      <w:r>
        <w:rPr>
          <w:rFonts w:ascii="宋体" w:hAnsi="宋体"/>
          <w:noProof/>
          <w:szCs w:val="21"/>
        </w:rPr>
        <w:lastRenderedPageBreak/>
        <w:drawing>
          <wp:inline distT="0" distB="0" distL="0" distR="0">
            <wp:extent cx="4317365" cy="3084830"/>
            <wp:effectExtent l="19050" t="0" r="6985" b="0"/>
            <wp:docPr id="2" name="图片 12" descr="Emo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motion-1"/>
                    <pic:cNvPicPr>
                      <a:picLocks noChangeAspect="1" noChangeArrowheads="1"/>
                    </pic:cNvPicPr>
                  </pic:nvPicPr>
                  <pic:blipFill>
                    <a:blip r:embed="rId11" cstate="print"/>
                    <a:srcRect/>
                    <a:stretch>
                      <a:fillRect/>
                    </a:stretch>
                  </pic:blipFill>
                  <pic:spPr bwMode="auto">
                    <a:xfrm>
                      <a:off x="0" y="0"/>
                      <a:ext cx="4317365" cy="3084830"/>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图4 总情感分值的变化趋势</w:t>
      </w:r>
    </w:p>
    <w:p w:rsidR="00B31D13" w:rsidRDefault="00B31D13" w:rsidP="00B31D13">
      <w:pPr>
        <w:spacing w:line="276" w:lineRule="auto"/>
        <w:ind w:firstLine="420"/>
        <w:rPr>
          <w:rFonts w:ascii="宋体" w:hAnsi="宋体"/>
          <w:szCs w:val="21"/>
        </w:rPr>
      </w:pPr>
      <w:r>
        <w:rPr>
          <w:rFonts w:ascii="宋体" w:hAnsi="宋体" w:hint="eastAsia"/>
          <w:szCs w:val="21"/>
        </w:rPr>
        <w:t>总情感值是通过对积极情感用语使用频次正则值与消极情感用语使用频次正则值之差进行标准化后所得。如图4所示，总情感值在1950年前呈现上升趋势，之后在经历过70年代的急剧下降后处于稳定的上升中。总情感值变化趋势中可以明显地区分出几个时间段，即：两个消极情感主要时间段（总情感分值小于零），分别为1901年至1920年以及1969年至1985年；两个积极情感主要时间段（总情感值大于零），分别为1921年至1968年以及1986年至2000年。可以看出，总情感值中所体现的趋势与人们对于中国近代历史的认识之间是吻合的。</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结果三：发现了5个独特历史时期。通过对情感用语使用频次进行层次聚类，发现了5个明显的聚集，各个聚集所历史时期如表1所示:</w:t>
      </w:r>
    </w:p>
    <w:tbl>
      <w:tblPr>
        <w:tblStyle w:val="a9"/>
        <w:tblW w:w="8522" w:type="dxa"/>
        <w:tblLayout w:type="fixed"/>
        <w:tblLook w:val="04A0"/>
      </w:tblPr>
      <w:tblGrid>
        <w:gridCol w:w="817"/>
        <w:gridCol w:w="3544"/>
        <w:gridCol w:w="4161"/>
      </w:tblGrid>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聚集</w:t>
            </w:r>
          </w:p>
        </w:tc>
        <w:tc>
          <w:tcPr>
            <w:tcW w:w="3544" w:type="dxa"/>
          </w:tcPr>
          <w:p w:rsidR="00B31D13" w:rsidRDefault="00B31D13" w:rsidP="002674B3">
            <w:pPr>
              <w:spacing w:line="276" w:lineRule="auto"/>
              <w:rPr>
                <w:rFonts w:ascii="宋体" w:hAnsi="宋体"/>
                <w:szCs w:val="21"/>
              </w:rPr>
            </w:pPr>
            <w:r>
              <w:rPr>
                <w:rFonts w:ascii="宋体" w:hAnsi="宋体"/>
                <w:szCs w:val="21"/>
              </w:rPr>
              <w:t>时间段</w:t>
            </w:r>
          </w:p>
        </w:tc>
        <w:tc>
          <w:tcPr>
            <w:tcW w:w="4161" w:type="dxa"/>
          </w:tcPr>
          <w:p w:rsidR="00B31D13" w:rsidRDefault="00B31D13" w:rsidP="002674B3">
            <w:pPr>
              <w:spacing w:line="276" w:lineRule="auto"/>
              <w:rPr>
                <w:rFonts w:ascii="宋体" w:hAnsi="宋体"/>
                <w:szCs w:val="21"/>
              </w:rPr>
            </w:pPr>
            <w:r>
              <w:rPr>
                <w:rFonts w:ascii="宋体" w:hAnsi="宋体"/>
                <w:szCs w:val="21"/>
              </w:rPr>
              <w:t>对应历史时期</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1</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1948年至1970年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新中国成立至文革期间</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2</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1900年至1920年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中国共产党成立以前</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3</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1921年至1947年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中国共产党成立至新中国成立</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4</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1971年至1985年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文革期间至改革开放初期</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5</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1986年至2000年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改革开放初期至20世纪末</w:t>
            </w:r>
          </w:p>
        </w:tc>
      </w:tr>
    </w:tbl>
    <w:p w:rsidR="00B31D13" w:rsidRDefault="00B31D13" w:rsidP="00B31D13">
      <w:pPr>
        <w:spacing w:line="276" w:lineRule="auto"/>
        <w:jc w:val="center"/>
        <w:rPr>
          <w:rFonts w:ascii="黑体" w:eastAsia="黑体" w:hAnsi="黑体"/>
          <w:szCs w:val="21"/>
        </w:rPr>
      </w:pPr>
      <w:r>
        <w:rPr>
          <w:rFonts w:ascii="黑体" w:eastAsia="黑体" w:hAnsi="黑体" w:hint="eastAsia"/>
          <w:szCs w:val="21"/>
        </w:rPr>
        <w:t>表1 情感词语使用频次聚类结果</w:t>
      </w:r>
    </w:p>
    <w:p w:rsidR="00B31D13" w:rsidRDefault="00B31D13" w:rsidP="00B31D13">
      <w:pPr>
        <w:spacing w:line="276" w:lineRule="auto"/>
        <w:ind w:firstLine="420"/>
        <w:jc w:val="left"/>
        <w:rPr>
          <w:rFonts w:ascii="宋体" w:hAnsi="宋体"/>
          <w:szCs w:val="21"/>
        </w:rPr>
      </w:pPr>
      <w:r>
        <w:rPr>
          <w:rFonts w:ascii="宋体" w:hAnsi="宋体" w:hint="eastAsia"/>
          <w:szCs w:val="21"/>
        </w:rPr>
        <w:t>如图5、图6所示，虽然有聚类的结果又少许误差，但是5个聚集之间基本不存在交叉。这个聚类结果表明，在没有任何历史知识的参与下，仅靠对数据中所揭示的数据便可以对历</w:t>
      </w:r>
      <w:r>
        <w:rPr>
          <w:rFonts w:ascii="宋体" w:hAnsi="宋体" w:hint="eastAsia"/>
          <w:szCs w:val="21"/>
        </w:rPr>
        <w:lastRenderedPageBreak/>
        <w:t>史进行较为有意义的划分。</w:t>
      </w:r>
      <w:r>
        <w:rPr>
          <w:rFonts w:ascii="宋体" w:hAnsi="宋体"/>
          <w:noProof/>
          <w:szCs w:val="21"/>
        </w:rPr>
        <w:drawing>
          <wp:inline distT="0" distB="0" distL="0" distR="0">
            <wp:extent cx="2449195" cy="1749425"/>
            <wp:effectExtent l="19050" t="0" r="0" b="0"/>
            <wp:docPr id="5" name="图片 13" descr="HI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HIC5-1"/>
                    <pic:cNvPicPr>
                      <a:picLocks noChangeAspect="1" noChangeArrowheads="1"/>
                    </pic:cNvPicPr>
                  </pic:nvPicPr>
                  <pic:blipFill>
                    <a:blip r:embed="rId12" cstate="print"/>
                    <a:srcRect/>
                    <a:stretch>
                      <a:fillRect/>
                    </a:stretch>
                  </pic:blipFill>
                  <pic:spPr bwMode="auto">
                    <a:xfrm>
                      <a:off x="0" y="0"/>
                      <a:ext cx="2449195" cy="1749425"/>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623820" cy="1876425"/>
            <wp:effectExtent l="19050" t="0" r="5080" b="0"/>
            <wp:docPr id="6" name="图片 15" descr="Clu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luster-1"/>
                    <pic:cNvPicPr>
                      <a:picLocks noChangeAspect="1" noChangeArrowheads="1"/>
                    </pic:cNvPicPr>
                  </pic:nvPicPr>
                  <pic:blipFill>
                    <a:blip r:embed="rId13" cstate="print"/>
                    <a:srcRect/>
                    <a:stretch>
                      <a:fillRect/>
                    </a:stretch>
                  </pic:blipFill>
                  <pic:spPr bwMode="auto">
                    <a:xfrm>
                      <a:off x="0" y="0"/>
                      <a:ext cx="2623820" cy="1876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黑体" w:eastAsia="黑体" w:hAnsi="宋体"/>
          <w:szCs w:val="21"/>
        </w:rPr>
      </w:pPr>
      <w:r>
        <w:rPr>
          <w:rFonts w:ascii="黑体" w:eastAsia="黑体" w:hAnsi="宋体" w:hint="eastAsia"/>
          <w:szCs w:val="21"/>
        </w:rPr>
        <w:t>图5层次聚类法系统树图             图6各个聚集所包含年份</w:t>
      </w:r>
    </w:p>
    <w:p w:rsidR="00B31D13" w:rsidRDefault="00B31D13" w:rsidP="00B31D13">
      <w:pPr>
        <w:spacing w:line="276" w:lineRule="auto"/>
        <w:ind w:firstLine="420"/>
        <w:rPr>
          <w:rFonts w:ascii="宋体" w:hAnsi="宋体"/>
          <w:szCs w:val="21"/>
        </w:rPr>
      </w:pPr>
      <w:r>
        <w:rPr>
          <w:rFonts w:ascii="宋体" w:hAnsi="宋体" w:hint="eastAsia"/>
          <w:szCs w:val="21"/>
        </w:rPr>
        <w:t>结果四：构建了一个分类树模型。如果我们想知道二十一世纪初与二十世纪中哪个时间</w:t>
      </w:r>
      <w:proofErr w:type="gramStart"/>
      <w:r>
        <w:rPr>
          <w:rFonts w:ascii="宋体" w:hAnsi="宋体" w:hint="eastAsia"/>
          <w:szCs w:val="21"/>
        </w:rPr>
        <w:t>段更为</w:t>
      </w:r>
      <w:proofErr w:type="gramEnd"/>
      <w:r>
        <w:rPr>
          <w:rFonts w:ascii="宋体" w:hAnsi="宋体" w:hint="eastAsia"/>
          <w:szCs w:val="21"/>
        </w:rPr>
        <w:t>相似，会否出现急剧的上升或下降？则可以从二十世纪的数据中提取模型，用于回答这样的问题。根据情感用语的使用频次，采用L1正则化的多项回归模型</w:t>
      </w:r>
      <w:r>
        <w:rPr>
          <w:rFonts w:ascii="宋体" w:hAnsi="宋体" w:hint="eastAsia"/>
          <w:szCs w:val="21"/>
          <w:vertAlign w:val="superscript"/>
        </w:rPr>
        <w:t>[9]</w:t>
      </w:r>
      <w:r>
        <w:rPr>
          <w:rFonts w:ascii="宋体" w:hAnsi="宋体" w:hint="eastAsia"/>
          <w:szCs w:val="21"/>
        </w:rPr>
        <w:t>和10折交叉确认法，我们发现仅需要5个词语作为分支节点即可达到最高预测准确率（图7）。因此，本研究中，我们构建了一个包含5个节点的分类树模型</w:t>
      </w:r>
      <w:r>
        <w:rPr>
          <w:rFonts w:ascii="宋体" w:hAnsi="宋体" w:hint="eastAsia"/>
          <w:szCs w:val="21"/>
          <w:vertAlign w:val="superscript"/>
        </w:rPr>
        <w:t>[10]</w:t>
      </w:r>
      <w:r>
        <w:rPr>
          <w:rFonts w:ascii="宋体" w:hAnsi="宋体" w:hint="eastAsia"/>
          <w:szCs w:val="21"/>
        </w:rPr>
        <w:t>用于预测年份所属聚集，模型仅使用了“好”、“惊讶”、“愿意”、“爱护”和“关注”五个词语（图8），在训练数据上的分类准确率为99%。使用该分类树模型对2001年至2008年的数据进行预测，结果这八年均被分类为聚集5，表明二十一世纪数据是二十世纪末以来的延续。</w:t>
      </w:r>
    </w:p>
    <w:p w:rsidR="00B31D13" w:rsidRDefault="00B31D13" w:rsidP="00B31D13">
      <w:pPr>
        <w:spacing w:line="276" w:lineRule="auto"/>
        <w:rPr>
          <w:rFonts w:ascii="宋体" w:hAnsi="宋体"/>
          <w:szCs w:val="21"/>
        </w:rPr>
      </w:pPr>
      <w:r>
        <w:rPr>
          <w:rFonts w:ascii="宋体" w:hAnsi="宋体"/>
          <w:noProof/>
          <w:szCs w:val="21"/>
        </w:rPr>
        <w:drawing>
          <wp:inline distT="0" distB="0" distL="0" distR="0">
            <wp:extent cx="2719070" cy="1987550"/>
            <wp:effectExtent l="19050" t="0" r="508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cstate="print"/>
                    <a:srcRect/>
                    <a:stretch>
                      <a:fillRect/>
                    </a:stretch>
                  </pic:blipFill>
                  <pic:spPr bwMode="auto">
                    <a:xfrm>
                      <a:off x="0" y="0"/>
                      <a:ext cx="2719070" cy="198755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369185" cy="236918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cstate="print"/>
                    <a:srcRect/>
                    <a:stretch>
                      <a:fillRect/>
                    </a:stretch>
                  </pic:blipFill>
                  <pic:spPr bwMode="auto">
                    <a:xfrm>
                      <a:off x="0" y="0"/>
                      <a:ext cx="2369185" cy="2369185"/>
                    </a:xfrm>
                    <a:prstGeom prst="rect">
                      <a:avLst/>
                    </a:prstGeom>
                    <a:noFill/>
                    <a:ln w="9525">
                      <a:noFill/>
                      <a:miter lim="800000"/>
                      <a:headEnd/>
                      <a:tailEnd/>
                    </a:ln>
                  </pic:spPr>
                </pic:pic>
              </a:graphicData>
            </a:graphic>
          </wp:inline>
        </w:drawing>
      </w:r>
    </w:p>
    <w:p w:rsidR="00B31D13" w:rsidRDefault="00B31D13" w:rsidP="00B31D13">
      <w:pPr>
        <w:spacing w:line="276" w:lineRule="auto"/>
        <w:rPr>
          <w:rFonts w:ascii="黑体" w:eastAsia="黑体" w:hAnsi="宋体"/>
          <w:szCs w:val="21"/>
        </w:rPr>
      </w:pPr>
      <w:r>
        <w:rPr>
          <w:rFonts w:ascii="黑体" w:eastAsia="黑体" w:hAnsi="宋体" w:hint="eastAsia"/>
          <w:szCs w:val="21"/>
        </w:rPr>
        <w:t>图7 Lasso多项回归模型交叉确认误差             图8分类树模型</w:t>
      </w:r>
    </w:p>
    <w:p w:rsidR="00B31D13" w:rsidRDefault="00B31D13" w:rsidP="00B31D13">
      <w:pPr>
        <w:spacing w:line="276" w:lineRule="auto"/>
        <w:rPr>
          <w:rFonts w:ascii="黑体" w:eastAsia="黑体"/>
          <w:b/>
          <w:sz w:val="28"/>
          <w:szCs w:val="28"/>
        </w:rPr>
      </w:pPr>
      <w:r>
        <w:rPr>
          <w:rFonts w:ascii="黑体" w:eastAsia="黑体" w:hint="eastAsia"/>
          <w:b/>
          <w:sz w:val="28"/>
          <w:szCs w:val="28"/>
        </w:rPr>
        <w:lastRenderedPageBreak/>
        <w:t>3 数据与方法</w:t>
      </w:r>
    </w:p>
    <w:p w:rsidR="00B31D13" w:rsidRDefault="00B31D13" w:rsidP="00B31D13">
      <w:pPr>
        <w:spacing w:line="276" w:lineRule="auto"/>
        <w:rPr>
          <w:rFonts w:ascii="黑体" w:eastAsia="黑体"/>
          <w:b/>
          <w:sz w:val="28"/>
          <w:szCs w:val="28"/>
        </w:rPr>
      </w:pPr>
      <w:r>
        <w:rPr>
          <w:rFonts w:ascii="黑体" w:eastAsia="黑体" w:hint="eastAsia"/>
          <w:b/>
          <w:sz w:val="28"/>
          <w:szCs w:val="28"/>
        </w:rPr>
        <w:t>3.1 数据来源</w:t>
      </w:r>
    </w:p>
    <w:p w:rsidR="00B31D13" w:rsidRDefault="00B31D13" w:rsidP="00B31D13">
      <w:pPr>
        <w:spacing w:line="276" w:lineRule="auto"/>
      </w:pPr>
      <w:r>
        <w:rPr>
          <w:rFonts w:ascii="黑体" w:eastAsia="黑体" w:hint="eastAsia"/>
          <w:b/>
          <w:sz w:val="24"/>
          <w:szCs w:val="24"/>
        </w:rPr>
        <w:tab/>
      </w:r>
      <w:r>
        <w:rPr>
          <w:rFonts w:ascii="宋体" w:hAnsi="宋体" w:hint="eastAsia"/>
          <w:szCs w:val="21"/>
        </w:rPr>
        <w:t>谷歌中文图书语料库由谷歌所数字化处理的30多万册中文图书所构成，包含词语和短语在各年中的使用次数。</w:t>
      </w:r>
      <w:r>
        <w:rPr>
          <w:rFonts w:ascii="宋体" w:hAnsi="宋体" w:hint="eastAsia"/>
          <w:szCs w:val="21"/>
          <w:vertAlign w:val="superscript"/>
        </w:rPr>
        <w:t>[10]</w:t>
      </w:r>
      <w:r>
        <w:rPr>
          <w:rFonts w:ascii="宋体" w:hAnsi="宋体" w:hint="eastAsia"/>
          <w:szCs w:val="21"/>
        </w:rPr>
        <w:t>该语料库被频繁用于语言学和文化变革的定性研究。</w:t>
      </w:r>
      <w:r>
        <w:rPr>
          <w:rFonts w:ascii="宋体" w:hAnsi="宋体" w:hint="eastAsia"/>
          <w:szCs w:val="21"/>
          <w:vertAlign w:val="superscript"/>
        </w:rPr>
        <w:t>[11]</w:t>
      </w:r>
      <w:r>
        <w:rPr>
          <w:rFonts w:hint="eastAsia"/>
        </w:rPr>
        <w:t>本研究采用了</w:t>
      </w:r>
      <w:r>
        <w:rPr>
          <w:rFonts w:hint="eastAsia"/>
        </w:rPr>
        <w:t>1900</w:t>
      </w:r>
      <w:r>
        <w:rPr>
          <w:rFonts w:hint="eastAsia"/>
        </w:rPr>
        <w:t>年至</w:t>
      </w:r>
      <w:r>
        <w:rPr>
          <w:rFonts w:hint="eastAsia"/>
        </w:rPr>
        <w:t>2000</w:t>
      </w:r>
      <w:r>
        <w:rPr>
          <w:rFonts w:hint="eastAsia"/>
        </w:rPr>
        <w:t>年之间的中文</w:t>
      </w:r>
      <w:r>
        <w:rPr>
          <w:rFonts w:hint="eastAsia"/>
        </w:rPr>
        <w:t>1gram</w:t>
      </w:r>
      <w:r>
        <w:rPr>
          <w:rFonts w:hint="eastAsia"/>
        </w:rPr>
        <w:t>数据作为研究对象，其中包括</w:t>
      </w:r>
      <w:r>
        <w:rPr>
          <w:rFonts w:hint="eastAsia"/>
        </w:rPr>
        <w:t>66</w:t>
      </w:r>
      <w:r>
        <w:rPr>
          <w:rFonts w:hint="eastAsia"/>
        </w:rPr>
        <w:t>万多个不同的用语，所有用语的总出现次数为</w:t>
      </w:r>
      <w:r>
        <w:rPr>
          <w:rFonts w:hint="eastAsia"/>
        </w:rPr>
        <w:t>720</w:t>
      </w:r>
      <w:r>
        <w:rPr>
          <w:rFonts w:hint="eastAsia"/>
        </w:rPr>
        <w:t>多亿。</w:t>
      </w:r>
    </w:p>
    <w:p w:rsidR="002341D5" w:rsidRPr="002341D5" w:rsidRDefault="00B31D13" w:rsidP="00B31D13">
      <w:pPr>
        <w:widowControl/>
        <w:jc w:val="left"/>
        <w:rPr>
          <w:rFonts w:ascii="黑体" w:eastAsia="黑体" w:hAnsiTheme="minorEastAsia"/>
          <w:b/>
          <w:sz w:val="24"/>
          <w:szCs w:val="24"/>
        </w:rPr>
      </w:pPr>
      <w:r>
        <w:rPr>
          <w:rFonts w:hint="eastAsia"/>
        </w:rPr>
        <w:t>在统计积极情感词语与消极情感词语的使用频次时，本研究采用了《知网》情感分析用词语集中包含的两个词表。</w:t>
      </w:r>
      <w:r>
        <w:rPr>
          <w:rFonts w:hint="eastAsia"/>
          <w:vertAlign w:val="superscript"/>
        </w:rPr>
        <w:t>[12]</w:t>
      </w:r>
      <w:r>
        <w:rPr>
          <w:rFonts w:hint="eastAsia"/>
        </w:rPr>
        <w:t>该词表被广泛应用于中文句子以及文本初步情感分析。</w:t>
      </w: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tab/>
      </w:r>
      <w:r w:rsidR="00AF660C">
        <w:rPr>
          <w:rFonts w:asciiTheme="minorEastAsia" w:hAnsiTheme="minorEastAsia" w:hint="eastAsia"/>
          <w:szCs w:val="21"/>
        </w:rPr>
        <w:t>本研究的结果表明</w:t>
      </w:r>
      <w:r w:rsidR="008F5340">
        <w:rPr>
          <w:rFonts w:asciiTheme="minorEastAsia" w:hAnsiTheme="minorEastAsia" w:hint="eastAsia"/>
          <w:szCs w:val="21"/>
        </w:rPr>
        <w:t>，在没有任何</w:t>
      </w:r>
      <w:r w:rsidR="00AF660C">
        <w:rPr>
          <w:rFonts w:asciiTheme="minorEastAsia" w:hAnsiTheme="minorEastAsia" w:hint="eastAsia"/>
          <w:szCs w:val="21"/>
        </w:rPr>
        <w:t>领域</w:t>
      </w:r>
      <w:r w:rsidR="008F5340">
        <w:rPr>
          <w:rFonts w:asciiTheme="minorEastAsia" w:hAnsiTheme="minorEastAsia" w:hint="eastAsia"/>
          <w:szCs w:val="21"/>
        </w:rPr>
        <w:t>知识的</w:t>
      </w:r>
      <w:r w:rsidR="00AF660C">
        <w:rPr>
          <w:rFonts w:asciiTheme="minorEastAsia" w:hAnsiTheme="minorEastAsia" w:hint="eastAsia"/>
          <w:szCs w:val="21"/>
        </w:rPr>
        <w:t>前提</w:t>
      </w:r>
      <w:r w:rsidR="008F5340">
        <w:rPr>
          <w:rFonts w:asciiTheme="minorEastAsia" w:hAnsiTheme="minorEastAsia" w:hint="eastAsia"/>
          <w:szCs w:val="21"/>
        </w:rPr>
        <w:t>情况下，仅</w:t>
      </w:r>
      <w:proofErr w:type="gramStart"/>
      <w:r w:rsidR="008F5340">
        <w:rPr>
          <w:rFonts w:asciiTheme="minorEastAsia" w:hAnsiTheme="minorEastAsia" w:hint="eastAsia"/>
          <w:szCs w:val="21"/>
        </w:rPr>
        <w:t>通过谷歌中文</w:t>
      </w:r>
      <w:proofErr w:type="gramEnd"/>
      <w:r w:rsidR="008F5340">
        <w:rPr>
          <w:rFonts w:asciiTheme="minorEastAsia" w:hAnsiTheme="minorEastAsia" w:hint="eastAsia"/>
          <w:szCs w:val="21"/>
        </w:rPr>
        <w:t>图书语料库中情感词语的频次分布</w:t>
      </w:r>
      <w:r w:rsidR="00AF660C">
        <w:rPr>
          <w:rFonts w:asciiTheme="minorEastAsia" w:hAnsiTheme="minorEastAsia" w:hint="eastAsia"/>
          <w:szCs w:val="21"/>
        </w:rPr>
        <w:t>进行分析</w:t>
      </w:r>
      <w:r w:rsidR="008F5340">
        <w:rPr>
          <w:rFonts w:asciiTheme="minorEastAsia" w:hAnsiTheme="minorEastAsia" w:hint="eastAsia"/>
          <w:szCs w:val="21"/>
        </w:rPr>
        <w:t>，研究者就可以找出</w:t>
      </w:r>
      <w:r w:rsidR="00072A06">
        <w:rPr>
          <w:rFonts w:asciiTheme="minorEastAsia" w:hAnsiTheme="minorEastAsia" w:hint="eastAsia"/>
          <w:szCs w:val="21"/>
        </w:rPr>
        <w:t>中国近代</w:t>
      </w:r>
      <w:r w:rsidR="008F5340">
        <w:rPr>
          <w:rFonts w:asciiTheme="minorEastAsia" w:hAnsiTheme="minorEastAsia" w:hint="eastAsia"/>
          <w:szCs w:val="21"/>
        </w:rPr>
        <w:t>历史</w:t>
      </w:r>
      <w:r w:rsidR="00072A06">
        <w:rPr>
          <w:rFonts w:asciiTheme="minorEastAsia" w:hAnsiTheme="minorEastAsia" w:hint="eastAsia"/>
          <w:szCs w:val="21"/>
        </w:rPr>
        <w:t>的</w:t>
      </w:r>
      <w:r w:rsidR="008F5340">
        <w:rPr>
          <w:rFonts w:asciiTheme="minorEastAsia" w:hAnsiTheme="minorEastAsia" w:hint="eastAsia"/>
          <w:szCs w:val="21"/>
        </w:rPr>
        <w:t>关键时间节点，并对</w:t>
      </w:r>
      <w:r w:rsidR="00072A06">
        <w:rPr>
          <w:rFonts w:asciiTheme="minorEastAsia" w:hAnsiTheme="minorEastAsia" w:hint="eastAsia"/>
          <w:szCs w:val="21"/>
        </w:rPr>
        <w:t>中国近代</w:t>
      </w:r>
      <w:r w:rsidR="008F5340">
        <w:rPr>
          <w:rFonts w:asciiTheme="minorEastAsia" w:hAnsiTheme="minorEastAsia" w:hint="eastAsia"/>
          <w:szCs w:val="21"/>
        </w:rPr>
        <w:t>历史进行有意义地划分。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w:t>
      </w:r>
      <w:r w:rsidR="004040CD">
        <w:rPr>
          <w:rFonts w:asciiTheme="minorEastAsia" w:hAnsiTheme="minorEastAsia" w:hint="eastAsia"/>
          <w:szCs w:val="21"/>
        </w:rPr>
        <w:t>无</w:t>
      </w:r>
      <w:r w:rsidR="008F5340">
        <w:rPr>
          <w:rFonts w:asciiTheme="minorEastAsia" w:hAnsiTheme="minorEastAsia" w:hint="eastAsia"/>
          <w:szCs w:val="21"/>
        </w:rPr>
        <w:t>任何的主观判断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多成功的案例，但也有其不可忽视的缺陷。首先，作者将对社会的看法和意见撰写并出版成书的过程</w:t>
      </w:r>
      <w:r w:rsidR="003B691A">
        <w:rPr>
          <w:rFonts w:asciiTheme="minorEastAsia" w:hAnsiTheme="minorEastAsia" w:hint="eastAsia"/>
          <w:szCs w:val="21"/>
        </w:rPr>
        <w:t>通常需要不短的时间</w:t>
      </w:r>
      <w:r w:rsidR="006358DF">
        <w:rPr>
          <w:rFonts w:asciiTheme="minorEastAsia" w:hAnsiTheme="minorEastAsia" w:hint="eastAsia"/>
          <w:szCs w:val="21"/>
        </w:rPr>
        <w:t>，即从图书中反映出的社会</w:t>
      </w:r>
      <w:r w:rsidR="0075055B">
        <w:rPr>
          <w:rFonts w:asciiTheme="minorEastAsia" w:hAnsiTheme="minorEastAsia" w:hint="eastAsia"/>
          <w:szCs w:val="21"/>
        </w:rPr>
        <w:t>现象</w:t>
      </w:r>
      <w:r w:rsidR="006358DF">
        <w:rPr>
          <w:rFonts w:asciiTheme="minorEastAsia" w:hAnsiTheme="minorEastAsia" w:hint="eastAsia"/>
          <w:szCs w:val="21"/>
        </w:rPr>
        <w:t>相对于真实的历史时间存在一个</w:t>
      </w:r>
      <w:r w:rsidR="0075055B">
        <w:rPr>
          <w:rFonts w:asciiTheme="minorEastAsia" w:hAnsiTheme="minorEastAsia" w:hint="eastAsia"/>
          <w:szCs w:val="21"/>
        </w:rPr>
        <w:t>时间上的</w:t>
      </w:r>
      <w:r w:rsidR="006358DF">
        <w:rPr>
          <w:rFonts w:asciiTheme="minorEastAsia" w:hAnsiTheme="minorEastAsia" w:hint="eastAsia"/>
          <w:szCs w:val="21"/>
        </w:rPr>
        <w:t>滞后。其次，</w:t>
      </w:r>
      <w:r w:rsidR="00A16EFE">
        <w:rPr>
          <w:rFonts w:asciiTheme="minorEastAsia" w:hAnsiTheme="minorEastAsia" w:hint="eastAsia"/>
          <w:szCs w:val="21"/>
        </w:rPr>
        <w:t>图书中反映的社会变化可能存在偏差，</w:t>
      </w:r>
      <w:r w:rsidR="000B4D89">
        <w:rPr>
          <w:rFonts w:asciiTheme="minorEastAsia" w:hAnsiTheme="minorEastAsia" w:hint="eastAsia"/>
          <w:szCs w:val="21"/>
        </w:rPr>
        <w:t>因为</w:t>
      </w:r>
      <w:r w:rsidR="00A16EFE">
        <w:rPr>
          <w:rFonts w:asciiTheme="minorEastAsia" w:hAnsiTheme="minorEastAsia" w:hint="eastAsia"/>
          <w:szCs w:val="21"/>
        </w:rPr>
        <w:t>作者没有义务将对社会</w:t>
      </w:r>
      <w:r w:rsidR="000B4D89">
        <w:rPr>
          <w:rFonts w:asciiTheme="minorEastAsia" w:hAnsiTheme="minorEastAsia" w:hint="eastAsia"/>
          <w:szCs w:val="21"/>
        </w:rPr>
        <w:t>的观察如实地付诸文字，而</w:t>
      </w:r>
      <w:r w:rsidR="00A16EFE">
        <w:rPr>
          <w:rFonts w:asciiTheme="minorEastAsia" w:hAnsiTheme="minorEastAsia" w:hint="eastAsia"/>
          <w:szCs w:val="21"/>
        </w:rPr>
        <w:t>且作者群体也不能</w:t>
      </w:r>
      <w:r w:rsidR="000B4D89">
        <w:rPr>
          <w:rFonts w:asciiTheme="minorEastAsia" w:hAnsiTheme="minorEastAsia" w:hint="eastAsia"/>
          <w:szCs w:val="21"/>
        </w:rPr>
        <w:t>无偏</w:t>
      </w:r>
      <w:r w:rsidR="00A16EFE">
        <w:rPr>
          <w:rFonts w:asciiTheme="minorEastAsia" w:hAnsiTheme="minorEastAsia" w:hint="eastAsia"/>
          <w:szCs w:val="21"/>
        </w:rPr>
        <w:t>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B31D13" w:rsidRDefault="00B31D13" w:rsidP="00B31D13">
      <w:pPr>
        <w:spacing w:line="276" w:lineRule="auto"/>
        <w:rPr>
          <w:rFonts w:ascii="黑体" w:eastAsia="黑体"/>
          <w:b/>
          <w:sz w:val="24"/>
          <w:szCs w:val="24"/>
        </w:rPr>
      </w:pPr>
      <w:r>
        <w:rPr>
          <w:rFonts w:ascii="黑体" w:eastAsia="黑体" w:hint="eastAsia"/>
          <w:b/>
          <w:sz w:val="24"/>
          <w:szCs w:val="24"/>
        </w:rPr>
        <w:t>3.2 方法</w:t>
      </w:r>
    </w:p>
    <w:p w:rsidR="009D26A0" w:rsidRPr="00E25AD5" w:rsidRDefault="00B31D13" w:rsidP="00B31D13">
      <w:pPr>
        <w:spacing w:line="276" w:lineRule="auto"/>
        <w:ind w:firstLine="420"/>
        <w:jc w:val="center"/>
        <w:rPr>
          <w:i/>
          <w:vertAlign w:val="superscript"/>
        </w:rPr>
      </w:pPr>
      <w:r>
        <w:rPr>
          <w:rFonts w:hint="eastAsia"/>
        </w:rPr>
        <w:t>在计算积极或消极情感分值时，对于给定年份</w:t>
      </w:r>
      <w:r>
        <w:rPr>
          <w:rFonts w:ascii="Times New Roman" w:hAnsi="Times New Roman" w:cs="Times New Roman" w:hint="eastAsia"/>
        </w:rPr>
        <w:t>y</w:t>
      </w:r>
      <w:r>
        <w:rPr>
          <w:rFonts w:hint="eastAsia"/>
        </w:rPr>
        <w:t xml:space="preserve">, </w:t>
      </w:r>
      <w:r>
        <w:rPr>
          <w:rFonts w:hint="eastAsia"/>
        </w:rPr>
        <w:t>计算当年所有词语使用的总次数</w:t>
      </w:r>
      <w:r>
        <w:rPr>
          <w:rFonts w:hint="eastAsia"/>
        </w:rPr>
        <w:t>S</w:t>
      </w:r>
      <w:r>
        <w:rPr>
          <w:rFonts w:hint="eastAsia"/>
        </w:rPr>
        <w:t>以及相应词表中情感词的使用频次，则这该年这种情感值为词语频次正则化后的平均值，即：</w:t>
      </w:r>
      <m:oMath>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n</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yi</m:t>
                    </m:r>
                  </m:sub>
                </m:sSub>
              </m:num>
              <m:den>
                <m:r>
                  <w:rPr>
                    <w:rFonts w:ascii="Cambria Math" w:hAnsi="Cambria Math"/>
                    <w:vertAlign w:val="superscript"/>
                  </w:rPr>
                  <m:t>S</m:t>
                </m:r>
              </m:den>
            </m:f>
          </m:e>
        </m:nary>
      </m:oMath>
    </w:p>
    <w:p w:rsidR="00233A60" w:rsidRPr="00E25AD5" w:rsidRDefault="00031AC7" w:rsidP="009D37DB">
      <w:pPr>
        <w:spacing w:line="276" w:lineRule="auto"/>
        <w:ind w:firstLine="420"/>
        <w:rPr>
          <w:i/>
          <w:vertAlign w:val="superscript"/>
        </w:rPr>
      </w:pPr>
      <m:oMathPara>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m</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m</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yi</m:t>
                      </m:r>
                    </m:sub>
                  </m:sSub>
                </m:num>
                <m:den>
                  <m:r>
                    <w:rPr>
                      <w:rFonts w:ascii="Cambria Math" w:hAnsi="Cambria Math"/>
                      <w:vertAlign w:val="superscript"/>
                    </w:rPr>
                    <m:t>S</m:t>
                  </m:r>
                </m:den>
              </m:f>
            </m:e>
          </m:nary>
        </m:oMath>
      </m:oMathPara>
    </w:p>
    <w:p w:rsidR="00FF5016" w:rsidRDefault="005A14BE" w:rsidP="00FF5016">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sub>
        </m:sSub>
      </m:oMath>
      <w:r>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m:t>
            </m:r>
          </m:sub>
        </m:sSub>
      </m:oMath>
      <w:r>
        <w:rPr>
          <w:rFonts w:asciiTheme="minorEastAsia" w:hAnsiTheme="minorEastAsia" w:hint="eastAsia"/>
          <w:szCs w:val="21"/>
        </w:rPr>
        <w:t>分别为</w:t>
      </w:r>
      <w:r w:rsidR="00FF5016">
        <w:rPr>
          <w:rFonts w:asciiTheme="minorEastAsia" w:hAnsiTheme="minorEastAsia" w:hint="eastAsia"/>
          <w:szCs w:val="21"/>
        </w:rPr>
        <w:t>第y年的</w:t>
      </w:r>
      <w:r w:rsidR="000C0E72">
        <w:rPr>
          <w:rFonts w:asciiTheme="minorEastAsia" w:hAnsiTheme="minorEastAsia" w:hint="eastAsia"/>
          <w:szCs w:val="21"/>
        </w:rPr>
        <w:t>积极情感</w:t>
      </w:r>
      <w:r w:rsidR="00FF5016">
        <w:rPr>
          <w:rFonts w:asciiTheme="minorEastAsia" w:hAnsiTheme="minorEastAsia" w:hint="eastAsia"/>
          <w:szCs w:val="21"/>
        </w:rPr>
        <w:t>分值和消极情感分值，</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yi</m:t>
            </m:r>
          </m:sub>
        </m:sSub>
      </m:oMath>
      <w:r w:rsidR="00FF5016">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yi</m:t>
            </m:r>
          </m:sub>
        </m:sSub>
      </m:oMath>
      <w:r w:rsidR="00FF5016">
        <w:rPr>
          <w:rFonts w:asciiTheme="minorEastAsia" w:hAnsiTheme="minorEastAsia" w:hint="eastAsia"/>
          <w:szCs w:val="21"/>
        </w:rPr>
        <w:t>分别为第y</w:t>
      </w:r>
      <w:proofErr w:type="gramStart"/>
      <w:r w:rsidR="00FF5016">
        <w:rPr>
          <w:rFonts w:asciiTheme="minorEastAsia" w:hAnsiTheme="minorEastAsia" w:hint="eastAsia"/>
          <w:szCs w:val="21"/>
        </w:rPr>
        <w:t>年各个</w:t>
      </w:r>
      <w:proofErr w:type="gramEnd"/>
      <w:r w:rsidR="00FF5016">
        <w:rPr>
          <w:rFonts w:asciiTheme="minorEastAsia" w:hAnsiTheme="minorEastAsia" w:hint="eastAsia"/>
          <w:szCs w:val="21"/>
        </w:rPr>
        <w:t>用语的</w:t>
      </w:r>
      <w:r w:rsidR="0049348E">
        <w:rPr>
          <w:rFonts w:asciiTheme="minorEastAsia" w:hAnsiTheme="minorEastAsia" w:hint="eastAsia"/>
          <w:szCs w:val="21"/>
        </w:rPr>
        <w:t>出现频次，m和n分别为消极词表和积极情感词表中的用语数目。</w:t>
      </w:r>
    </w:p>
    <w:p w:rsidR="006B4171" w:rsidRDefault="00CE2759" w:rsidP="00FF5016">
      <w:pPr>
        <w:spacing w:line="276" w:lineRule="auto"/>
        <w:rPr>
          <w:rFonts w:asciiTheme="minorEastAsia" w:hAnsiTheme="minorEastAsia"/>
          <w:szCs w:val="21"/>
        </w:rPr>
      </w:pPr>
      <w:r>
        <w:rPr>
          <w:rFonts w:asciiTheme="minorEastAsia" w:hAnsiTheme="minorEastAsia" w:hint="eastAsia"/>
          <w:szCs w:val="21"/>
        </w:rPr>
        <w:t>为了使总体情感分值</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Pr>
          <w:rFonts w:ascii="Times New Roman" w:hAnsi="Times New Roman" w:cs="Times New Roman" w:hint="eastAsia"/>
          <w:szCs w:val="21"/>
        </w:rPr>
        <w:t>标准</w:t>
      </w:r>
      <w:r w:rsidR="00E50A47">
        <w:rPr>
          <w:rFonts w:asciiTheme="minorEastAsia" w:hAnsiTheme="minorEastAsia" w:hint="eastAsia"/>
          <w:szCs w:val="21"/>
        </w:rPr>
        <w:t>值</w:t>
      </w:r>
      <w:r w:rsidR="006B4171">
        <w:rPr>
          <w:rFonts w:asciiTheme="minorEastAsia" w:hAnsiTheme="minorEastAsia" w:hint="eastAsia"/>
          <w:szCs w:val="21"/>
        </w:rPr>
        <w:t>：</w:t>
      </w:r>
    </w:p>
    <w:p w:rsidR="006B4171" w:rsidRPr="00E25AD5" w:rsidRDefault="00031AC7" w:rsidP="009D37DB">
      <w:pPr>
        <w:spacing w:line="276" w:lineRule="auto"/>
        <w:rPr>
          <w:rFonts w:asciiTheme="minorEastAsia" w:hAnsiTheme="minorEastAsia"/>
          <w:i/>
          <w:vertAlign w:val="superscript"/>
        </w:rPr>
      </w:pPr>
      <m:oMathPara>
        <m:oMath>
          <m:sSub>
            <m:sSubPr>
              <m:ctrlPr>
                <w:rPr>
                  <w:rFonts w:ascii="Cambria Math" w:hAnsi="Cambria Math"/>
                  <w:i/>
                  <w:vertAlign w:val="superscript"/>
                </w:rPr>
              </m:ctrlPr>
            </m:sSubPr>
            <m:e>
              <m:r>
                <w:rPr>
                  <w:rFonts w:ascii="Cambria Math" w:hAnsi="Cambria Math"/>
                  <w:vertAlign w:val="superscript"/>
                </w:rPr>
                <m:t>P</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P</m:t>
                  </m:r>
                </m:sub>
              </m:sSub>
            </m:den>
          </m:f>
        </m:oMath>
      </m:oMathPara>
    </w:p>
    <w:p w:rsidR="00CE2759" w:rsidRPr="00E25AD5" w:rsidRDefault="00031AC7" w:rsidP="009D37DB">
      <w:pPr>
        <w:spacing w:line="276" w:lineRule="auto"/>
        <w:rPr>
          <w:rFonts w:asciiTheme="minorEastAsia" w:hAnsiTheme="minorEastAsia"/>
          <w:i/>
          <w:szCs w:val="21"/>
        </w:rPr>
      </w:pPr>
      <m:oMathPara>
        <m:oMath>
          <m:sSub>
            <m:sSubPr>
              <m:ctrlPr>
                <w:rPr>
                  <w:rFonts w:ascii="Cambria Math" w:hAnsi="Cambria Math"/>
                  <w:i/>
                  <w:vertAlign w:val="superscript"/>
                </w:rPr>
              </m:ctrlPr>
            </m:sSubPr>
            <m:e>
              <m:r>
                <w:rPr>
                  <w:rFonts w:ascii="Cambria Math" w:hAnsi="Cambria Math"/>
                  <w:vertAlign w:val="superscript"/>
                </w:rPr>
                <m:t>F</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F</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F</m:t>
                  </m:r>
                </m:sub>
              </m:sSub>
            </m:den>
          </m:f>
        </m:oMath>
      </m:oMathPara>
    </w:p>
    <w:p w:rsidR="005E6E51" w:rsidRDefault="00CE2759" w:rsidP="009D37DB">
      <w:pPr>
        <w:spacing w:line="276" w:lineRule="auto"/>
        <w:rPr>
          <w:rFonts w:asciiTheme="minorEastAsia" w:hAnsiTheme="minorEastAsia"/>
          <w:szCs w:val="21"/>
        </w:rPr>
      </w:pPr>
      <w:r>
        <w:rPr>
          <w:rFonts w:asciiTheme="minorEastAsia" w:hAnsiTheme="minorEastAsia" w:hint="eastAsia"/>
          <w:szCs w:val="21"/>
        </w:rPr>
        <w:tab/>
      </w:r>
      <w:proofErr w:type="gramStart"/>
      <w:r>
        <w:rPr>
          <w:rFonts w:asciiTheme="minorEastAsia" w:hAnsiTheme="minorEastAsia" w:hint="eastAsia"/>
          <w:szCs w:val="21"/>
        </w:rPr>
        <w:t>则总体</w:t>
      </w:r>
      <w:proofErr w:type="gramEnd"/>
      <w:r>
        <w:rPr>
          <w:rFonts w:asciiTheme="minorEastAsia" w:hAnsiTheme="minorEastAsia" w:hint="eastAsia"/>
          <w:szCs w:val="21"/>
        </w:rPr>
        <w:t>情感分值即为积极的情感分值和消极的情感分值之差：</w:t>
      </w:r>
    </w:p>
    <w:p w:rsidR="00CE2759" w:rsidRPr="00E25AD5" w:rsidRDefault="00031AC7" w:rsidP="009D37DB">
      <w:pPr>
        <w:spacing w:line="276" w:lineRule="auto"/>
        <w:rPr>
          <w:rFonts w:asciiTheme="minorEastAsia" w:hAnsiTheme="minorEastAsia"/>
          <w:i/>
          <w:szCs w:val="21"/>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oMath>
      </m:oMathPara>
    </w:p>
    <w:p w:rsidR="00B31D13" w:rsidRDefault="00B31D13" w:rsidP="00B31D13">
      <w:pPr>
        <w:spacing w:line="276" w:lineRule="auto"/>
        <w:rPr>
          <w:rFonts w:ascii="宋体" w:hAnsi="宋体"/>
          <w:szCs w:val="21"/>
        </w:rPr>
      </w:pPr>
      <w:r>
        <w:rPr>
          <w:rFonts w:ascii="宋体" w:hAnsi="宋体" w:hint="eastAsia"/>
          <w:szCs w:val="21"/>
        </w:rPr>
        <w:t>在发现独特的历史时期时，采用了层次聚类法。层次聚类法是广为采用的非监督学习方法，</w:t>
      </w:r>
      <w:r>
        <w:rPr>
          <w:rFonts w:ascii="宋体" w:hAnsi="宋体" w:hint="eastAsia"/>
          <w:szCs w:val="21"/>
        </w:rPr>
        <w:lastRenderedPageBreak/>
        <w:t>聚类的过程中反复将距离最近的聚集进行合并直至满足特定的中止条件。本研究在R语言中使用是Ward最小方差法对历史年份进行层次聚类，该方法通常用于发现数据中紧密相连的数据点构建聚集。</w:t>
      </w:r>
    </w:p>
    <w:p w:rsidR="00B31D13" w:rsidRDefault="00B31D13" w:rsidP="00B31D13">
      <w:pPr>
        <w:spacing w:line="276" w:lineRule="auto"/>
        <w:ind w:firstLine="420"/>
        <w:rPr>
          <w:rFonts w:ascii="宋体" w:hAnsi="宋体"/>
          <w:szCs w:val="21"/>
        </w:rPr>
      </w:pPr>
      <w:r>
        <w:rPr>
          <w:rFonts w:ascii="宋体" w:hAnsi="宋体" w:hint="eastAsia"/>
          <w:szCs w:val="21"/>
        </w:rPr>
        <w:t>分类树模型是一种通过迭代地寻找能够最好地将数据进行分类的节点变量而构建的模型，模型可以以树的形式表达，具有较好的解读性。本研究采在R语言中采用</w:t>
      </w:r>
      <w:proofErr w:type="spellStart"/>
      <w:r>
        <w:rPr>
          <w:rFonts w:ascii="宋体" w:hAnsi="宋体" w:hint="eastAsia"/>
          <w:szCs w:val="21"/>
        </w:rPr>
        <w:t>rpart</w:t>
      </w:r>
      <w:proofErr w:type="spellEnd"/>
      <w:r>
        <w:rPr>
          <w:rFonts w:ascii="宋体" w:hAnsi="宋体" w:hint="eastAsia"/>
          <w:szCs w:val="21"/>
        </w:rPr>
        <w:t>包裹构建的分类树模型。</w:t>
      </w:r>
      <w:bookmarkStart w:id="0" w:name="_GoBack"/>
      <w:bookmarkEnd w:id="0"/>
    </w:p>
    <w:p w:rsidR="00B31D13" w:rsidRDefault="00B31D13" w:rsidP="00B31D13">
      <w:pPr>
        <w:spacing w:line="276" w:lineRule="auto"/>
        <w:rPr>
          <w:rFonts w:ascii="黑体" w:eastAsia="黑体"/>
          <w:b/>
          <w:sz w:val="28"/>
          <w:szCs w:val="28"/>
        </w:rPr>
      </w:pPr>
      <w:r>
        <w:rPr>
          <w:rFonts w:ascii="黑体" w:eastAsia="黑体" w:hint="eastAsia"/>
          <w:b/>
          <w:sz w:val="28"/>
          <w:szCs w:val="28"/>
        </w:rPr>
        <w:t>4 讨论</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通过对谷歌中文图书语料库数据进行再利用，通过词频统计的方法对其进行情感分析，得到了若干有趣的结果。本研究的结果表明，在没有任何领域知识的前提情况下，仅通过书语料库中情感词语的频次分布进行分析，研究者就可以找出中国近代历史的关键时间节点，并对中国近代历史进行有意义地划分。研究采用方法的优点在于：分析过程中不需要任何领域知识，也不夹杂人为的主观判断，关键历史时间节点的发现和历史时期的划分均为大数据本身所揭示。</w:t>
      </w:r>
    </w:p>
    <w:p w:rsidR="004D3486" w:rsidRPr="00B31D13" w:rsidRDefault="00B31D13" w:rsidP="009D37DB">
      <w:pPr>
        <w:spacing w:line="276" w:lineRule="auto"/>
        <w:rPr>
          <w:rFonts w:ascii="宋体" w:hAnsi="宋体"/>
          <w:szCs w:val="21"/>
        </w:rPr>
      </w:pPr>
      <w:r>
        <w:rPr>
          <w:rFonts w:ascii="宋体" w:hAnsi="宋体" w:hint="eastAsia"/>
          <w:szCs w:val="21"/>
        </w:rPr>
        <w:tab/>
        <w:t>利用图书中的词频统计数据研究社会和历史已有许多成功的案例，但也有其不可忽视的缺陷。首先，作者将对社会的看法和意见撰写并出版成书的过程通常需要不短的时间，即从图书中反映出的社会现象相对于真实的历史时间存在一个时间上的滞后。其次，图书中反映的社会变化可能存在偏差，因为作者没有义务将对社会的观察如实地付诸文字，而且作者群体也不能无偏地代表总体人群。最后，图书数据不可能完整，没有组织或机构能将历史上存在过的所有图书均数据化，本研究所采用的谷歌图书语料库，也只包含百分之三左右的出版图书。</w:t>
      </w:r>
    </w:p>
    <w:p w:rsidR="00515E8C" w:rsidRDefault="00515E8C" w:rsidP="004C485D">
      <w:pPr>
        <w:spacing w:line="276" w:lineRule="auto"/>
        <w:jc w:val="center"/>
        <w:rPr>
          <w:rFonts w:asciiTheme="minorEastAsia" w:hAnsiTheme="minorEastAsia"/>
          <w:szCs w:val="21"/>
        </w:rPr>
      </w:pP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w:t>
      </w:r>
      <w:proofErr w:type="gramStart"/>
      <w:r w:rsidRPr="00551F0E">
        <w:rPr>
          <w:rFonts w:ascii="Times New Roman" w:hAnsi="Times New Roman" w:cs="Times New Roman"/>
        </w:rPr>
        <w:t>future</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proofErr w:type="gramStart"/>
      <w:r w:rsidRPr="00551F0E">
        <w:rPr>
          <w:rFonts w:ascii="Times New Roman" w:hAnsi="Times New Roman" w:cs="Times New Roman"/>
        </w:rPr>
        <w:t>Mehod</w:t>
      </w:r>
      <w:proofErr w:type="spellEnd"/>
      <w:r w:rsidR="005329E9">
        <w:rPr>
          <w:rFonts w:ascii="Times New Roman" w:hAnsi="Times New Roman" w:cs="Times New Roman" w:hint="eastAsia"/>
        </w:rPr>
        <w:t>[</w:t>
      </w:r>
      <w:proofErr w:type="gram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w:t>
      </w:r>
      <w:proofErr w:type="gramStart"/>
      <w:r w:rsidRPr="00551F0E">
        <w:rPr>
          <w:rFonts w:ascii="Times New Roman" w:hAnsi="Times New Roman" w:cs="Times New Roman"/>
        </w:rPr>
        <w:t>data</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w:t>
      </w:r>
      <w:proofErr w:type="gramStart"/>
      <w:r w:rsidRPr="00551F0E">
        <w:rPr>
          <w:rFonts w:ascii="Times New Roman" w:hAnsi="Times New Roman" w:cs="Times New Roman"/>
        </w:rPr>
        <w:t>market</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w:t>
      </w:r>
      <w:proofErr w:type="gramStart"/>
      <w:r w:rsidRPr="00551F0E">
        <w:rPr>
          <w:rFonts w:ascii="Times New Roman" w:hAnsi="Times New Roman" w:cs="Times New Roman"/>
        </w:rPr>
        <w:t>Books</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proofErr w:type="gramStart"/>
      <w:r w:rsidR="003E6431">
        <w:rPr>
          <w:rFonts w:ascii="Times New Roman" w:hAnsi="Times New Roman" w:cs="Times New Roman" w:hint="eastAsia"/>
        </w:rPr>
        <w:t>e</w:t>
      </w:r>
      <w:r w:rsidRPr="00551F0E">
        <w:rPr>
          <w:rFonts w:ascii="Times New Roman" w:hAnsi="Times New Roman" w:cs="Times New Roman"/>
        </w:rPr>
        <w:t>t</w:t>
      </w:r>
      <w:proofErr w:type="gramEnd"/>
      <w:r w:rsidRPr="00551F0E">
        <w:rPr>
          <w:rFonts w:ascii="Times New Roman" w:hAnsi="Times New Roman" w:cs="Times New Roman"/>
        </w:rPr>
        <w:t xml:space="preserve">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w:t>
      </w:r>
      <w:r w:rsidRPr="005329E9">
        <w:rPr>
          <w:rFonts w:ascii="Times New Roman" w:hAnsi="Times New Roman" w:cs="Times New Roman"/>
        </w:rPr>
        <w:lastRenderedPageBreak/>
        <w:t>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 xml:space="preserve">ing millions of digitized </w:t>
      </w:r>
      <w:proofErr w:type="gramStart"/>
      <w:r w:rsidR="005329E9">
        <w:rPr>
          <w:rFonts w:ascii="Times New Roman" w:hAnsi="Times New Roman" w:cs="Times New Roman" w:hint="eastAsia"/>
        </w:rPr>
        <w:t>books[</w:t>
      </w:r>
      <w:proofErr w:type="gramEnd"/>
      <w:r w:rsidR="005329E9">
        <w:rPr>
          <w:rFonts w:ascii="Times New Roman" w:hAnsi="Times New Roman" w:cs="Times New Roman" w:hint="eastAsia"/>
        </w:rPr>
        <w:t>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6"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0D9" w:rsidRDefault="00E620D9" w:rsidP="00F875BD">
      <w:r>
        <w:separator/>
      </w:r>
    </w:p>
  </w:endnote>
  <w:endnote w:type="continuationSeparator" w:id="0">
    <w:p w:rsidR="00E620D9" w:rsidRDefault="00E620D9"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0D9" w:rsidRDefault="00E620D9" w:rsidP="00F875BD">
      <w:r>
        <w:separator/>
      </w:r>
    </w:p>
  </w:footnote>
  <w:footnote w:type="continuationSeparator" w:id="0">
    <w:p w:rsidR="00E620D9" w:rsidRDefault="00E620D9"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31AC7"/>
    <w:rsid w:val="00055100"/>
    <w:rsid w:val="00072A06"/>
    <w:rsid w:val="000930A5"/>
    <w:rsid w:val="000B4D89"/>
    <w:rsid w:val="000C0E72"/>
    <w:rsid w:val="00117442"/>
    <w:rsid w:val="00153049"/>
    <w:rsid w:val="00157045"/>
    <w:rsid w:val="00194E5E"/>
    <w:rsid w:val="001E03B3"/>
    <w:rsid w:val="00206AE7"/>
    <w:rsid w:val="0021680F"/>
    <w:rsid w:val="00233A60"/>
    <w:rsid w:val="002341D5"/>
    <w:rsid w:val="002844D0"/>
    <w:rsid w:val="002930B4"/>
    <w:rsid w:val="002E3B14"/>
    <w:rsid w:val="0032382A"/>
    <w:rsid w:val="00336E01"/>
    <w:rsid w:val="003B691A"/>
    <w:rsid w:val="003E6431"/>
    <w:rsid w:val="004040CD"/>
    <w:rsid w:val="0044283E"/>
    <w:rsid w:val="00470631"/>
    <w:rsid w:val="0049348E"/>
    <w:rsid w:val="004944C8"/>
    <w:rsid w:val="004970BE"/>
    <w:rsid w:val="004B45B0"/>
    <w:rsid w:val="004C485D"/>
    <w:rsid w:val="004D1324"/>
    <w:rsid w:val="004D3486"/>
    <w:rsid w:val="00512C06"/>
    <w:rsid w:val="00515E8C"/>
    <w:rsid w:val="005279DA"/>
    <w:rsid w:val="005329E9"/>
    <w:rsid w:val="00543CC4"/>
    <w:rsid w:val="00551F0E"/>
    <w:rsid w:val="00554663"/>
    <w:rsid w:val="005600A6"/>
    <w:rsid w:val="00581846"/>
    <w:rsid w:val="005A14BE"/>
    <w:rsid w:val="005E6E51"/>
    <w:rsid w:val="00604DC1"/>
    <w:rsid w:val="006337EB"/>
    <w:rsid w:val="006358DF"/>
    <w:rsid w:val="00672E78"/>
    <w:rsid w:val="006A37C1"/>
    <w:rsid w:val="006B4171"/>
    <w:rsid w:val="006D3C2E"/>
    <w:rsid w:val="006F0260"/>
    <w:rsid w:val="00716775"/>
    <w:rsid w:val="0074569A"/>
    <w:rsid w:val="0075055B"/>
    <w:rsid w:val="0075115E"/>
    <w:rsid w:val="00762959"/>
    <w:rsid w:val="007738A4"/>
    <w:rsid w:val="0077550C"/>
    <w:rsid w:val="007B1229"/>
    <w:rsid w:val="007B62D9"/>
    <w:rsid w:val="007F1472"/>
    <w:rsid w:val="007F37A8"/>
    <w:rsid w:val="007F7AD4"/>
    <w:rsid w:val="008D4972"/>
    <w:rsid w:val="008E1729"/>
    <w:rsid w:val="008F5340"/>
    <w:rsid w:val="00910FEE"/>
    <w:rsid w:val="00921D29"/>
    <w:rsid w:val="009456B6"/>
    <w:rsid w:val="0098785B"/>
    <w:rsid w:val="009A58C3"/>
    <w:rsid w:val="009B2432"/>
    <w:rsid w:val="009D26A0"/>
    <w:rsid w:val="009D37DB"/>
    <w:rsid w:val="00A047EF"/>
    <w:rsid w:val="00A15D9A"/>
    <w:rsid w:val="00A16EFE"/>
    <w:rsid w:val="00A614B4"/>
    <w:rsid w:val="00AC14E8"/>
    <w:rsid w:val="00AF660C"/>
    <w:rsid w:val="00B13872"/>
    <w:rsid w:val="00B31D13"/>
    <w:rsid w:val="00B950B4"/>
    <w:rsid w:val="00BF2776"/>
    <w:rsid w:val="00C351C5"/>
    <w:rsid w:val="00C62764"/>
    <w:rsid w:val="00C96894"/>
    <w:rsid w:val="00CE2759"/>
    <w:rsid w:val="00CE3DD8"/>
    <w:rsid w:val="00CF6D18"/>
    <w:rsid w:val="00D45E2E"/>
    <w:rsid w:val="00D6697D"/>
    <w:rsid w:val="00D76E02"/>
    <w:rsid w:val="00D94317"/>
    <w:rsid w:val="00D96955"/>
    <w:rsid w:val="00E25AD5"/>
    <w:rsid w:val="00E50A47"/>
    <w:rsid w:val="00E620D9"/>
    <w:rsid w:val="00E66DF3"/>
    <w:rsid w:val="00E828C4"/>
    <w:rsid w:val="00EB2866"/>
    <w:rsid w:val="00F12413"/>
    <w:rsid w:val="00F12B11"/>
    <w:rsid w:val="00F247B3"/>
    <w:rsid w:val="00F875BD"/>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keenag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4F175-DDFC-4BFF-8022-C167C469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7</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ryan</cp:lastModifiedBy>
  <cp:revision>18</cp:revision>
  <dcterms:created xsi:type="dcterms:W3CDTF">2014-10-11T14:39:00Z</dcterms:created>
  <dcterms:modified xsi:type="dcterms:W3CDTF">2014-11-24T14:40:00Z</dcterms:modified>
</cp:coreProperties>
</file>