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09C" w:rsidRDefault="0081209C" w:rsidP="0081209C">
      <w:pPr>
        <w:jc w:val="center"/>
      </w:pPr>
      <w:r>
        <w:rPr>
          <w:noProof/>
        </w:rPr>
        <w:drawing>
          <wp:inline distT="0" distB="0" distL="0" distR="0" wp14:anchorId="21039367" wp14:editId="6E8970B8">
            <wp:extent cx="4409038" cy="44062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09" cy="44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9C" w:rsidRDefault="0081209C" w:rsidP="0081209C"/>
    <w:p w:rsidR="00036D0A" w:rsidRDefault="0081209C" w:rsidP="0081209C">
      <w:pPr>
        <w:jc w:val="center"/>
      </w:pPr>
      <w:r>
        <w:rPr>
          <w:rFonts w:hint="eastAsia"/>
        </w:rPr>
        <w:t>1.1招聘信息管理业务流程图</w:t>
      </w:r>
    </w:p>
    <w:p w:rsidR="0081209C" w:rsidRDefault="0081209C" w:rsidP="0081209C">
      <w:pPr>
        <w:jc w:val="center"/>
      </w:pPr>
    </w:p>
    <w:p w:rsidR="0081209C" w:rsidRDefault="0081209C" w:rsidP="0081209C">
      <w:pPr>
        <w:jc w:val="center"/>
      </w:pPr>
      <w:r>
        <w:rPr>
          <w:noProof/>
        </w:rPr>
        <w:lastRenderedPageBreak/>
        <w:drawing>
          <wp:inline distT="0" distB="0" distL="0" distR="0" wp14:anchorId="5608D842" wp14:editId="72514F46">
            <wp:extent cx="5035809" cy="464208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464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9C" w:rsidRDefault="0081209C" w:rsidP="0081209C">
      <w:pPr>
        <w:jc w:val="center"/>
      </w:pPr>
    </w:p>
    <w:p w:rsidR="0081209C" w:rsidRDefault="0081209C" w:rsidP="0081209C">
      <w:pPr>
        <w:jc w:val="center"/>
      </w:pPr>
      <w:r>
        <w:rPr>
          <w:rFonts w:hint="eastAsia"/>
        </w:rPr>
        <w:t>1.2互助信息管理业务流程图</w:t>
      </w:r>
    </w:p>
    <w:p w:rsidR="0081209C" w:rsidRDefault="0081209C" w:rsidP="0081209C">
      <w:pPr>
        <w:jc w:val="center"/>
      </w:pPr>
    </w:p>
    <w:p w:rsidR="0081209C" w:rsidRDefault="0081209C" w:rsidP="0081209C">
      <w:pPr>
        <w:jc w:val="center"/>
      </w:pPr>
      <w:r>
        <w:rPr>
          <w:noProof/>
        </w:rPr>
        <w:lastRenderedPageBreak/>
        <w:drawing>
          <wp:inline distT="0" distB="0" distL="0" distR="0" wp14:anchorId="288EE7D8" wp14:editId="06C21440">
            <wp:extent cx="4540483" cy="448968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448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9C" w:rsidRDefault="0081209C" w:rsidP="0081209C">
      <w:pPr>
        <w:jc w:val="center"/>
      </w:pPr>
      <w:r>
        <w:rPr>
          <w:rFonts w:hint="eastAsia"/>
        </w:rPr>
        <w:t>1.3二手交易管理业务流程图</w:t>
      </w:r>
    </w:p>
    <w:p w:rsidR="0081209C" w:rsidRDefault="0081209C" w:rsidP="0081209C">
      <w:pPr>
        <w:jc w:val="center"/>
      </w:pPr>
      <w:r>
        <w:rPr>
          <w:noProof/>
        </w:rPr>
        <w:drawing>
          <wp:inline distT="0" distB="0" distL="0" distR="0" wp14:anchorId="15872BE4" wp14:editId="514F452D">
            <wp:extent cx="3911801" cy="374669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9C" w:rsidRDefault="0081209C" w:rsidP="0081209C">
      <w:pPr>
        <w:jc w:val="center"/>
      </w:pPr>
      <w:r>
        <w:rPr>
          <w:rFonts w:hint="eastAsia"/>
        </w:rPr>
        <w:t>1.4社团活动信息管理业务流程图</w:t>
      </w:r>
    </w:p>
    <w:p w:rsidR="0081209C" w:rsidRDefault="0081209C" w:rsidP="0081209C">
      <w:pPr>
        <w:jc w:val="center"/>
      </w:pPr>
      <w:r>
        <w:rPr>
          <w:noProof/>
        </w:rPr>
        <w:lastRenderedPageBreak/>
        <w:drawing>
          <wp:inline distT="0" distB="0" distL="0" distR="0" wp14:anchorId="00FDC4BB" wp14:editId="17637A56">
            <wp:extent cx="4521432" cy="4242018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424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9C" w:rsidRDefault="0081209C" w:rsidP="0081209C">
      <w:pPr>
        <w:jc w:val="center"/>
      </w:pPr>
      <w:r>
        <w:rPr>
          <w:rFonts w:hint="eastAsia"/>
        </w:rPr>
        <w:t>2.1顶层数据流图</w:t>
      </w:r>
    </w:p>
    <w:p w:rsidR="0081209C" w:rsidRDefault="0081209C" w:rsidP="0081209C">
      <w:pPr>
        <w:jc w:val="center"/>
      </w:pPr>
    </w:p>
    <w:p w:rsidR="0081209C" w:rsidRDefault="0081209C" w:rsidP="0081209C">
      <w:pPr>
        <w:jc w:val="center"/>
      </w:pPr>
      <w:r>
        <w:rPr>
          <w:noProof/>
        </w:rPr>
        <w:lastRenderedPageBreak/>
        <w:drawing>
          <wp:inline distT="0" distB="0" distL="0" distR="0" wp14:anchorId="3B6A48DF" wp14:editId="310F6A88">
            <wp:extent cx="5274310" cy="44824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9C" w:rsidRDefault="0081209C" w:rsidP="0081209C">
      <w:pPr>
        <w:jc w:val="center"/>
      </w:pPr>
      <w:r>
        <w:rPr>
          <w:rFonts w:hint="eastAsia"/>
        </w:rPr>
        <w:t>2.1第一层数据流图</w:t>
      </w:r>
    </w:p>
    <w:p w:rsidR="0081209C" w:rsidRDefault="0081209C" w:rsidP="0081209C">
      <w:pPr>
        <w:jc w:val="center"/>
      </w:pPr>
    </w:p>
    <w:p w:rsidR="0081209C" w:rsidRDefault="0081209C" w:rsidP="0081209C">
      <w:pPr>
        <w:jc w:val="center"/>
      </w:pPr>
      <w:r>
        <w:rPr>
          <w:noProof/>
        </w:rPr>
        <w:lastRenderedPageBreak/>
        <w:drawing>
          <wp:inline distT="0" distB="0" distL="0" distR="0" wp14:anchorId="7C0993FC" wp14:editId="46CA85AD">
            <wp:extent cx="3879850" cy="44513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050" cy="44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9C" w:rsidRDefault="0081209C" w:rsidP="0081209C">
      <w:pPr>
        <w:jc w:val="center"/>
        <w:rPr>
          <w:rFonts w:hint="eastAsia"/>
        </w:rPr>
      </w:pPr>
      <w:r>
        <w:rPr>
          <w:rFonts w:hint="eastAsia"/>
        </w:rPr>
        <w:t>2.3二手交易模块数据流图</w:t>
      </w:r>
    </w:p>
    <w:p w:rsidR="0081209C" w:rsidRDefault="0081209C" w:rsidP="0081209C">
      <w:pPr>
        <w:jc w:val="center"/>
        <w:rPr>
          <w:rFonts w:hint="eastAsia"/>
        </w:rPr>
      </w:pPr>
    </w:p>
    <w:p w:rsidR="0081209C" w:rsidRDefault="0081209C" w:rsidP="0081209C">
      <w:pPr>
        <w:jc w:val="center"/>
      </w:pPr>
      <w:r>
        <w:rPr>
          <w:noProof/>
        </w:rPr>
        <w:drawing>
          <wp:inline distT="0" distB="0" distL="0" distR="0" wp14:anchorId="0721610C" wp14:editId="32317A05">
            <wp:extent cx="3873699" cy="352443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9C" w:rsidRDefault="0081209C" w:rsidP="0081209C">
      <w:pPr>
        <w:jc w:val="center"/>
      </w:pPr>
      <w:r>
        <w:rPr>
          <w:rFonts w:hint="eastAsia"/>
        </w:rPr>
        <w:t>2.4社团活动模块数据流图</w:t>
      </w:r>
    </w:p>
    <w:p w:rsidR="0081209C" w:rsidRDefault="00276BA7" w:rsidP="0081209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6E80CB" wp14:editId="738E7B96">
            <wp:extent cx="4819898" cy="346092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A7" w:rsidRDefault="00276BA7" w:rsidP="0081209C">
      <w:pPr>
        <w:jc w:val="center"/>
      </w:pPr>
      <w:r>
        <w:rPr>
          <w:rFonts w:hint="eastAsia"/>
        </w:rPr>
        <w:t>2.5招聘信息模块数据流图</w:t>
      </w:r>
    </w:p>
    <w:p w:rsidR="00276BA7" w:rsidRDefault="00276BA7" w:rsidP="0081209C">
      <w:pPr>
        <w:jc w:val="center"/>
      </w:pPr>
    </w:p>
    <w:p w:rsidR="00276BA7" w:rsidRDefault="00276BA7" w:rsidP="0081209C">
      <w:pPr>
        <w:jc w:val="center"/>
      </w:pPr>
      <w:r>
        <w:rPr>
          <w:noProof/>
        </w:rPr>
        <w:drawing>
          <wp:inline distT="0" distB="0" distL="0" distR="0" wp14:anchorId="4E56D7AE" wp14:editId="4A446A1F">
            <wp:extent cx="3981655" cy="34291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A7" w:rsidRDefault="00276BA7" w:rsidP="0081209C">
      <w:pPr>
        <w:jc w:val="center"/>
      </w:pPr>
      <w:r>
        <w:rPr>
          <w:rFonts w:hint="eastAsia"/>
        </w:rPr>
        <w:t>2.6互助模块数据流图</w:t>
      </w:r>
    </w:p>
    <w:p w:rsidR="00276BA7" w:rsidRDefault="00276BA7" w:rsidP="0081209C">
      <w:pPr>
        <w:jc w:val="center"/>
      </w:pPr>
    </w:p>
    <w:p w:rsidR="00276BA7" w:rsidRDefault="00276BA7" w:rsidP="0081209C">
      <w:pPr>
        <w:jc w:val="center"/>
      </w:pPr>
    </w:p>
    <w:p w:rsidR="00276BA7" w:rsidRDefault="00276BA7" w:rsidP="0081209C">
      <w:pPr>
        <w:jc w:val="center"/>
      </w:pPr>
    </w:p>
    <w:p w:rsidR="00276BA7" w:rsidRDefault="00276BA7" w:rsidP="0081209C">
      <w:pPr>
        <w:jc w:val="center"/>
      </w:pPr>
    </w:p>
    <w:p w:rsidR="00276BA7" w:rsidRDefault="00276BA7" w:rsidP="0081209C">
      <w:pPr>
        <w:jc w:val="center"/>
      </w:pPr>
    </w:p>
    <w:p w:rsidR="00276BA7" w:rsidRDefault="00276BA7" w:rsidP="0081209C">
      <w:pPr>
        <w:jc w:val="center"/>
      </w:pPr>
      <w:r>
        <w:rPr>
          <w:noProof/>
        </w:rPr>
        <w:lastRenderedPageBreak/>
        <w:drawing>
          <wp:inline distT="0" distB="0" distL="0" distR="0" wp14:anchorId="5FA38786" wp14:editId="1319294D">
            <wp:extent cx="5274310" cy="32054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A7" w:rsidRDefault="00276BA7" w:rsidP="0081209C">
      <w:pPr>
        <w:jc w:val="center"/>
      </w:pPr>
      <w:r>
        <w:rPr>
          <w:rFonts w:hint="eastAsia"/>
        </w:rPr>
        <w:t>3.1二手交易模块ER图</w:t>
      </w:r>
    </w:p>
    <w:p w:rsidR="00276BA7" w:rsidRDefault="00276BA7" w:rsidP="0081209C">
      <w:pPr>
        <w:jc w:val="center"/>
      </w:pPr>
    </w:p>
    <w:p w:rsidR="00276BA7" w:rsidRDefault="00276BA7" w:rsidP="0081209C">
      <w:pPr>
        <w:jc w:val="center"/>
      </w:pPr>
      <w:r>
        <w:rPr>
          <w:noProof/>
        </w:rPr>
        <w:drawing>
          <wp:inline distT="0" distB="0" distL="0" distR="0" wp14:anchorId="512B50EF" wp14:editId="3D99C70F">
            <wp:extent cx="5105662" cy="3937202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9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A7" w:rsidRDefault="00276BA7" w:rsidP="0081209C">
      <w:pPr>
        <w:jc w:val="center"/>
      </w:pPr>
      <w:r>
        <w:rPr>
          <w:rFonts w:hint="eastAsia"/>
        </w:rPr>
        <w:t>3.2互助信息模块ER图</w:t>
      </w:r>
    </w:p>
    <w:p w:rsidR="00276BA7" w:rsidRDefault="00276BA7" w:rsidP="0081209C">
      <w:pPr>
        <w:jc w:val="center"/>
      </w:pPr>
      <w:r>
        <w:rPr>
          <w:noProof/>
        </w:rPr>
        <w:lastRenderedPageBreak/>
        <w:drawing>
          <wp:inline distT="0" distB="0" distL="0" distR="0" wp14:anchorId="64B12FF9" wp14:editId="58B34E18">
            <wp:extent cx="4337273" cy="3606985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A7" w:rsidRDefault="00276BA7" w:rsidP="0081209C">
      <w:pPr>
        <w:jc w:val="center"/>
      </w:pPr>
      <w:r>
        <w:rPr>
          <w:rFonts w:hint="eastAsia"/>
        </w:rPr>
        <w:t>3.3招聘信息模块ER图</w:t>
      </w:r>
    </w:p>
    <w:p w:rsidR="00276BA7" w:rsidRDefault="00276BA7" w:rsidP="0081209C">
      <w:pPr>
        <w:jc w:val="center"/>
      </w:pPr>
      <w:r>
        <w:rPr>
          <w:noProof/>
        </w:rPr>
        <w:drawing>
          <wp:inline distT="0" distB="0" distL="0" distR="0" wp14:anchorId="38CD6793" wp14:editId="38E955AF">
            <wp:extent cx="4648439" cy="393085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A7" w:rsidRPr="0081209C" w:rsidRDefault="00276BA7" w:rsidP="0081209C">
      <w:pPr>
        <w:jc w:val="center"/>
        <w:rPr>
          <w:rFonts w:hint="eastAsia"/>
        </w:rPr>
      </w:pPr>
      <w:r>
        <w:rPr>
          <w:rFonts w:hint="eastAsia"/>
        </w:rPr>
        <w:t>3.4社团活动模块ER图</w:t>
      </w:r>
      <w:bookmarkStart w:id="0" w:name="_GoBack"/>
      <w:bookmarkEnd w:id="0"/>
    </w:p>
    <w:sectPr w:rsidR="00276BA7" w:rsidRPr="00812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84"/>
    <w:rsid w:val="00036D0A"/>
    <w:rsid w:val="00276BA7"/>
    <w:rsid w:val="00512384"/>
    <w:rsid w:val="0081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DC79"/>
  <w15:chartTrackingRefBased/>
  <w15:docId w15:val="{292A01B6-2003-46D8-A677-5C44DD0A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2020-04-10T07:23:00Z</dcterms:created>
  <dcterms:modified xsi:type="dcterms:W3CDTF">2020-04-10T07:37:00Z</dcterms:modified>
</cp:coreProperties>
</file>