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E754" w14:textId="77777777" w:rsidR="00CC2CE9" w:rsidRDefault="00DB5270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E4666AB" w14:textId="77777777" w:rsidR="00CC2CE9" w:rsidRDefault="00DB5270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DDD9033" w14:textId="77777777" w:rsidR="00CC2CE9" w:rsidRDefault="00DB5270">
      <w:pPr>
        <w:spacing w:after="0"/>
        <w:ind w:left="2427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C2CE9" w14:paraId="604589B5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1EBD0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6AFE" w14:textId="66C0F807" w:rsidR="00CC2CE9" w:rsidRDefault="00A30D42">
            <w:pPr>
              <w:spacing w:after="0"/>
              <w:ind w:left="2"/>
            </w:pPr>
            <w:r>
              <w:t>2</w:t>
            </w:r>
            <w:r w:rsidR="00DB5270">
              <w:t>8 February 2026</w:t>
            </w:r>
            <w:r w:rsidR="00DB5270">
              <w:rPr>
                <w:rFonts w:ascii="Arial" w:eastAsia="Arial" w:hAnsi="Arial" w:cs="Arial"/>
              </w:rPr>
              <w:t xml:space="preserve"> </w:t>
            </w:r>
          </w:p>
        </w:tc>
      </w:tr>
      <w:tr w:rsidR="00CC2CE9" w14:paraId="02A5C04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D31F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03B75" w14:textId="703BC763" w:rsidR="00CC2CE9" w:rsidRDefault="00A30D42">
            <w:pPr>
              <w:spacing w:after="0"/>
              <w:ind w:left="2"/>
            </w:pPr>
            <w:r w:rsidRPr="00A30D42">
              <w:t>LTVIP2026TMIDS51913</w:t>
            </w:r>
          </w:p>
        </w:tc>
      </w:tr>
      <w:tr w:rsidR="00CC2CE9" w14:paraId="2A87BB18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C21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93E7" w14:textId="77777777" w:rsidR="00CC2CE9" w:rsidRDefault="00DB5270">
            <w:pPr>
              <w:spacing w:after="0"/>
              <w:ind w:left="2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C2CE9" w14:paraId="60DD04D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47B5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C93C" w14:textId="77777777" w:rsidR="00CC2CE9" w:rsidRDefault="00DB527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1A10C571" w14:textId="77777777" w:rsidR="00CC2CE9" w:rsidRDefault="00DB527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0733F25" w14:textId="77777777" w:rsidR="00CC2CE9" w:rsidRDefault="00DB527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04A1FAC" w14:textId="77777777" w:rsidR="00CC2CE9" w:rsidRDefault="00DB5270">
      <w:pPr>
        <w:spacing w:after="158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26ADC9ED" w14:textId="77777777" w:rsidR="00CC2CE9" w:rsidRDefault="00DB527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742844AA" w14:textId="77777777" w:rsidR="00CC2CE9" w:rsidRDefault="00DB5270">
      <w:pPr>
        <w:ind w:left="-5" w:right="-1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tbl>
      <w:tblPr>
        <w:tblStyle w:val="TableGrid"/>
        <w:tblpPr w:vertAnchor="text" w:tblpX="6740" w:tblpY="253"/>
        <w:tblOverlap w:val="never"/>
        <w:tblW w:w="7510" w:type="dxa"/>
        <w:tblInd w:w="0" w:type="dxa"/>
        <w:tblCellMar>
          <w:top w:w="127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10"/>
      </w:tblGrid>
      <w:tr w:rsidR="00CC2CE9" w14:paraId="676834CF" w14:textId="77777777">
        <w:trPr>
          <w:trHeight w:val="4160"/>
        </w:trPr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F171B" w14:textId="77777777" w:rsidR="00CC2CE9" w:rsidRDefault="00DB5270">
            <w:pPr>
              <w:tabs>
                <w:tab w:val="center" w:pos="1001"/>
              </w:tabs>
              <w:spacing w:after="217"/>
            </w:pPr>
            <w:r>
              <w:lastRenderedPageBreak/>
              <w:t>Guidelines: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t xml:space="preserve"> </w:t>
            </w:r>
          </w:p>
          <w:p w14:paraId="54864FA2" w14:textId="77777777" w:rsidR="00CC2CE9" w:rsidRDefault="00DB5270">
            <w:pPr>
              <w:tabs>
                <w:tab w:val="center" w:pos="3817"/>
                <w:tab w:val="center" w:pos="1750"/>
              </w:tabs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 xml:space="preserve">Include all the processes (As an application logic /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3FA9D81D" w14:textId="77777777" w:rsidR="00CC2CE9" w:rsidRDefault="00DB5270">
            <w:pPr>
              <w:spacing w:after="21"/>
              <w:ind w:left="103"/>
            </w:pPr>
            <w:r>
              <w:rPr>
                <w:rFonts w:ascii="Arial" w:eastAsia="Arial" w:hAnsi="Arial" w:cs="Arial"/>
                <w:b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Technology Block)</w:t>
            </w:r>
            <w:r>
              <w:t xml:space="preserve"> </w:t>
            </w:r>
          </w:p>
          <w:p w14:paraId="71D49757" w14:textId="77777777" w:rsidR="00CC2CE9" w:rsidRDefault="00DB5270">
            <w:pPr>
              <w:tabs>
                <w:tab w:val="center" w:pos="3840"/>
              </w:tabs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>Provide infrastructural demarcation (Local / Cloud)</w:t>
            </w:r>
            <w:r>
              <w:t xml:space="preserve"> </w:t>
            </w:r>
          </w:p>
          <w:p w14:paraId="03BED766" w14:textId="77777777" w:rsidR="00CC2CE9" w:rsidRDefault="00DB5270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8"/>
              </w:rPr>
              <w:t>Indicate external interfaces (third party API’s etc.)</w:t>
            </w:r>
            <w:r>
              <w:t xml:space="preserve"> </w:t>
            </w:r>
          </w:p>
          <w:p w14:paraId="4B5A2205" w14:textId="77777777" w:rsidR="00CC2CE9" w:rsidRDefault="00DB527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D7FBF9" w14:textId="77777777" w:rsidR="00CC2CE9" w:rsidRDefault="00DB5270">
            <w:pPr>
              <w:spacing w:after="156" w:line="261" w:lineRule="auto"/>
              <w:ind w:left="103" w:firstLine="617"/>
            </w:pPr>
            <w:r>
              <w:rPr>
                <w:rFonts w:ascii="Arial" w:eastAsia="Arial" w:hAnsi="Arial" w:cs="Arial"/>
                <w:sz w:val="28"/>
              </w:rPr>
              <w:t xml:space="preserve">Indicate Data Storage components / </w:t>
            </w:r>
            <w:proofErr w:type="gramStart"/>
            <w:r>
              <w:rPr>
                <w:rFonts w:ascii="Arial" w:eastAsia="Arial" w:hAnsi="Arial" w:cs="Arial"/>
                <w:sz w:val="28"/>
              </w:rPr>
              <w:t>services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proofErr w:type="gramEnd"/>
            <w:r>
              <w:rPr>
                <w:rFonts w:ascii="Arial" w:eastAsia="Arial" w:hAnsi="Arial" w:cs="Arial"/>
                <w:sz w:val="28"/>
              </w:rPr>
              <w:t>Indicate interface to machine learning models (</w:t>
            </w:r>
            <w:proofErr w:type="gramStart"/>
            <w:r>
              <w:rPr>
                <w:rFonts w:ascii="Arial" w:eastAsia="Arial" w:hAnsi="Arial" w:cs="Arial"/>
                <w:sz w:val="28"/>
              </w:rPr>
              <w:t xml:space="preserve">if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applicable</w:t>
            </w:r>
            <w:proofErr w:type="gramEnd"/>
            <w:r>
              <w:rPr>
                <w:rFonts w:ascii="Arial" w:eastAsia="Arial" w:hAnsi="Arial" w:cs="Arial"/>
                <w:sz w:val="28"/>
              </w:rPr>
              <w:t>)</w:t>
            </w:r>
            <w:r>
              <w:t xml:space="preserve"> </w:t>
            </w:r>
          </w:p>
          <w:p w14:paraId="07EA575A" w14:textId="77777777" w:rsidR="00CC2CE9" w:rsidRDefault="00DB5270">
            <w:pPr>
              <w:spacing w:after="158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25CDA5" w14:textId="77777777" w:rsidR="00CC2CE9" w:rsidRDefault="00DB5270">
            <w:pPr>
              <w:spacing w:after="158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94F0463" w14:textId="77777777" w:rsidR="00CC2CE9" w:rsidRDefault="00DB527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23BEEA4D" w14:textId="77777777" w:rsidR="00CC2CE9" w:rsidRDefault="00DB5270">
      <w:pPr>
        <w:spacing w:after="17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F39A2A9" wp14:editId="11222343">
            <wp:simplePos x="0" y="0"/>
            <wp:positionH relativeFrom="column">
              <wp:posOffset>0</wp:posOffset>
            </wp:positionH>
            <wp:positionV relativeFrom="paragraph">
              <wp:posOffset>245103</wp:posOffset>
            </wp:positionV>
            <wp:extent cx="4326255" cy="2482723"/>
            <wp:effectExtent l="0" t="0" r="0" b="0"/>
            <wp:wrapSquare wrapText="bothSides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6E2F6489" w14:textId="77777777" w:rsidR="00CC2CE9" w:rsidRDefault="00DB5270">
      <w:pPr>
        <w:spacing w:before="308" w:after="0"/>
      </w:pPr>
      <w:r>
        <w:rPr>
          <w:rFonts w:ascii="Arial" w:eastAsia="Arial" w:hAnsi="Arial" w:cs="Arial"/>
          <w:b/>
        </w:rPr>
        <w:t xml:space="preserve"> </w:t>
      </w:r>
    </w:p>
    <w:p w14:paraId="2B30D06F" w14:textId="77777777" w:rsidR="00CC2CE9" w:rsidRDefault="00DB5270">
      <w:pPr>
        <w:spacing w:after="0"/>
        <w:ind w:left="-5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CC2CE9" w14:paraId="707FEE2B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0520" w14:textId="77777777" w:rsidR="00CC2CE9" w:rsidRDefault="00DB527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64515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53A21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3D56F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C2CE9" w14:paraId="0AF29ABF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0E892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1A1B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15B66" w14:textId="77777777" w:rsidR="00CC2CE9" w:rsidRDefault="00DB5270">
            <w:pPr>
              <w:spacing w:after="0"/>
              <w:ind w:right="739"/>
            </w:pPr>
            <w:r>
              <w:rPr>
                <w:rFonts w:ascii="Arial" w:eastAsia="Arial" w:hAnsi="Arial" w:cs="Arial"/>
              </w:rPr>
              <w:t xml:space="preserve">How user interacts with application e.g. Web UI, Mobile App, Chatbot etc.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0682" w14:textId="77777777" w:rsidR="00CC2CE9" w:rsidRDefault="00DB527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CC2CE9" w14:paraId="5CE85E2D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74BFC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AB7AC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1301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FF2E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CC2CE9" w14:paraId="6900ED9E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1D5B7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0A07F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A323B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5D247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CC2CE9" w14:paraId="6793EE48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C21A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B5B60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D5C5A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CA071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CC2CE9" w14:paraId="6C0CD16B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93B31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08405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576A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5BF67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CC2CE9" w14:paraId="5A886F03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AF194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9068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D739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7FD9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 </w:t>
            </w:r>
          </w:p>
        </w:tc>
      </w:tr>
      <w:tr w:rsidR="00CC2CE9" w14:paraId="50673DAF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B55C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7.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5A2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2178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E53E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CC2CE9" w14:paraId="73B1B1AA" w14:textId="77777777">
        <w:trPr>
          <w:trHeight w:val="50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4B53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48672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8E58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F920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CC2CE9" w14:paraId="3AA17F8A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9BD86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86D69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23AD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55C0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CC2CE9" w14:paraId="075EFBDA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6B456" w14:textId="77777777" w:rsidR="00CC2CE9" w:rsidRDefault="00DB527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133F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353B7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43F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CC2CE9" w14:paraId="72539594" w14:textId="77777777">
        <w:trPr>
          <w:trHeight w:val="77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0989C" w14:textId="77777777" w:rsidR="00CC2CE9" w:rsidRDefault="00DB527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B7E4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28F5" w14:textId="77777777" w:rsidR="00CC2CE9" w:rsidRDefault="00DB527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64D81D90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2FFFE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p w14:paraId="0B9E3499" w14:textId="77777777" w:rsidR="00CC2CE9" w:rsidRDefault="00DB527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F547F5D" w14:textId="77777777" w:rsidR="00CC2CE9" w:rsidRDefault="00DB527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CC2CE9" w14:paraId="0F6EB4E5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6EBF2" w14:textId="77777777" w:rsidR="00CC2CE9" w:rsidRDefault="00DB527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6A8F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CBD8F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0E8C4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CC2CE9" w14:paraId="08F532D1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7B40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19B9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8F05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9913A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CC2CE9" w14:paraId="2BA40E13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401C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5740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0D5D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7DD5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CC2CE9" w14:paraId="24FDBFFD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C37F" w14:textId="77777777" w:rsidR="00CC2CE9" w:rsidRDefault="00DB5270">
            <w:pPr>
              <w:spacing w:after="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BBC0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7BB6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A91E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CC2CE9" w14:paraId="630D403E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B0974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77FD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5FE5F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C7E11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CC2CE9" w14:paraId="0E140CF8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8449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9E5E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3850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4FCC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CC2CE9" w14:paraId="0902566D" w14:textId="77777777">
        <w:trPr>
          <w:trHeight w:val="76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40FD" w14:textId="77777777" w:rsidR="00CC2CE9" w:rsidRDefault="00DB527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3FAE9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7DAF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6F87" w14:textId="77777777" w:rsidR="00CC2CE9" w:rsidRDefault="00DB527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39BA58E8" w14:textId="77777777" w:rsidR="00CC2CE9" w:rsidRDefault="00DB5270">
      <w:r>
        <w:rPr>
          <w:rFonts w:ascii="Arial" w:eastAsia="Arial" w:hAnsi="Arial" w:cs="Arial"/>
          <w:b/>
        </w:rPr>
        <w:t xml:space="preserve"> </w:t>
      </w:r>
    </w:p>
    <w:p w14:paraId="3CF196CC" w14:textId="77777777" w:rsidR="00CC2CE9" w:rsidRDefault="00DB527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B32D3C6" w14:textId="77777777" w:rsidR="00CC2CE9" w:rsidRDefault="00DB5270">
      <w:pPr>
        <w:spacing w:after="159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07F3073C" w14:textId="77777777" w:rsidR="00CC2CE9" w:rsidRDefault="00DB5270">
      <w:pPr>
        <w:spacing w:after="2" w:line="409" w:lineRule="auto"/>
        <w:ind w:left="-5" w:right="978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6">
        <w:r>
          <w:rPr>
            <w:rFonts w:ascii="Arial" w:eastAsia="Arial" w:hAnsi="Arial" w:cs="Arial"/>
            <w:b/>
          </w:rPr>
          <w:t xml:space="preserve"> 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38">
        <w:r>
          <w:rPr>
            <w:rFonts w:ascii="Arial" w:eastAsia="Arial" w:hAnsi="Arial" w:cs="Arial"/>
            <w:b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0">
        <w:r>
          <w:rPr>
            <w:rFonts w:ascii="Arial" w:eastAsia="Arial" w:hAnsi="Arial" w:cs="Arial"/>
            <w:b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0">
        <w:r>
          <w:rPr>
            <w:rFonts w:ascii="Arial" w:eastAsia="Arial" w:hAnsi="Arial" w:cs="Arial"/>
            <w:b/>
          </w:rPr>
          <w:t xml:space="preserve"> </w:t>
        </w:r>
      </w:hyperlink>
    </w:p>
    <w:p w14:paraId="11693409" w14:textId="77777777" w:rsidR="00CC2CE9" w:rsidRDefault="00DB527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BFDE955" w14:textId="77777777" w:rsidR="00CC2CE9" w:rsidRDefault="00DB527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26ED0DDD" w14:textId="77777777" w:rsidR="00CC2CE9" w:rsidRDefault="00DB527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CC2CE9">
      <w:pgSz w:w="16838" w:h="11906" w:orient="landscape"/>
      <w:pgMar w:top="1445" w:right="3218" w:bottom="11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CE9"/>
    <w:rsid w:val="00A30D42"/>
    <w:rsid w:val="00CB1D4F"/>
    <w:rsid w:val="00CC2CE9"/>
    <w:rsid w:val="00DB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C4EE4"/>
  <w15:docId w15:val="{BAF172B2-080B-4B91-B655-33F816989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40" Type="http://schemas.openxmlformats.org/officeDocument/2006/relationships/hyperlink" Target="https://aws.amazon.com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www.ibm.com/cloud/architecture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c4model.com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1383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chinta phanithkumar</cp:lastModifiedBy>
  <cp:revision>2</cp:revision>
  <dcterms:created xsi:type="dcterms:W3CDTF">2026-03-04T09:11:00Z</dcterms:created>
  <dcterms:modified xsi:type="dcterms:W3CDTF">2026-03-04T09:11:00Z</dcterms:modified>
</cp:coreProperties>
</file>