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ACS1: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ACS2: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DHT11: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PB3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RelayLamp: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Pin 2  --&gt;  PB12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RelayFan: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Pin 2  --&gt;  PB13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IR1: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PB14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IR2: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PB15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HC-06: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TX  --&gt;  PA9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RX  --&gt;  PA10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LCD: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 --&gt;  PA8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4  --&gt;  PB9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6   --&gt;  PB8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11   --&gt;  PB7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12   --&gt;  PB6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13   --&gt;  PB5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14   --&gt;  PB4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