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5173"/>
          <w:tab w:val="left" w:leader="none" w:pos="9012"/>
        </w:tabs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Общество с ограниченной ответственностью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«Центр информационных технологий»</w:t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right" w:leader="none" w:pos="10347"/>
        </w:tabs>
        <w:spacing w:after="0" w:lineRule="auto"/>
        <w:jc w:val="center"/>
        <w:rPr>
          <w:rFonts w:ascii="Cambria" w:cs="Cambria" w:eastAsia="Cambria" w:hAnsi="Cambria"/>
          <w:b w:val="1"/>
          <w:color w:val="00206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6"/>
          <w:szCs w:val="36"/>
          <w:rtl w:val="0"/>
        </w:rPr>
        <w:t xml:space="preserve">АНКЕТА ОТДЕЛ WEB</w:t>
      </w:r>
    </w:p>
    <w:p w:rsidR="00000000" w:rsidDel="00000000" w:rsidP="00000000" w:rsidRDefault="00000000" w:rsidRPr="00000000" w14:paraId="00000004">
      <w:pPr>
        <w:tabs>
          <w:tab w:val="center" w:leader="none" w:pos="4536"/>
          <w:tab w:val="right" w:leader="none" w:pos="10347"/>
        </w:tabs>
        <w:spacing w:after="0" w:lineRule="auto"/>
        <w:ind w:left="3969" w:firstLine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36"/>
          <w:tab w:val="right" w:leader="none" w:pos="10347"/>
        </w:tabs>
        <w:spacing w:after="0" w:lineRule="auto"/>
        <w:ind w:left="5322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7" w:firstLine="0"/>
        <w:rPr>
          <w:b w:val="1"/>
          <w:i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b w:val="1"/>
          <w:i w:val="1"/>
          <w:color w:val="0d0d0d"/>
          <w:sz w:val="24"/>
          <w:szCs w:val="24"/>
          <w:rtl w:val="0"/>
        </w:rPr>
        <w:t xml:space="preserve">ЛИЧНЫЕ ДАННЫЕ</w:t>
      </w:r>
    </w:p>
    <w:tbl>
      <w:tblPr>
        <w:tblStyle w:val="Table1"/>
        <w:tblW w:w="10314.0" w:type="dxa"/>
        <w:jc w:val="left"/>
        <w:tblInd w:w="-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2518"/>
        <w:gridCol w:w="7796"/>
        <w:tblGridChange w:id="0">
          <w:tblGrid>
            <w:gridCol w:w="2518"/>
            <w:gridCol w:w="779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Ф.И.О. полностью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9">
            <w:pPr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Залялетдинов Фаниль Рауфович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A">
            <w:pPr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B">
            <w:pPr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24.09.1990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b w:val="1"/>
          <w:i w:val="1"/>
          <w:color w:val="0d0d0d"/>
          <w:sz w:val="24"/>
          <w:szCs w:val="24"/>
          <w:rtl w:val="0"/>
        </w:rPr>
        <w:t xml:space="preserve">ПОЖЕЛАНИЯ К НОВОМУ МЕСТУ РАБОТЫ</w:t>
      </w:r>
    </w:p>
    <w:p w:rsidR="00000000" w:rsidDel="00000000" w:rsidP="00000000" w:rsidRDefault="00000000" w:rsidRPr="00000000" w14:paraId="0000000E">
      <w:pPr>
        <w:spacing w:after="0" w:line="240" w:lineRule="auto"/>
        <w:ind w:left="567" w:firstLine="0"/>
        <w:jc w:val="both"/>
        <w:rPr>
          <w:b w:val="1"/>
          <w:i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i w:val="1"/>
          <w:color w:val="0d0d0d"/>
          <w:rtl w:val="0"/>
        </w:rPr>
        <w:t xml:space="preserve">Ваши ожидания по заработной плате? _______</w:t>
      </w:r>
      <w:r w:rsidDel="00000000" w:rsidR="00000000" w:rsidRPr="00000000">
        <w:rPr>
          <w:i w:val="1"/>
          <w:color w:val="0d0d0d"/>
          <w:u w:val="single"/>
          <w:rtl w:val="0"/>
        </w:rPr>
        <w:t xml:space="preserve">100000</w:t>
      </w:r>
      <w:r w:rsidDel="00000000" w:rsidR="00000000" w:rsidRPr="00000000">
        <w:rPr>
          <w:i w:val="1"/>
          <w:color w:val="0d0d0d"/>
          <w:rtl w:val="0"/>
        </w:rPr>
        <w:t xml:space="preserve">_____________________________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i w:val="1"/>
          <w:color w:val="0d0d0d"/>
          <w:rtl w:val="0"/>
        </w:rPr>
        <w:t xml:space="preserve">Какие ограничения по условиям работы у Вас имеются? </w:t>
      </w:r>
      <w:r w:rsidDel="00000000" w:rsidR="00000000" w:rsidRPr="00000000">
        <w:rPr>
          <w:i w:val="1"/>
          <w:color w:val="0d0d0d"/>
          <w:u w:val="single"/>
          <w:rtl w:val="0"/>
        </w:rPr>
        <w:t xml:space="preserve">___________-___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i w:val="1"/>
          <w:color w:val="0d0d0d"/>
          <w:rtl w:val="0"/>
        </w:rPr>
        <w:t xml:space="preserve">Когда Вы можете приступить к работе? ___</w:t>
      </w:r>
      <w:r w:rsidDel="00000000" w:rsidR="00000000" w:rsidRPr="00000000">
        <w:rPr>
          <w:i w:val="1"/>
          <w:color w:val="0d0d0d"/>
          <w:u w:val="single"/>
          <w:rtl w:val="0"/>
        </w:rPr>
        <w:t xml:space="preserve">2-3 недели</w:t>
      </w:r>
      <w:r w:rsidDel="00000000" w:rsidR="00000000" w:rsidRPr="00000000">
        <w:rPr>
          <w:i w:val="1"/>
          <w:color w:val="0d0d0d"/>
          <w:rtl w:val="0"/>
        </w:rPr>
        <w:t xml:space="preserve">_(отработка на моей нынешней работе)___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b w:val="1"/>
          <w:i w:val="1"/>
          <w:color w:val="0d0d0d"/>
          <w:rtl w:val="0"/>
        </w:rPr>
        <w:t xml:space="preserve">Что Вас привлекает в работе  </w:t>
      </w:r>
      <w:r w:rsidDel="00000000" w:rsidR="00000000" w:rsidRPr="00000000">
        <w:rPr>
          <w:i w:val="1"/>
          <w:color w:val="0d0d0d"/>
          <w:rtl w:val="0"/>
        </w:rPr>
        <w:t xml:space="preserve">(проранжируйте, пожалуйста, от  8 до 1 значение каждого из данных факторов: 8 – наиболее значимый фактор – привлекает больше всего)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1.0" w:type="dxa"/>
        <w:jc w:val="left"/>
        <w:tblInd w:w="-12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232"/>
        <w:gridCol w:w="851"/>
        <w:gridCol w:w="4819"/>
        <w:gridCol w:w="709"/>
        <w:tblGridChange w:id="0">
          <w:tblGrid>
            <w:gridCol w:w="4232"/>
            <w:gridCol w:w="851"/>
            <w:gridCol w:w="481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spacing w:after="0"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фактор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фактор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ранг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Уровень оплаты труда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Сложность поставленных задач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6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Условия труда, социальные льготы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Самостоятельность и ответственность позиции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7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Благоприятные условия карьерного роста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Стабильность, надежность компании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6</w:t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Возможность повысить свой профессиональный уровень, получить новый опыт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Близость к дому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4</w:t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Другое: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i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b w:val="1"/>
          <w:i w:val="1"/>
          <w:color w:val="0d0d0d"/>
          <w:rtl w:val="0"/>
        </w:rPr>
        <w:t xml:space="preserve">Что Вам не нравилось (или не нравится) в Вашей прошлой работе</w:t>
      </w:r>
      <w:r w:rsidDel="00000000" w:rsidR="00000000" w:rsidRPr="00000000">
        <w:rPr>
          <w:i w:val="1"/>
          <w:color w:val="0d0d0d"/>
          <w:rtl w:val="0"/>
        </w:rPr>
        <w:t xml:space="preserve"> (проранжируйте, пожалуйста,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i w:val="1"/>
          <w:color w:val="0d0d0d"/>
        </w:rPr>
      </w:pPr>
      <w:r w:rsidDel="00000000" w:rsidR="00000000" w:rsidRPr="00000000">
        <w:rPr>
          <w:i w:val="1"/>
          <w:color w:val="0d0d0d"/>
          <w:rtl w:val="0"/>
        </w:rPr>
        <w:t xml:space="preserve">от 6 до 1 значение каждого из факторов: 6 – не нравится больше всего):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i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8.0" w:type="dxa"/>
        <w:jc w:val="left"/>
        <w:tblInd w:w="-113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294"/>
        <w:gridCol w:w="793"/>
        <w:gridCol w:w="4824"/>
        <w:gridCol w:w="727"/>
        <w:tblGridChange w:id="0">
          <w:tblGrid>
            <w:gridCol w:w="4294"/>
            <w:gridCol w:w="793"/>
            <w:gridCol w:w="4824"/>
            <w:gridCol w:w="727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1"/>
              <w:spacing w:after="0"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Фактор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Фактор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ранг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Отсутствие возможностей для профессионального роста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Уровень (система) оплаты труда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4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Отсутствие возможностей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для карьерного роста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Работа в сверхурочное время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1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Климат в коллективе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Отношения с руководителем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1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d0d0d"/>
              </w:rPr>
            </w:pPr>
            <w:r w:rsidDel="00000000" w:rsidR="00000000" w:rsidRPr="00000000">
              <w:rPr>
                <w:i w:val="1"/>
                <w:color w:val="0d0d0d"/>
                <w:rtl w:val="0"/>
              </w:rPr>
              <w:t xml:space="preserve">Другое: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i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Общие вопросы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Коротко опишите один из реализованный проектов на платформе dotnet.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Книжный магазин(реализация на WPF и ASP.Net) авторизация, регистрация, хранение данных в бд Sqlite, admin panel для редактирования и добавления данных</w:t>
      </w:r>
    </w:p>
    <w:p w:rsidR="00000000" w:rsidDel="00000000" w:rsidP="00000000" w:rsidRDefault="00000000" w:rsidRPr="00000000" w14:paraId="00000049">
      <w:pPr>
        <w:ind w:left="357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57" w:firstLine="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Укажите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  <w:rtl w:val="0"/>
        </w:rPr>
        <w:t xml:space="preserve">фреймворки, пакеты и инструменты, с которыми у вас был опыт работы.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WPF, 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Entity Framework,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С какими базами данных у вас есть опыт работы?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MSSQLServer,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Есть ли у вас опыт работы с Git и сервисами github/gitlab/azure devops? (При наличие оставьте ссылку на свой github)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https://github.com/fanil724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На каком уровне и сколько лет вы изучаете ЯП C#? (так же укажите источники, которые использовали для обучения) 1.5 года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Академия TOP, METANIT, сайт Microsoft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Представьте следующую ситуация «Вы понимаете, что не успеете выполнить задачу в срок и до дедлайна остается 3 дня». Ваши действия(коротко)?</w:t>
      </w:r>
    </w:p>
    <w:p w:rsidR="00000000" w:rsidDel="00000000" w:rsidP="00000000" w:rsidRDefault="00000000" w:rsidRPr="00000000" w14:paraId="00000059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Попробую перенести сроки или попрошу коллег помощь с задачей</w:t>
      </w:r>
    </w:p>
    <w:p w:rsidR="00000000" w:rsidDel="00000000" w:rsidP="00000000" w:rsidRDefault="00000000" w:rsidRPr="00000000" w14:paraId="0000005A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color w:val="0d0d0d"/>
          <w:sz w:val="28"/>
          <w:szCs w:val="28"/>
        </w:rPr>
      </w:pPr>
      <w:r w:rsidDel="00000000" w:rsidR="00000000" w:rsidRPr="00000000">
        <w:rPr>
          <w:b w:val="1"/>
          <w:i w:val="1"/>
          <w:color w:val="0d0d0d"/>
          <w:sz w:val="28"/>
          <w:szCs w:val="28"/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JSON?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rtl w:val="0"/>
        </w:rPr>
        <w:t xml:space="preserve">json это текстовый формат имеющий вид ключ-значение(ключ имеет формат string, а значением может быть любой объект)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Как вы понимаете, что такое REST?</w:t>
      </w:r>
    </w:p>
    <w:p w:rsidR="00000000" w:rsidDel="00000000" w:rsidP="00000000" w:rsidRDefault="00000000" w:rsidRPr="00000000" w14:paraId="00000061">
      <w:pPr>
        <w:ind w:left="36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Это способ общения с помощью протокола HTTP(HTTPS) между клиентом и сервером.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Какие паттерны ооп вы знаете? опишите один любой коротко своими словами.</w:t>
      </w:r>
    </w:p>
    <w:p w:rsidR="00000000" w:rsidDel="00000000" w:rsidP="00000000" w:rsidRDefault="00000000" w:rsidRPr="00000000" w14:paraId="00000064">
      <w:pP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MVC (</w:t>
      </w:r>
      <w:r w:rsidDel="00000000" w:rsidR="00000000" w:rsidRPr="00000000">
        <w:rPr>
          <w:color w:val="333333"/>
          <w:rtl w:val="0"/>
        </w:rPr>
        <w:t xml:space="preserve">Model-View-Controller</w:t>
      </w:r>
      <w:r w:rsidDel="00000000" w:rsidR="00000000" w:rsidRPr="00000000">
        <w:rPr>
          <w:color w:val="0d0d0d"/>
          <w:rtl w:val="0"/>
        </w:rPr>
        <w:t xml:space="preserve">) - паттерн разделяющий графику, логику и данные</w:t>
      </w:r>
    </w:p>
    <w:p w:rsidR="00000000" w:rsidDel="00000000" w:rsidP="00000000" w:rsidRDefault="00000000" w:rsidRPr="00000000" w14:paraId="00000065">
      <w:pPr>
        <w:ind w:firstLine="72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shd w:fill="f7f7fa" w:val="clear"/>
          <w:rtl w:val="0"/>
        </w:rPr>
        <w:t xml:space="preserve">Модель (model)</w:t>
      </w:r>
      <w:r w:rsidDel="00000000" w:rsidR="00000000" w:rsidRPr="00000000">
        <w:rPr>
          <w:color w:val="0d0d0d"/>
          <w:sz w:val="24"/>
          <w:szCs w:val="24"/>
          <w:shd w:fill="f7f7fa" w:val="clear"/>
          <w:rtl w:val="0"/>
        </w:rPr>
        <w:t xml:space="preserve">: описывает используемые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color w:val="0d0d0d"/>
          <w:sz w:val="24"/>
          <w:szCs w:val="24"/>
          <w:shd w:fill="f7f7fa" w:val="clear"/>
        </w:rPr>
      </w:pPr>
      <w:r w:rsidDel="00000000" w:rsidR="00000000" w:rsidRPr="00000000">
        <w:rPr>
          <w:b w:val="1"/>
          <w:color w:val="0d0d0d"/>
          <w:sz w:val="24"/>
          <w:szCs w:val="24"/>
          <w:shd w:fill="f7f7fa" w:val="clear"/>
          <w:rtl w:val="0"/>
        </w:rPr>
        <w:t xml:space="preserve">Представление (view)</w:t>
      </w:r>
      <w:r w:rsidDel="00000000" w:rsidR="00000000" w:rsidRPr="00000000">
        <w:rPr>
          <w:color w:val="0d0d0d"/>
          <w:sz w:val="24"/>
          <w:szCs w:val="24"/>
          <w:shd w:fill="f7f7fa" w:val="clear"/>
          <w:rtl w:val="0"/>
        </w:rPr>
        <w:t xml:space="preserve">: отвечает за отображение и пользовательский интерфейс</w:t>
      </w:r>
    </w:p>
    <w:p w:rsidR="00000000" w:rsidDel="00000000" w:rsidP="00000000" w:rsidRDefault="00000000" w:rsidRPr="00000000" w14:paraId="00000067">
      <w:pPr>
        <w:ind w:firstLine="720"/>
        <w:rPr>
          <w:color w:val="0d0d0d"/>
          <w:sz w:val="24"/>
          <w:szCs w:val="24"/>
          <w:shd w:fill="f7f7fa" w:val="clear"/>
        </w:rPr>
      </w:pPr>
      <w:r w:rsidDel="00000000" w:rsidR="00000000" w:rsidRPr="00000000">
        <w:rPr>
          <w:b w:val="1"/>
          <w:color w:val="0d0d0d"/>
          <w:sz w:val="24"/>
          <w:szCs w:val="24"/>
          <w:shd w:fill="f7f7fa" w:val="clear"/>
          <w:rtl w:val="0"/>
        </w:rPr>
        <w:t xml:space="preserve">Контроллер (controller)</w:t>
      </w:r>
      <w:r w:rsidDel="00000000" w:rsidR="00000000" w:rsidRPr="00000000">
        <w:rPr>
          <w:color w:val="0d0d0d"/>
          <w:sz w:val="24"/>
          <w:szCs w:val="24"/>
          <w:shd w:fill="f7f7fa" w:val="clear"/>
          <w:rtl w:val="0"/>
        </w:rPr>
        <w:t xml:space="preserve">: обеспечивает связь между компонентами</w:t>
      </w:r>
    </w:p>
    <w:p w:rsidR="00000000" w:rsidDel="00000000" w:rsidP="00000000" w:rsidRDefault="00000000" w:rsidRPr="00000000" w14:paraId="00000068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выведет из файла input.txt первую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непустую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строку на экран.</w:t>
      </w:r>
    </w:p>
    <w:p w:rsidR="00000000" w:rsidDel="00000000" w:rsidP="00000000" w:rsidRDefault="00000000" w:rsidRPr="00000000" w14:paraId="0000006B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 folderpath = "C:\\test";</w:t>
      </w:r>
    </w:p>
    <w:p w:rsidR="00000000" w:rsidDel="00000000" w:rsidP="00000000" w:rsidRDefault="00000000" w:rsidRPr="00000000" w14:paraId="0000006C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 fileName = "input.txt";</w:t>
      </w:r>
    </w:p>
    <w:p w:rsidR="00000000" w:rsidDel="00000000" w:rsidP="00000000" w:rsidRDefault="00000000" w:rsidRPr="00000000" w14:paraId="0000006D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 (!Directory.Exists(folderpath))</w:t>
      </w:r>
    </w:p>
    <w:p w:rsidR="00000000" w:rsidDel="00000000" w:rsidP="00000000" w:rsidRDefault="00000000" w:rsidRPr="00000000" w14:paraId="0000006E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Console.WriteLine("Folder not found");</w:t>
      </w:r>
    </w:p>
    <w:p w:rsidR="00000000" w:rsidDel="00000000" w:rsidP="00000000" w:rsidRDefault="00000000" w:rsidRPr="00000000" w14:paraId="00000070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return;</w:t>
      </w:r>
    </w:p>
    <w:p w:rsidR="00000000" w:rsidDel="00000000" w:rsidP="00000000" w:rsidRDefault="00000000" w:rsidRPr="00000000" w14:paraId="00000071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 fullpath = $"{folderpath}\\{fileName}";</w:t>
      </w:r>
    </w:p>
    <w:p w:rsidR="00000000" w:rsidDel="00000000" w:rsidP="00000000" w:rsidRDefault="00000000" w:rsidRPr="00000000" w14:paraId="00000073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 (!File.Exists(fullpath))</w:t>
      </w:r>
    </w:p>
    <w:p w:rsidR="00000000" w:rsidDel="00000000" w:rsidP="00000000" w:rsidRDefault="00000000" w:rsidRPr="00000000" w14:paraId="00000074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Console.WriteLine("File not found");</w:t>
      </w:r>
    </w:p>
    <w:p w:rsidR="00000000" w:rsidDel="00000000" w:rsidP="00000000" w:rsidRDefault="00000000" w:rsidRPr="00000000" w14:paraId="00000076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return;</w:t>
      </w:r>
    </w:p>
    <w:p w:rsidR="00000000" w:rsidDel="00000000" w:rsidP="00000000" w:rsidRDefault="00000000" w:rsidRPr="00000000" w14:paraId="00000077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try</w:t>
      </w:r>
    </w:p>
    <w:p w:rsidR="00000000" w:rsidDel="00000000" w:rsidP="00000000" w:rsidRDefault="00000000" w:rsidRPr="00000000" w14:paraId="00000079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using (StreamReader reader = new StreamReader(fullpath))</w:t>
      </w:r>
    </w:p>
    <w:p w:rsidR="00000000" w:rsidDel="00000000" w:rsidP="00000000" w:rsidRDefault="00000000" w:rsidRPr="00000000" w14:paraId="0000007B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string? line;</w:t>
      </w:r>
    </w:p>
    <w:p w:rsidR="00000000" w:rsidDel="00000000" w:rsidP="00000000" w:rsidRDefault="00000000" w:rsidRPr="00000000" w14:paraId="0000007D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while ((line = await reader.ReadLineAsync()) != null)</w:t>
      </w:r>
    </w:p>
    <w:p w:rsidR="00000000" w:rsidDel="00000000" w:rsidP="00000000" w:rsidRDefault="00000000" w:rsidRPr="00000000" w14:paraId="0000007E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    if (!String.IsNullOrEmpty(line))</w:t>
      </w:r>
    </w:p>
    <w:p w:rsidR="00000000" w:rsidDel="00000000" w:rsidP="00000000" w:rsidRDefault="00000000" w:rsidRPr="00000000" w14:paraId="00000080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        Console.WriteLine(line);</w:t>
      </w:r>
    </w:p>
    <w:p w:rsidR="00000000" w:rsidDel="00000000" w:rsidP="00000000" w:rsidRDefault="00000000" w:rsidRPr="00000000" w14:paraId="00000082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83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catch (Exception e)</w:t>
      </w:r>
    </w:p>
    <w:p w:rsidR="00000000" w:rsidDel="00000000" w:rsidP="00000000" w:rsidRDefault="00000000" w:rsidRPr="00000000" w14:paraId="00000088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Console.WriteLine(e.ToString());</w:t>
      </w:r>
    </w:p>
    <w:p w:rsidR="00000000" w:rsidDel="00000000" w:rsidP="00000000" w:rsidRDefault="00000000" w:rsidRPr="00000000" w14:paraId="0000008A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реализацию паттерна singleton</w:t>
      </w:r>
    </w:p>
    <w:p w:rsidR="00000000" w:rsidDel="00000000" w:rsidP="00000000" w:rsidRDefault="00000000" w:rsidRPr="00000000" w14:paraId="0000008E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Admin</w:t>
      </w:r>
    </w:p>
    <w:p w:rsidR="00000000" w:rsidDel="00000000" w:rsidP="00000000" w:rsidRDefault="00000000" w:rsidRPr="00000000" w14:paraId="0000008F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private static Admin admin = null;</w:t>
      </w:r>
    </w:p>
    <w:p w:rsidR="00000000" w:rsidDel="00000000" w:rsidP="00000000" w:rsidRDefault="00000000" w:rsidRPr="00000000" w14:paraId="00000091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Name { get; private set; }</w:t>
      </w:r>
    </w:p>
    <w:p w:rsidR="00000000" w:rsidDel="00000000" w:rsidP="00000000" w:rsidRDefault="00000000" w:rsidRPr="00000000" w14:paraId="00000092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SurName { get; private set; }</w:t>
      </w:r>
    </w:p>
    <w:p w:rsidR="00000000" w:rsidDel="00000000" w:rsidP="00000000" w:rsidRDefault="00000000" w:rsidRPr="00000000" w14:paraId="00000093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Date { get; private set; }</w:t>
      </w:r>
    </w:p>
    <w:p w:rsidR="00000000" w:rsidDel="00000000" w:rsidP="00000000" w:rsidRDefault="00000000" w:rsidRPr="00000000" w14:paraId="00000094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private static object syncRoot = new Object();</w:t>
      </w:r>
    </w:p>
    <w:p w:rsidR="00000000" w:rsidDel="00000000" w:rsidP="00000000" w:rsidRDefault="00000000" w:rsidRPr="00000000" w14:paraId="00000095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private Admin()</w:t>
      </w:r>
    </w:p>
    <w:p w:rsidR="00000000" w:rsidDel="00000000" w:rsidP="00000000" w:rsidRDefault="00000000" w:rsidRPr="00000000" w14:paraId="00000096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Name = "Admin";</w:t>
      </w:r>
    </w:p>
    <w:p w:rsidR="00000000" w:rsidDel="00000000" w:rsidP="00000000" w:rsidRDefault="00000000" w:rsidRPr="00000000" w14:paraId="00000098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SurName = "Sys";</w:t>
      </w:r>
    </w:p>
    <w:p w:rsidR="00000000" w:rsidDel="00000000" w:rsidP="00000000" w:rsidRDefault="00000000" w:rsidRPr="00000000" w14:paraId="00000099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Date = DateTime.Now.ToString();</w:t>
      </w:r>
    </w:p>
    <w:p w:rsidR="00000000" w:rsidDel="00000000" w:rsidP="00000000" w:rsidRDefault="00000000" w:rsidRPr="00000000" w14:paraId="0000009A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static Admin getAdmin()</w:t>
      </w:r>
    </w:p>
    <w:p w:rsidR="00000000" w:rsidDel="00000000" w:rsidP="00000000" w:rsidRDefault="00000000" w:rsidRPr="00000000" w14:paraId="0000009C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if (admin == null)</w:t>
      </w:r>
    </w:p>
    <w:p w:rsidR="00000000" w:rsidDel="00000000" w:rsidP="00000000" w:rsidRDefault="00000000" w:rsidRPr="00000000" w14:paraId="0000009E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lock (syncRoot)</w:t>
      </w:r>
    </w:p>
    <w:p w:rsidR="00000000" w:rsidDel="00000000" w:rsidP="00000000" w:rsidRDefault="00000000" w:rsidRPr="00000000" w14:paraId="000000A0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    if (admin == null)</w:t>
      </w:r>
    </w:p>
    <w:p w:rsidR="00000000" w:rsidDel="00000000" w:rsidP="00000000" w:rsidRDefault="00000000" w:rsidRPr="00000000" w14:paraId="000000A2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        admin = new Admin();</w:t>
      </w:r>
    </w:p>
    <w:p w:rsidR="00000000" w:rsidDel="00000000" w:rsidP="00000000" w:rsidRDefault="00000000" w:rsidRPr="00000000" w14:paraId="000000A4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return admin;</w:t>
      </w:r>
    </w:p>
    <w:p w:rsidR="00000000" w:rsidDel="00000000" w:rsidP="00000000" w:rsidRDefault="00000000" w:rsidRPr="00000000" w14:paraId="000000A8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Admin2</w:t>
      </w:r>
    </w:p>
    <w:p w:rsidR="00000000" w:rsidDel="00000000" w:rsidP="00000000" w:rsidRDefault="00000000" w:rsidRPr="00000000" w14:paraId="000000AB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private static Admin2 admin = new Admin2();</w:t>
      </w:r>
    </w:p>
    <w:p w:rsidR="00000000" w:rsidDel="00000000" w:rsidP="00000000" w:rsidRDefault="00000000" w:rsidRPr="00000000" w14:paraId="000000AD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Name { get; private set; }</w:t>
      </w:r>
    </w:p>
    <w:p w:rsidR="00000000" w:rsidDel="00000000" w:rsidP="00000000" w:rsidRDefault="00000000" w:rsidRPr="00000000" w14:paraId="000000AE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SurName { get; private set; }</w:t>
      </w:r>
    </w:p>
    <w:p w:rsidR="00000000" w:rsidDel="00000000" w:rsidP="00000000" w:rsidRDefault="00000000" w:rsidRPr="00000000" w14:paraId="000000AF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string Date { get; private set; }</w:t>
      </w:r>
    </w:p>
    <w:p w:rsidR="00000000" w:rsidDel="00000000" w:rsidP="00000000" w:rsidRDefault="00000000" w:rsidRPr="00000000" w14:paraId="000000B0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private Admin2()</w:t>
      </w:r>
    </w:p>
    <w:p w:rsidR="00000000" w:rsidDel="00000000" w:rsidP="00000000" w:rsidRDefault="00000000" w:rsidRPr="00000000" w14:paraId="000000B1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Name = "Admin";</w:t>
      </w:r>
    </w:p>
    <w:p w:rsidR="00000000" w:rsidDel="00000000" w:rsidP="00000000" w:rsidRDefault="00000000" w:rsidRPr="00000000" w14:paraId="000000B3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SurName = "Sys";</w:t>
      </w:r>
    </w:p>
    <w:p w:rsidR="00000000" w:rsidDel="00000000" w:rsidP="00000000" w:rsidRDefault="00000000" w:rsidRPr="00000000" w14:paraId="000000B4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Date = DateTime.Now.ToLongTimeString();</w:t>
      </w:r>
    </w:p>
    <w:p w:rsidR="00000000" w:rsidDel="00000000" w:rsidP="00000000" w:rsidRDefault="00000000" w:rsidRPr="00000000" w14:paraId="000000B5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public static Admin2 getAdmin2()</w:t>
      </w:r>
    </w:p>
    <w:p w:rsidR="00000000" w:rsidDel="00000000" w:rsidP="00000000" w:rsidRDefault="00000000" w:rsidRPr="00000000" w14:paraId="000000B7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return admin;</w:t>
      </w:r>
    </w:p>
    <w:p w:rsidR="00000000" w:rsidDel="00000000" w:rsidP="00000000" w:rsidRDefault="00000000" w:rsidRPr="00000000" w14:paraId="000000B9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568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Cascadia Mono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