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91" w:rsidRDefault="00A50591" w:rsidP="00A50591">
      <w:pPr>
        <w:pStyle w:val="a4"/>
      </w:pPr>
      <w:r>
        <w:rPr>
          <w:rStyle w:val="a3"/>
        </w:rPr>
        <w:t>1. Закончите предложения</w:t>
      </w:r>
    </w:p>
    <w:p w:rsidR="00A50591" w:rsidRDefault="00A50591" w:rsidP="00A50591">
      <w:pPr>
        <w:pStyle w:val="a4"/>
      </w:pPr>
      <w:r>
        <w:t>Для измерения расстояний в пределах Солнечной системы используют астрономическую единицу (а. е.), которая равна среднему</w:t>
      </w:r>
      <w:r>
        <w:rPr>
          <w:rStyle w:val="a5"/>
        </w:rPr>
        <w:t xml:space="preserve"> расстоянию от Земли до Солнца</w:t>
      </w:r>
      <w:r>
        <w:t>.</w:t>
      </w:r>
    </w:p>
    <w:p w:rsidR="00A50591" w:rsidRDefault="00A50591" w:rsidP="00A50591">
      <w:pPr>
        <w:pStyle w:val="a4"/>
      </w:pPr>
      <w:r>
        <w:t>1 а.е. =</w:t>
      </w:r>
      <w:r>
        <w:rPr>
          <w:rStyle w:val="a5"/>
        </w:rPr>
        <w:t xml:space="preserve"> </w:t>
      </w:r>
      <w:smartTag w:uri="urn:schemas-microsoft-com:office:smarttags" w:element="metricconverter">
        <w:smartTagPr>
          <w:attr w:name="ProductID" w:val="149 600 000 км"/>
        </w:smartTagPr>
        <w:r>
          <w:rPr>
            <w:rStyle w:val="a5"/>
          </w:rPr>
          <w:t>149 600 000 км</w:t>
        </w:r>
      </w:smartTag>
    </w:p>
    <w:p w:rsidR="00A50591" w:rsidRDefault="00A50591" w:rsidP="00A50591">
      <w:pPr>
        <w:pStyle w:val="a4"/>
      </w:pPr>
      <w:r>
        <w:t>Расстояние до объекта по времени прохождения радиолокационного сигнала можно определить по формуле</w:t>
      </w:r>
      <w:proofErr w:type="gramStart"/>
      <w:r>
        <w:t xml:space="preserve"> ,</w:t>
      </w:r>
      <w:proofErr w:type="gramEnd"/>
      <w:r>
        <w:t xml:space="preserve"> где </w:t>
      </w:r>
      <w:r>
        <w:rPr>
          <w:rStyle w:val="a5"/>
        </w:rPr>
        <w:t>S = 1/2·ct</w:t>
      </w:r>
      <w:r>
        <w:t>, где</w:t>
      </w:r>
      <w:r>
        <w:rPr>
          <w:rStyle w:val="a5"/>
        </w:rPr>
        <w:t xml:space="preserve"> S — расстояние до объекта, c — скорость света, t — время прохождения светила</w:t>
      </w:r>
      <w:r>
        <w:t>.</w:t>
      </w:r>
    </w:p>
    <w:p w:rsidR="00A50591" w:rsidRDefault="00A50591" w:rsidP="00A50591">
      <w:pPr>
        <w:pStyle w:val="a4"/>
      </w:pPr>
      <w:r>
        <w:rPr>
          <w:rStyle w:val="a3"/>
        </w:rPr>
        <w:t>2. Дайте определения понятиям «параллакс» и «базис»; на рисунке 10.1 покажите эти величины</w:t>
      </w:r>
    </w:p>
    <w:p w:rsidR="00A50591" w:rsidRDefault="00A50591" w:rsidP="00A50591">
      <w:pPr>
        <w:pStyle w:val="a4"/>
      </w:pPr>
      <w:bookmarkStart w:id="0" w:name="_GoBack"/>
      <w:r>
        <w:rPr>
          <w:noProof/>
        </w:rPr>
        <w:drawing>
          <wp:inline distT="0" distB="0" distL="0" distR="0" wp14:anchorId="4646358F" wp14:editId="0E8194A1">
            <wp:extent cx="5537200" cy="4152900"/>
            <wp:effectExtent l="0" t="0" r="6350" b="0"/>
            <wp:docPr id="16" name="Рисунок 16" descr="astronomy-bazis-paralla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stronomy-bazis-paralla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0591" w:rsidRDefault="00A50591" w:rsidP="00A50591">
      <w:pPr>
        <w:pStyle w:val="a4"/>
      </w:pPr>
      <w:r>
        <w:rPr>
          <w:rStyle w:val="a3"/>
        </w:rPr>
        <w:t>3. Как с помощью понятий параллакса и базиса определить расстояние до удаленного недоступного объекта</w:t>
      </w:r>
      <w:proofErr w:type="gramStart"/>
      <w:r>
        <w:rPr>
          <w:rStyle w:val="a3"/>
        </w:rPr>
        <w:t xml:space="preserve"> С</w:t>
      </w:r>
      <w:proofErr w:type="gramEnd"/>
      <w:r>
        <w:rPr>
          <w:rStyle w:val="a3"/>
        </w:rPr>
        <w:t xml:space="preserve"> (рис. 10.1)?</w:t>
      </w:r>
    </w:p>
    <w:p w:rsidR="00A50591" w:rsidRDefault="00A50591" w:rsidP="00A50591">
      <w:pPr>
        <w:pStyle w:val="a4"/>
      </w:pPr>
      <w:r>
        <w:t>По величине базиса и прилегающим к нему углам треугольника ABC найти расстояние AC. При измерениях на Земле этот метод называют триангуляцией.</w:t>
      </w:r>
    </w:p>
    <w:p w:rsidR="00A50591" w:rsidRDefault="00A50591" w:rsidP="00A50591">
      <w:pPr>
        <w:pStyle w:val="a4"/>
        <w:rPr>
          <w:rStyle w:val="a3"/>
        </w:rPr>
      </w:pPr>
      <w:r>
        <w:rPr>
          <w:rStyle w:val="a3"/>
        </w:rPr>
        <w:t>4. Угол, под которым со светила S виден радиус Земли, перпендикулярный лучу зрения, называется горизонтальным параллаксом p (рис, 10.2). Определите расстояния: а) до Луны, если ее горизонтальный параллакс p = 57′; б) до Солнца, горизонтальный параллакс которого p = 8,8″</w:t>
      </w:r>
    </w:p>
    <w:p w:rsidR="00A50591" w:rsidRDefault="00A50591" w:rsidP="00A50591">
      <w:pPr>
        <w:pStyle w:val="a4"/>
      </w:pPr>
      <w:r>
        <w:rPr>
          <w:rStyle w:val="a3"/>
        </w:rPr>
        <w:t xml:space="preserve">5. </w:t>
      </w:r>
      <w:r>
        <w:t>1. Сигнал, посланный радиолокатором к Венере, возвратился назад через t — 4 мин 36 с. На каком расстоянии в это время находилась Венера в своем нижнем соединении?</w:t>
      </w:r>
    </w:p>
    <w:p w:rsidR="00A50591" w:rsidRDefault="00A50591" w:rsidP="00A50591">
      <w:pPr>
        <w:pStyle w:val="a4"/>
      </w:pPr>
      <w:r>
        <w:lastRenderedPageBreak/>
        <w:t xml:space="preserve">6. </w:t>
      </w:r>
      <w:r>
        <w:t>На какое расстояние к Земле подлетал астероид Икар, если его горизонтальный параллакс в это время был p = 18,0″?</w:t>
      </w:r>
    </w:p>
    <w:p w:rsidR="00A50591" w:rsidRDefault="00A50591" w:rsidP="00A50591">
      <w:pPr>
        <w:pStyle w:val="a4"/>
      </w:pPr>
      <w:r>
        <w:t xml:space="preserve">7. </w:t>
      </w:r>
      <w:r>
        <w:t>С помощью наблюдений определили, что угловой радиус Марса p = 9,0″, а горизонтальный параллакс p = 16,9″. Определите линейный радиус Марса.</w:t>
      </w:r>
    </w:p>
    <w:p w:rsidR="00A50591" w:rsidRDefault="00A50591" w:rsidP="00A50591">
      <w:pPr>
        <w:pStyle w:val="a4"/>
      </w:pPr>
    </w:p>
    <w:p w:rsidR="00A50591" w:rsidRDefault="00A50591" w:rsidP="00A50591">
      <w:pPr>
        <w:pStyle w:val="a4"/>
      </w:pPr>
    </w:p>
    <w:p w:rsidR="00A50591" w:rsidRDefault="00A50591" w:rsidP="00A50591">
      <w:pPr>
        <w:pStyle w:val="a4"/>
      </w:pPr>
    </w:p>
    <w:p w:rsidR="004C19F6" w:rsidRDefault="004C19F6"/>
    <w:sectPr w:rsidR="004C1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91"/>
    <w:rsid w:val="004C19F6"/>
    <w:rsid w:val="00A5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50591"/>
    <w:rPr>
      <w:b/>
      <w:bCs/>
    </w:rPr>
  </w:style>
  <w:style w:type="paragraph" w:styleId="a4">
    <w:name w:val="Normal (Web)"/>
    <w:basedOn w:val="a"/>
    <w:unhideWhenUsed/>
    <w:rsid w:val="00A5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qFormat/>
    <w:rsid w:val="00A505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5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0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A50591"/>
    <w:rPr>
      <w:b/>
      <w:bCs/>
    </w:rPr>
  </w:style>
  <w:style w:type="paragraph" w:styleId="a4">
    <w:name w:val="Normal (Web)"/>
    <w:basedOn w:val="a"/>
    <w:unhideWhenUsed/>
    <w:rsid w:val="00A5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qFormat/>
    <w:rsid w:val="00A505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5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0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2025-07-02T19:38:00Z</dcterms:created>
  <dcterms:modified xsi:type="dcterms:W3CDTF">2025-07-02T19:44:00Z</dcterms:modified>
</cp:coreProperties>
</file>