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Grilledutableau"/>
        <w:tblpPr w:leftFromText="141" w:rightFromText="141" w:vertAnchor="text" w:horzAnchor="margin" w:tblpXSpec="center" w:tblpY="17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02"/>
        <w:gridCol w:w="554"/>
        <w:gridCol w:w="4031"/>
      </w:tblGrid>
      <w:tr w:rsidR="005D5503" w:rsidRPr="00BD6EEE" w14:paraId="6B58FA96" w14:textId="77777777" w:rsidTr="00276709">
        <w:trPr>
          <w:trHeight w:val="1843"/>
          <w:jc w:val="center"/>
        </w:trPr>
        <w:tc>
          <w:tcPr>
            <w:tcW w:w="4361" w:type="dxa"/>
          </w:tcPr>
          <w:p w14:paraId="3EDB77DA" w14:textId="121AA103" w:rsidR="00276709" w:rsidRPr="00BD6EEE" w:rsidRDefault="00276709" w:rsidP="004155E6">
            <w:pPr>
              <w:jc w:val="left"/>
              <w:rPr>
                <w:noProof/>
                <w:lang w:val="fr-FR"/>
              </w:rPr>
            </w:pPr>
          </w:p>
          <w:p w14:paraId="0491C8E1" w14:textId="229FAF2E" w:rsidR="002B24B1" w:rsidRPr="00BD6EEE" w:rsidRDefault="00585323" w:rsidP="004155E6">
            <w:pPr>
              <w:ind w:left="-142"/>
              <w:jc w:val="left"/>
            </w:pPr>
            <w:r w:rsidRPr="00BD6EEE">
              <w:rPr>
                <w:noProof/>
              </w:rPr>
              <w:drawing>
                <wp:anchor distT="0" distB="0" distL="114300" distR="114300" simplePos="0" relativeHeight="251660288" behindDoc="0" locked="0" layoutInCell="1" allowOverlap="1" wp14:anchorId="6F35780F" wp14:editId="56CC44DC">
                  <wp:simplePos x="0" y="0"/>
                  <wp:positionH relativeFrom="column">
                    <wp:posOffset>-512445</wp:posOffset>
                  </wp:positionH>
                  <wp:positionV relativeFrom="paragraph">
                    <wp:posOffset>299720</wp:posOffset>
                  </wp:positionV>
                  <wp:extent cx="2781300" cy="681592"/>
                  <wp:effectExtent l="0" t="0" r="0" b="444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81300" cy="681592"/>
                          </a:xfrm>
                          <a:prstGeom prst="rect">
                            <a:avLst/>
                          </a:prstGeom>
                          <a:noFill/>
                          <a:ln>
                            <a:noFill/>
                          </a:ln>
                        </pic:spPr>
                      </pic:pic>
                    </a:graphicData>
                  </a:graphic>
                </wp:anchor>
              </w:drawing>
            </w:r>
          </w:p>
          <w:p w14:paraId="67D41BAE" w14:textId="439A2529" w:rsidR="002B24B1" w:rsidRPr="00BD6EEE" w:rsidRDefault="002B24B1" w:rsidP="004155E6">
            <w:pPr>
              <w:jc w:val="left"/>
            </w:pPr>
          </w:p>
        </w:tc>
        <w:tc>
          <w:tcPr>
            <w:tcW w:w="567" w:type="dxa"/>
          </w:tcPr>
          <w:p w14:paraId="4F36C80A" w14:textId="77777777" w:rsidR="002B24B1" w:rsidRPr="00BD6EEE" w:rsidRDefault="002B24B1" w:rsidP="004155E6">
            <w:pPr>
              <w:jc w:val="left"/>
            </w:pPr>
          </w:p>
        </w:tc>
        <w:tc>
          <w:tcPr>
            <w:tcW w:w="4075" w:type="dxa"/>
          </w:tcPr>
          <w:p w14:paraId="03A4FBB5" w14:textId="3932DFE9" w:rsidR="002B24B1" w:rsidRPr="00BD6EEE" w:rsidRDefault="005D5503" w:rsidP="004155E6">
            <w:pPr>
              <w:jc w:val="left"/>
            </w:pPr>
            <w:r w:rsidRPr="00BD6EEE">
              <w:rPr>
                <w:noProof/>
                <w:lang w:val="fr-FR"/>
              </w:rPr>
              <w:drawing>
                <wp:anchor distT="0" distB="0" distL="114300" distR="114300" simplePos="0" relativeHeight="251659264" behindDoc="0" locked="0" layoutInCell="1" allowOverlap="1" wp14:anchorId="6AC8A1AF" wp14:editId="7F257EC2">
                  <wp:simplePos x="0" y="0"/>
                  <wp:positionH relativeFrom="margin">
                    <wp:posOffset>773430</wp:posOffset>
                  </wp:positionH>
                  <wp:positionV relativeFrom="margin">
                    <wp:posOffset>0</wp:posOffset>
                  </wp:positionV>
                  <wp:extent cx="1717675" cy="1633855"/>
                  <wp:effectExtent l="0" t="0" r="0" b="4445"/>
                  <wp:wrapTopAndBottom/>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pic:cNvPicPr>
                            <a:picLocks noChangeAspect="1" noChangeArrowheads="1"/>
                          </pic:cNvPicPr>
                        </pic:nvPicPr>
                        <pic:blipFill>
                          <a:blip r:embed="rId9"/>
                          <a:stretch>
                            <a:fillRect/>
                          </a:stretch>
                        </pic:blipFill>
                        <pic:spPr bwMode="auto">
                          <a:xfrm>
                            <a:off x="0" y="0"/>
                            <a:ext cx="1717675" cy="163385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tc>
      </w:tr>
    </w:tbl>
    <w:p w14:paraId="4F92304C" w14:textId="16FB624D" w:rsidR="00A6294C" w:rsidRDefault="00A6294C" w:rsidP="004155E6">
      <w:pPr>
        <w:jc w:val="left"/>
      </w:pPr>
    </w:p>
    <w:p w14:paraId="3653AB5A" w14:textId="77777777" w:rsidR="00A6294C" w:rsidRDefault="00A6294C" w:rsidP="004155E6">
      <w:pPr>
        <w:jc w:val="left"/>
      </w:pPr>
    </w:p>
    <w:p w14:paraId="4D246CA4" w14:textId="2438771F" w:rsidR="005D5503" w:rsidRDefault="005D5503" w:rsidP="005D5503">
      <w:pPr>
        <w:pStyle w:val="1TitreThese"/>
      </w:pPr>
      <w:r>
        <w:t xml:space="preserve">Gestion de la </w:t>
      </w:r>
      <w:r w:rsidR="00813D2B">
        <w:t>r</w:t>
      </w:r>
      <w:r>
        <w:t xml:space="preserve">éception des </w:t>
      </w:r>
      <w:r w:rsidR="00813D2B">
        <w:t>i</w:t>
      </w:r>
      <w:r>
        <w:t xml:space="preserve">ntrants de </w:t>
      </w:r>
      <w:r w:rsidR="00813D2B">
        <w:t>s</w:t>
      </w:r>
      <w:r>
        <w:t>anté</w:t>
      </w:r>
    </w:p>
    <w:p w14:paraId="4E35296C" w14:textId="69784C41" w:rsidR="00585323" w:rsidRPr="00585323" w:rsidRDefault="005D5503" w:rsidP="00585323">
      <w:pPr>
        <w:pStyle w:val="1TitreThese"/>
      </w:pPr>
      <w:r>
        <w:t xml:space="preserve"> </w:t>
      </w:r>
      <w:proofErr w:type="gramStart"/>
      <w:r>
        <w:t>au</w:t>
      </w:r>
      <w:proofErr w:type="gramEnd"/>
      <w:r>
        <w:t xml:space="preserve"> niveau de l’entrepôt S</w:t>
      </w:r>
      <w:r w:rsidR="00585323">
        <w:t>a</w:t>
      </w:r>
      <w:r>
        <w:t>lama</w:t>
      </w:r>
    </w:p>
    <w:p w14:paraId="1BB6A041" w14:textId="77777777" w:rsidR="00A6294C" w:rsidRDefault="00A6294C" w:rsidP="004155E6">
      <w:pPr>
        <w:jc w:val="center"/>
      </w:pPr>
    </w:p>
    <w:p w14:paraId="482EAB17" w14:textId="77777777" w:rsidR="00A6294C" w:rsidRDefault="00A6294C" w:rsidP="004155E6">
      <w:pPr>
        <w:pStyle w:val="1Auteur"/>
      </w:pPr>
      <w:r>
        <w:t>par</w:t>
      </w:r>
    </w:p>
    <w:p w14:paraId="41666427" w14:textId="653303CF" w:rsidR="00A6294C" w:rsidRDefault="005D5503" w:rsidP="004155E6">
      <w:pPr>
        <w:pStyle w:val="1Auteur"/>
      </w:pPr>
      <w:r>
        <w:t xml:space="preserve">RAMAVOZATOVO Faniry </w:t>
      </w:r>
      <w:proofErr w:type="spellStart"/>
      <w:r>
        <w:t>Toky</w:t>
      </w:r>
      <w:proofErr w:type="spellEnd"/>
      <w:r>
        <w:t xml:space="preserve"> </w:t>
      </w:r>
      <w:proofErr w:type="spellStart"/>
      <w:r>
        <w:t>Fitiavana</w:t>
      </w:r>
      <w:proofErr w:type="spellEnd"/>
    </w:p>
    <w:p w14:paraId="101CFAFF" w14:textId="77777777" w:rsidR="00A6294C" w:rsidRDefault="00A6294C" w:rsidP="004155E6">
      <w:pPr>
        <w:jc w:val="center"/>
      </w:pPr>
    </w:p>
    <w:p w14:paraId="42D5BF69" w14:textId="77777777" w:rsidR="00A6294C" w:rsidRDefault="00A6294C" w:rsidP="004155E6">
      <w:pPr>
        <w:jc w:val="center"/>
      </w:pPr>
    </w:p>
    <w:p w14:paraId="1D1CF085" w14:textId="77777777" w:rsidR="00A6294C" w:rsidRDefault="00A6294C" w:rsidP="004155E6">
      <w:pPr>
        <w:jc w:val="center"/>
      </w:pPr>
    </w:p>
    <w:p w14:paraId="7A43DBD4" w14:textId="718804B1" w:rsidR="00A6294C" w:rsidRDefault="0051563C" w:rsidP="004155E6">
      <w:pPr>
        <w:pStyle w:val="1Grade"/>
      </w:pPr>
      <w:r>
        <w:t>Mémoire présenté</w:t>
      </w:r>
      <w:r w:rsidR="00A6294C">
        <w:br/>
        <w:t xml:space="preserve">en vue de l’obtention du grade de </w:t>
      </w:r>
      <w:r w:rsidR="005D5503">
        <w:t>Licence</w:t>
      </w:r>
    </w:p>
    <w:p w14:paraId="18555917" w14:textId="3054EA69" w:rsidR="00A6294C" w:rsidRDefault="00A6294C" w:rsidP="004155E6">
      <w:pPr>
        <w:pStyle w:val="1Programme"/>
      </w:pPr>
      <w:r>
        <w:t xml:space="preserve">en </w:t>
      </w:r>
      <w:r w:rsidR="005D5503">
        <w:t>Informatique</w:t>
      </w:r>
    </w:p>
    <w:p w14:paraId="1D47919D" w14:textId="28C7DC89" w:rsidR="00A6294C" w:rsidRDefault="00A6294C" w:rsidP="004155E6">
      <w:pPr>
        <w:pStyle w:val="1Option"/>
      </w:pPr>
      <w:r>
        <w:t xml:space="preserve">option </w:t>
      </w:r>
      <w:r w:rsidR="005D5503">
        <w:t>Développement</w:t>
      </w:r>
    </w:p>
    <w:p w14:paraId="5DA9E7BC" w14:textId="77777777" w:rsidR="00A6294C" w:rsidRDefault="00A6294C" w:rsidP="004155E6">
      <w:pPr>
        <w:jc w:val="center"/>
      </w:pPr>
    </w:p>
    <w:p w14:paraId="5A2BFDDF" w14:textId="77777777" w:rsidR="00A6294C" w:rsidRDefault="00A6294C" w:rsidP="004155E6">
      <w:pPr>
        <w:jc w:val="center"/>
      </w:pPr>
    </w:p>
    <w:p w14:paraId="64B74766" w14:textId="77777777" w:rsidR="00A6294C" w:rsidRDefault="00A6294C" w:rsidP="004155E6">
      <w:pPr>
        <w:jc w:val="center"/>
      </w:pPr>
    </w:p>
    <w:p w14:paraId="663B09C4" w14:textId="73FBCED5" w:rsidR="00A6294C" w:rsidRDefault="000E6473" w:rsidP="004155E6">
      <w:pPr>
        <w:pStyle w:val="1Depot"/>
      </w:pPr>
      <w:r>
        <w:t>Novembre, 2022</w:t>
      </w:r>
    </w:p>
    <w:p w14:paraId="01F28BC2" w14:textId="77777777" w:rsidR="00F3552A" w:rsidRDefault="00F3552A" w:rsidP="004155E6">
      <w:pPr>
        <w:jc w:val="left"/>
      </w:pPr>
    </w:p>
    <w:p w14:paraId="50E84600" w14:textId="77777777" w:rsidR="00A6294C" w:rsidRDefault="00F3552A" w:rsidP="004155E6">
      <w:pPr>
        <w:ind w:firstLine="708"/>
        <w:jc w:val="left"/>
      </w:pPr>
      <w:r>
        <w:t>Jury :</w:t>
      </w:r>
    </w:p>
    <w:p w14:paraId="79D25480" w14:textId="60B4A815" w:rsidR="00F3552A" w:rsidRDefault="00F3552A" w:rsidP="004155E6">
      <w:pPr>
        <w:jc w:val="left"/>
      </w:pPr>
      <w:r>
        <w:tab/>
      </w:r>
      <w:r>
        <w:tab/>
        <w:t>Dr Olivier Robinson, président</w:t>
      </w:r>
      <w:r>
        <w:br/>
      </w:r>
      <w:r>
        <w:tab/>
      </w:r>
      <w:r>
        <w:tab/>
        <w:t xml:space="preserve">M. </w:t>
      </w:r>
      <w:proofErr w:type="spellStart"/>
      <w:r>
        <w:t>Tahina</w:t>
      </w:r>
      <w:proofErr w:type="spellEnd"/>
      <w:r>
        <w:t xml:space="preserve"> </w:t>
      </w:r>
      <w:proofErr w:type="spellStart"/>
      <w:r>
        <w:t>Razafinjoelina</w:t>
      </w:r>
      <w:proofErr w:type="spellEnd"/>
      <w:r>
        <w:t>, examinateur</w:t>
      </w:r>
      <w:r>
        <w:br/>
      </w:r>
      <w:r>
        <w:tab/>
      </w:r>
      <w:r>
        <w:tab/>
        <w:t xml:space="preserve">M. </w:t>
      </w:r>
      <w:r w:rsidR="00ED1B87">
        <w:t>William RAOLINIAINA</w:t>
      </w:r>
      <w:r>
        <w:t>, encadreur professionnel</w:t>
      </w:r>
    </w:p>
    <w:p w14:paraId="1500B5ED" w14:textId="77777777" w:rsidR="00A6294C" w:rsidRPr="000E6473" w:rsidRDefault="00A6294C" w:rsidP="004155E6">
      <w:pPr>
        <w:jc w:val="left"/>
        <w:rPr>
          <w:color w:val="808080" w:themeColor="background1" w:themeShade="80"/>
        </w:rPr>
      </w:pPr>
    </w:p>
    <w:p w14:paraId="57500FA6" w14:textId="6FD87EDB" w:rsidR="00A6294C" w:rsidRPr="000E6473" w:rsidRDefault="00A6294C" w:rsidP="004155E6">
      <w:pPr>
        <w:pStyle w:val="1Copyright"/>
        <w:jc w:val="left"/>
        <w:rPr>
          <w:color w:val="808080" w:themeColor="background1" w:themeShade="80"/>
        </w:rPr>
      </w:pPr>
      <w:r w:rsidRPr="000E6473">
        <w:rPr>
          <w:color w:val="808080" w:themeColor="background1" w:themeShade="80"/>
        </w:rPr>
        <w:t xml:space="preserve">© </w:t>
      </w:r>
      <w:r w:rsidR="000E6473" w:rsidRPr="000E6473">
        <w:rPr>
          <w:color w:val="808080" w:themeColor="background1" w:themeShade="80"/>
        </w:rPr>
        <w:t xml:space="preserve">RAMAVOZATOVO Faniry </w:t>
      </w:r>
      <w:proofErr w:type="spellStart"/>
      <w:r w:rsidR="000E6473" w:rsidRPr="000E6473">
        <w:rPr>
          <w:color w:val="808080" w:themeColor="background1" w:themeShade="80"/>
        </w:rPr>
        <w:t>Toky</w:t>
      </w:r>
      <w:proofErr w:type="spellEnd"/>
      <w:r w:rsidR="000E6473" w:rsidRPr="000E6473">
        <w:rPr>
          <w:color w:val="808080" w:themeColor="background1" w:themeShade="80"/>
        </w:rPr>
        <w:t xml:space="preserve"> </w:t>
      </w:r>
      <w:proofErr w:type="spellStart"/>
      <w:r w:rsidR="000E6473" w:rsidRPr="000E6473">
        <w:rPr>
          <w:color w:val="808080" w:themeColor="background1" w:themeShade="80"/>
        </w:rPr>
        <w:t>Fitiavana</w:t>
      </w:r>
      <w:proofErr w:type="spellEnd"/>
      <w:r w:rsidRPr="000E6473">
        <w:rPr>
          <w:color w:val="808080" w:themeColor="background1" w:themeShade="80"/>
        </w:rPr>
        <w:t xml:space="preserve">, </w:t>
      </w:r>
      <w:r w:rsidR="000E6473" w:rsidRPr="000E6473">
        <w:rPr>
          <w:color w:val="808080" w:themeColor="background1" w:themeShade="80"/>
        </w:rPr>
        <w:t>2022</w:t>
      </w:r>
    </w:p>
    <w:p w14:paraId="3575493E" w14:textId="77777777" w:rsidR="00A6294C" w:rsidRDefault="00A6294C" w:rsidP="004155E6">
      <w:pPr>
        <w:pStyle w:val="1texteJury"/>
        <w:jc w:val="left"/>
        <w:sectPr w:rsidR="00A6294C" w:rsidSect="00C01A6F">
          <w:headerReference w:type="even" r:id="rId10"/>
          <w:headerReference w:type="default" r:id="rId11"/>
          <w:footerReference w:type="even" r:id="rId12"/>
          <w:footerReference w:type="default" r:id="rId13"/>
          <w:headerReference w:type="first" r:id="rId14"/>
          <w:footerReference w:type="first" r:id="rId15"/>
          <w:pgSz w:w="11907" w:h="16840" w:code="9"/>
          <w:pgMar w:top="1418" w:right="1418" w:bottom="1418" w:left="1418" w:header="709" w:footer="709" w:gutter="284"/>
          <w:pgNumType w:fmt="lowerRoman"/>
          <w:cols w:space="720"/>
          <w:noEndnote/>
          <w:titlePg/>
          <w:docGrid w:linePitch="326"/>
        </w:sectPr>
      </w:pPr>
      <w:r>
        <w:lastRenderedPageBreak/>
        <w:br w:type="page"/>
      </w:r>
    </w:p>
    <w:p w14:paraId="6F87A59D" w14:textId="77777777" w:rsidR="00A6294C" w:rsidRDefault="00A6294C" w:rsidP="004155E6">
      <w:pPr>
        <w:pStyle w:val="1TableListe"/>
        <w:jc w:val="left"/>
      </w:pPr>
      <w:bookmarkStart w:id="0" w:name="_Toc437059910"/>
      <w:bookmarkStart w:id="1" w:name="_Toc437059941"/>
      <w:bookmarkStart w:id="2" w:name="_Toc437059961"/>
      <w:bookmarkStart w:id="3" w:name="_Toc437060011"/>
      <w:r>
        <w:lastRenderedPageBreak/>
        <w:t>Table des matières</w:t>
      </w:r>
    </w:p>
    <w:p w14:paraId="6F5376FE" w14:textId="6C8BDFA1" w:rsidR="00BD14B1" w:rsidRDefault="00A6294C">
      <w:pPr>
        <w:pStyle w:val="TM1"/>
        <w:tabs>
          <w:tab w:val="right" w:leader="dot" w:pos="8777"/>
        </w:tabs>
        <w:rPr>
          <w:rFonts w:asciiTheme="minorHAnsi" w:eastAsiaTheme="minorEastAsia" w:hAnsiTheme="minorHAnsi" w:cstheme="minorBidi"/>
          <w:noProof/>
          <w:sz w:val="22"/>
          <w:szCs w:val="22"/>
          <w:lang w:val="fr-FR"/>
        </w:rPr>
      </w:pPr>
      <w:r>
        <w:fldChar w:fldCharType="begin"/>
      </w:r>
      <w:r>
        <w:instrText xml:space="preserve"> TOC \o "1-3" </w:instrText>
      </w:r>
      <w:r>
        <w:fldChar w:fldCharType="separate"/>
      </w:r>
      <w:r w:rsidR="00BD14B1">
        <w:rPr>
          <w:noProof/>
        </w:rPr>
        <w:t>Liste des tableaux</w:t>
      </w:r>
      <w:r w:rsidR="00BD14B1">
        <w:rPr>
          <w:noProof/>
        </w:rPr>
        <w:tab/>
      </w:r>
      <w:r w:rsidR="00BD14B1">
        <w:rPr>
          <w:noProof/>
        </w:rPr>
        <w:fldChar w:fldCharType="begin"/>
      </w:r>
      <w:r w:rsidR="00BD14B1">
        <w:rPr>
          <w:noProof/>
        </w:rPr>
        <w:instrText xml:space="preserve"> PAGEREF _Toc105039382 \h </w:instrText>
      </w:r>
      <w:r w:rsidR="00BD14B1">
        <w:rPr>
          <w:noProof/>
        </w:rPr>
      </w:r>
      <w:r w:rsidR="00BD14B1">
        <w:rPr>
          <w:noProof/>
        </w:rPr>
        <w:fldChar w:fldCharType="separate"/>
      </w:r>
      <w:r w:rsidR="00BD14B1">
        <w:rPr>
          <w:noProof/>
        </w:rPr>
        <w:t>ii</w:t>
      </w:r>
      <w:r w:rsidR="00BD14B1">
        <w:rPr>
          <w:noProof/>
        </w:rPr>
        <w:fldChar w:fldCharType="end"/>
      </w:r>
    </w:p>
    <w:p w14:paraId="7008E57B" w14:textId="0A719246" w:rsidR="00BD14B1" w:rsidRDefault="00BD14B1">
      <w:pPr>
        <w:pStyle w:val="TM1"/>
        <w:tabs>
          <w:tab w:val="right" w:leader="dot" w:pos="8777"/>
        </w:tabs>
        <w:rPr>
          <w:rFonts w:asciiTheme="minorHAnsi" w:eastAsiaTheme="minorEastAsia" w:hAnsiTheme="minorHAnsi" w:cstheme="minorBidi"/>
          <w:noProof/>
          <w:sz w:val="22"/>
          <w:szCs w:val="22"/>
          <w:lang w:val="fr-FR"/>
        </w:rPr>
      </w:pPr>
      <w:r>
        <w:rPr>
          <w:noProof/>
        </w:rPr>
        <w:t>Liste des figures</w:t>
      </w:r>
      <w:r>
        <w:rPr>
          <w:noProof/>
        </w:rPr>
        <w:tab/>
      </w:r>
      <w:r>
        <w:rPr>
          <w:noProof/>
        </w:rPr>
        <w:fldChar w:fldCharType="begin"/>
      </w:r>
      <w:r>
        <w:rPr>
          <w:noProof/>
        </w:rPr>
        <w:instrText xml:space="preserve"> PAGEREF _Toc105039383 \h </w:instrText>
      </w:r>
      <w:r>
        <w:rPr>
          <w:noProof/>
        </w:rPr>
      </w:r>
      <w:r>
        <w:rPr>
          <w:noProof/>
        </w:rPr>
        <w:fldChar w:fldCharType="separate"/>
      </w:r>
      <w:r>
        <w:rPr>
          <w:noProof/>
        </w:rPr>
        <w:t>iii</w:t>
      </w:r>
      <w:r>
        <w:rPr>
          <w:noProof/>
        </w:rPr>
        <w:fldChar w:fldCharType="end"/>
      </w:r>
    </w:p>
    <w:p w14:paraId="20589F97" w14:textId="1190001F" w:rsidR="00BD14B1" w:rsidRDefault="00BD14B1">
      <w:pPr>
        <w:pStyle w:val="TM1"/>
        <w:tabs>
          <w:tab w:val="right" w:leader="dot" w:pos="8777"/>
        </w:tabs>
        <w:rPr>
          <w:rFonts w:asciiTheme="minorHAnsi" w:eastAsiaTheme="minorEastAsia" w:hAnsiTheme="minorHAnsi" w:cstheme="minorBidi"/>
          <w:noProof/>
          <w:sz w:val="22"/>
          <w:szCs w:val="22"/>
          <w:lang w:val="fr-FR"/>
        </w:rPr>
      </w:pPr>
      <w:r>
        <w:rPr>
          <w:noProof/>
        </w:rPr>
        <w:t>Glossaire</w:t>
      </w:r>
      <w:r>
        <w:rPr>
          <w:noProof/>
        </w:rPr>
        <w:tab/>
      </w:r>
      <w:r>
        <w:rPr>
          <w:noProof/>
        </w:rPr>
        <w:fldChar w:fldCharType="begin"/>
      </w:r>
      <w:r>
        <w:rPr>
          <w:noProof/>
        </w:rPr>
        <w:instrText xml:space="preserve"> PAGEREF _Toc105039384 \h </w:instrText>
      </w:r>
      <w:r>
        <w:rPr>
          <w:noProof/>
        </w:rPr>
      </w:r>
      <w:r>
        <w:rPr>
          <w:noProof/>
        </w:rPr>
        <w:fldChar w:fldCharType="separate"/>
      </w:r>
      <w:r>
        <w:rPr>
          <w:noProof/>
        </w:rPr>
        <w:t>iv</w:t>
      </w:r>
      <w:r>
        <w:rPr>
          <w:noProof/>
        </w:rPr>
        <w:fldChar w:fldCharType="end"/>
      </w:r>
    </w:p>
    <w:p w14:paraId="02EF19BC" w14:textId="3E05CCB3" w:rsidR="00BD14B1" w:rsidRDefault="00BD14B1">
      <w:pPr>
        <w:pStyle w:val="TM1"/>
        <w:tabs>
          <w:tab w:val="right" w:leader="dot" w:pos="8777"/>
        </w:tabs>
        <w:rPr>
          <w:rFonts w:asciiTheme="minorHAnsi" w:eastAsiaTheme="minorEastAsia" w:hAnsiTheme="minorHAnsi" w:cstheme="minorBidi"/>
          <w:noProof/>
          <w:sz w:val="22"/>
          <w:szCs w:val="22"/>
          <w:lang w:val="fr-FR"/>
        </w:rPr>
      </w:pPr>
      <w:r>
        <w:rPr>
          <w:noProof/>
        </w:rPr>
        <w:t>Avant-propos</w:t>
      </w:r>
      <w:r>
        <w:rPr>
          <w:noProof/>
        </w:rPr>
        <w:tab/>
      </w:r>
      <w:r>
        <w:rPr>
          <w:noProof/>
        </w:rPr>
        <w:fldChar w:fldCharType="begin"/>
      </w:r>
      <w:r>
        <w:rPr>
          <w:noProof/>
        </w:rPr>
        <w:instrText xml:space="preserve"> PAGEREF _Toc105039385 \h </w:instrText>
      </w:r>
      <w:r>
        <w:rPr>
          <w:noProof/>
        </w:rPr>
      </w:r>
      <w:r>
        <w:rPr>
          <w:noProof/>
        </w:rPr>
        <w:fldChar w:fldCharType="separate"/>
      </w:r>
      <w:r>
        <w:rPr>
          <w:noProof/>
        </w:rPr>
        <w:t>1</w:t>
      </w:r>
      <w:r>
        <w:rPr>
          <w:noProof/>
        </w:rPr>
        <w:fldChar w:fldCharType="end"/>
      </w:r>
    </w:p>
    <w:p w14:paraId="29BAE56A" w14:textId="4D9CB061" w:rsidR="00BD14B1" w:rsidRDefault="00BD14B1">
      <w:pPr>
        <w:pStyle w:val="TM2"/>
        <w:tabs>
          <w:tab w:val="right" w:leader="dot" w:pos="8777"/>
        </w:tabs>
        <w:rPr>
          <w:rFonts w:asciiTheme="minorHAnsi" w:eastAsiaTheme="minorEastAsia" w:hAnsiTheme="minorHAnsi" w:cstheme="minorBidi"/>
          <w:noProof/>
          <w:sz w:val="22"/>
          <w:szCs w:val="22"/>
          <w:lang w:val="fr-FR"/>
        </w:rPr>
      </w:pPr>
      <w:r>
        <w:rPr>
          <w:noProof/>
        </w:rPr>
        <w:t>L’IT University</w:t>
      </w:r>
      <w:r>
        <w:rPr>
          <w:noProof/>
        </w:rPr>
        <w:tab/>
      </w:r>
      <w:r>
        <w:rPr>
          <w:noProof/>
        </w:rPr>
        <w:fldChar w:fldCharType="begin"/>
      </w:r>
      <w:r>
        <w:rPr>
          <w:noProof/>
        </w:rPr>
        <w:instrText xml:space="preserve"> PAGEREF _Toc105039386 \h </w:instrText>
      </w:r>
      <w:r>
        <w:rPr>
          <w:noProof/>
        </w:rPr>
      </w:r>
      <w:r>
        <w:rPr>
          <w:noProof/>
        </w:rPr>
        <w:fldChar w:fldCharType="separate"/>
      </w:r>
      <w:r>
        <w:rPr>
          <w:noProof/>
        </w:rPr>
        <w:t>1</w:t>
      </w:r>
      <w:r>
        <w:rPr>
          <w:noProof/>
        </w:rPr>
        <w:fldChar w:fldCharType="end"/>
      </w:r>
    </w:p>
    <w:p w14:paraId="01FFDC1F" w14:textId="6425EB96" w:rsidR="00BD14B1" w:rsidRDefault="0052353C">
      <w:pPr>
        <w:pStyle w:val="TM2"/>
        <w:tabs>
          <w:tab w:val="right" w:leader="dot" w:pos="8777"/>
        </w:tabs>
        <w:rPr>
          <w:rFonts w:asciiTheme="minorHAnsi" w:eastAsiaTheme="minorEastAsia" w:hAnsiTheme="minorHAnsi" w:cstheme="minorBidi"/>
          <w:noProof/>
          <w:sz w:val="22"/>
          <w:szCs w:val="22"/>
          <w:lang w:val="fr-FR"/>
        </w:rPr>
      </w:pPr>
      <w:r>
        <w:rPr>
          <w:noProof/>
        </w:rPr>
        <w:t>SALAMA</w:t>
      </w:r>
      <w:r w:rsidR="00BD14B1">
        <w:rPr>
          <w:noProof/>
        </w:rPr>
        <w:tab/>
      </w:r>
      <w:r w:rsidR="00BD14B1">
        <w:rPr>
          <w:noProof/>
        </w:rPr>
        <w:fldChar w:fldCharType="begin"/>
      </w:r>
      <w:r w:rsidR="00BD14B1">
        <w:rPr>
          <w:noProof/>
        </w:rPr>
        <w:instrText xml:space="preserve"> PAGEREF _Toc105039387 \h </w:instrText>
      </w:r>
      <w:r w:rsidR="00BD14B1">
        <w:rPr>
          <w:noProof/>
        </w:rPr>
      </w:r>
      <w:r w:rsidR="00BD14B1">
        <w:rPr>
          <w:noProof/>
        </w:rPr>
        <w:fldChar w:fldCharType="separate"/>
      </w:r>
      <w:r w:rsidR="00BD14B1">
        <w:rPr>
          <w:noProof/>
        </w:rPr>
        <w:t>2</w:t>
      </w:r>
      <w:r w:rsidR="00BD14B1">
        <w:rPr>
          <w:noProof/>
        </w:rPr>
        <w:fldChar w:fldCharType="end"/>
      </w:r>
    </w:p>
    <w:p w14:paraId="4FAC35C0" w14:textId="6943852A" w:rsidR="00BD14B1" w:rsidRDefault="00BD14B1">
      <w:pPr>
        <w:pStyle w:val="TM2"/>
        <w:tabs>
          <w:tab w:val="right" w:leader="dot" w:pos="8777"/>
        </w:tabs>
        <w:rPr>
          <w:rFonts w:asciiTheme="minorHAnsi" w:eastAsiaTheme="minorEastAsia" w:hAnsiTheme="minorHAnsi" w:cstheme="minorBidi"/>
          <w:noProof/>
          <w:sz w:val="22"/>
          <w:szCs w:val="22"/>
          <w:lang w:val="fr-FR"/>
        </w:rPr>
      </w:pPr>
      <w:r>
        <w:rPr>
          <w:noProof/>
        </w:rPr>
        <w:t>Remerciements</w:t>
      </w:r>
      <w:r>
        <w:rPr>
          <w:noProof/>
        </w:rPr>
        <w:tab/>
      </w:r>
      <w:r w:rsidR="00D315AC">
        <w:rPr>
          <w:noProof/>
        </w:rPr>
        <w:t>3</w:t>
      </w:r>
    </w:p>
    <w:p w14:paraId="1C96F234" w14:textId="06CADFD0" w:rsidR="00BD14B1" w:rsidRDefault="00BD14B1">
      <w:pPr>
        <w:pStyle w:val="TM1"/>
        <w:tabs>
          <w:tab w:val="right" w:leader="dot" w:pos="8777"/>
        </w:tabs>
        <w:rPr>
          <w:rFonts w:asciiTheme="minorHAnsi" w:eastAsiaTheme="minorEastAsia" w:hAnsiTheme="minorHAnsi" w:cstheme="minorBidi"/>
          <w:noProof/>
          <w:sz w:val="22"/>
          <w:szCs w:val="22"/>
          <w:lang w:val="fr-FR"/>
        </w:rPr>
      </w:pPr>
      <w:r>
        <w:rPr>
          <w:noProof/>
        </w:rPr>
        <w:t>Introduction</w:t>
      </w:r>
      <w:r>
        <w:rPr>
          <w:noProof/>
        </w:rPr>
        <w:tab/>
      </w:r>
      <w:r w:rsidR="00D315AC">
        <w:rPr>
          <w:noProof/>
        </w:rPr>
        <w:t>4</w:t>
      </w:r>
    </w:p>
    <w:p w14:paraId="65D66B23" w14:textId="7021DF49" w:rsidR="00BD14B1" w:rsidRDefault="00BD14B1">
      <w:pPr>
        <w:pStyle w:val="TM1"/>
        <w:tabs>
          <w:tab w:val="left" w:pos="480"/>
          <w:tab w:val="right" w:leader="dot" w:pos="8777"/>
        </w:tabs>
        <w:rPr>
          <w:rFonts w:asciiTheme="minorHAnsi" w:eastAsiaTheme="minorEastAsia" w:hAnsiTheme="minorHAnsi" w:cstheme="minorBidi"/>
          <w:noProof/>
          <w:sz w:val="22"/>
          <w:szCs w:val="22"/>
          <w:lang w:val="fr-FR"/>
        </w:rPr>
      </w:pPr>
      <w:r>
        <w:rPr>
          <w:noProof/>
        </w:rPr>
        <w:t>1</w:t>
      </w:r>
      <w:r>
        <w:rPr>
          <w:rFonts w:asciiTheme="minorHAnsi" w:eastAsiaTheme="minorEastAsia" w:hAnsiTheme="minorHAnsi" w:cstheme="minorBidi"/>
          <w:noProof/>
          <w:sz w:val="22"/>
          <w:szCs w:val="22"/>
          <w:lang w:val="fr-FR"/>
        </w:rPr>
        <w:tab/>
      </w:r>
      <w:r>
        <w:rPr>
          <w:noProof/>
        </w:rPr>
        <w:t>Présentation du projet</w:t>
      </w:r>
      <w:r>
        <w:rPr>
          <w:noProof/>
        </w:rPr>
        <w:tab/>
      </w:r>
      <w:r w:rsidR="00D315AC">
        <w:rPr>
          <w:noProof/>
        </w:rPr>
        <w:t>5</w:t>
      </w:r>
    </w:p>
    <w:p w14:paraId="6DD90B08" w14:textId="05917FCC" w:rsidR="00BD14B1" w:rsidRDefault="00BD14B1">
      <w:pPr>
        <w:pStyle w:val="TM2"/>
        <w:tabs>
          <w:tab w:val="left" w:pos="960"/>
          <w:tab w:val="right" w:leader="dot" w:pos="8777"/>
        </w:tabs>
        <w:rPr>
          <w:rFonts w:asciiTheme="minorHAnsi" w:eastAsiaTheme="minorEastAsia" w:hAnsiTheme="minorHAnsi" w:cstheme="minorBidi"/>
          <w:noProof/>
          <w:sz w:val="22"/>
          <w:szCs w:val="22"/>
          <w:lang w:val="fr-FR"/>
        </w:rPr>
      </w:pPr>
      <w:r>
        <w:rPr>
          <w:noProof/>
        </w:rPr>
        <w:t>1.1</w:t>
      </w:r>
      <w:r>
        <w:rPr>
          <w:rFonts w:asciiTheme="minorHAnsi" w:eastAsiaTheme="minorEastAsia" w:hAnsiTheme="minorHAnsi" w:cstheme="minorBidi"/>
          <w:noProof/>
          <w:sz w:val="22"/>
          <w:szCs w:val="22"/>
          <w:lang w:val="fr-FR"/>
        </w:rPr>
        <w:tab/>
      </w:r>
      <w:r>
        <w:rPr>
          <w:noProof/>
        </w:rPr>
        <w:t>Objectifs du projet</w:t>
      </w:r>
      <w:r>
        <w:rPr>
          <w:noProof/>
        </w:rPr>
        <w:tab/>
      </w:r>
      <w:r w:rsidR="00D315AC">
        <w:rPr>
          <w:noProof/>
        </w:rPr>
        <w:t>5</w:t>
      </w:r>
    </w:p>
    <w:p w14:paraId="3A8932A2" w14:textId="2BF295F1" w:rsidR="00BD14B1" w:rsidRDefault="00BD14B1">
      <w:pPr>
        <w:pStyle w:val="TM2"/>
        <w:tabs>
          <w:tab w:val="left" w:pos="960"/>
          <w:tab w:val="right" w:leader="dot" w:pos="8777"/>
        </w:tabs>
        <w:rPr>
          <w:rFonts w:asciiTheme="minorHAnsi" w:eastAsiaTheme="minorEastAsia" w:hAnsiTheme="minorHAnsi" w:cstheme="minorBidi"/>
          <w:noProof/>
          <w:sz w:val="22"/>
          <w:szCs w:val="22"/>
          <w:lang w:val="fr-FR"/>
        </w:rPr>
      </w:pPr>
      <w:r>
        <w:rPr>
          <w:noProof/>
        </w:rPr>
        <w:t>1.2</w:t>
      </w:r>
      <w:r>
        <w:rPr>
          <w:rFonts w:asciiTheme="minorHAnsi" w:eastAsiaTheme="minorEastAsia" w:hAnsiTheme="minorHAnsi" w:cstheme="minorBidi"/>
          <w:noProof/>
          <w:sz w:val="22"/>
          <w:szCs w:val="22"/>
          <w:lang w:val="fr-FR"/>
        </w:rPr>
        <w:tab/>
      </w:r>
      <w:r>
        <w:rPr>
          <w:noProof/>
        </w:rPr>
        <w:t>Planning de réalisation</w:t>
      </w:r>
      <w:r>
        <w:rPr>
          <w:noProof/>
        </w:rPr>
        <w:tab/>
      </w:r>
      <w:r w:rsidR="00D315AC">
        <w:rPr>
          <w:noProof/>
        </w:rPr>
        <w:t>5</w:t>
      </w:r>
    </w:p>
    <w:p w14:paraId="3C684D17" w14:textId="5E3921CA" w:rsidR="00BD14B1" w:rsidRDefault="00BD14B1">
      <w:pPr>
        <w:pStyle w:val="TM2"/>
        <w:tabs>
          <w:tab w:val="left" w:pos="960"/>
          <w:tab w:val="right" w:leader="dot" w:pos="8777"/>
        </w:tabs>
        <w:rPr>
          <w:noProof/>
        </w:rPr>
      </w:pPr>
      <w:r>
        <w:rPr>
          <w:noProof/>
        </w:rPr>
        <w:t>1.3</w:t>
      </w:r>
      <w:r>
        <w:rPr>
          <w:rFonts w:asciiTheme="minorHAnsi" w:eastAsiaTheme="minorEastAsia" w:hAnsiTheme="minorHAnsi" w:cstheme="minorBidi"/>
          <w:noProof/>
          <w:sz w:val="22"/>
          <w:szCs w:val="22"/>
          <w:lang w:val="fr-FR"/>
        </w:rPr>
        <w:tab/>
      </w:r>
      <w:r>
        <w:rPr>
          <w:noProof/>
        </w:rPr>
        <w:t>Technologies utilisées</w:t>
      </w:r>
      <w:r>
        <w:rPr>
          <w:noProof/>
        </w:rPr>
        <w:tab/>
      </w:r>
      <w:r w:rsidR="00D315AC">
        <w:rPr>
          <w:noProof/>
        </w:rPr>
        <w:t>7</w:t>
      </w:r>
    </w:p>
    <w:p w14:paraId="4771159B" w14:textId="2FF8E1D1" w:rsidR="007973BF" w:rsidRDefault="007973BF" w:rsidP="007973BF">
      <w:pPr>
        <w:rPr>
          <w:rFonts w:eastAsiaTheme="minorEastAsia"/>
        </w:rPr>
      </w:pPr>
      <w:r>
        <w:rPr>
          <w:rFonts w:eastAsiaTheme="minorEastAsia"/>
        </w:rPr>
        <w:tab/>
        <w:t>1.3.1</w:t>
      </w:r>
      <w:r>
        <w:rPr>
          <w:rFonts w:eastAsiaTheme="minorEastAsia"/>
        </w:rPr>
        <w:tab/>
        <w:t>Langage……………………………………………………………………...7</w:t>
      </w:r>
    </w:p>
    <w:p w14:paraId="79FBCBB0" w14:textId="773C6E8A" w:rsidR="00D315AC" w:rsidRPr="007973BF" w:rsidRDefault="00D315AC" w:rsidP="007973BF">
      <w:pPr>
        <w:rPr>
          <w:rFonts w:eastAsiaTheme="minorEastAsia"/>
        </w:rPr>
      </w:pPr>
      <w:r>
        <w:rPr>
          <w:rFonts w:eastAsiaTheme="minorEastAsia"/>
        </w:rPr>
        <w:tab/>
        <w:t>1.3.2</w:t>
      </w:r>
      <w:r>
        <w:rPr>
          <w:rFonts w:eastAsiaTheme="minorEastAsia"/>
        </w:rPr>
        <w:tab/>
        <w:t>Base de données……………………………………………………………10</w:t>
      </w:r>
    </w:p>
    <w:p w14:paraId="086235D7" w14:textId="484156FC" w:rsidR="00BD14B1" w:rsidRDefault="00BD14B1">
      <w:pPr>
        <w:pStyle w:val="TM1"/>
        <w:tabs>
          <w:tab w:val="left" w:pos="480"/>
          <w:tab w:val="right" w:leader="dot" w:pos="8777"/>
        </w:tabs>
        <w:rPr>
          <w:rFonts w:asciiTheme="minorHAnsi" w:eastAsiaTheme="minorEastAsia" w:hAnsiTheme="minorHAnsi" w:cstheme="minorBidi"/>
          <w:noProof/>
          <w:sz w:val="22"/>
          <w:szCs w:val="22"/>
          <w:lang w:val="fr-FR"/>
        </w:rPr>
      </w:pPr>
      <w:r>
        <w:rPr>
          <w:noProof/>
        </w:rPr>
        <w:t>2</w:t>
      </w:r>
      <w:r>
        <w:rPr>
          <w:rFonts w:asciiTheme="minorHAnsi" w:eastAsiaTheme="minorEastAsia" w:hAnsiTheme="minorHAnsi" w:cstheme="minorBidi"/>
          <w:noProof/>
          <w:sz w:val="22"/>
          <w:szCs w:val="22"/>
          <w:lang w:val="fr-FR"/>
        </w:rPr>
        <w:tab/>
      </w:r>
      <w:r>
        <w:rPr>
          <w:noProof/>
        </w:rPr>
        <w:t>Réalisation de l’application</w:t>
      </w:r>
      <w:r>
        <w:rPr>
          <w:noProof/>
        </w:rPr>
        <w:tab/>
      </w:r>
      <w:r w:rsidR="00D315AC">
        <w:rPr>
          <w:noProof/>
        </w:rPr>
        <w:t>12</w:t>
      </w:r>
    </w:p>
    <w:p w14:paraId="3AB81B59" w14:textId="5DB754B3" w:rsidR="00BD14B1" w:rsidRDefault="00BD14B1">
      <w:pPr>
        <w:pStyle w:val="TM2"/>
        <w:tabs>
          <w:tab w:val="left" w:pos="960"/>
          <w:tab w:val="right" w:leader="dot" w:pos="8777"/>
        </w:tabs>
        <w:rPr>
          <w:rFonts w:asciiTheme="minorHAnsi" w:eastAsiaTheme="minorEastAsia" w:hAnsiTheme="minorHAnsi" w:cstheme="minorBidi"/>
          <w:noProof/>
          <w:sz w:val="22"/>
          <w:szCs w:val="22"/>
          <w:lang w:val="fr-FR"/>
        </w:rPr>
      </w:pPr>
      <w:r>
        <w:rPr>
          <w:noProof/>
        </w:rPr>
        <w:t>2.1</w:t>
      </w:r>
      <w:r>
        <w:rPr>
          <w:rFonts w:asciiTheme="minorHAnsi" w:eastAsiaTheme="minorEastAsia" w:hAnsiTheme="minorHAnsi" w:cstheme="minorBidi"/>
          <w:noProof/>
          <w:sz w:val="22"/>
          <w:szCs w:val="22"/>
          <w:lang w:val="fr-FR"/>
        </w:rPr>
        <w:tab/>
      </w:r>
      <w:r>
        <w:rPr>
          <w:noProof/>
        </w:rPr>
        <w:t>Analyse et conception</w:t>
      </w:r>
      <w:r>
        <w:rPr>
          <w:noProof/>
        </w:rPr>
        <w:tab/>
      </w:r>
      <w:r w:rsidR="00D315AC">
        <w:rPr>
          <w:noProof/>
        </w:rPr>
        <w:t>13</w:t>
      </w:r>
    </w:p>
    <w:p w14:paraId="43FDFF8C" w14:textId="11059B03" w:rsidR="00BD14B1" w:rsidRDefault="00BD14B1">
      <w:pPr>
        <w:pStyle w:val="TM3"/>
        <w:tabs>
          <w:tab w:val="left" w:pos="1200"/>
          <w:tab w:val="right" w:leader="dot" w:pos="8777"/>
        </w:tabs>
        <w:rPr>
          <w:rFonts w:asciiTheme="minorHAnsi" w:eastAsiaTheme="minorEastAsia" w:hAnsiTheme="minorHAnsi" w:cstheme="minorBidi"/>
          <w:noProof/>
          <w:sz w:val="22"/>
          <w:szCs w:val="22"/>
          <w:lang w:val="fr-FR"/>
        </w:rPr>
      </w:pPr>
      <w:r>
        <w:rPr>
          <w:noProof/>
        </w:rPr>
        <w:t>2.1.1</w:t>
      </w:r>
      <w:r>
        <w:rPr>
          <w:rFonts w:asciiTheme="minorHAnsi" w:eastAsiaTheme="minorEastAsia" w:hAnsiTheme="minorHAnsi" w:cstheme="minorBidi"/>
          <w:noProof/>
          <w:sz w:val="22"/>
          <w:szCs w:val="22"/>
          <w:lang w:val="fr-FR"/>
        </w:rPr>
        <w:tab/>
      </w:r>
      <w:r>
        <w:rPr>
          <w:noProof/>
        </w:rPr>
        <w:t>Analyse de l'existant</w:t>
      </w:r>
      <w:r>
        <w:rPr>
          <w:noProof/>
        </w:rPr>
        <w:tab/>
      </w:r>
      <w:r>
        <w:rPr>
          <w:noProof/>
        </w:rPr>
        <w:fldChar w:fldCharType="begin"/>
      </w:r>
      <w:r>
        <w:rPr>
          <w:noProof/>
        </w:rPr>
        <w:instrText xml:space="preserve"> PAGEREF _Toc105039396 \h </w:instrText>
      </w:r>
      <w:r>
        <w:rPr>
          <w:noProof/>
        </w:rPr>
      </w:r>
      <w:r>
        <w:rPr>
          <w:noProof/>
        </w:rPr>
        <w:fldChar w:fldCharType="separate"/>
      </w:r>
      <w:r>
        <w:rPr>
          <w:noProof/>
        </w:rPr>
        <w:t>6</w:t>
      </w:r>
      <w:r>
        <w:rPr>
          <w:noProof/>
        </w:rPr>
        <w:fldChar w:fldCharType="end"/>
      </w:r>
    </w:p>
    <w:p w14:paraId="02416C04" w14:textId="1274E670" w:rsidR="00BD14B1" w:rsidRDefault="00BD14B1">
      <w:pPr>
        <w:pStyle w:val="TM3"/>
        <w:tabs>
          <w:tab w:val="left" w:pos="1200"/>
          <w:tab w:val="right" w:leader="dot" w:pos="8777"/>
        </w:tabs>
        <w:rPr>
          <w:rFonts w:asciiTheme="minorHAnsi" w:eastAsiaTheme="minorEastAsia" w:hAnsiTheme="minorHAnsi" w:cstheme="minorBidi"/>
          <w:noProof/>
          <w:sz w:val="22"/>
          <w:szCs w:val="22"/>
          <w:lang w:val="fr-FR"/>
        </w:rPr>
      </w:pPr>
      <w:r>
        <w:rPr>
          <w:noProof/>
        </w:rPr>
        <w:t>2.1.2</w:t>
      </w:r>
      <w:r>
        <w:rPr>
          <w:rFonts w:asciiTheme="minorHAnsi" w:eastAsiaTheme="minorEastAsia" w:hAnsiTheme="minorHAnsi" w:cstheme="minorBidi"/>
          <w:noProof/>
          <w:sz w:val="22"/>
          <w:szCs w:val="22"/>
          <w:lang w:val="fr-FR"/>
        </w:rPr>
        <w:tab/>
      </w:r>
      <w:r>
        <w:rPr>
          <w:noProof/>
        </w:rPr>
        <w:t>Conception de l’application</w:t>
      </w:r>
      <w:r>
        <w:rPr>
          <w:noProof/>
        </w:rPr>
        <w:tab/>
      </w:r>
      <w:r>
        <w:rPr>
          <w:noProof/>
        </w:rPr>
        <w:fldChar w:fldCharType="begin"/>
      </w:r>
      <w:r>
        <w:rPr>
          <w:noProof/>
        </w:rPr>
        <w:instrText xml:space="preserve"> PAGEREF _Toc105039397 \h </w:instrText>
      </w:r>
      <w:r>
        <w:rPr>
          <w:noProof/>
        </w:rPr>
      </w:r>
      <w:r>
        <w:rPr>
          <w:noProof/>
        </w:rPr>
        <w:fldChar w:fldCharType="separate"/>
      </w:r>
      <w:r>
        <w:rPr>
          <w:noProof/>
        </w:rPr>
        <w:t>6</w:t>
      </w:r>
      <w:r>
        <w:rPr>
          <w:noProof/>
        </w:rPr>
        <w:fldChar w:fldCharType="end"/>
      </w:r>
    </w:p>
    <w:p w14:paraId="22D973E0" w14:textId="062EF167" w:rsidR="00BD14B1" w:rsidRDefault="00BD14B1">
      <w:pPr>
        <w:pStyle w:val="TM2"/>
        <w:tabs>
          <w:tab w:val="left" w:pos="960"/>
          <w:tab w:val="right" w:leader="dot" w:pos="8777"/>
        </w:tabs>
        <w:rPr>
          <w:rFonts w:asciiTheme="minorHAnsi" w:eastAsiaTheme="minorEastAsia" w:hAnsiTheme="minorHAnsi" w:cstheme="minorBidi"/>
          <w:noProof/>
          <w:sz w:val="22"/>
          <w:szCs w:val="22"/>
          <w:lang w:val="fr-FR"/>
        </w:rPr>
      </w:pPr>
      <w:r>
        <w:rPr>
          <w:noProof/>
        </w:rPr>
        <w:t>2.2</w:t>
      </w:r>
      <w:r>
        <w:rPr>
          <w:rFonts w:asciiTheme="minorHAnsi" w:eastAsiaTheme="minorEastAsia" w:hAnsiTheme="minorHAnsi" w:cstheme="minorBidi"/>
          <w:noProof/>
          <w:sz w:val="22"/>
          <w:szCs w:val="22"/>
          <w:lang w:val="fr-FR"/>
        </w:rPr>
        <w:tab/>
      </w:r>
      <w:r>
        <w:rPr>
          <w:noProof/>
        </w:rPr>
        <w:t>Développement par fonctionnalité ou module</w:t>
      </w:r>
      <w:r>
        <w:rPr>
          <w:noProof/>
        </w:rPr>
        <w:tab/>
      </w:r>
      <w:r>
        <w:rPr>
          <w:noProof/>
        </w:rPr>
        <w:fldChar w:fldCharType="begin"/>
      </w:r>
      <w:r>
        <w:rPr>
          <w:noProof/>
        </w:rPr>
        <w:instrText xml:space="preserve"> PAGEREF _Toc105039398 \h </w:instrText>
      </w:r>
      <w:r>
        <w:rPr>
          <w:noProof/>
        </w:rPr>
      </w:r>
      <w:r>
        <w:rPr>
          <w:noProof/>
        </w:rPr>
        <w:fldChar w:fldCharType="separate"/>
      </w:r>
      <w:r>
        <w:rPr>
          <w:noProof/>
        </w:rPr>
        <w:t>7</w:t>
      </w:r>
      <w:r>
        <w:rPr>
          <w:noProof/>
        </w:rPr>
        <w:fldChar w:fldCharType="end"/>
      </w:r>
    </w:p>
    <w:p w14:paraId="0B3F287B" w14:textId="233EA15F" w:rsidR="00BD14B1" w:rsidRDefault="00BD14B1">
      <w:pPr>
        <w:pStyle w:val="TM3"/>
        <w:tabs>
          <w:tab w:val="left" w:pos="1200"/>
          <w:tab w:val="right" w:leader="dot" w:pos="8777"/>
        </w:tabs>
        <w:rPr>
          <w:rFonts w:asciiTheme="minorHAnsi" w:eastAsiaTheme="minorEastAsia" w:hAnsiTheme="minorHAnsi" w:cstheme="minorBidi"/>
          <w:noProof/>
          <w:sz w:val="22"/>
          <w:szCs w:val="22"/>
          <w:lang w:val="fr-FR"/>
        </w:rPr>
      </w:pPr>
      <w:r>
        <w:rPr>
          <w:noProof/>
        </w:rPr>
        <w:t>2.2.1</w:t>
      </w:r>
      <w:r>
        <w:rPr>
          <w:rFonts w:asciiTheme="minorHAnsi" w:eastAsiaTheme="minorEastAsia" w:hAnsiTheme="minorHAnsi" w:cstheme="minorBidi"/>
          <w:noProof/>
          <w:sz w:val="22"/>
          <w:szCs w:val="22"/>
          <w:lang w:val="fr-FR"/>
        </w:rPr>
        <w:tab/>
      </w:r>
      <w:r>
        <w:rPr>
          <w:noProof/>
        </w:rPr>
        <w:t>Module ou Fonctionnalité numéro 1</w:t>
      </w:r>
      <w:r>
        <w:rPr>
          <w:noProof/>
        </w:rPr>
        <w:tab/>
      </w:r>
      <w:r>
        <w:rPr>
          <w:noProof/>
        </w:rPr>
        <w:fldChar w:fldCharType="begin"/>
      </w:r>
      <w:r>
        <w:rPr>
          <w:noProof/>
        </w:rPr>
        <w:instrText xml:space="preserve"> PAGEREF _Toc105039399 \h </w:instrText>
      </w:r>
      <w:r>
        <w:rPr>
          <w:noProof/>
        </w:rPr>
      </w:r>
      <w:r>
        <w:rPr>
          <w:noProof/>
        </w:rPr>
        <w:fldChar w:fldCharType="separate"/>
      </w:r>
      <w:r>
        <w:rPr>
          <w:noProof/>
        </w:rPr>
        <w:t>7</w:t>
      </w:r>
      <w:r>
        <w:rPr>
          <w:noProof/>
        </w:rPr>
        <w:fldChar w:fldCharType="end"/>
      </w:r>
    </w:p>
    <w:p w14:paraId="1100A179" w14:textId="7646F8CC" w:rsidR="00BD14B1" w:rsidRDefault="00BD14B1">
      <w:pPr>
        <w:pStyle w:val="TM3"/>
        <w:tabs>
          <w:tab w:val="left" w:pos="1200"/>
          <w:tab w:val="right" w:leader="dot" w:pos="8777"/>
        </w:tabs>
        <w:rPr>
          <w:rFonts w:asciiTheme="minorHAnsi" w:eastAsiaTheme="minorEastAsia" w:hAnsiTheme="minorHAnsi" w:cstheme="minorBidi"/>
          <w:noProof/>
          <w:sz w:val="22"/>
          <w:szCs w:val="22"/>
          <w:lang w:val="fr-FR"/>
        </w:rPr>
      </w:pPr>
      <w:r>
        <w:rPr>
          <w:noProof/>
        </w:rPr>
        <w:t>2.2.2</w:t>
      </w:r>
      <w:r>
        <w:rPr>
          <w:rFonts w:asciiTheme="minorHAnsi" w:eastAsiaTheme="minorEastAsia" w:hAnsiTheme="minorHAnsi" w:cstheme="minorBidi"/>
          <w:noProof/>
          <w:sz w:val="22"/>
          <w:szCs w:val="22"/>
          <w:lang w:val="fr-FR"/>
        </w:rPr>
        <w:tab/>
      </w:r>
      <w:r>
        <w:rPr>
          <w:noProof/>
        </w:rPr>
        <w:t>Module ou Fonctionnalité numéro 2</w:t>
      </w:r>
      <w:r>
        <w:rPr>
          <w:noProof/>
        </w:rPr>
        <w:tab/>
      </w:r>
      <w:r>
        <w:rPr>
          <w:noProof/>
        </w:rPr>
        <w:fldChar w:fldCharType="begin"/>
      </w:r>
      <w:r>
        <w:rPr>
          <w:noProof/>
        </w:rPr>
        <w:instrText xml:space="preserve"> PAGEREF _Toc105039400 \h </w:instrText>
      </w:r>
      <w:r>
        <w:rPr>
          <w:noProof/>
        </w:rPr>
      </w:r>
      <w:r>
        <w:rPr>
          <w:noProof/>
        </w:rPr>
        <w:fldChar w:fldCharType="separate"/>
      </w:r>
      <w:r>
        <w:rPr>
          <w:noProof/>
        </w:rPr>
        <w:t>7</w:t>
      </w:r>
      <w:r>
        <w:rPr>
          <w:noProof/>
        </w:rPr>
        <w:fldChar w:fldCharType="end"/>
      </w:r>
    </w:p>
    <w:p w14:paraId="603F4791" w14:textId="1D4BD3CF" w:rsidR="00BD14B1" w:rsidRDefault="00BD14B1">
      <w:pPr>
        <w:pStyle w:val="TM3"/>
        <w:tabs>
          <w:tab w:val="left" w:pos="1200"/>
          <w:tab w:val="right" w:leader="dot" w:pos="8777"/>
        </w:tabs>
        <w:rPr>
          <w:rFonts w:asciiTheme="minorHAnsi" w:eastAsiaTheme="minorEastAsia" w:hAnsiTheme="minorHAnsi" w:cstheme="minorBidi"/>
          <w:noProof/>
          <w:sz w:val="22"/>
          <w:szCs w:val="22"/>
          <w:lang w:val="fr-FR"/>
        </w:rPr>
      </w:pPr>
      <w:r>
        <w:rPr>
          <w:noProof/>
        </w:rPr>
        <w:t>2.2.3</w:t>
      </w:r>
      <w:r>
        <w:rPr>
          <w:rFonts w:asciiTheme="minorHAnsi" w:eastAsiaTheme="minorEastAsia" w:hAnsiTheme="minorHAnsi" w:cstheme="minorBidi"/>
          <w:noProof/>
          <w:sz w:val="22"/>
          <w:szCs w:val="22"/>
          <w:lang w:val="fr-FR"/>
        </w:rPr>
        <w:tab/>
      </w:r>
      <w:r>
        <w:rPr>
          <w:noProof/>
        </w:rPr>
        <w:t>Gestion des utilisateurs</w:t>
      </w:r>
      <w:r>
        <w:rPr>
          <w:noProof/>
        </w:rPr>
        <w:tab/>
      </w:r>
      <w:r>
        <w:rPr>
          <w:noProof/>
        </w:rPr>
        <w:fldChar w:fldCharType="begin"/>
      </w:r>
      <w:r>
        <w:rPr>
          <w:noProof/>
        </w:rPr>
        <w:instrText xml:space="preserve"> PAGEREF _Toc105039401 \h </w:instrText>
      </w:r>
      <w:r>
        <w:rPr>
          <w:noProof/>
        </w:rPr>
      </w:r>
      <w:r>
        <w:rPr>
          <w:noProof/>
        </w:rPr>
        <w:fldChar w:fldCharType="separate"/>
      </w:r>
      <w:r>
        <w:rPr>
          <w:noProof/>
        </w:rPr>
        <w:t>7</w:t>
      </w:r>
      <w:r>
        <w:rPr>
          <w:noProof/>
        </w:rPr>
        <w:fldChar w:fldCharType="end"/>
      </w:r>
    </w:p>
    <w:p w14:paraId="76A970BF" w14:textId="61F866F0" w:rsidR="00BD14B1" w:rsidRDefault="00BD14B1">
      <w:pPr>
        <w:pStyle w:val="TM2"/>
        <w:tabs>
          <w:tab w:val="left" w:pos="960"/>
          <w:tab w:val="right" w:leader="dot" w:pos="8777"/>
        </w:tabs>
        <w:rPr>
          <w:rFonts w:asciiTheme="minorHAnsi" w:eastAsiaTheme="minorEastAsia" w:hAnsiTheme="minorHAnsi" w:cstheme="minorBidi"/>
          <w:noProof/>
          <w:sz w:val="22"/>
          <w:szCs w:val="22"/>
          <w:lang w:val="fr-FR"/>
        </w:rPr>
      </w:pPr>
      <w:r>
        <w:rPr>
          <w:noProof/>
        </w:rPr>
        <w:t>2.3</w:t>
      </w:r>
      <w:r>
        <w:rPr>
          <w:rFonts w:asciiTheme="minorHAnsi" w:eastAsiaTheme="minorEastAsia" w:hAnsiTheme="minorHAnsi" w:cstheme="minorBidi"/>
          <w:noProof/>
          <w:sz w:val="22"/>
          <w:szCs w:val="22"/>
          <w:lang w:val="fr-FR"/>
        </w:rPr>
        <w:tab/>
      </w:r>
      <w:r>
        <w:rPr>
          <w:noProof/>
        </w:rPr>
        <w:t>État d’Analyse et Statistiques</w:t>
      </w:r>
      <w:r>
        <w:rPr>
          <w:noProof/>
        </w:rPr>
        <w:tab/>
      </w:r>
      <w:r>
        <w:rPr>
          <w:noProof/>
        </w:rPr>
        <w:fldChar w:fldCharType="begin"/>
      </w:r>
      <w:r>
        <w:rPr>
          <w:noProof/>
        </w:rPr>
        <w:instrText xml:space="preserve"> PAGEREF _Toc105039402 \h </w:instrText>
      </w:r>
      <w:r>
        <w:rPr>
          <w:noProof/>
        </w:rPr>
      </w:r>
      <w:r>
        <w:rPr>
          <w:noProof/>
        </w:rPr>
        <w:fldChar w:fldCharType="separate"/>
      </w:r>
      <w:r>
        <w:rPr>
          <w:noProof/>
        </w:rPr>
        <w:t>8</w:t>
      </w:r>
      <w:r>
        <w:rPr>
          <w:noProof/>
        </w:rPr>
        <w:fldChar w:fldCharType="end"/>
      </w:r>
    </w:p>
    <w:p w14:paraId="5D573EE1" w14:textId="1A8FB3B3" w:rsidR="00BD14B1" w:rsidRDefault="00BD14B1">
      <w:pPr>
        <w:pStyle w:val="TM3"/>
        <w:tabs>
          <w:tab w:val="left" w:pos="1200"/>
          <w:tab w:val="right" w:leader="dot" w:pos="8777"/>
        </w:tabs>
        <w:rPr>
          <w:rFonts w:asciiTheme="minorHAnsi" w:eastAsiaTheme="minorEastAsia" w:hAnsiTheme="minorHAnsi" w:cstheme="minorBidi"/>
          <w:noProof/>
          <w:sz w:val="22"/>
          <w:szCs w:val="22"/>
          <w:lang w:val="fr-FR"/>
        </w:rPr>
      </w:pPr>
      <w:r>
        <w:rPr>
          <w:noProof/>
        </w:rPr>
        <w:t>2.3.1</w:t>
      </w:r>
      <w:r>
        <w:rPr>
          <w:rFonts w:asciiTheme="minorHAnsi" w:eastAsiaTheme="minorEastAsia" w:hAnsiTheme="minorHAnsi" w:cstheme="minorBidi"/>
          <w:noProof/>
          <w:sz w:val="22"/>
          <w:szCs w:val="22"/>
          <w:lang w:val="fr-FR"/>
        </w:rPr>
        <w:tab/>
      </w:r>
      <w:r>
        <w:rPr>
          <w:noProof/>
        </w:rPr>
        <w:t>État numéro 1</w:t>
      </w:r>
      <w:r>
        <w:rPr>
          <w:noProof/>
        </w:rPr>
        <w:tab/>
      </w:r>
      <w:r>
        <w:rPr>
          <w:noProof/>
        </w:rPr>
        <w:fldChar w:fldCharType="begin"/>
      </w:r>
      <w:r>
        <w:rPr>
          <w:noProof/>
        </w:rPr>
        <w:instrText xml:space="preserve"> PAGEREF _Toc105039403 \h </w:instrText>
      </w:r>
      <w:r>
        <w:rPr>
          <w:noProof/>
        </w:rPr>
      </w:r>
      <w:r>
        <w:rPr>
          <w:noProof/>
        </w:rPr>
        <w:fldChar w:fldCharType="separate"/>
      </w:r>
      <w:r>
        <w:rPr>
          <w:noProof/>
        </w:rPr>
        <w:t>8</w:t>
      </w:r>
      <w:r>
        <w:rPr>
          <w:noProof/>
        </w:rPr>
        <w:fldChar w:fldCharType="end"/>
      </w:r>
    </w:p>
    <w:p w14:paraId="7714225D" w14:textId="538BCBAE" w:rsidR="00BD14B1" w:rsidRDefault="00BD14B1">
      <w:pPr>
        <w:pStyle w:val="TM3"/>
        <w:tabs>
          <w:tab w:val="left" w:pos="1200"/>
          <w:tab w:val="right" w:leader="dot" w:pos="8777"/>
        </w:tabs>
        <w:rPr>
          <w:rFonts w:asciiTheme="minorHAnsi" w:eastAsiaTheme="minorEastAsia" w:hAnsiTheme="minorHAnsi" w:cstheme="minorBidi"/>
          <w:noProof/>
          <w:sz w:val="22"/>
          <w:szCs w:val="22"/>
          <w:lang w:val="fr-FR"/>
        </w:rPr>
      </w:pPr>
      <w:r>
        <w:rPr>
          <w:noProof/>
        </w:rPr>
        <w:t>2.3.2</w:t>
      </w:r>
      <w:r>
        <w:rPr>
          <w:rFonts w:asciiTheme="minorHAnsi" w:eastAsiaTheme="minorEastAsia" w:hAnsiTheme="minorHAnsi" w:cstheme="minorBidi"/>
          <w:noProof/>
          <w:sz w:val="22"/>
          <w:szCs w:val="22"/>
          <w:lang w:val="fr-FR"/>
        </w:rPr>
        <w:tab/>
      </w:r>
      <w:r>
        <w:rPr>
          <w:noProof/>
        </w:rPr>
        <w:t>État numéro 2</w:t>
      </w:r>
      <w:r>
        <w:rPr>
          <w:noProof/>
        </w:rPr>
        <w:tab/>
      </w:r>
      <w:r>
        <w:rPr>
          <w:noProof/>
        </w:rPr>
        <w:fldChar w:fldCharType="begin"/>
      </w:r>
      <w:r>
        <w:rPr>
          <w:noProof/>
        </w:rPr>
        <w:instrText xml:space="preserve"> PAGEREF _Toc105039404 \h </w:instrText>
      </w:r>
      <w:r>
        <w:rPr>
          <w:noProof/>
        </w:rPr>
      </w:r>
      <w:r>
        <w:rPr>
          <w:noProof/>
        </w:rPr>
        <w:fldChar w:fldCharType="separate"/>
      </w:r>
      <w:r>
        <w:rPr>
          <w:noProof/>
        </w:rPr>
        <w:t>8</w:t>
      </w:r>
      <w:r>
        <w:rPr>
          <w:noProof/>
        </w:rPr>
        <w:fldChar w:fldCharType="end"/>
      </w:r>
    </w:p>
    <w:p w14:paraId="5A7747D0" w14:textId="5862DC9E" w:rsidR="00BD14B1" w:rsidRDefault="00BD14B1">
      <w:pPr>
        <w:pStyle w:val="TM3"/>
        <w:tabs>
          <w:tab w:val="left" w:pos="1200"/>
          <w:tab w:val="right" w:leader="dot" w:pos="8777"/>
        </w:tabs>
        <w:rPr>
          <w:rFonts w:asciiTheme="minorHAnsi" w:eastAsiaTheme="minorEastAsia" w:hAnsiTheme="minorHAnsi" w:cstheme="minorBidi"/>
          <w:noProof/>
          <w:sz w:val="22"/>
          <w:szCs w:val="22"/>
          <w:lang w:val="fr-FR"/>
        </w:rPr>
      </w:pPr>
      <w:r>
        <w:rPr>
          <w:noProof/>
        </w:rPr>
        <w:t>2.3.3</w:t>
      </w:r>
      <w:r>
        <w:rPr>
          <w:rFonts w:asciiTheme="minorHAnsi" w:eastAsiaTheme="minorEastAsia" w:hAnsiTheme="minorHAnsi" w:cstheme="minorBidi"/>
          <w:noProof/>
          <w:sz w:val="22"/>
          <w:szCs w:val="22"/>
          <w:lang w:val="fr-FR"/>
        </w:rPr>
        <w:tab/>
      </w:r>
      <w:r>
        <w:rPr>
          <w:noProof/>
        </w:rPr>
        <w:t>Statistique numéro 1</w:t>
      </w:r>
      <w:r>
        <w:rPr>
          <w:noProof/>
        </w:rPr>
        <w:tab/>
      </w:r>
      <w:r>
        <w:rPr>
          <w:noProof/>
        </w:rPr>
        <w:fldChar w:fldCharType="begin"/>
      </w:r>
      <w:r>
        <w:rPr>
          <w:noProof/>
        </w:rPr>
        <w:instrText xml:space="preserve"> PAGEREF _Toc105039405 \h </w:instrText>
      </w:r>
      <w:r>
        <w:rPr>
          <w:noProof/>
        </w:rPr>
      </w:r>
      <w:r>
        <w:rPr>
          <w:noProof/>
        </w:rPr>
        <w:fldChar w:fldCharType="separate"/>
      </w:r>
      <w:r>
        <w:rPr>
          <w:noProof/>
        </w:rPr>
        <w:t>8</w:t>
      </w:r>
      <w:r>
        <w:rPr>
          <w:noProof/>
        </w:rPr>
        <w:fldChar w:fldCharType="end"/>
      </w:r>
    </w:p>
    <w:p w14:paraId="2D0AE47C" w14:textId="0E024E64" w:rsidR="00BD14B1" w:rsidRDefault="00BD14B1">
      <w:pPr>
        <w:pStyle w:val="TM2"/>
        <w:tabs>
          <w:tab w:val="left" w:pos="960"/>
          <w:tab w:val="right" w:leader="dot" w:pos="8777"/>
        </w:tabs>
        <w:rPr>
          <w:rFonts w:asciiTheme="minorHAnsi" w:eastAsiaTheme="minorEastAsia" w:hAnsiTheme="minorHAnsi" w:cstheme="minorBidi"/>
          <w:noProof/>
          <w:sz w:val="22"/>
          <w:szCs w:val="22"/>
          <w:lang w:val="fr-FR"/>
        </w:rPr>
      </w:pPr>
      <w:r>
        <w:rPr>
          <w:noProof/>
        </w:rPr>
        <w:t>2.4</w:t>
      </w:r>
      <w:r>
        <w:rPr>
          <w:rFonts w:asciiTheme="minorHAnsi" w:eastAsiaTheme="minorEastAsia" w:hAnsiTheme="minorHAnsi" w:cstheme="minorBidi"/>
          <w:noProof/>
          <w:sz w:val="22"/>
          <w:szCs w:val="22"/>
          <w:lang w:val="fr-FR"/>
        </w:rPr>
        <w:tab/>
      </w:r>
      <w:r>
        <w:rPr>
          <w:noProof/>
        </w:rPr>
        <w:t>Problèmes rencontrés et solutions</w:t>
      </w:r>
      <w:r>
        <w:rPr>
          <w:noProof/>
        </w:rPr>
        <w:tab/>
      </w:r>
      <w:r>
        <w:rPr>
          <w:noProof/>
        </w:rPr>
        <w:fldChar w:fldCharType="begin"/>
      </w:r>
      <w:r>
        <w:rPr>
          <w:noProof/>
        </w:rPr>
        <w:instrText xml:space="preserve"> PAGEREF _Toc105039406 \h </w:instrText>
      </w:r>
      <w:r>
        <w:rPr>
          <w:noProof/>
        </w:rPr>
      </w:r>
      <w:r>
        <w:rPr>
          <w:noProof/>
        </w:rPr>
        <w:fldChar w:fldCharType="separate"/>
      </w:r>
      <w:r>
        <w:rPr>
          <w:noProof/>
        </w:rPr>
        <w:t>9</w:t>
      </w:r>
      <w:r>
        <w:rPr>
          <w:noProof/>
        </w:rPr>
        <w:fldChar w:fldCharType="end"/>
      </w:r>
    </w:p>
    <w:p w14:paraId="15EC2E6F" w14:textId="0B6FB89E" w:rsidR="00BD14B1" w:rsidRDefault="00BD14B1">
      <w:pPr>
        <w:pStyle w:val="TM1"/>
        <w:tabs>
          <w:tab w:val="left" w:pos="480"/>
          <w:tab w:val="right" w:leader="dot" w:pos="8777"/>
        </w:tabs>
        <w:rPr>
          <w:rFonts w:asciiTheme="minorHAnsi" w:eastAsiaTheme="minorEastAsia" w:hAnsiTheme="minorHAnsi" w:cstheme="minorBidi"/>
          <w:noProof/>
          <w:sz w:val="22"/>
          <w:szCs w:val="22"/>
          <w:lang w:val="fr-FR"/>
        </w:rPr>
      </w:pPr>
      <w:r>
        <w:rPr>
          <w:noProof/>
        </w:rPr>
        <w:t>3</w:t>
      </w:r>
      <w:r>
        <w:rPr>
          <w:rFonts w:asciiTheme="minorHAnsi" w:eastAsiaTheme="minorEastAsia" w:hAnsiTheme="minorHAnsi" w:cstheme="minorBidi"/>
          <w:noProof/>
          <w:sz w:val="22"/>
          <w:szCs w:val="22"/>
          <w:lang w:val="fr-FR"/>
        </w:rPr>
        <w:tab/>
      </w:r>
      <w:r>
        <w:rPr>
          <w:noProof/>
        </w:rPr>
        <w:t>Évaluation du projet et connaissances acquises</w:t>
      </w:r>
      <w:r>
        <w:rPr>
          <w:noProof/>
        </w:rPr>
        <w:tab/>
      </w:r>
      <w:r>
        <w:rPr>
          <w:noProof/>
        </w:rPr>
        <w:fldChar w:fldCharType="begin"/>
      </w:r>
      <w:r>
        <w:rPr>
          <w:noProof/>
        </w:rPr>
        <w:instrText xml:space="preserve"> PAGEREF _Toc105039407 \h </w:instrText>
      </w:r>
      <w:r>
        <w:rPr>
          <w:noProof/>
        </w:rPr>
      </w:r>
      <w:r>
        <w:rPr>
          <w:noProof/>
        </w:rPr>
        <w:fldChar w:fldCharType="separate"/>
      </w:r>
      <w:r>
        <w:rPr>
          <w:noProof/>
        </w:rPr>
        <w:t>10</w:t>
      </w:r>
      <w:r>
        <w:rPr>
          <w:noProof/>
        </w:rPr>
        <w:fldChar w:fldCharType="end"/>
      </w:r>
    </w:p>
    <w:p w14:paraId="20BE1372" w14:textId="2F6C4C98" w:rsidR="00BD14B1" w:rsidRDefault="00BD14B1">
      <w:pPr>
        <w:pStyle w:val="TM2"/>
        <w:tabs>
          <w:tab w:val="left" w:pos="960"/>
          <w:tab w:val="right" w:leader="dot" w:pos="8777"/>
        </w:tabs>
        <w:rPr>
          <w:rFonts w:asciiTheme="minorHAnsi" w:eastAsiaTheme="minorEastAsia" w:hAnsiTheme="minorHAnsi" w:cstheme="minorBidi"/>
          <w:noProof/>
          <w:sz w:val="22"/>
          <w:szCs w:val="22"/>
          <w:lang w:val="fr-FR"/>
        </w:rPr>
      </w:pPr>
      <w:r>
        <w:rPr>
          <w:noProof/>
        </w:rPr>
        <w:t>3.1</w:t>
      </w:r>
      <w:r>
        <w:rPr>
          <w:rFonts w:asciiTheme="minorHAnsi" w:eastAsiaTheme="minorEastAsia" w:hAnsiTheme="minorHAnsi" w:cstheme="minorBidi"/>
          <w:noProof/>
          <w:sz w:val="22"/>
          <w:szCs w:val="22"/>
          <w:lang w:val="fr-FR"/>
        </w:rPr>
        <w:tab/>
      </w:r>
      <w:r>
        <w:rPr>
          <w:noProof/>
        </w:rPr>
        <w:t>Bilan pour l'entreprise</w:t>
      </w:r>
      <w:r>
        <w:rPr>
          <w:noProof/>
        </w:rPr>
        <w:tab/>
      </w:r>
      <w:r>
        <w:rPr>
          <w:noProof/>
        </w:rPr>
        <w:fldChar w:fldCharType="begin"/>
      </w:r>
      <w:r>
        <w:rPr>
          <w:noProof/>
        </w:rPr>
        <w:instrText xml:space="preserve"> PAGEREF _Toc105039408 \h </w:instrText>
      </w:r>
      <w:r>
        <w:rPr>
          <w:noProof/>
        </w:rPr>
      </w:r>
      <w:r>
        <w:rPr>
          <w:noProof/>
        </w:rPr>
        <w:fldChar w:fldCharType="separate"/>
      </w:r>
      <w:r>
        <w:rPr>
          <w:noProof/>
        </w:rPr>
        <w:t>10</w:t>
      </w:r>
      <w:r>
        <w:rPr>
          <w:noProof/>
        </w:rPr>
        <w:fldChar w:fldCharType="end"/>
      </w:r>
    </w:p>
    <w:p w14:paraId="36FCBBF4" w14:textId="28050AD3" w:rsidR="00BD14B1" w:rsidRDefault="00BD14B1">
      <w:pPr>
        <w:pStyle w:val="TM2"/>
        <w:tabs>
          <w:tab w:val="left" w:pos="960"/>
          <w:tab w:val="right" w:leader="dot" w:pos="8777"/>
        </w:tabs>
        <w:rPr>
          <w:rFonts w:asciiTheme="minorHAnsi" w:eastAsiaTheme="minorEastAsia" w:hAnsiTheme="minorHAnsi" w:cstheme="minorBidi"/>
          <w:noProof/>
          <w:sz w:val="22"/>
          <w:szCs w:val="22"/>
          <w:lang w:val="fr-FR"/>
        </w:rPr>
      </w:pPr>
      <w:r>
        <w:rPr>
          <w:noProof/>
        </w:rPr>
        <w:t>3.2</w:t>
      </w:r>
      <w:r>
        <w:rPr>
          <w:rFonts w:asciiTheme="minorHAnsi" w:eastAsiaTheme="minorEastAsia" w:hAnsiTheme="minorHAnsi" w:cstheme="minorBidi"/>
          <w:noProof/>
          <w:sz w:val="22"/>
          <w:szCs w:val="22"/>
          <w:lang w:val="fr-FR"/>
        </w:rPr>
        <w:tab/>
      </w:r>
      <w:r>
        <w:rPr>
          <w:noProof/>
        </w:rPr>
        <w:t>Bilan personnel</w:t>
      </w:r>
      <w:r>
        <w:rPr>
          <w:noProof/>
        </w:rPr>
        <w:tab/>
      </w:r>
      <w:r>
        <w:rPr>
          <w:noProof/>
        </w:rPr>
        <w:fldChar w:fldCharType="begin"/>
      </w:r>
      <w:r>
        <w:rPr>
          <w:noProof/>
        </w:rPr>
        <w:instrText xml:space="preserve"> PAGEREF _Toc105039409 \h </w:instrText>
      </w:r>
      <w:r>
        <w:rPr>
          <w:noProof/>
        </w:rPr>
      </w:r>
      <w:r>
        <w:rPr>
          <w:noProof/>
        </w:rPr>
        <w:fldChar w:fldCharType="separate"/>
      </w:r>
      <w:r>
        <w:rPr>
          <w:noProof/>
        </w:rPr>
        <w:t>10</w:t>
      </w:r>
      <w:r>
        <w:rPr>
          <w:noProof/>
        </w:rPr>
        <w:fldChar w:fldCharType="end"/>
      </w:r>
    </w:p>
    <w:p w14:paraId="18C35AAE" w14:textId="701FA59D" w:rsidR="00BD14B1" w:rsidRDefault="00BD14B1">
      <w:pPr>
        <w:pStyle w:val="TM2"/>
        <w:tabs>
          <w:tab w:val="left" w:pos="960"/>
          <w:tab w:val="right" w:leader="dot" w:pos="8777"/>
        </w:tabs>
        <w:rPr>
          <w:rFonts w:asciiTheme="minorHAnsi" w:eastAsiaTheme="minorEastAsia" w:hAnsiTheme="minorHAnsi" w:cstheme="minorBidi"/>
          <w:noProof/>
          <w:sz w:val="22"/>
          <w:szCs w:val="22"/>
          <w:lang w:val="fr-FR"/>
        </w:rPr>
      </w:pPr>
      <w:r>
        <w:rPr>
          <w:noProof/>
        </w:rPr>
        <w:t>3.3</w:t>
      </w:r>
      <w:r>
        <w:rPr>
          <w:rFonts w:asciiTheme="minorHAnsi" w:eastAsiaTheme="minorEastAsia" w:hAnsiTheme="minorHAnsi" w:cstheme="minorBidi"/>
          <w:noProof/>
          <w:sz w:val="22"/>
          <w:szCs w:val="22"/>
          <w:lang w:val="fr-FR"/>
        </w:rPr>
        <w:tab/>
      </w:r>
      <w:r>
        <w:rPr>
          <w:noProof/>
        </w:rPr>
        <w:t>Extension et évolution de l’application</w:t>
      </w:r>
      <w:r>
        <w:rPr>
          <w:noProof/>
        </w:rPr>
        <w:tab/>
      </w:r>
      <w:r>
        <w:rPr>
          <w:noProof/>
        </w:rPr>
        <w:fldChar w:fldCharType="begin"/>
      </w:r>
      <w:r>
        <w:rPr>
          <w:noProof/>
        </w:rPr>
        <w:instrText xml:space="preserve"> PAGEREF _Toc105039410 \h </w:instrText>
      </w:r>
      <w:r>
        <w:rPr>
          <w:noProof/>
        </w:rPr>
      </w:r>
      <w:r>
        <w:rPr>
          <w:noProof/>
        </w:rPr>
        <w:fldChar w:fldCharType="separate"/>
      </w:r>
      <w:r>
        <w:rPr>
          <w:noProof/>
        </w:rPr>
        <w:t>10</w:t>
      </w:r>
      <w:r>
        <w:rPr>
          <w:noProof/>
        </w:rPr>
        <w:fldChar w:fldCharType="end"/>
      </w:r>
    </w:p>
    <w:p w14:paraId="197A934A" w14:textId="6C433DC8" w:rsidR="00BD14B1" w:rsidRDefault="00BD14B1">
      <w:pPr>
        <w:pStyle w:val="TM1"/>
        <w:tabs>
          <w:tab w:val="right" w:leader="dot" w:pos="8777"/>
        </w:tabs>
        <w:rPr>
          <w:rFonts w:asciiTheme="minorHAnsi" w:eastAsiaTheme="minorEastAsia" w:hAnsiTheme="minorHAnsi" w:cstheme="minorBidi"/>
          <w:noProof/>
          <w:sz w:val="22"/>
          <w:szCs w:val="22"/>
          <w:lang w:val="fr-FR"/>
        </w:rPr>
      </w:pPr>
      <w:r>
        <w:rPr>
          <w:noProof/>
        </w:rPr>
        <w:t>Conclusion</w:t>
      </w:r>
      <w:r>
        <w:rPr>
          <w:noProof/>
        </w:rPr>
        <w:tab/>
      </w:r>
      <w:r>
        <w:rPr>
          <w:noProof/>
        </w:rPr>
        <w:fldChar w:fldCharType="begin"/>
      </w:r>
      <w:r>
        <w:rPr>
          <w:noProof/>
        </w:rPr>
        <w:instrText xml:space="preserve"> PAGEREF _Toc105039411 \h </w:instrText>
      </w:r>
      <w:r>
        <w:rPr>
          <w:noProof/>
        </w:rPr>
      </w:r>
      <w:r>
        <w:rPr>
          <w:noProof/>
        </w:rPr>
        <w:fldChar w:fldCharType="separate"/>
      </w:r>
      <w:r>
        <w:rPr>
          <w:noProof/>
        </w:rPr>
        <w:t>11</w:t>
      </w:r>
      <w:r>
        <w:rPr>
          <w:noProof/>
        </w:rPr>
        <w:fldChar w:fldCharType="end"/>
      </w:r>
    </w:p>
    <w:p w14:paraId="0E713BB4" w14:textId="0E25917F" w:rsidR="00BD14B1" w:rsidRDefault="00BD14B1">
      <w:pPr>
        <w:pStyle w:val="TM1"/>
        <w:tabs>
          <w:tab w:val="right" w:leader="dot" w:pos="8777"/>
        </w:tabs>
        <w:rPr>
          <w:rFonts w:asciiTheme="minorHAnsi" w:eastAsiaTheme="minorEastAsia" w:hAnsiTheme="minorHAnsi" w:cstheme="minorBidi"/>
          <w:noProof/>
          <w:sz w:val="22"/>
          <w:szCs w:val="22"/>
          <w:lang w:val="fr-FR"/>
        </w:rPr>
      </w:pPr>
      <w:r>
        <w:rPr>
          <w:noProof/>
        </w:rPr>
        <w:lastRenderedPageBreak/>
        <w:t>Bibliographie</w:t>
      </w:r>
      <w:r>
        <w:rPr>
          <w:noProof/>
        </w:rPr>
        <w:tab/>
      </w:r>
      <w:r>
        <w:rPr>
          <w:noProof/>
        </w:rPr>
        <w:fldChar w:fldCharType="begin"/>
      </w:r>
      <w:r>
        <w:rPr>
          <w:noProof/>
        </w:rPr>
        <w:instrText xml:space="preserve"> PAGEREF _Toc105039412 \h </w:instrText>
      </w:r>
      <w:r>
        <w:rPr>
          <w:noProof/>
        </w:rPr>
      </w:r>
      <w:r>
        <w:rPr>
          <w:noProof/>
        </w:rPr>
        <w:fldChar w:fldCharType="separate"/>
      </w:r>
      <w:r>
        <w:rPr>
          <w:noProof/>
        </w:rPr>
        <w:t>12</w:t>
      </w:r>
      <w:r>
        <w:rPr>
          <w:noProof/>
        </w:rPr>
        <w:fldChar w:fldCharType="end"/>
      </w:r>
    </w:p>
    <w:p w14:paraId="290C1640" w14:textId="646B5346" w:rsidR="00BD14B1" w:rsidRDefault="00BD14B1">
      <w:pPr>
        <w:pStyle w:val="TM1"/>
        <w:tabs>
          <w:tab w:val="right" w:leader="dot" w:pos="8777"/>
        </w:tabs>
        <w:rPr>
          <w:rFonts w:asciiTheme="minorHAnsi" w:eastAsiaTheme="minorEastAsia" w:hAnsiTheme="minorHAnsi" w:cstheme="minorBidi"/>
          <w:noProof/>
          <w:sz w:val="22"/>
          <w:szCs w:val="22"/>
          <w:lang w:val="fr-FR"/>
        </w:rPr>
      </w:pPr>
      <w:r>
        <w:rPr>
          <w:noProof/>
        </w:rPr>
        <w:t>Annexe</w:t>
      </w:r>
      <w:r>
        <w:rPr>
          <w:noProof/>
        </w:rPr>
        <w:tab/>
      </w:r>
      <w:r>
        <w:rPr>
          <w:noProof/>
        </w:rPr>
        <w:fldChar w:fldCharType="begin"/>
      </w:r>
      <w:r>
        <w:rPr>
          <w:noProof/>
        </w:rPr>
        <w:instrText xml:space="preserve"> PAGEREF _Toc105039413 \h </w:instrText>
      </w:r>
      <w:r>
        <w:rPr>
          <w:noProof/>
        </w:rPr>
      </w:r>
      <w:r>
        <w:rPr>
          <w:noProof/>
        </w:rPr>
        <w:fldChar w:fldCharType="separate"/>
      </w:r>
      <w:r>
        <w:rPr>
          <w:noProof/>
        </w:rPr>
        <w:t>i</w:t>
      </w:r>
      <w:r>
        <w:rPr>
          <w:noProof/>
        </w:rPr>
        <w:fldChar w:fldCharType="end"/>
      </w:r>
    </w:p>
    <w:p w14:paraId="371A401A" w14:textId="4FBE4F05" w:rsidR="003158A2" w:rsidRDefault="00A6294C" w:rsidP="003158A2">
      <w:pPr>
        <w:jc w:val="left"/>
      </w:pPr>
      <w:r>
        <w:fldChar w:fldCharType="end"/>
      </w:r>
    </w:p>
    <w:p w14:paraId="3965E676" w14:textId="512FF015" w:rsidR="00A6294C" w:rsidRDefault="00A6294C" w:rsidP="003158A2">
      <w:pPr>
        <w:pStyle w:val="Titre1"/>
        <w:numPr>
          <w:ilvl w:val="0"/>
          <w:numId w:val="0"/>
        </w:numPr>
        <w:ind w:left="432" w:hanging="432"/>
      </w:pPr>
      <w:bookmarkStart w:id="4" w:name="_Toc105039382"/>
      <w:r>
        <w:t>Liste des tableaux</w:t>
      </w:r>
      <w:bookmarkEnd w:id="4"/>
    </w:p>
    <w:p w14:paraId="15470CE5" w14:textId="30803036" w:rsidR="003E6C8C" w:rsidRDefault="00EC53A6" w:rsidP="004155E6">
      <w:pPr>
        <w:pStyle w:val="Tabledesillustrations"/>
        <w:tabs>
          <w:tab w:val="right" w:leader="dot" w:pos="8777"/>
        </w:tabs>
        <w:jc w:val="left"/>
        <w:rPr>
          <w:rFonts w:asciiTheme="minorHAnsi" w:eastAsiaTheme="minorEastAsia" w:hAnsiTheme="minorHAnsi" w:cstheme="minorBidi"/>
          <w:noProof/>
          <w:sz w:val="22"/>
          <w:szCs w:val="22"/>
          <w:lang w:val="fr-FR"/>
        </w:rPr>
      </w:pPr>
      <w:r>
        <w:fldChar w:fldCharType="begin"/>
      </w:r>
      <w:r>
        <w:instrText xml:space="preserve"> TOC \h \z \c "Tableau" </w:instrText>
      </w:r>
      <w:r>
        <w:fldChar w:fldCharType="separate"/>
      </w:r>
      <w:hyperlink w:anchor="_Toc441148074" w:history="1">
        <w:r w:rsidR="003E6C8C" w:rsidRPr="00B02DC5">
          <w:rPr>
            <w:rStyle w:val="Lienhypertexte"/>
            <w:noProof/>
          </w:rPr>
          <w:t xml:space="preserve">Tableau 1 : </w:t>
        </w:r>
        <w:r w:rsidR="0007265F">
          <w:rPr>
            <w:rStyle w:val="Lienhypertexte"/>
            <w:noProof/>
          </w:rPr>
          <w:t>Tableau de comparaison entre le framework Laravel et Symfony</w:t>
        </w:r>
        <w:r w:rsidR="003E6C8C">
          <w:rPr>
            <w:noProof/>
            <w:webHidden/>
          </w:rPr>
          <w:tab/>
        </w:r>
        <w:r w:rsidR="003E6C8C">
          <w:rPr>
            <w:noProof/>
            <w:webHidden/>
          </w:rPr>
          <w:fldChar w:fldCharType="begin"/>
        </w:r>
        <w:r w:rsidR="003E6C8C">
          <w:rPr>
            <w:noProof/>
            <w:webHidden/>
          </w:rPr>
          <w:instrText xml:space="preserve"> PAGEREF _Toc441148074 \h </w:instrText>
        </w:r>
        <w:r w:rsidR="003E6C8C">
          <w:rPr>
            <w:noProof/>
            <w:webHidden/>
          </w:rPr>
        </w:r>
        <w:r w:rsidR="003E6C8C">
          <w:rPr>
            <w:noProof/>
            <w:webHidden/>
          </w:rPr>
          <w:fldChar w:fldCharType="separate"/>
        </w:r>
        <w:r w:rsidR="004D5F66">
          <w:rPr>
            <w:noProof/>
            <w:webHidden/>
          </w:rPr>
          <w:t>8</w:t>
        </w:r>
        <w:r w:rsidR="003E6C8C">
          <w:rPr>
            <w:noProof/>
            <w:webHidden/>
          </w:rPr>
          <w:fldChar w:fldCharType="end"/>
        </w:r>
      </w:hyperlink>
    </w:p>
    <w:p w14:paraId="78C39C46" w14:textId="5CAB6CD7" w:rsidR="00EF7364" w:rsidRPr="00EF7364" w:rsidRDefault="00EC53A6" w:rsidP="00EF7364">
      <w:pPr>
        <w:pStyle w:val="Para"/>
        <w:ind w:firstLine="0"/>
        <w:rPr>
          <w:bCs/>
        </w:rPr>
      </w:pPr>
      <w:r>
        <w:fldChar w:fldCharType="end"/>
      </w:r>
      <w:r w:rsidR="00EF7364" w:rsidRPr="00EF7364">
        <w:rPr>
          <w:bCs/>
        </w:rPr>
        <w:t xml:space="preserve">Tableau </w:t>
      </w:r>
      <w:r w:rsidR="00EF7364" w:rsidRPr="00EF7364">
        <w:rPr>
          <w:bCs/>
        </w:rPr>
        <w:fldChar w:fldCharType="begin"/>
      </w:r>
      <w:r w:rsidR="00EF7364" w:rsidRPr="00EF7364">
        <w:rPr>
          <w:bCs/>
        </w:rPr>
        <w:instrText xml:space="preserve"> SEQ Tableau \* ARABIC </w:instrText>
      </w:r>
      <w:r w:rsidR="00EF7364" w:rsidRPr="00EF7364">
        <w:rPr>
          <w:bCs/>
        </w:rPr>
        <w:fldChar w:fldCharType="separate"/>
      </w:r>
      <w:r w:rsidR="00EF7364" w:rsidRPr="00EF7364">
        <w:rPr>
          <w:bCs/>
          <w:noProof/>
        </w:rPr>
        <w:t>2</w:t>
      </w:r>
      <w:r w:rsidR="00EF7364" w:rsidRPr="00EF7364">
        <w:rPr>
          <w:bCs/>
        </w:rPr>
        <w:fldChar w:fldCharType="end"/>
      </w:r>
      <w:r w:rsidR="00EF7364" w:rsidRPr="00EF7364">
        <w:rPr>
          <w:bCs/>
        </w:rPr>
        <w:t>: Comparaison entre le SDBD SQL Server et Oracle</w:t>
      </w:r>
      <w:r w:rsidR="00EF7364">
        <w:rPr>
          <w:bCs/>
        </w:rPr>
        <w:t>……………………………10</w:t>
      </w:r>
    </w:p>
    <w:p w14:paraId="61C6605E" w14:textId="034F3135" w:rsidR="00A6294C" w:rsidRDefault="00A6294C" w:rsidP="004155E6">
      <w:pPr>
        <w:jc w:val="left"/>
      </w:pPr>
    </w:p>
    <w:p w14:paraId="126BD250" w14:textId="77777777" w:rsidR="006E6942" w:rsidRDefault="006E6942" w:rsidP="004155E6">
      <w:pPr>
        <w:spacing w:line="240" w:lineRule="auto"/>
        <w:jc w:val="left"/>
        <w:rPr>
          <w:b/>
          <w:kern w:val="28"/>
          <w:sz w:val="36"/>
        </w:rPr>
      </w:pPr>
      <w:r>
        <w:br w:type="page"/>
      </w:r>
    </w:p>
    <w:p w14:paraId="4D700A93" w14:textId="77777777" w:rsidR="00A6294C" w:rsidRDefault="00A6294C" w:rsidP="004155E6">
      <w:pPr>
        <w:pStyle w:val="Titre1"/>
        <w:numPr>
          <w:ilvl w:val="0"/>
          <w:numId w:val="0"/>
        </w:numPr>
        <w:ind w:left="432" w:hanging="432"/>
      </w:pPr>
      <w:bookmarkStart w:id="5" w:name="_Toc105039383"/>
      <w:r>
        <w:lastRenderedPageBreak/>
        <w:t>Liste des figures</w:t>
      </w:r>
      <w:bookmarkEnd w:id="5"/>
    </w:p>
    <w:bookmarkStart w:id="6" w:name="_Toc437059911"/>
    <w:bookmarkStart w:id="7" w:name="_Toc437059942"/>
    <w:bookmarkStart w:id="8" w:name="_Toc437059962"/>
    <w:bookmarkStart w:id="9" w:name="_Toc437060012"/>
    <w:bookmarkEnd w:id="0"/>
    <w:bookmarkEnd w:id="1"/>
    <w:bookmarkEnd w:id="2"/>
    <w:bookmarkEnd w:id="3"/>
    <w:p w14:paraId="5E527621" w14:textId="25102FB2" w:rsidR="003E6C8C" w:rsidRDefault="000B1467" w:rsidP="00435238">
      <w:pPr>
        <w:pStyle w:val="Tabledesillustrations"/>
        <w:tabs>
          <w:tab w:val="right" w:leader="dot" w:pos="8777"/>
        </w:tabs>
        <w:jc w:val="left"/>
        <w:rPr>
          <w:noProof/>
        </w:rPr>
      </w:pPr>
      <w:r>
        <w:fldChar w:fldCharType="begin"/>
      </w:r>
      <w:r>
        <w:instrText xml:space="preserve"> TOC \h \z \c "Figure" </w:instrText>
      </w:r>
      <w:r>
        <w:fldChar w:fldCharType="separate"/>
      </w:r>
      <w:hyperlink w:anchor="_Toc441148082" w:history="1">
        <w:r w:rsidR="003E6C8C" w:rsidRPr="00856DE3">
          <w:rPr>
            <w:rStyle w:val="Lienhypertexte"/>
            <w:noProof/>
          </w:rPr>
          <w:t xml:space="preserve">Figure 1: </w:t>
        </w:r>
        <w:r w:rsidR="00CF340D">
          <w:rPr>
            <w:rStyle w:val="Lienhypertexte"/>
            <w:noProof/>
          </w:rPr>
          <w:t>Schéma du Diagramme de Gantt</w:t>
        </w:r>
        <w:r w:rsidR="003E6C8C" w:rsidRPr="00856DE3">
          <w:rPr>
            <w:rStyle w:val="Lienhypertexte"/>
            <w:noProof/>
          </w:rPr>
          <w:t>.</w:t>
        </w:r>
        <w:r w:rsidR="003E6C8C">
          <w:rPr>
            <w:noProof/>
            <w:webHidden/>
          </w:rPr>
          <w:tab/>
        </w:r>
        <w:r w:rsidR="00CF340D">
          <w:rPr>
            <w:noProof/>
            <w:webHidden/>
          </w:rPr>
          <w:t>6</w:t>
        </w:r>
      </w:hyperlink>
    </w:p>
    <w:p w14:paraId="0D2728F8" w14:textId="03D2A0E3" w:rsidR="004D08EC" w:rsidRPr="004D08EC" w:rsidRDefault="004D08EC" w:rsidP="00435238">
      <w:r w:rsidRPr="004D08EC">
        <w:t>Figure 2 : Illustration du pattern MVC</w:t>
      </w:r>
      <w:r w:rsidR="00DC50FC">
        <w:t>...................................................................................7</w:t>
      </w:r>
    </w:p>
    <w:p w14:paraId="6F606590" w14:textId="263E43AE" w:rsidR="002A4731" w:rsidRDefault="002A4731" w:rsidP="00435238">
      <w:pPr>
        <w:pStyle w:val="Para"/>
        <w:ind w:firstLine="0"/>
      </w:pPr>
      <w:r>
        <w:t>Figure 3 : Illustration du fonctionnement d’AJA</w:t>
      </w:r>
      <w:r w:rsidR="00DC50FC">
        <w:t>X..............................................................10</w:t>
      </w:r>
    </w:p>
    <w:p w14:paraId="28EAECD5" w14:textId="5DB3FE9A" w:rsidR="001D2321" w:rsidRDefault="001D2321" w:rsidP="00435238">
      <w:pPr>
        <w:pStyle w:val="Para"/>
        <w:ind w:firstLine="0"/>
      </w:pPr>
      <w:r>
        <w:t xml:space="preserve">Figure 4 : Classement des moteurs de bases de données par popularité en Janvier </w:t>
      </w:r>
      <w:r w:rsidR="00441163">
        <w:t>2020…</w:t>
      </w:r>
      <w:r>
        <w:t>12</w:t>
      </w:r>
    </w:p>
    <w:p w14:paraId="5D3B40E5" w14:textId="37A912EE" w:rsidR="00441163" w:rsidRPr="00233E90" w:rsidRDefault="00441163" w:rsidP="00435238">
      <w:pPr>
        <w:pStyle w:val="Para"/>
        <w:ind w:firstLine="0"/>
      </w:pPr>
      <w:r>
        <w:t xml:space="preserve">Figure 5 : </w:t>
      </w:r>
      <w:r w:rsidR="00CE6327">
        <w:t>Illustration</w:t>
      </w:r>
      <w:r>
        <w:t xml:space="preserve"> de la fiche FCPCC</w:t>
      </w:r>
      <w:r w:rsidR="00DC50FC">
        <w:t>.............................................................................13</w:t>
      </w:r>
    </w:p>
    <w:p w14:paraId="79F817EF" w14:textId="4E6F3C43" w:rsidR="00EB1A31" w:rsidRPr="00EB1A31" w:rsidRDefault="000034B7" w:rsidP="00435238">
      <w:pPr>
        <w:pStyle w:val="Para"/>
        <w:ind w:firstLine="0"/>
        <w:rPr>
          <w:szCs w:val="24"/>
        </w:rPr>
      </w:pPr>
      <w:r w:rsidRPr="00EB1A31">
        <w:rPr>
          <w:szCs w:val="24"/>
        </w:rPr>
        <w:t>Figure 6 : Illustration d’une partie de la Fiche de Stock</w:t>
      </w:r>
      <w:r w:rsidR="00DC50FC">
        <w:rPr>
          <w:szCs w:val="24"/>
        </w:rPr>
        <w:t>......................................................14</w:t>
      </w:r>
    </w:p>
    <w:p w14:paraId="790291DB" w14:textId="66EACA0A" w:rsidR="00CF340D" w:rsidRPr="00CF340D" w:rsidRDefault="00EB1A31" w:rsidP="00435238">
      <w:pPr>
        <w:rPr>
          <w:rFonts w:eastAsiaTheme="minorEastAsia"/>
        </w:rPr>
      </w:pPr>
      <w:r w:rsidRPr="00EB1A31">
        <w:t>Figure 7 : Schéma du Modèle de Conception de Donnée (MCD)</w:t>
      </w:r>
      <w:r w:rsidR="00DC50FC">
        <w:t>.......................................16</w:t>
      </w:r>
    </w:p>
    <w:p w14:paraId="1C8AA9D4" w14:textId="19F1D48A" w:rsidR="00A6294C" w:rsidRDefault="000B1467" w:rsidP="00435238">
      <w:pPr>
        <w:jc w:val="left"/>
      </w:pPr>
      <w:r>
        <w:fldChar w:fldCharType="end"/>
      </w:r>
      <w:r w:rsidR="00A24817">
        <w:t>Figure 8 : Page d’authentification de l’utilisateu</w:t>
      </w:r>
      <w:r w:rsidR="00DC50FC">
        <w:t>r................................................................1</w:t>
      </w:r>
      <w:r w:rsidR="00512102">
        <w:t>7</w:t>
      </w:r>
    </w:p>
    <w:p w14:paraId="4C28BA2D" w14:textId="6F61BD8A" w:rsidR="00DC50FC" w:rsidRDefault="00DC50FC" w:rsidP="00435238">
      <w:pPr>
        <w:jc w:val="left"/>
      </w:pPr>
      <w:r>
        <w:t>Figure 9 : Page de création d’un utilisateur..........................................................................18</w:t>
      </w:r>
    </w:p>
    <w:p w14:paraId="13B13A7E" w14:textId="00165773" w:rsidR="00DC50FC" w:rsidRDefault="00DC50FC" w:rsidP="00435238">
      <w:pPr>
        <w:jc w:val="left"/>
      </w:pPr>
      <w:r>
        <w:t>Figure 10 : Page de la liste des utilisateurs..........................................................................1</w:t>
      </w:r>
      <w:r w:rsidR="00512102">
        <w:t>8</w:t>
      </w:r>
    </w:p>
    <w:p w14:paraId="4AEE1947" w14:textId="054E4DEE" w:rsidR="00512102" w:rsidRPr="00512102" w:rsidRDefault="00512102" w:rsidP="00435238">
      <w:pPr>
        <w:pStyle w:val="Para"/>
        <w:ind w:firstLine="0"/>
      </w:pPr>
      <w:r w:rsidRPr="00512102">
        <w:t xml:space="preserve">Figure 11 : Pop-up contenant la liste des articles </w:t>
      </w:r>
      <w:r>
        <w:t>................................................................19</w:t>
      </w:r>
    </w:p>
    <w:p w14:paraId="1FF1B40E" w14:textId="2FBD6200" w:rsidR="00CE63EF" w:rsidRDefault="007925BF" w:rsidP="00435238">
      <w:pPr>
        <w:jc w:val="left"/>
      </w:pPr>
      <w:r w:rsidRPr="00341746">
        <w:t xml:space="preserve">Figure </w:t>
      </w:r>
      <w:r>
        <w:t>12 : Page de création d’une nouvelle fiche FCPCC..................................................2</w:t>
      </w:r>
      <w:r w:rsidR="00CE63EF">
        <w:t>0</w:t>
      </w:r>
    </w:p>
    <w:p w14:paraId="006E226F" w14:textId="77BA6302" w:rsidR="00CE63EF" w:rsidRDefault="00CE63EF" w:rsidP="00435238">
      <w:pPr>
        <w:jc w:val="left"/>
      </w:pPr>
      <w:r>
        <w:t>Figure 13 :  Notification envoyée par email au responsable Approvisionnement...............21</w:t>
      </w:r>
    </w:p>
    <w:p w14:paraId="447536E4" w14:textId="6887FDAC" w:rsidR="000C2FCA" w:rsidRDefault="000C2FCA" w:rsidP="00435238">
      <w:pPr>
        <w:jc w:val="left"/>
      </w:pPr>
      <w:r w:rsidRPr="000C2FCA">
        <w:t xml:space="preserve">Figure 14 : </w:t>
      </w:r>
      <w:r w:rsidR="000B2A21">
        <w:t>Liste</w:t>
      </w:r>
      <w:r w:rsidRPr="000C2FCA">
        <w:t xml:space="preserve"> des fiches au niveau du Magasinier</w:t>
      </w:r>
      <w:r>
        <w:t>..........................................2</w:t>
      </w:r>
      <w:r w:rsidR="00D578AD">
        <w:t>1</w:t>
      </w:r>
    </w:p>
    <w:p w14:paraId="24BBD1A2" w14:textId="4E10C4A6" w:rsidR="00D578AD" w:rsidRDefault="00D578AD" w:rsidP="00435238">
      <w:pPr>
        <w:jc w:val="left"/>
      </w:pPr>
      <w:r>
        <w:t>Figure 15 : Page d’ajout des informations du marché..........................................................22</w:t>
      </w:r>
    </w:p>
    <w:p w14:paraId="7454E453" w14:textId="2A234569" w:rsidR="000B2A21" w:rsidRDefault="000B2A21" w:rsidP="00435238">
      <w:pPr>
        <w:jc w:val="left"/>
      </w:pPr>
      <w:r w:rsidRPr="000B2A21">
        <w:t>Figure 16 : Liste des nouvelles fiches à contrôler</w:t>
      </w:r>
      <w:r>
        <w:t>................................................................23</w:t>
      </w:r>
    </w:p>
    <w:p w14:paraId="4D1B65CE" w14:textId="3003FD31" w:rsidR="00920F9A" w:rsidRDefault="00920F9A" w:rsidP="00435238">
      <w:pPr>
        <w:pStyle w:val="Para"/>
        <w:ind w:firstLine="0"/>
      </w:pPr>
      <w:r>
        <w:t>Figure 17 : Page de l’évaluation du produit.........................................................................23</w:t>
      </w:r>
    </w:p>
    <w:p w14:paraId="2415122D" w14:textId="0533BA6E" w:rsidR="003135C8" w:rsidRDefault="003135C8" w:rsidP="00435238">
      <w:pPr>
        <w:pStyle w:val="Para"/>
        <w:ind w:firstLine="0"/>
      </w:pPr>
      <w:r>
        <w:t>Figure 18 : Page de la prise de décision...............................................................................24</w:t>
      </w:r>
    </w:p>
    <w:p w14:paraId="2C83C27D" w14:textId="387E1956" w:rsidR="003D08D2" w:rsidRDefault="003D08D2" w:rsidP="00435238">
      <w:pPr>
        <w:pStyle w:val="Para"/>
        <w:ind w:firstLine="0"/>
      </w:pPr>
      <w:r>
        <w:t>Figure 19 : Page de confirmation pour la décision prise......................................................25</w:t>
      </w:r>
    </w:p>
    <w:p w14:paraId="589ED394" w14:textId="66434E9E" w:rsidR="00160D6E" w:rsidRDefault="00160D6E" w:rsidP="00435238">
      <w:pPr>
        <w:pStyle w:val="Para"/>
        <w:ind w:firstLine="0"/>
      </w:pPr>
      <w:r>
        <w:t>Figure 20 : Liste des nouveaux intrants autorisés à mettre en place.....................................26</w:t>
      </w:r>
    </w:p>
    <w:p w14:paraId="15CF856A" w14:textId="4DC84707" w:rsidR="00C82FEA" w:rsidRDefault="00C82FEA" w:rsidP="00C82FEA">
      <w:pPr>
        <w:pStyle w:val="Para"/>
        <w:ind w:firstLine="0"/>
      </w:pPr>
      <w:r>
        <w:t>Figure 21 : Détails de la fiche FCPCC..................................................................................26</w:t>
      </w:r>
    </w:p>
    <w:p w14:paraId="1759BC8D" w14:textId="50DCD41C" w:rsidR="00FD5F96" w:rsidRDefault="00FD5F96" w:rsidP="00C82FEA">
      <w:pPr>
        <w:pStyle w:val="Para"/>
        <w:ind w:firstLine="0"/>
      </w:pPr>
      <w:r>
        <w:t>Figure 22 : Illustration de la fiche FCPCC en format PDF...................................................27</w:t>
      </w:r>
    </w:p>
    <w:p w14:paraId="3F2BFE82" w14:textId="77777777" w:rsidR="00C82FEA" w:rsidRDefault="00C82FEA" w:rsidP="00435238">
      <w:pPr>
        <w:pStyle w:val="Para"/>
        <w:ind w:firstLine="0"/>
      </w:pPr>
    </w:p>
    <w:p w14:paraId="262AA57D" w14:textId="77777777" w:rsidR="00920F9A" w:rsidRPr="000B2A21" w:rsidRDefault="00920F9A" w:rsidP="00CE63EF">
      <w:pPr>
        <w:jc w:val="left"/>
      </w:pPr>
    </w:p>
    <w:p w14:paraId="2B069EC3" w14:textId="44D6D31F" w:rsidR="00CE63EF" w:rsidRDefault="00CE63EF" w:rsidP="00512102">
      <w:pPr>
        <w:jc w:val="left"/>
      </w:pPr>
    </w:p>
    <w:p w14:paraId="0CA1BBE3" w14:textId="77777777" w:rsidR="00DC50FC" w:rsidRDefault="00DC50FC" w:rsidP="004155E6">
      <w:pPr>
        <w:jc w:val="left"/>
      </w:pPr>
    </w:p>
    <w:p w14:paraId="0EA1FBB1" w14:textId="052A2152" w:rsidR="00F579FF" w:rsidRDefault="00F579FF" w:rsidP="004155E6">
      <w:pPr>
        <w:jc w:val="left"/>
      </w:pPr>
      <w:r>
        <w:br w:type="page"/>
      </w:r>
      <w:r w:rsidR="00C82253">
        <w:lastRenderedPageBreak/>
        <w:tab/>
      </w:r>
    </w:p>
    <w:p w14:paraId="77416853" w14:textId="77777777" w:rsidR="006E6942" w:rsidRDefault="006E6942" w:rsidP="004155E6">
      <w:pPr>
        <w:pStyle w:val="Titre1"/>
        <w:numPr>
          <w:ilvl w:val="0"/>
          <w:numId w:val="0"/>
        </w:numPr>
        <w:ind w:left="432" w:hanging="432"/>
      </w:pPr>
      <w:bookmarkStart w:id="10" w:name="_Toc105039384"/>
      <w:bookmarkEnd w:id="6"/>
      <w:bookmarkEnd w:id="7"/>
      <w:bookmarkEnd w:id="8"/>
      <w:bookmarkEnd w:id="9"/>
      <w:r>
        <w:t>Glossaire</w:t>
      </w:r>
      <w:bookmarkEnd w:id="10"/>
    </w:p>
    <w:p w14:paraId="25FCA0B7" w14:textId="6F263B46" w:rsidR="007973BF" w:rsidRDefault="007973BF" w:rsidP="007973BF">
      <w:pPr>
        <w:jc w:val="left"/>
        <w:rPr>
          <w:rStyle w:val="markedcontent"/>
        </w:rPr>
      </w:pPr>
      <w:r w:rsidRPr="007973BF">
        <w:rPr>
          <w:rStyle w:val="markedcontent"/>
          <w:b/>
          <w:bCs/>
        </w:rPr>
        <w:t>Framework :</w:t>
      </w:r>
      <w:r w:rsidRPr="007973BF">
        <w:rPr>
          <w:rStyle w:val="markedcontent"/>
        </w:rPr>
        <w:t xml:space="preserve"> Désigne un ensemble cohérent de composants logiciels structurels, qui sert à</w:t>
      </w:r>
      <w:r w:rsidRPr="007973BF">
        <w:br/>
      </w:r>
      <w:r w:rsidRPr="007973BF">
        <w:rPr>
          <w:rStyle w:val="markedcontent"/>
        </w:rPr>
        <w:t>créer les fondations ainsi que les grandes lignes de tout ou partie d’un logiciel</w:t>
      </w:r>
      <w:r w:rsidRPr="007973BF">
        <w:br/>
      </w:r>
      <w:r w:rsidRPr="007973BF">
        <w:rPr>
          <w:rStyle w:val="markedcontent"/>
        </w:rPr>
        <w:t>(architecture).</w:t>
      </w:r>
    </w:p>
    <w:p w14:paraId="28BCE31E" w14:textId="77777777" w:rsidR="007973BF" w:rsidRDefault="007973BF" w:rsidP="006048A5">
      <w:pPr>
        <w:spacing w:line="240" w:lineRule="auto"/>
        <w:jc w:val="left"/>
        <w:rPr>
          <w:rStyle w:val="markedcontent"/>
        </w:rPr>
      </w:pPr>
    </w:p>
    <w:p w14:paraId="4ECD69F4" w14:textId="77777777" w:rsidR="007973BF" w:rsidRPr="007973BF" w:rsidRDefault="007973BF" w:rsidP="007973BF">
      <w:pPr>
        <w:jc w:val="left"/>
        <w:rPr>
          <w:rStyle w:val="markedcontent"/>
        </w:rPr>
      </w:pPr>
      <w:r w:rsidRPr="007973BF">
        <w:rPr>
          <w:rStyle w:val="markedcontent"/>
          <w:b/>
          <w:bCs/>
        </w:rPr>
        <w:t>MVC :</w:t>
      </w:r>
      <w:r w:rsidRPr="007973BF">
        <w:rPr>
          <w:rStyle w:val="markedcontent"/>
        </w:rPr>
        <w:t xml:space="preserve"> (Modèle-Vue-Contrôleur) c’est un motif d’architecture logicielle destiné aux</w:t>
      </w:r>
      <w:r w:rsidRPr="007973BF">
        <w:br/>
      </w:r>
      <w:r w:rsidRPr="007973BF">
        <w:rPr>
          <w:rStyle w:val="markedcontent"/>
        </w:rPr>
        <w:t>interfaces graphiques.</w:t>
      </w:r>
    </w:p>
    <w:p w14:paraId="173E72C1" w14:textId="7161C4F2" w:rsidR="00411FD5" w:rsidRPr="007973BF" w:rsidRDefault="007973BF" w:rsidP="007973BF">
      <w:pPr>
        <w:jc w:val="left"/>
        <w:rPr>
          <w:b/>
          <w:kern w:val="28"/>
          <w:sz w:val="36"/>
          <w:lang w:val="fr-FR"/>
        </w:rPr>
        <w:sectPr w:rsidR="00411FD5" w:rsidRPr="007973BF" w:rsidSect="00C01A6F">
          <w:headerReference w:type="default" r:id="rId16"/>
          <w:footerReference w:type="default" r:id="rId17"/>
          <w:pgSz w:w="11907" w:h="16840" w:code="9"/>
          <w:pgMar w:top="1418" w:right="1418" w:bottom="1418" w:left="1418" w:header="567" w:footer="567" w:gutter="284"/>
          <w:pgNumType w:fmt="lowerRoman" w:start="1"/>
          <w:cols w:space="720"/>
          <w:noEndnote/>
          <w:docGrid w:linePitch="326"/>
        </w:sectPr>
      </w:pPr>
      <w:r w:rsidRPr="007973BF">
        <w:br/>
      </w:r>
      <w:r w:rsidRPr="007973BF">
        <w:rPr>
          <w:rStyle w:val="markedcontent"/>
          <w:b/>
          <w:bCs/>
        </w:rPr>
        <w:t>Open Source :</w:t>
      </w:r>
      <w:r w:rsidRPr="007973BF">
        <w:rPr>
          <w:rStyle w:val="markedcontent"/>
        </w:rPr>
        <w:t xml:space="preserve"> c’est une méthode d’ingénierie logicielle qui consiste à développer un</w:t>
      </w:r>
      <w:r w:rsidRPr="007973BF">
        <w:br/>
      </w:r>
      <w:r w:rsidRPr="007973BF">
        <w:rPr>
          <w:rStyle w:val="markedcontent"/>
        </w:rPr>
        <w:t>logiciel, ou des composants logiciels, et de laisser en libre accès le code source produit.</w:t>
      </w:r>
      <w:r w:rsidR="006E6942" w:rsidRPr="007973BF">
        <w:rPr>
          <w:lang w:val="fr-FR"/>
        </w:rPr>
        <w:br w:type="page"/>
      </w:r>
    </w:p>
    <w:p w14:paraId="12972ECB" w14:textId="349E7BEA" w:rsidR="002F1685" w:rsidRPr="00E13579" w:rsidRDefault="00BA3BEB" w:rsidP="006048A5">
      <w:pPr>
        <w:pStyle w:val="Titre1"/>
        <w:numPr>
          <w:ilvl w:val="0"/>
          <w:numId w:val="0"/>
        </w:numPr>
        <w:rPr>
          <w:b w:val="0"/>
        </w:rPr>
      </w:pPr>
      <w:bookmarkStart w:id="11" w:name="_Toc105039385"/>
      <w:r>
        <w:lastRenderedPageBreak/>
        <w:t>Avant-propos</w:t>
      </w:r>
      <w:bookmarkEnd w:id="11"/>
    </w:p>
    <w:p w14:paraId="4CEADAFE" w14:textId="6103B1F8" w:rsidR="00F47466" w:rsidRDefault="00F47466" w:rsidP="004155E6">
      <w:pPr>
        <w:jc w:val="left"/>
      </w:pPr>
      <w:r>
        <w:t xml:space="preserve">Le présent </w:t>
      </w:r>
      <w:r w:rsidR="00EB610A">
        <w:t>mémoire</w:t>
      </w:r>
      <w:r>
        <w:t xml:space="preserve"> présente les résultats du travail effectué lors de mon stage de fin d’étude</w:t>
      </w:r>
      <w:r w:rsidR="007B47BF">
        <w:t xml:space="preserve">s de Licence en </w:t>
      </w:r>
      <w:r>
        <w:t>Informatique de l’</w:t>
      </w:r>
      <w:r w:rsidR="001823E8">
        <w:t xml:space="preserve">IT </w:t>
      </w:r>
      <w:proofErr w:type="spellStart"/>
      <w:r w:rsidR="001823E8">
        <w:t>University</w:t>
      </w:r>
      <w:proofErr w:type="spellEnd"/>
      <w:r w:rsidR="001823E8">
        <w:t>;</w:t>
      </w:r>
      <w:r>
        <w:t xml:space="preserve"> </w:t>
      </w:r>
      <w:r w:rsidR="001823E8">
        <w:t>s</w:t>
      </w:r>
      <w:r>
        <w:t xml:space="preserve">tage effectué </w:t>
      </w:r>
      <w:r w:rsidR="001823E8">
        <w:t xml:space="preserve">au département </w:t>
      </w:r>
      <w:r w:rsidR="006048A5">
        <w:t xml:space="preserve">Service Informatique </w:t>
      </w:r>
      <w:r w:rsidR="001823E8">
        <w:t xml:space="preserve">de </w:t>
      </w:r>
      <w:r w:rsidR="006048A5">
        <w:t xml:space="preserve">SALAMA </w:t>
      </w:r>
      <w:r w:rsidR="001823E8">
        <w:t xml:space="preserve">durant </w:t>
      </w:r>
      <w:r w:rsidR="006048A5">
        <w:t>trois</w:t>
      </w:r>
      <w:r w:rsidR="001823E8">
        <w:t xml:space="preserve"> mois, de </w:t>
      </w:r>
      <w:r w:rsidR="006048A5">
        <w:t xml:space="preserve">Juillet </w:t>
      </w:r>
      <w:r w:rsidR="001823E8">
        <w:t xml:space="preserve">à </w:t>
      </w:r>
      <w:r w:rsidR="00E152AC">
        <w:t>Octobre 2022.</w:t>
      </w:r>
    </w:p>
    <w:p w14:paraId="68E0136B" w14:textId="202DB2CF" w:rsidR="007B47BF" w:rsidRDefault="007B47BF" w:rsidP="004155E6">
      <w:pPr>
        <w:jc w:val="left"/>
      </w:pPr>
      <w:r>
        <w:t xml:space="preserve">Afin de poser clairement le contexte de ce mémoire, je </w:t>
      </w:r>
      <w:r w:rsidR="00BA3BEB">
        <w:t xml:space="preserve">vais présenter </w:t>
      </w:r>
      <w:r>
        <w:t>succincte</w:t>
      </w:r>
      <w:r w:rsidR="00E85F9A">
        <w:t>ment d’une part</w:t>
      </w:r>
      <w:r>
        <w:t xml:space="preserve"> l’I</w:t>
      </w:r>
      <w:r w:rsidR="00E85F9A">
        <w:t xml:space="preserve">T </w:t>
      </w:r>
      <w:proofErr w:type="spellStart"/>
      <w:r w:rsidR="00E85F9A">
        <w:t>University</w:t>
      </w:r>
      <w:proofErr w:type="spellEnd"/>
      <w:r w:rsidR="00E85F9A">
        <w:t xml:space="preserve"> et d’autre part </w:t>
      </w:r>
      <w:r>
        <w:t>mon entreprise d’accueil</w:t>
      </w:r>
      <w:r w:rsidR="00E152AC">
        <w:t xml:space="preserve"> SALAMA</w:t>
      </w:r>
      <w:r>
        <w:t>.</w:t>
      </w:r>
    </w:p>
    <w:p w14:paraId="7755E535" w14:textId="77777777" w:rsidR="007B47BF" w:rsidRPr="00665C3B" w:rsidRDefault="007B47BF" w:rsidP="004155E6">
      <w:pPr>
        <w:pStyle w:val="Titre2"/>
        <w:numPr>
          <w:ilvl w:val="0"/>
          <w:numId w:val="0"/>
        </w:numPr>
        <w:ind w:left="576" w:hanging="576"/>
        <w:jc w:val="left"/>
      </w:pPr>
      <w:bookmarkStart w:id="12" w:name="_Toc105039386"/>
      <w:r>
        <w:t xml:space="preserve">L’IT </w:t>
      </w:r>
      <w:proofErr w:type="spellStart"/>
      <w:r>
        <w:t>University</w:t>
      </w:r>
      <w:bookmarkEnd w:id="12"/>
      <w:proofErr w:type="spellEnd"/>
    </w:p>
    <w:p w14:paraId="35470D54" w14:textId="2AB6D0B8" w:rsidR="00271B35" w:rsidRDefault="00271B35" w:rsidP="004155E6">
      <w:pPr>
        <w:pStyle w:val="Para"/>
        <w:ind w:firstLine="0"/>
        <w:jc w:val="left"/>
      </w:pPr>
      <w:r>
        <w:t xml:space="preserve">Fondée en 2011, l’IT </w:t>
      </w:r>
      <w:proofErr w:type="spellStart"/>
      <w:r>
        <w:t>University</w:t>
      </w:r>
      <w:proofErr w:type="spellEnd"/>
      <w:r w:rsidR="0052421C">
        <w:t xml:space="preserve"> (ou ITU)</w:t>
      </w:r>
      <w:r>
        <w:t xml:space="preserve"> est une université privée</w:t>
      </w:r>
      <w:r w:rsidR="0052421C">
        <w:t>,</w:t>
      </w:r>
      <w:r>
        <w:t xml:space="preserve"> spécialisée en informatique</w:t>
      </w:r>
      <w:r w:rsidR="0052421C">
        <w:t>,</w:t>
      </w:r>
      <w:r>
        <w:t xml:space="preserve"> formant les jeunes bacheliers</w:t>
      </w:r>
      <w:r w:rsidR="003C2E91">
        <w:t xml:space="preserve">, </w:t>
      </w:r>
      <w:r w:rsidR="00483186">
        <w:t>de préférence</w:t>
      </w:r>
      <w:r>
        <w:t xml:space="preserve"> scientifiques : </w:t>
      </w:r>
    </w:p>
    <w:p w14:paraId="3995EFAD" w14:textId="013C2626" w:rsidR="003C2E91" w:rsidRDefault="003C2E91" w:rsidP="004155E6">
      <w:pPr>
        <w:pStyle w:val="Para"/>
        <w:numPr>
          <w:ilvl w:val="0"/>
          <w:numId w:val="5"/>
        </w:numPr>
        <w:jc w:val="left"/>
      </w:pPr>
      <w:r>
        <w:t>En</w:t>
      </w:r>
      <w:r w:rsidR="00271B35">
        <w:t xml:space="preserve"> trois ans, pour l‘obtention d’une</w:t>
      </w:r>
      <w:r>
        <w:t> :</w:t>
      </w:r>
    </w:p>
    <w:p w14:paraId="01D718BA" w14:textId="6F013252" w:rsidR="007B47BF" w:rsidRDefault="00271B35" w:rsidP="003C2E91">
      <w:pPr>
        <w:pStyle w:val="Para"/>
        <w:numPr>
          <w:ilvl w:val="1"/>
          <w:numId w:val="5"/>
        </w:numPr>
        <w:jc w:val="left"/>
      </w:pPr>
      <w:r>
        <w:t>Licence, option Développement, Réseaux et Bases de Données ou Web et Design</w:t>
      </w:r>
    </w:p>
    <w:p w14:paraId="1BF45905" w14:textId="39450D9D" w:rsidR="003C2E91" w:rsidRDefault="003C2E91" w:rsidP="003C2E91">
      <w:pPr>
        <w:pStyle w:val="Para"/>
        <w:numPr>
          <w:ilvl w:val="1"/>
          <w:numId w:val="5"/>
        </w:numPr>
        <w:jc w:val="left"/>
      </w:pPr>
      <w:r>
        <w:t>Licence, option Graphic Design ou Communication Digitale</w:t>
      </w:r>
    </w:p>
    <w:p w14:paraId="4099FC8D" w14:textId="644E96DF" w:rsidR="003C2E91" w:rsidRDefault="003C2E91" w:rsidP="004155E6">
      <w:pPr>
        <w:pStyle w:val="Para"/>
        <w:numPr>
          <w:ilvl w:val="0"/>
          <w:numId w:val="5"/>
        </w:numPr>
        <w:jc w:val="left"/>
      </w:pPr>
      <w:r>
        <w:t>En</w:t>
      </w:r>
      <w:r w:rsidR="00271B35">
        <w:t xml:space="preserve"> cinq ans, pour l’obtention d’un</w:t>
      </w:r>
      <w:r>
        <w:t> :</w:t>
      </w:r>
    </w:p>
    <w:p w14:paraId="33DC3671" w14:textId="5ACA58EB" w:rsidR="00271B35" w:rsidRDefault="00271B35" w:rsidP="003C2E91">
      <w:pPr>
        <w:pStyle w:val="Para"/>
        <w:numPr>
          <w:ilvl w:val="1"/>
          <w:numId w:val="5"/>
        </w:numPr>
        <w:jc w:val="left"/>
      </w:pPr>
      <w:r>
        <w:t xml:space="preserve"> Master MBDS en coopération avec l’Université </w:t>
      </w:r>
      <w:r w:rsidR="004D5F66">
        <w:t>Côte d’Azur à</w:t>
      </w:r>
      <w:r>
        <w:t xml:space="preserve"> Nice Sophia Antipolis </w:t>
      </w:r>
      <w:r w:rsidR="003C2E91">
        <w:t>–</w:t>
      </w:r>
      <w:r>
        <w:t xml:space="preserve"> </w:t>
      </w:r>
      <w:r w:rsidR="003C2E91">
        <w:t>France</w:t>
      </w:r>
    </w:p>
    <w:p w14:paraId="1EE72511" w14:textId="44773A36" w:rsidR="003C2E91" w:rsidRDefault="003C2E91" w:rsidP="003C2E91">
      <w:pPr>
        <w:pStyle w:val="Para"/>
        <w:numPr>
          <w:ilvl w:val="1"/>
          <w:numId w:val="5"/>
        </w:numPr>
        <w:jc w:val="left"/>
      </w:pPr>
      <w:r>
        <w:t xml:space="preserve">Master BIHAR en coopération avec </w:t>
      </w:r>
      <w:r w:rsidR="004D5F66">
        <w:t>l’</w:t>
      </w:r>
      <w:r>
        <w:t>ESTIA du Pays Basque - France</w:t>
      </w:r>
    </w:p>
    <w:p w14:paraId="2221609A" w14:textId="0D3BAEEB" w:rsidR="0052421C" w:rsidRDefault="0052421C" w:rsidP="004155E6">
      <w:pPr>
        <w:pStyle w:val="Para"/>
        <w:ind w:firstLine="0"/>
        <w:jc w:val="left"/>
      </w:pPr>
      <w:r>
        <w:t>Étant une formation professionnalisante, l’ITU a tissé des liens forts avec ses partenaires industriels, dont l’opérateur convergent TELMA et la plupart des entreprises et institutions du secteur des TIC</w:t>
      </w:r>
      <w:r w:rsidR="00B37B9C">
        <w:rPr>
          <w:rStyle w:val="Appelnotedebasdep"/>
        </w:rPr>
        <w:footnoteReference w:id="1"/>
      </w:r>
      <w:r>
        <w:t>.</w:t>
      </w:r>
      <w:r w:rsidR="00B37B9C">
        <w:t xml:space="preserve"> Ces partenaires participent effectivement à la formation par la fourniture de connexion Internet à haut débit, l’envoi de conférenciers</w:t>
      </w:r>
      <w:r w:rsidR="003C2E91">
        <w:t xml:space="preserve"> ou</w:t>
      </w:r>
      <w:r w:rsidR="00B37B9C">
        <w:t xml:space="preserve"> par l’accueil des étudiants en stage</w:t>
      </w:r>
      <w:r w:rsidR="003C2E91">
        <w:t>. Beaucoup de ces partenaires recrutent aussi les sortants dès leur sortie d’École</w:t>
      </w:r>
      <w:r w:rsidR="00B37B9C">
        <w:t>.</w:t>
      </w:r>
      <w:r>
        <w:br/>
        <w:t xml:space="preserve">D’autre part, </w:t>
      </w:r>
      <w:r w:rsidR="00570A5A">
        <w:t>le</w:t>
      </w:r>
      <w:r>
        <w:t xml:space="preserve"> corps enseignant </w:t>
      </w:r>
      <w:r w:rsidR="00570A5A">
        <w:t xml:space="preserve">de l’ITU </w:t>
      </w:r>
      <w:r>
        <w:t>est constitué intégralement de spécialistes de très haut niveau et obligatoirement actifs professionnellement dans leurs domaines respectifs.</w:t>
      </w:r>
      <w:r>
        <w:br/>
        <w:t xml:space="preserve">Enfin, l’ITU est </w:t>
      </w:r>
      <w:r w:rsidR="003C2E91">
        <w:t>une</w:t>
      </w:r>
      <w:r>
        <w:t xml:space="preserve"> Microsoft </w:t>
      </w:r>
      <w:r w:rsidR="001B6D75">
        <w:t>Imagine</w:t>
      </w:r>
      <w:r>
        <w:t xml:space="preserve"> </w:t>
      </w:r>
      <w:proofErr w:type="spellStart"/>
      <w:r>
        <w:t>Academy</w:t>
      </w:r>
      <w:proofErr w:type="spellEnd"/>
      <w:r>
        <w:t xml:space="preserve"> </w:t>
      </w:r>
      <w:r w:rsidR="003C2E91">
        <w:t>et</w:t>
      </w:r>
      <w:r w:rsidR="00C4532C">
        <w:t xml:space="preserve"> un Oracle Gold Partner</w:t>
      </w:r>
      <w:r>
        <w:t>.</w:t>
      </w:r>
    </w:p>
    <w:p w14:paraId="23CC853D" w14:textId="765DF2F0" w:rsidR="00F8396C" w:rsidRDefault="002B7B33" w:rsidP="004155E6">
      <w:pPr>
        <w:pStyle w:val="Titre2"/>
        <w:numPr>
          <w:ilvl w:val="0"/>
          <w:numId w:val="0"/>
        </w:numPr>
        <w:ind w:left="576" w:hanging="576"/>
        <w:jc w:val="left"/>
      </w:pPr>
      <w:r>
        <w:lastRenderedPageBreak/>
        <w:t>SALAMA (</w:t>
      </w:r>
      <w:r w:rsidR="0040269C">
        <w:t>Centrale d’</w:t>
      </w:r>
      <w:r w:rsidR="00F8396C">
        <w:t>A</w:t>
      </w:r>
      <w:r w:rsidR="0040269C">
        <w:t>chats</w:t>
      </w:r>
      <w:r w:rsidR="00F8396C">
        <w:t xml:space="preserve"> de Médicaments Essentiels et de</w:t>
      </w:r>
      <w:r w:rsidR="00C13119">
        <w:t xml:space="preserve"> </w:t>
      </w:r>
      <w:r w:rsidR="00F8396C">
        <w:t>Matériel Médical de Madagascar)</w:t>
      </w:r>
    </w:p>
    <w:p w14:paraId="594FCFAB" w14:textId="095D5AE0" w:rsidR="00B626BC" w:rsidRDefault="00C13119" w:rsidP="00996858">
      <w:pPr>
        <w:pStyle w:val="Para"/>
        <w:ind w:firstLine="360"/>
      </w:pPr>
      <w:r>
        <w:t>SALAMA est une association à but non lucratif créée en 1996, par le Gouvernement Mal</w:t>
      </w:r>
      <w:r w:rsidR="00117B49">
        <w:t>agasy</w:t>
      </w:r>
      <w:r>
        <w:t xml:space="preserve"> avec le soutien des Partenaires Techniques et Financiers œuvrant dans le domaine de la santé (Union Européenne, Banque Mondiale, Coopération Française…) et sous tutelle technique du Ministère de la Santé Publique</w:t>
      </w:r>
      <w:r w:rsidR="00B626BC">
        <w:t xml:space="preserve">, </w:t>
      </w:r>
      <w:r w:rsidR="006260CF">
        <w:t>assur</w:t>
      </w:r>
      <w:r w:rsidR="00B626BC">
        <w:t>ant</w:t>
      </w:r>
      <w:r w:rsidR="006260CF">
        <w:t xml:space="preserve"> l’approvisionnement en</w:t>
      </w:r>
      <w:r w:rsidR="00B626BC">
        <w:t> :</w:t>
      </w:r>
    </w:p>
    <w:p w14:paraId="51EBCEDF" w14:textId="1EFA6B30" w:rsidR="00B626BC" w:rsidRDefault="00B626BC" w:rsidP="00B626BC">
      <w:pPr>
        <w:pStyle w:val="Para"/>
        <w:numPr>
          <w:ilvl w:val="0"/>
          <w:numId w:val="17"/>
        </w:numPr>
      </w:pPr>
      <w:r>
        <w:t>M</w:t>
      </w:r>
      <w:r w:rsidR="006260CF">
        <w:t xml:space="preserve">édicaments </w:t>
      </w:r>
      <w:r w:rsidR="00AF7DFE">
        <w:t>e</w:t>
      </w:r>
      <w:r w:rsidR="006260CF">
        <w:t xml:space="preserve">ssentiels </w:t>
      </w:r>
      <w:r>
        <w:t>génériques</w:t>
      </w:r>
    </w:p>
    <w:p w14:paraId="3404BC40" w14:textId="16A587AF" w:rsidR="00B626BC" w:rsidRDefault="002B7B33" w:rsidP="00B626BC">
      <w:pPr>
        <w:pStyle w:val="Para"/>
        <w:numPr>
          <w:ilvl w:val="0"/>
          <w:numId w:val="17"/>
        </w:numPr>
      </w:pPr>
      <w:r>
        <w:t>Consommables médicaux</w:t>
      </w:r>
      <w:r w:rsidR="00B626BC">
        <w:t xml:space="preserve"> </w:t>
      </w:r>
    </w:p>
    <w:p w14:paraId="13158D35" w14:textId="7505604A" w:rsidR="00D03563" w:rsidRDefault="002B7B33" w:rsidP="00B626BC">
      <w:pPr>
        <w:pStyle w:val="Para"/>
        <w:numPr>
          <w:ilvl w:val="0"/>
          <w:numId w:val="17"/>
        </w:numPr>
      </w:pPr>
      <w:r>
        <w:t>Équipements médicaux</w:t>
      </w:r>
      <w:r w:rsidR="00AF7DFE">
        <w:t>,</w:t>
      </w:r>
    </w:p>
    <w:p w14:paraId="4752851F" w14:textId="03F216E0" w:rsidR="00E152AC" w:rsidRDefault="00AF7DFE" w:rsidP="005C50FA">
      <w:pPr>
        <w:pStyle w:val="Para"/>
        <w:ind w:firstLine="0"/>
      </w:pPr>
      <w:r>
        <w:t>t</w:t>
      </w:r>
      <w:r w:rsidR="006365F8">
        <w:t>out en offrant des prix abordables aux</w:t>
      </w:r>
      <w:r w:rsidR="00B66837">
        <w:t xml:space="preserve"> f</w:t>
      </w:r>
      <w:r w:rsidR="006365F8">
        <w:t>ormations sanitaires publiques</w:t>
      </w:r>
      <w:r w:rsidR="00B66837">
        <w:t xml:space="preserve"> et aux o</w:t>
      </w:r>
      <w:r w:rsidR="006365F8">
        <w:t>rganisations privées à but non lucratif</w:t>
      </w:r>
      <w:r w:rsidR="00533CCE">
        <w:t xml:space="preserve"> travaillant dans le </w:t>
      </w:r>
      <w:r w:rsidR="00F50818">
        <w:t>domaine</w:t>
      </w:r>
      <w:r w:rsidR="00533CCE">
        <w:t xml:space="preserve"> de la santé</w:t>
      </w:r>
      <w:r w:rsidR="00B66837">
        <w:t>.</w:t>
      </w:r>
    </w:p>
    <w:p w14:paraId="3936C9BE" w14:textId="38AD1612" w:rsidR="00EF2008" w:rsidRDefault="005C50FA" w:rsidP="005B6D6E">
      <w:pPr>
        <w:pStyle w:val="Para"/>
        <w:ind w:firstLine="0"/>
      </w:pPr>
      <w:r>
        <w:t xml:space="preserve">Contribuant </w:t>
      </w:r>
      <w:r w:rsidR="00586E09">
        <w:t xml:space="preserve">au développement </w:t>
      </w:r>
      <w:r w:rsidR="00A97503">
        <w:t xml:space="preserve">de </w:t>
      </w:r>
      <w:r w:rsidR="00586E09">
        <w:t>Madagascar</w:t>
      </w:r>
      <w:r w:rsidR="00A97503">
        <w:t xml:space="preserve"> dans le </w:t>
      </w:r>
      <w:r w:rsidR="00F50818">
        <w:t>secteur</w:t>
      </w:r>
      <w:r w:rsidR="00A97503">
        <w:t xml:space="preserve"> de la </w:t>
      </w:r>
      <w:r w:rsidR="002B7B33">
        <w:t>santé, SALAMA</w:t>
      </w:r>
      <w:r w:rsidR="00586E09">
        <w:t xml:space="preserve"> </w:t>
      </w:r>
      <w:r w:rsidR="00A97503">
        <w:t>a</w:t>
      </w:r>
      <w:r w:rsidR="00586E09">
        <w:t xml:space="preserve"> pour objectif de faciliter </w:t>
      </w:r>
      <w:r w:rsidR="00586E09" w:rsidRPr="00586E09">
        <w:t>l’accessibilité physique et financière des médicaments essentiels et consommables médicaux de qualité à toute la population Malagasy.</w:t>
      </w:r>
      <w:r w:rsidR="00A6050F">
        <w:t xml:space="preserve"> </w:t>
      </w:r>
    </w:p>
    <w:p w14:paraId="73553994" w14:textId="3C87372B" w:rsidR="004321AB" w:rsidRDefault="00EF2008" w:rsidP="005C50FA">
      <w:pPr>
        <w:pStyle w:val="Para"/>
        <w:ind w:firstLine="0"/>
      </w:pPr>
      <w:r>
        <w:t xml:space="preserve">Pour finir, </w:t>
      </w:r>
      <w:r w:rsidR="004321AB">
        <w:t>Salama</w:t>
      </w:r>
      <w:r>
        <w:t xml:space="preserve"> est</w:t>
      </w:r>
      <w:r w:rsidR="004321AB">
        <w:t xml:space="preserve"> une fierté et un rayonnement dans le continent Africain</w:t>
      </w:r>
      <w:r w:rsidR="008D3F51">
        <w:t>, classifié</w:t>
      </w:r>
      <w:r w:rsidR="00117B49">
        <w:t>e</w:t>
      </w:r>
      <w:r w:rsidR="008D3F51">
        <w:t xml:space="preserve"> parmi les références en Afrique par son mode de Management et parmi les Centrales d’Achats de Médicaments certifiées ISO.</w:t>
      </w:r>
    </w:p>
    <w:p w14:paraId="2A5C326B" w14:textId="2E070119" w:rsidR="009C1463" w:rsidRDefault="009C1463" w:rsidP="005C50FA">
      <w:pPr>
        <w:pStyle w:val="Para"/>
        <w:ind w:firstLine="0"/>
      </w:pPr>
    </w:p>
    <w:p w14:paraId="5DC1E7D5" w14:textId="72E7C8B7" w:rsidR="009C1463" w:rsidRDefault="009C1463" w:rsidP="005C50FA">
      <w:pPr>
        <w:pStyle w:val="Para"/>
        <w:ind w:firstLine="0"/>
      </w:pPr>
    </w:p>
    <w:p w14:paraId="410C1BBA" w14:textId="0890832B" w:rsidR="009C1463" w:rsidRDefault="009C1463" w:rsidP="005C50FA">
      <w:pPr>
        <w:pStyle w:val="Para"/>
        <w:ind w:firstLine="0"/>
      </w:pPr>
    </w:p>
    <w:p w14:paraId="2B04BEDF" w14:textId="701B37F7" w:rsidR="009C1463" w:rsidRDefault="009C1463" w:rsidP="005C50FA">
      <w:pPr>
        <w:pStyle w:val="Para"/>
        <w:ind w:firstLine="0"/>
      </w:pPr>
    </w:p>
    <w:p w14:paraId="5F3EFF75" w14:textId="0EDB07BE" w:rsidR="009C1463" w:rsidRDefault="009C1463" w:rsidP="005C50FA">
      <w:pPr>
        <w:pStyle w:val="Para"/>
        <w:ind w:firstLine="0"/>
      </w:pPr>
    </w:p>
    <w:p w14:paraId="2DB31CCF" w14:textId="4B64FF59" w:rsidR="009C1463" w:rsidRDefault="009C1463" w:rsidP="005C50FA">
      <w:pPr>
        <w:pStyle w:val="Para"/>
        <w:ind w:firstLine="0"/>
      </w:pPr>
    </w:p>
    <w:p w14:paraId="7CA4E47A" w14:textId="77777777" w:rsidR="009C1463" w:rsidRPr="00C13119" w:rsidRDefault="009C1463" w:rsidP="005C50FA">
      <w:pPr>
        <w:pStyle w:val="Para"/>
        <w:ind w:firstLine="0"/>
      </w:pPr>
    </w:p>
    <w:p w14:paraId="7583AC5D" w14:textId="161C273C" w:rsidR="00B37B9C" w:rsidRDefault="00F8396C" w:rsidP="00C13119">
      <w:pPr>
        <w:pStyle w:val="Titre2"/>
        <w:numPr>
          <w:ilvl w:val="0"/>
          <w:numId w:val="0"/>
        </w:numPr>
        <w:jc w:val="left"/>
      </w:pPr>
      <w:r>
        <w:lastRenderedPageBreak/>
        <w:t xml:space="preserve"> </w:t>
      </w:r>
    </w:p>
    <w:p w14:paraId="40890974" w14:textId="7D762EA3" w:rsidR="006E6942" w:rsidRPr="00A3696F" w:rsidRDefault="006E6942" w:rsidP="004155E6">
      <w:pPr>
        <w:pStyle w:val="Titre2"/>
        <w:numPr>
          <w:ilvl w:val="0"/>
          <w:numId w:val="0"/>
        </w:numPr>
        <w:ind w:left="576" w:hanging="576"/>
        <w:jc w:val="left"/>
        <w:rPr>
          <w:b w:val="0"/>
          <w:bCs/>
        </w:rPr>
      </w:pPr>
      <w:bookmarkStart w:id="13" w:name="_Toc105039388"/>
      <w:r w:rsidRPr="003E6C8C">
        <w:t>Remerciements</w:t>
      </w:r>
      <w:bookmarkEnd w:id="13"/>
    </w:p>
    <w:p w14:paraId="34C3903C" w14:textId="6C0321A3" w:rsidR="00D50FB8" w:rsidRDefault="00A3696F" w:rsidP="00CC336F">
      <w:pPr>
        <w:ind w:firstLine="576"/>
        <w:rPr>
          <w:rStyle w:val="lev"/>
          <w:b w:val="0"/>
          <w:bCs w:val="0"/>
          <w:lang w:val="fr-FR"/>
        </w:rPr>
      </w:pPr>
      <w:r w:rsidRPr="00006FFE">
        <w:rPr>
          <w:rStyle w:val="lev"/>
          <w:b w:val="0"/>
          <w:bCs w:val="0"/>
          <w:lang w:val="fr-FR"/>
        </w:rPr>
        <w:t>Tout d'abord, je remercie Dieu Tout-Puissant de m'avoir donné</w:t>
      </w:r>
      <w:r w:rsidR="000458E1">
        <w:rPr>
          <w:rStyle w:val="lev"/>
          <w:b w:val="0"/>
          <w:bCs w:val="0"/>
          <w:lang w:val="fr-FR"/>
        </w:rPr>
        <w:t xml:space="preserve"> le courage,</w:t>
      </w:r>
      <w:r w:rsidR="00D50FB8">
        <w:rPr>
          <w:rStyle w:val="lev"/>
          <w:b w:val="0"/>
          <w:bCs w:val="0"/>
          <w:lang w:val="fr-FR"/>
        </w:rPr>
        <w:t xml:space="preserve"> </w:t>
      </w:r>
      <w:r w:rsidRPr="00006FFE">
        <w:rPr>
          <w:rStyle w:val="lev"/>
          <w:b w:val="0"/>
          <w:bCs w:val="0"/>
          <w:lang w:val="fr-FR"/>
        </w:rPr>
        <w:t xml:space="preserve">la santé et la force </w:t>
      </w:r>
      <w:r w:rsidR="00D50FB8">
        <w:rPr>
          <w:rStyle w:val="lev"/>
          <w:b w:val="0"/>
          <w:bCs w:val="0"/>
          <w:lang w:val="fr-FR"/>
        </w:rPr>
        <w:t xml:space="preserve">mais surtout la sagesse </w:t>
      </w:r>
      <w:r w:rsidRPr="00006FFE">
        <w:rPr>
          <w:rStyle w:val="lev"/>
          <w:b w:val="0"/>
          <w:bCs w:val="0"/>
          <w:lang w:val="fr-FR"/>
        </w:rPr>
        <w:t>d</w:t>
      </w:r>
      <w:r w:rsidR="000458E1">
        <w:rPr>
          <w:rStyle w:val="lev"/>
          <w:b w:val="0"/>
          <w:bCs w:val="0"/>
          <w:lang w:val="fr-FR"/>
        </w:rPr>
        <w:t>’avoir</w:t>
      </w:r>
      <w:r w:rsidRPr="00006FFE">
        <w:rPr>
          <w:rStyle w:val="lev"/>
          <w:b w:val="0"/>
          <w:bCs w:val="0"/>
          <w:lang w:val="fr-FR"/>
        </w:rPr>
        <w:t xml:space="preserve"> </w:t>
      </w:r>
      <w:r w:rsidR="00EB7357" w:rsidRPr="00006FFE">
        <w:rPr>
          <w:rStyle w:val="lev"/>
          <w:b w:val="0"/>
          <w:bCs w:val="0"/>
          <w:lang w:val="fr-FR"/>
        </w:rPr>
        <w:t>mené</w:t>
      </w:r>
      <w:r w:rsidRPr="00006FFE">
        <w:rPr>
          <w:rStyle w:val="lev"/>
          <w:b w:val="0"/>
          <w:bCs w:val="0"/>
          <w:lang w:val="fr-FR"/>
        </w:rPr>
        <w:t xml:space="preserve"> à bien ce stage et </w:t>
      </w:r>
      <w:r w:rsidR="00D50FB8">
        <w:rPr>
          <w:rStyle w:val="lev"/>
          <w:b w:val="0"/>
          <w:bCs w:val="0"/>
          <w:lang w:val="fr-FR"/>
        </w:rPr>
        <w:t>la réalisation de ce mémoire</w:t>
      </w:r>
      <w:r w:rsidRPr="00006FFE">
        <w:rPr>
          <w:rStyle w:val="lev"/>
          <w:b w:val="0"/>
          <w:bCs w:val="0"/>
          <w:lang w:val="fr-FR"/>
        </w:rPr>
        <w:t>.</w:t>
      </w:r>
    </w:p>
    <w:p w14:paraId="0E4D80AA" w14:textId="0810C3F9" w:rsidR="001E27B5" w:rsidRDefault="00D50FB8" w:rsidP="00CC336F">
      <w:pPr>
        <w:ind w:firstLine="576"/>
        <w:rPr>
          <w:rStyle w:val="lev"/>
          <w:b w:val="0"/>
          <w:bCs w:val="0"/>
          <w:lang w:val="fr-FR"/>
        </w:rPr>
      </w:pPr>
      <w:r>
        <w:rPr>
          <w:rStyle w:val="lev"/>
          <w:b w:val="0"/>
          <w:bCs w:val="0"/>
          <w:lang w:val="fr-FR"/>
        </w:rPr>
        <w:t xml:space="preserve">J’adresse également mes sincères remerciements à </w:t>
      </w:r>
      <w:r w:rsidR="00F14738">
        <w:rPr>
          <w:rStyle w:val="lev"/>
          <w:b w:val="0"/>
          <w:bCs w:val="0"/>
          <w:lang w:val="fr-FR"/>
        </w:rPr>
        <w:t xml:space="preserve">tout le personnel enseignant au sein de l’IT </w:t>
      </w:r>
      <w:proofErr w:type="spellStart"/>
      <w:r w:rsidR="00F14738">
        <w:rPr>
          <w:rStyle w:val="lev"/>
          <w:b w:val="0"/>
          <w:bCs w:val="0"/>
          <w:lang w:val="fr-FR"/>
        </w:rPr>
        <w:t>University</w:t>
      </w:r>
      <w:proofErr w:type="spellEnd"/>
      <w:r w:rsidR="00B56F31">
        <w:rPr>
          <w:rStyle w:val="lev"/>
          <w:b w:val="0"/>
          <w:bCs w:val="0"/>
          <w:lang w:val="fr-FR"/>
        </w:rPr>
        <w:t xml:space="preserve"> pour les</w:t>
      </w:r>
      <w:r w:rsidR="00F6645A">
        <w:rPr>
          <w:rStyle w:val="lev"/>
          <w:b w:val="0"/>
          <w:bCs w:val="0"/>
          <w:lang w:val="fr-FR"/>
        </w:rPr>
        <w:t xml:space="preserve"> </w:t>
      </w:r>
      <w:r w:rsidR="00B56F31">
        <w:rPr>
          <w:rStyle w:val="lev"/>
          <w:b w:val="0"/>
          <w:bCs w:val="0"/>
          <w:lang w:val="fr-FR"/>
        </w:rPr>
        <w:t>éducations,</w:t>
      </w:r>
      <w:r w:rsidR="00AC4B58">
        <w:rPr>
          <w:rStyle w:val="lev"/>
          <w:b w:val="0"/>
          <w:bCs w:val="0"/>
          <w:lang w:val="fr-FR"/>
        </w:rPr>
        <w:t xml:space="preserve"> les </w:t>
      </w:r>
      <w:r w:rsidR="00B56F31">
        <w:rPr>
          <w:rStyle w:val="lev"/>
          <w:b w:val="0"/>
          <w:bCs w:val="0"/>
          <w:lang w:val="fr-FR"/>
        </w:rPr>
        <w:t>conseils</w:t>
      </w:r>
      <w:r w:rsidR="00AC4B58">
        <w:rPr>
          <w:rStyle w:val="lev"/>
          <w:b w:val="0"/>
          <w:bCs w:val="0"/>
          <w:lang w:val="fr-FR"/>
        </w:rPr>
        <w:t>, les leçons de vie</w:t>
      </w:r>
      <w:r w:rsidR="00221F98">
        <w:rPr>
          <w:rStyle w:val="lev"/>
          <w:b w:val="0"/>
          <w:bCs w:val="0"/>
          <w:lang w:val="fr-FR"/>
        </w:rPr>
        <w:t xml:space="preserve"> </w:t>
      </w:r>
      <w:r w:rsidR="00F6645A">
        <w:rPr>
          <w:rStyle w:val="lev"/>
          <w:b w:val="0"/>
          <w:bCs w:val="0"/>
          <w:lang w:val="fr-FR"/>
        </w:rPr>
        <w:t xml:space="preserve">et surtout les connaissances inestimables </w:t>
      </w:r>
      <w:r w:rsidR="00221F98">
        <w:rPr>
          <w:rStyle w:val="lev"/>
          <w:b w:val="0"/>
          <w:bCs w:val="0"/>
          <w:lang w:val="fr-FR"/>
        </w:rPr>
        <w:t>qu’ils m’ont transmises durant toutes ces années</w:t>
      </w:r>
      <w:r w:rsidR="00F6645A">
        <w:rPr>
          <w:rStyle w:val="lev"/>
          <w:b w:val="0"/>
          <w:bCs w:val="0"/>
          <w:lang w:val="fr-FR"/>
        </w:rPr>
        <w:t xml:space="preserve"> d’études</w:t>
      </w:r>
      <w:r w:rsidR="00221F98">
        <w:rPr>
          <w:rStyle w:val="lev"/>
          <w:b w:val="0"/>
          <w:bCs w:val="0"/>
          <w:lang w:val="fr-FR"/>
        </w:rPr>
        <w:t>.</w:t>
      </w:r>
    </w:p>
    <w:p w14:paraId="5A8C6D0A" w14:textId="1F5A2A51" w:rsidR="000458E1" w:rsidRDefault="001E27B5" w:rsidP="00CC336F">
      <w:pPr>
        <w:ind w:firstLine="708"/>
        <w:rPr>
          <w:rStyle w:val="lev"/>
          <w:b w:val="0"/>
          <w:bCs w:val="0"/>
          <w:lang w:val="fr-FR"/>
        </w:rPr>
      </w:pPr>
      <w:r>
        <w:rPr>
          <w:rStyle w:val="lev"/>
          <w:b w:val="0"/>
          <w:bCs w:val="0"/>
          <w:lang w:val="fr-FR"/>
        </w:rPr>
        <w:t>J’</w:t>
      </w:r>
      <w:r w:rsidR="0010272C">
        <w:rPr>
          <w:rStyle w:val="lev"/>
          <w:b w:val="0"/>
          <w:bCs w:val="0"/>
          <w:lang w:val="fr-FR"/>
        </w:rPr>
        <w:t>exprime</w:t>
      </w:r>
      <w:r>
        <w:rPr>
          <w:rStyle w:val="lev"/>
          <w:b w:val="0"/>
          <w:bCs w:val="0"/>
          <w:lang w:val="fr-FR"/>
        </w:rPr>
        <w:t xml:space="preserve"> toute ma gratitude et mes remerciements à tous les membres du jury présidés par </w:t>
      </w:r>
      <w:r w:rsidRPr="001E27B5">
        <w:rPr>
          <w:rStyle w:val="lev"/>
          <w:lang w:val="fr-FR"/>
        </w:rPr>
        <w:t>M</w:t>
      </w:r>
      <w:r>
        <w:rPr>
          <w:rStyle w:val="lev"/>
          <w:lang w:val="fr-FR"/>
        </w:rPr>
        <w:t xml:space="preserve">. </w:t>
      </w:r>
      <w:r w:rsidR="0071709F">
        <w:rPr>
          <w:rStyle w:val="lev"/>
          <w:b w:val="0"/>
          <w:bCs w:val="0"/>
          <w:lang w:val="fr-FR"/>
        </w:rPr>
        <w:t xml:space="preserve">et mon examinateur </w:t>
      </w:r>
      <w:r w:rsidR="0071709F" w:rsidRPr="0071709F">
        <w:rPr>
          <w:rStyle w:val="lev"/>
          <w:lang w:val="fr-FR"/>
        </w:rPr>
        <w:t>M.</w:t>
      </w:r>
      <w:r w:rsidR="00EE4456">
        <w:rPr>
          <w:rStyle w:val="lev"/>
          <w:lang w:val="fr-FR"/>
        </w:rPr>
        <w:t xml:space="preserve"> </w:t>
      </w:r>
      <w:proofErr w:type="spellStart"/>
      <w:r w:rsidR="00EE4456">
        <w:rPr>
          <w:rStyle w:val="lev"/>
          <w:lang w:val="fr-FR"/>
        </w:rPr>
        <w:t>Steave</w:t>
      </w:r>
      <w:proofErr w:type="spellEnd"/>
      <w:r w:rsidR="00EE4456">
        <w:rPr>
          <w:rStyle w:val="lev"/>
          <w:lang w:val="fr-FR"/>
        </w:rPr>
        <w:t xml:space="preserve"> Leong,</w:t>
      </w:r>
      <w:r w:rsidR="0071709F">
        <w:rPr>
          <w:rStyle w:val="lev"/>
          <w:b w:val="0"/>
          <w:bCs w:val="0"/>
          <w:lang w:val="fr-FR"/>
        </w:rPr>
        <w:t xml:space="preserve"> pour leur dévouement et l’importance qu’ils portent à ce présent mémoire</w:t>
      </w:r>
      <w:r w:rsidR="0010272C">
        <w:rPr>
          <w:rStyle w:val="lev"/>
          <w:b w:val="0"/>
          <w:bCs w:val="0"/>
          <w:lang w:val="fr-FR"/>
        </w:rPr>
        <w:t>.</w:t>
      </w:r>
    </w:p>
    <w:p w14:paraId="0223F83A" w14:textId="02CAFFF3" w:rsidR="006E6942" w:rsidRDefault="0010272C" w:rsidP="00CC336F">
      <w:pPr>
        <w:ind w:firstLine="432"/>
        <w:rPr>
          <w:rStyle w:val="lev"/>
          <w:b w:val="0"/>
          <w:bCs w:val="0"/>
          <w:lang w:val="fr-FR"/>
        </w:rPr>
      </w:pPr>
      <w:r>
        <w:rPr>
          <w:rStyle w:val="lev"/>
          <w:b w:val="0"/>
          <w:bCs w:val="0"/>
          <w:lang w:val="fr-FR"/>
        </w:rPr>
        <w:t>A</w:t>
      </w:r>
      <w:r w:rsidR="00FB06AE">
        <w:rPr>
          <w:rStyle w:val="lev"/>
          <w:b w:val="0"/>
          <w:bCs w:val="0"/>
          <w:lang w:val="fr-FR"/>
        </w:rPr>
        <w:t xml:space="preserve"> l’issue</w:t>
      </w:r>
      <w:r>
        <w:rPr>
          <w:rStyle w:val="lev"/>
          <w:b w:val="0"/>
          <w:bCs w:val="0"/>
          <w:lang w:val="fr-FR"/>
        </w:rPr>
        <w:t xml:space="preserve"> de ces trois mois de stage, j</w:t>
      </w:r>
      <w:r w:rsidR="00A3696F" w:rsidRPr="00006FFE">
        <w:rPr>
          <w:rStyle w:val="lev"/>
          <w:b w:val="0"/>
          <w:bCs w:val="0"/>
          <w:lang w:val="fr-FR"/>
        </w:rPr>
        <w:t>e tiens</w:t>
      </w:r>
      <w:r w:rsidR="00AC4B58">
        <w:rPr>
          <w:rStyle w:val="lev"/>
          <w:b w:val="0"/>
          <w:bCs w:val="0"/>
          <w:lang w:val="fr-FR"/>
        </w:rPr>
        <w:t xml:space="preserve"> </w:t>
      </w:r>
      <w:r w:rsidR="00A3696F" w:rsidRPr="00006FFE">
        <w:rPr>
          <w:rStyle w:val="lev"/>
          <w:b w:val="0"/>
          <w:bCs w:val="0"/>
          <w:lang w:val="fr-FR"/>
        </w:rPr>
        <w:t xml:space="preserve">à remercier </w:t>
      </w:r>
      <w:r w:rsidR="00FB06AE">
        <w:rPr>
          <w:rStyle w:val="lev"/>
          <w:b w:val="0"/>
          <w:bCs w:val="0"/>
          <w:lang w:val="fr-FR"/>
        </w:rPr>
        <w:t xml:space="preserve">particulièrement </w:t>
      </w:r>
      <w:r w:rsidR="00A3696F" w:rsidRPr="00006FFE">
        <w:rPr>
          <w:rStyle w:val="lev"/>
          <w:b w:val="0"/>
          <w:bCs w:val="0"/>
          <w:lang w:val="fr-FR"/>
        </w:rPr>
        <w:t xml:space="preserve">Madame, </w:t>
      </w:r>
      <w:proofErr w:type="spellStart"/>
      <w:r w:rsidR="00117B49" w:rsidRPr="009C1463">
        <w:rPr>
          <w:rStyle w:val="lev"/>
          <w:lang w:val="fr-FR"/>
        </w:rPr>
        <w:t>Mieja</w:t>
      </w:r>
      <w:proofErr w:type="spellEnd"/>
      <w:r w:rsidR="00117B49" w:rsidRPr="009C1463">
        <w:rPr>
          <w:rStyle w:val="lev"/>
          <w:lang w:val="fr-FR"/>
        </w:rPr>
        <w:t xml:space="preserve"> Vola RAKOTONARIVO</w:t>
      </w:r>
      <w:r w:rsidR="000458E1">
        <w:rPr>
          <w:rStyle w:val="lev"/>
          <w:b w:val="0"/>
          <w:bCs w:val="0"/>
          <w:lang w:val="fr-FR"/>
        </w:rPr>
        <w:t>, Directrice Générale de SALAMA</w:t>
      </w:r>
      <w:r w:rsidR="00A3696F" w:rsidRPr="00006FFE">
        <w:rPr>
          <w:rStyle w:val="lev"/>
          <w:b w:val="0"/>
          <w:bCs w:val="0"/>
          <w:lang w:val="fr-FR"/>
        </w:rPr>
        <w:t xml:space="preserve">, pour m'avoir donné l'opportunité et le privilège d'effectuer </w:t>
      </w:r>
      <w:r w:rsidR="000458E1">
        <w:rPr>
          <w:rStyle w:val="lev"/>
          <w:b w:val="0"/>
          <w:bCs w:val="0"/>
          <w:lang w:val="fr-FR"/>
        </w:rPr>
        <w:t>mon</w:t>
      </w:r>
      <w:r w:rsidR="00A3696F" w:rsidRPr="00006FFE">
        <w:rPr>
          <w:rStyle w:val="lev"/>
          <w:b w:val="0"/>
          <w:bCs w:val="0"/>
          <w:lang w:val="fr-FR"/>
        </w:rPr>
        <w:t xml:space="preserve"> stage au sein de </w:t>
      </w:r>
      <w:r w:rsidR="000458E1">
        <w:rPr>
          <w:rStyle w:val="lev"/>
          <w:b w:val="0"/>
          <w:bCs w:val="0"/>
          <w:lang w:val="fr-FR"/>
        </w:rPr>
        <w:t>la société</w:t>
      </w:r>
      <w:r w:rsidR="00A3696F" w:rsidRPr="00006FFE">
        <w:rPr>
          <w:rStyle w:val="lev"/>
          <w:b w:val="0"/>
          <w:bCs w:val="0"/>
          <w:lang w:val="fr-FR"/>
        </w:rPr>
        <w:t xml:space="preserve">. Je tiens </w:t>
      </w:r>
      <w:r w:rsidR="00FB06AE">
        <w:rPr>
          <w:rStyle w:val="lev"/>
          <w:b w:val="0"/>
          <w:bCs w:val="0"/>
          <w:lang w:val="fr-FR"/>
        </w:rPr>
        <w:t>sincèrement</w:t>
      </w:r>
      <w:r w:rsidR="00A3696F" w:rsidRPr="00006FFE">
        <w:rPr>
          <w:rStyle w:val="lev"/>
          <w:b w:val="0"/>
          <w:bCs w:val="0"/>
          <w:lang w:val="fr-FR"/>
        </w:rPr>
        <w:t xml:space="preserve"> à remercier Monsieur </w:t>
      </w:r>
      <w:r w:rsidR="00006FFE" w:rsidRPr="009C1463">
        <w:rPr>
          <w:rStyle w:val="lev"/>
          <w:lang w:val="fr-FR"/>
        </w:rPr>
        <w:t>William</w:t>
      </w:r>
      <w:r w:rsidR="002B7B33">
        <w:rPr>
          <w:rStyle w:val="lev"/>
          <w:b w:val="0"/>
          <w:bCs w:val="0"/>
          <w:lang w:val="fr-FR"/>
        </w:rPr>
        <w:t xml:space="preserve"> </w:t>
      </w:r>
      <w:r w:rsidR="002B7B33" w:rsidRPr="009C1463">
        <w:rPr>
          <w:rStyle w:val="lev"/>
          <w:lang w:val="fr-FR"/>
        </w:rPr>
        <w:t>R</w:t>
      </w:r>
      <w:r w:rsidR="002B7B33">
        <w:rPr>
          <w:rStyle w:val="lev"/>
          <w:lang w:val="fr-FR"/>
        </w:rPr>
        <w:t>AOLINIAINA,</w:t>
      </w:r>
      <w:r w:rsidR="00A3696F" w:rsidRPr="00006FFE">
        <w:rPr>
          <w:rStyle w:val="lev"/>
          <w:b w:val="0"/>
          <w:bCs w:val="0"/>
          <w:lang w:val="fr-FR"/>
        </w:rPr>
        <w:t xml:space="preserve"> mon </w:t>
      </w:r>
      <w:r w:rsidR="00006FFE">
        <w:rPr>
          <w:rStyle w:val="lev"/>
          <w:b w:val="0"/>
          <w:bCs w:val="0"/>
          <w:lang w:val="fr-FR"/>
        </w:rPr>
        <w:t>encadreur</w:t>
      </w:r>
      <w:r w:rsidR="00A3696F" w:rsidRPr="00006FFE">
        <w:rPr>
          <w:rStyle w:val="lev"/>
          <w:b w:val="0"/>
          <w:bCs w:val="0"/>
          <w:lang w:val="fr-FR"/>
        </w:rPr>
        <w:t xml:space="preserve"> professionnel</w:t>
      </w:r>
      <w:r w:rsidR="00FB06AE">
        <w:rPr>
          <w:rStyle w:val="lev"/>
          <w:b w:val="0"/>
          <w:bCs w:val="0"/>
          <w:lang w:val="fr-FR"/>
        </w:rPr>
        <w:t>, Responsable du service informati</w:t>
      </w:r>
      <w:r w:rsidR="00100B9F">
        <w:rPr>
          <w:rStyle w:val="lev"/>
          <w:b w:val="0"/>
          <w:bCs w:val="0"/>
          <w:lang w:val="fr-FR"/>
        </w:rPr>
        <w:t>que</w:t>
      </w:r>
      <w:r w:rsidR="00FB06AE">
        <w:rPr>
          <w:rStyle w:val="lev"/>
          <w:b w:val="0"/>
          <w:bCs w:val="0"/>
          <w:lang w:val="fr-FR"/>
        </w:rPr>
        <w:t xml:space="preserve"> au sein de SALAMA</w:t>
      </w:r>
      <w:r w:rsidR="00A3696F" w:rsidRPr="00006FFE">
        <w:rPr>
          <w:rStyle w:val="lev"/>
          <w:b w:val="0"/>
          <w:bCs w:val="0"/>
          <w:lang w:val="fr-FR"/>
        </w:rPr>
        <w:t>,</w:t>
      </w:r>
      <w:r w:rsidR="005E2789">
        <w:rPr>
          <w:rStyle w:val="lev"/>
          <w:b w:val="0"/>
          <w:bCs w:val="0"/>
          <w:lang w:val="fr-FR"/>
        </w:rPr>
        <w:t xml:space="preserve"> pour le temps qu’il a consacré, de m’avoir </w:t>
      </w:r>
      <w:r w:rsidR="00A74247">
        <w:rPr>
          <w:rStyle w:val="lev"/>
          <w:b w:val="0"/>
          <w:bCs w:val="0"/>
          <w:lang w:val="fr-FR"/>
        </w:rPr>
        <w:t xml:space="preserve">encadré, </w:t>
      </w:r>
      <w:r w:rsidR="005E2789">
        <w:rPr>
          <w:rStyle w:val="lev"/>
          <w:b w:val="0"/>
          <w:bCs w:val="0"/>
          <w:lang w:val="fr-FR"/>
        </w:rPr>
        <w:t>orienté</w:t>
      </w:r>
      <w:r w:rsidR="00A74247">
        <w:rPr>
          <w:rStyle w:val="lev"/>
          <w:b w:val="0"/>
          <w:bCs w:val="0"/>
          <w:lang w:val="fr-FR"/>
        </w:rPr>
        <w:t>, aidé</w:t>
      </w:r>
      <w:r w:rsidR="005E2789">
        <w:rPr>
          <w:rStyle w:val="lev"/>
          <w:b w:val="0"/>
          <w:bCs w:val="0"/>
          <w:lang w:val="fr-FR"/>
        </w:rPr>
        <w:t xml:space="preserve"> et conseillé durant ce stage ainsi que tous </w:t>
      </w:r>
      <w:r w:rsidR="00100B9F">
        <w:rPr>
          <w:rStyle w:val="lev"/>
          <w:b w:val="0"/>
          <w:bCs w:val="0"/>
          <w:lang w:val="fr-FR"/>
        </w:rPr>
        <w:t>l’équipe de SALAMA pour leur accueil et l’esprit d’équipe qu’ils ont montré.</w:t>
      </w:r>
    </w:p>
    <w:p w14:paraId="56A64206" w14:textId="1983A4CB" w:rsidR="00CC336F" w:rsidRDefault="00CC336F" w:rsidP="00CC336F">
      <w:pPr>
        <w:ind w:firstLine="432"/>
        <w:rPr>
          <w:rStyle w:val="lev"/>
          <w:b w:val="0"/>
          <w:bCs w:val="0"/>
          <w:lang w:val="fr-FR"/>
        </w:rPr>
      </w:pPr>
      <w:r>
        <w:rPr>
          <w:rStyle w:val="lev"/>
          <w:b w:val="0"/>
          <w:bCs w:val="0"/>
          <w:lang w:val="fr-FR"/>
        </w:rPr>
        <w:tab/>
      </w:r>
      <w:r w:rsidR="00F14738">
        <w:rPr>
          <w:rStyle w:val="lev"/>
          <w:b w:val="0"/>
          <w:bCs w:val="0"/>
          <w:lang w:val="fr-FR"/>
        </w:rPr>
        <w:t>J</w:t>
      </w:r>
      <w:r w:rsidR="000035DC">
        <w:rPr>
          <w:rStyle w:val="lev"/>
          <w:b w:val="0"/>
          <w:bCs w:val="0"/>
          <w:lang w:val="fr-FR"/>
        </w:rPr>
        <w:t>e tiens à exprimer toute ma gratitude à ma famille pour leur amour</w:t>
      </w:r>
      <w:r w:rsidR="00503E8B">
        <w:rPr>
          <w:rStyle w:val="lev"/>
          <w:b w:val="0"/>
          <w:bCs w:val="0"/>
          <w:lang w:val="fr-FR"/>
        </w:rPr>
        <w:t xml:space="preserve"> inconditionnel</w:t>
      </w:r>
      <w:r w:rsidR="000035DC">
        <w:rPr>
          <w:rStyle w:val="lev"/>
          <w:b w:val="0"/>
          <w:bCs w:val="0"/>
          <w:lang w:val="fr-FR"/>
        </w:rPr>
        <w:t xml:space="preserve"> et leur soutien</w:t>
      </w:r>
      <w:r w:rsidR="00503E8B">
        <w:rPr>
          <w:rStyle w:val="lev"/>
          <w:b w:val="0"/>
          <w:bCs w:val="0"/>
          <w:lang w:val="fr-FR"/>
        </w:rPr>
        <w:t xml:space="preserve">, </w:t>
      </w:r>
      <w:r w:rsidR="00781086">
        <w:rPr>
          <w:rStyle w:val="lev"/>
          <w:b w:val="0"/>
          <w:bCs w:val="0"/>
          <w:lang w:val="fr-FR"/>
        </w:rPr>
        <w:t xml:space="preserve">depuis le début de mes études jusqu’à présent, </w:t>
      </w:r>
      <w:r w:rsidR="00503E8B">
        <w:rPr>
          <w:rStyle w:val="lev"/>
          <w:b w:val="0"/>
          <w:bCs w:val="0"/>
          <w:lang w:val="fr-FR"/>
        </w:rPr>
        <w:t>qui m’a permis d’</w:t>
      </w:r>
      <w:r w:rsidR="00781086">
        <w:rPr>
          <w:rStyle w:val="lev"/>
          <w:b w:val="0"/>
          <w:bCs w:val="0"/>
          <w:lang w:val="fr-FR"/>
        </w:rPr>
        <w:t>arriver</w:t>
      </w:r>
      <w:r w:rsidR="00503E8B">
        <w:rPr>
          <w:rStyle w:val="lev"/>
          <w:b w:val="0"/>
          <w:bCs w:val="0"/>
          <w:lang w:val="fr-FR"/>
        </w:rPr>
        <w:t xml:space="preserve"> à ce stade et d’achever </w:t>
      </w:r>
      <w:r w:rsidR="00415DB6">
        <w:rPr>
          <w:rStyle w:val="lev"/>
          <w:b w:val="0"/>
          <w:bCs w:val="0"/>
          <w:lang w:val="fr-FR"/>
        </w:rPr>
        <w:t>ce mémoire</w:t>
      </w:r>
      <w:r w:rsidR="00781086">
        <w:rPr>
          <w:rStyle w:val="lev"/>
          <w:b w:val="0"/>
          <w:bCs w:val="0"/>
          <w:lang w:val="fr-FR"/>
        </w:rPr>
        <w:t>.</w:t>
      </w:r>
    </w:p>
    <w:p w14:paraId="4DCFC448" w14:textId="36A9E243" w:rsidR="00415DB6" w:rsidRDefault="00415DB6" w:rsidP="00CC336F">
      <w:pPr>
        <w:ind w:firstLine="432"/>
        <w:rPr>
          <w:rStyle w:val="lev"/>
          <w:b w:val="0"/>
          <w:bCs w:val="0"/>
          <w:lang w:val="fr-FR"/>
        </w:rPr>
      </w:pPr>
    </w:p>
    <w:p w14:paraId="2E59F198" w14:textId="4B96121C" w:rsidR="00415DB6" w:rsidRDefault="00415DB6" w:rsidP="00CC336F">
      <w:pPr>
        <w:ind w:firstLine="432"/>
        <w:rPr>
          <w:rStyle w:val="lev"/>
          <w:b w:val="0"/>
          <w:bCs w:val="0"/>
          <w:lang w:val="fr-FR"/>
        </w:rPr>
      </w:pPr>
    </w:p>
    <w:p w14:paraId="5741975C" w14:textId="0A588070" w:rsidR="00415DB6" w:rsidRDefault="00415DB6" w:rsidP="00CC336F">
      <w:pPr>
        <w:ind w:firstLine="432"/>
        <w:rPr>
          <w:rStyle w:val="lev"/>
          <w:b w:val="0"/>
          <w:bCs w:val="0"/>
          <w:lang w:val="fr-FR"/>
        </w:rPr>
      </w:pPr>
    </w:p>
    <w:p w14:paraId="0043FE44" w14:textId="4B7E254F" w:rsidR="00415DB6" w:rsidRDefault="00415DB6" w:rsidP="00CC336F">
      <w:pPr>
        <w:ind w:firstLine="432"/>
        <w:rPr>
          <w:rStyle w:val="lev"/>
          <w:b w:val="0"/>
          <w:bCs w:val="0"/>
          <w:lang w:val="fr-FR"/>
        </w:rPr>
      </w:pPr>
    </w:p>
    <w:p w14:paraId="416A20CA" w14:textId="1F78CC7D" w:rsidR="00415DB6" w:rsidRDefault="00415DB6" w:rsidP="00CC336F">
      <w:pPr>
        <w:ind w:firstLine="432"/>
        <w:rPr>
          <w:rStyle w:val="lev"/>
          <w:b w:val="0"/>
          <w:bCs w:val="0"/>
          <w:lang w:val="fr-FR"/>
        </w:rPr>
      </w:pPr>
    </w:p>
    <w:p w14:paraId="7849887C" w14:textId="3805FC47" w:rsidR="00415DB6" w:rsidRDefault="00415DB6" w:rsidP="00CC336F">
      <w:pPr>
        <w:ind w:firstLine="432"/>
        <w:rPr>
          <w:rStyle w:val="lev"/>
          <w:b w:val="0"/>
          <w:bCs w:val="0"/>
          <w:lang w:val="fr-FR"/>
        </w:rPr>
      </w:pPr>
    </w:p>
    <w:p w14:paraId="58ABF3C0" w14:textId="57B30349" w:rsidR="00415DB6" w:rsidRDefault="00415DB6" w:rsidP="00CC336F">
      <w:pPr>
        <w:ind w:firstLine="432"/>
        <w:rPr>
          <w:rStyle w:val="lev"/>
          <w:b w:val="0"/>
          <w:bCs w:val="0"/>
          <w:lang w:val="fr-FR"/>
        </w:rPr>
      </w:pPr>
    </w:p>
    <w:p w14:paraId="0991EF00" w14:textId="3E8A808F" w:rsidR="00415DB6" w:rsidRDefault="00415DB6" w:rsidP="00CC336F">
      <w:pPr>
        <w:ind w:firstLine="432"/>
        <w:rPr>
          <w:rStyle w:val="lev"/>
          <w:b w:val="0"/>
          <w:bCs w:val="0"/>
          <w:lang w:val="fr-FR"/>
        </w:rPr>
      </w:pPr>
    </w:p>
    <w:p w14:paraId="6272B235" w14:textId="77777777" w:rsidR="00415DB6" w:rsidRDefault="00415DB6" w:rsidP="00CC336F">
      <w:pPr>
        <w:ind w:firstLine="432"/>
        <w:rPr>
          <w:rStyle w:val="lev"/>
          <w:b w:val="0"/>
          <w:bCs w:val="0"/>
          <w:lang w:val="fr-FR"/>
        </w:rPr>
      </w:pPr>
    </w:p>
    <w:p w14:paraId="0EF7E29D" w14:textId="77777777" w:rsidR="00CC336F" w:rsidRDefault="00CC336F" w:rsidP="005E2789">
      <w:pPr>
        <w:rPr>
          <w:rFonts w:asciiTheme="majorHAnsi" w:eastAsiaTheme="majorEastAsia" w:hAnsiTheme="majorHAnsi" w:cstheme="majorBidi"/>
          <w:color w:val="17365D" w:themeColor="text2" w:themeShade="BF"/>
          <w:spacing w:val="5"/>
          <w:kern w:val="28"/>
          <w:sz w:val="36"/>
          <w:szCs w:val="52"/>
        </w:rPr>
      </w:pPr>
    </w:p>
    <w:p w14:paraId="38F683D1" w14:textId="77777777" w:rsidR="00BA3BEB" w:rsidRDefault="00BA3BEB" w:rsidP="004155E6">
      <w:pPr>
        <w:pStyle w:val="Titre1"/>
        <w:numPr>
          <w:ilvl w:val="0"/>
          <w:numId w:val="0"/>
        </w:numPr>
        <w:ind w:left="432" w:hanging="432"/>
      </w:pPr>
      <w:bookmarkStart w:id="14" w:name="_Toc105039389"/>
      <w:r>
        <w:lastRenderedPageBreak/>
        <w:t>Introduction</w:t>
      </w:r>
      <w:bookmarkEnd w:id="14"/>
    </w:p>
    <w:p w14:paraId="0C26239C" w14:textId="73A43B28" w:rsidR="004D5F66" w:rsidRDefault="00BA3BEB" w:rsidP="004155E6">
      <w:pPr>
        <w:jc w:val="left"/>
      </w:pPr>
      <w:r>
        <w:t>L’essentiel du travail que j’ai réalisé a porté sur le</w:t>
      </w:r>
      <w:r w:rsidR="004D5F66">
        <w:t xml:space="preserve"> t</w:t>
      </w:r>
      <w:r>
        <w:t>hème :</w:t>
      </w:r>
    </w:p>
    <w:p w14:paraId="690B75AC" w14:textId="74703D22" w:rsidR="002E129C" w:rsidRDefault="00415DB6" w:rsidP="004155E6">
      <w:pPr>
        <w:jc w:val="left"/>
      </w:pPr>
      <w:r w:rsidRPr="00643120">
        <w:rPr>
          <w:b/>
          <w:bCs/>
        </w:rPr>
        <w:t xml:space="preserve">« Gestion de la réception des intrants de </w:t>
      </w:r>
      <w:r w:rsidR="006F7980" w:rsidRPr="00643120">
        <w:rPr>
          <w:b/>
          <w:bCs/>
        </w:rPr>
        <w:t>santé au</w:t>
      </w:r>
      <w:r w:rsidRPr="00643120">
        <w:rPr>
          <w:b/>
          <w:bCs/>
        </w:rPr>
        <w:t xml:space="preserve"> niveau de l’entrepôt SALAMA</w:t>
      </w:r>
      <w:r w:rsidR="007C3FA5" w:rsidRPr="00643120">
        <w:rPr>
          <w:b/>
          <w:bCs/>
        </w:rPr>
        <w:t> </w:t>
      </w:r>
      <w:r w:rsidR="002E129C" w:rsidRPr="00643120">
        <w:rPr>
          <w:b/>
          <w:bCs/>
        </w:rPr>
        <w:t>»</w:t>
      </w:r>
      <w:r w:rsidR="002E129C">
        <w:t>.</w:t>
      </w:r>
    </w:p>
    <w:p w14:paraId="18B38026" w14:textId="7782F91C" w:rsidR="00496CD0" w:rsidRPr="00EC1451" w:rsidRDefault="002E129C" w:rsidP="00486BAB">
      <w:pPr>
        <w:ind w:firstLine="708"/>
        <w:jc w:val="left"/>
      </w:pPr>
      <w:r>
        <w:t xml:space="preserve">Depuis toujours, </w:t>
      </w:r>
      <w:r w:rsidR="001B781A">
        <w:t xml:space="preserve">SALAMA apporte une grande importance </w:t>
      </w:r>
      <w:r w:rsidR="00F23E30">
        <w:t>à la qualité des</w:t>
      </w:r>
      <w:r w:rsidR="0095037E">
        <w:t xml:space="preserve"> intrants de sant</w:t>
      </w:r>
      <w:r w:rsidR="00A40E0A">
        <w:t>é</w:t>
      </w:r>
      <w:r w:rsidR="00F23E30">
        <w:t xml:space="preserve"> qu’elle </w:t>
      </w:r>
      <w:r w:rsidR="009959C8">
        <w:t>fournit à la population Malagasy</w:t>
      </w:r>
      <w:r w:rsidR="00E32D73">
        <w:t>, en effet l</w:t>
      </w:r>
      <w:r w:rsidR="00496CD0" w:rsidRPr="00496CD0">
        <w:t>e contrôle de qualité est un élément incontournable dans le processus de la distribution de médicaments</w:t>
      </w:r>
      <w:r w:rsidR="00EC1451">
        <w:t xml:space="preserve"> </w:t>
      </w:r>
      <w:r w:rsidR="00EC1451" w:rsidRPr="00EC1451">
        <w:t xml:space="preserve">afin de garantir la sécurité </w:t>
      </w:r>
      <w:r w:rsidR="00C461F7">
        <w:t>de la population</w:t>
      </w:r>
      <w:r w:rsidR="00EC1451" w:rsidRPr="00EC1451">
        <w:t xml:space="preserve"> et leur droit à un accès aux soins de qualité</w:t>
      </w:r>
      <w:r w:rsidR="00EC1451">
        <w:t>.</w:t>
      </w:r>
    </w:p>
    <w:p w14:paraId="1FDC365C" w14:textId="7C637D92" w:rsidR="00E7199C" w:rsidRDefault="002D04F2" w:rsidP="00F571CE">
      <w:pPr>
        <w:ind w:firstLine="708"/>
        <w:jc w:val="left"/>
      </w:pPr>
      <w:r>
        <w:t xml:space="preserve">Alors dans le but </w:t>
      </w:r>
      <w:r w:rsidR="005B338E">
        <w:t>de</w:t>
      </w:r>
      <w:r w:rsidR="00460BF5">
        <w:t xml:space="preserve"> pouvoir</w:t>
      </w:r>
      <w:r w:rsidR="005B338E">
        <w:t xml:space="preserve"> contrôler </w:t>
      </w:r>
      <w:r w:rsidR="00F23E30">
        <w:t>ces produits</w:t>
      </w:r>
      <w:r w:rsidR="0061182A">
        <w:t xml:space="preserve">, </w:t>
      </w:r>
      <w:r w:rsidR="00B96658">
        <w:t xml:space="preserve">SALAMA a mise en place </w:t>
      </w:r>
      <w:r w:rsidR="007D15BC">
        <w:t>une</w:t>
      </w:r>
      <w:r w:rsidR="00460BF5">
        <w:t xml:space="preserve"> </w:t>
      </w:r>
      <w:r w:rsidR="007D15BC">
        <w:t>procédure de contrôle à la fois qualit</w:t>
      </w:r>
      <w:r w:rsidR="00F33918">
        <w:t>ative</w:t>
      </w:r>
      <w:r w:rsidR="007D15BC">
        <w:t xml:space="preserve"> et quantit</w:t>
      </w:r>
      <w:r w:rsidR="00F33918">
        <w:t>ative</w:t>
      </w:r>
      <w:r w:rsidR="007D15BC">
        <w:t xml:space="preserve"> par le biais d’</w:t>
      </w:r>
      <w:r w:rsidR="00B96658">
        <w:t xml:space="preserve">une fiche </w:t>
      </w:r>
      <w:r w:rsidR="009959C8">
        <w:t xml:space="preserve">nommée </w:t>
      </w:r>
      <w:r w:rsidR="005B338E">
        <w:t>« Fiche de contrôle physique et contrôle conditionnement »</w:t>
      </w:r>
      <w:r w:rsidR="004D7A8D">
        <w:t xml:space="preserve"> ou </w:t>
      </w:r>
      <w:r w:rsidR="00AA035F">
        <w:t>« </w:t>
      </w:r>
      <w:r w:rsidR="004D7A8D">
        <w:t>FCPCC</w:t>
      </w:r>
      <w:r w:rsidR="00AA035F">
        <w:t> »</w:t>
      </w:r>
      <w:r w:rsidR="009959C8">
        <w:t>. À chaque réception effectuée,</w:t>
      </w:r>
      <w:r w:rsidR="00C92C87">
        <w:t xml:space="preserve"> </w:t>
      </w:r>
      <w:r w:rsidR="00D02C72">
        <w:t>les</w:t>
      </w:r>
      <w:r w:rsidR="009959C8">
        <w:t xml:space="preserve"> </w:t>
      </w:r>
      <w:r w:rsidR="005E061C">
        <w:t>information</w:t>
      </w:r>
      <w:r w:rsidR="00D02C72">
        <w:t>s</w:t>
      </w:r>
      <w:r w:rsidR="005E061C">
        <w:t xml:space="preserve"> </w:t>
      </w:r>
      <w:r w:rsidR="00D02C72">
        <w:t>d</w:t>
      </w:r>
      <w:r w:rsidR="00C92C87">
        <w:t xml:space="preserve">u </w:t>
      </w:r>
      <w:r w:rsidR="00D02C72">
        <w:t>nouveau produit</w:t>
      </w:r>
      <w:r w:rsidR="009959C8">
        <w:t xml:space="preserve"> </w:t>
      </w:r>
      <w:r w:rsidR="00D02C72">
        <w:t>réceptionn</w:t>
      </w:r>
      <w:r w:rsidR="00F06215">
        <w:t>é</w:t>
      </w:r>
      <w:r w:rsidR="00690807">
        <w:t xml:space="preserve"> sont enregistrées par plusieurs responsables</w:t>
      </w:r>
      <w:r w:rsidR="005E061C">
        <w:t xml:space="preserve"> dans la fiche</w:t>
      </w:r>
      <w:r w:rsidR="00204B04">
        <w:t xml:space="preserve"> </w:t>
      </w:r>
      <w:r w:rsidR="00C92C87">
        <w:t>a</w:t>
      </w:r>
      <w:r w:rsidR="00846F3D">
        <w:t>fin de valider l’entrée en stock du nouveau produit</w:t>
      </w:r>
      <w:r w:rsidR="00AB47D5">
        <w:t>.</w:t>
      </w:r>
      <w:r w:rsidR="00536B17">
        <w:t xml:space="preserve"> </w:t>
      </w:r>
      <w:r w:rsidR="00C776E7">
        <w:t xml:space="preserve">Il est nécessaire de préciser que </w:t>
      </w:r>
      <w:r w:rsidR="006A5995">
        <w:t>la durée du traitement de la fiche ne doit pas dépasser les quarante-huit heures après la réception</w:t>
      </w:r>
      <w:r w:rsidR="00A00BF2">
        <w:t>, c’est-à-dire que</w:t>
      </w:r>
      <w:r w:rsidR="008B4F4D">
        <w:t xml:space="preserve"> chaque responsable doit fournir les informations </w:t>
      </w:r>
      <w:r w:rsidR="008B0EF8">
        <w:t>correspondant à</w:t>
      </w:r>
      <w:r w:rsidR="00E32D73">
        <w:t xml:space="preserve"> leur responsabilité</w:t>
      </w:r>
      <w:r w:rsidR="008B4F4D">
        <w:t xml:space="preserve"> à propos du produit</w:t>
      </w:r>
      <w:r w:rsidR="00643120">
        <w:t xml:space="preserve"> réceptionné</w:t>
      </w:r>
      <w:r w:rsidR="008B4F4D">
        <w:t xml:space="preserve"> afin que le Pharmacien responsable </w:t>
      </w:r>
      <w:r w:rsidR="00E32D73">
        <w:t xml:space="preserve">prenne une </w:t>
      </w:r>
      <w:r w:rsidR="008B4F4D">
        <w:t>décision</w:t>
      </w:r>
      <w:r w:rsidR="00C461F7">
        <w:t xml:space="preserve"> finale</w:t>
      </w:r>
      <w:r w:rsidR="00F66261">
        <w:t xml:space="preserve">, ce qui est </w:t>
      </w:r>
      <w:r w:rsidR="00700608">
        <w:t>un peu</w:t>
      </w:r>
      <w:r w:rsidR="00F66261">
        <w:t xml:space="preserve"> limite pour tout le traitement</w:t>
      </w:r>
      <w:r w:rsidR="00F571CE">
        <w:t xml:space="preserve"> et</w:t>
      </w:r>
      <w:r w:rsidR="00EB3BC0">
        <w:t xml:space="preserve"> qui nécessite un déplacement </w:t>
      </w:r>
      <w:r w:rsidR="0099427A">
        <w:t xml:space="preserve">et qui peut provoquer </w:t>
      </w:r>
      <w:r w:rsidR="00EB3BC0">
        <w:t>un risque de perte</w:t>
      </w:r>
      <w:r w:rsidR="00F571CE">
        <w:t xml:space="preserve"> </w:t>
      </w:r>
      <w:r w:rsidR="00EB3BC0">
        <w:t xml:space="preserve">mais surtout </w:t>
      </w:r>
      <w:r w:rsidR="00F571CE">
        <w:t xml:space="preserve">de </w:t>
      </w:r>
      <w:r w:rsidR="00EB3BC0">
        <w:t>falsifications des données</w:t>
      </w:r>
      <w:r w:rsidR="00F571CE">
        <w:t xml:space="preserve"> enregistrés qui </w:t>
      </w:r>
      <w:r w:rsidR="00CB03A9">
        <w:t>requiert</w:t>
      </w:r>
      <w:r w:rsidR="00F571CE">
        <w:t xml:space="preserve"> certaine connaissance en produits pharmaceutiques</w:t>
      </w:r>
      <w:r w:rsidR="00F66261">
        <w:t>.</w:t>
      </w:r>
      <w:r w:rsidR="008F0889">
        <w:t xml:space="preserve"> </w:t>
      </w:r>
      <w:r w:rsidR="00CA7227">
        <w:t>P</w:t>
      </w:r>
      <w:r w:rsidR="008B0EF8">
        <w:t>our poursuivre le contrôle</w:t>
      </w:r>
      <w:r w:rsidR="005C27CD">
        <w:t>,</w:t>
      </w:r>
      <w:r w:rsidR="00401AEF">
        <w:t xml:space="preserve"> </w:t>
      </w:r>
      <w:r w:rsidR="002F4A9F">
        <w:t>une fiche de stock a été</w:t>
      </w:r>
      <w:r w:rsidR="00CA7227">
        <w:t xml:space="preserve"> aussi</w:t>
      </w:r>
      <w:r w:rsidR="002F4A9F">
        <w:t xml:space="preserve"> mise en place </w:t>
      </w:r>
      <w:r w:rsidR="00722E3D">
        <w:t xml:space="preserve">afin de </w:t>
      </w:r>
      <w:r w:rsidR="00D7524A">
        <w:t>réaliser</w:t>
      </w:r>
      <w:r w:rsidR="00D46196">
        <w:t xml:space="preserve"> </w:t>
      </w:r>
      <w:r w:rsidR="00D7524A">
        <w:t xml:space="preserve">un </w:t>
      </w:r>
      <w:r w:rsidR="001C1AFC">
        <w:t>suivi</w:t>
      </w:r>
      <w:r w:rsidR="00D7524A">
        <w:t xml:space="preserve"> des entrées et des sorties</w:t>
      </w:r>
      <w:r w:rsidR="00D46196">
        <w:t xml:space="preserve"> de chaque produit</w:t>
      </w:r>
      <w:r w:rsidR="0099427A">
        <w:t xml:space="preserve"> au niveau des racks</w:t>
      </w:r>
      <w:r w:rsidR="00D7524A">
        <w:t xml:space="preserve">, </w:t>
      </w:r>
      <w:r w:rsidR="00D46196">
        <w:t xml:space="preserve">qui n’est pas une mince opération </w:t>
      </w:r>
      <w:r w:rsidR="00F571CE">
        <w:t>et</w:t>
      </w:r>
      <w:r w:rsidR="00D46196">
        <w:t xml:space="preserve"> qui présente </w:t>
      </w:r>
      <w:r w:rsidR="00B3791C">
        <w:t>souvent</w:t>
      </w:r>
      <w:r w:rsidR="00D46196">
        <w:t xml:space="preserve"> des incohérences entre </w:t>
      </w:r>
      <w:r w:rsidR="00EB3BC0">
        <w:t>les données enregistrées</w:t>
      </w:r>
      <w:r w:rsidR="00D46196">
        <w:t xml:space="preserve"> sur la fiche et </w:t>
      </w:r>
      <w:r w:rsidR="00B3791C">
        <w:t xml:space="preserve">ceux </w:t>
      </w:r>
      <w:r w:rsidR="00D46196">
        <w:t>qui se trouvent physiquement dans l’entrepôt</w:t>
      </w:r>
      <w:r w:rsidR="008B0EF8">
        <w:t>.</w:t>
      </w:r>
    </w:p>
    <w:p w14:paraId="588802ED" w14:textId="18AE9092" w:rsidR="00DA78CC" w:rsidRDefault="00E7199C" w:rsidP="00486BAB">
      <w:pPr>
        <w:ind w:firstLine="708"/>
        <w:jc w:val="left"/>
      </w:pPr>
      <w:r>
        <w:t>Alors, l’enjeu de l’application est</w:t>
      </w:r>
      <w:r w:rsidR="00CA7227">
        <w:t xml:space="preserve">, </w:t>
      </w:r>
      <w:r w:rsidR="00460BF5">
        <w:t>premièrement</w:t>
      </w:r>
      <w:r w:rsidR="00CA7227">
        <w:t>,</w:t>
      </w:r>
      <w:r w:rsidR="00640676">
        <w:t xml:space="preserve"> </w:t>
      </w:r>
      <w:r>
        <w:t>d</w:t>
      </w:r>
      <w:r w:rsidR="000D4BB9">
        <w:t>’optimiser</w:t>
      </w:r>
      <w:r>
        <w:t xml:space="preserve"> le processus de contrôle </w:t>
      </w:r>
      <w:r w:rsidR="00640676">
        <w:t>des intrants de santé</w:t>
      </w:r>
      <w:r w:rsidR="0094109B">
        <w:t xml:space="preserve"> </w:t>
      </w:r>
      <w:r w:rsidR="00460BF5">
        <w:t>de manière</w:t>
      </w:r>
      <w:r w:rsidR="005C4DA3">
        <w:t xml:space="preserve"> </w:t>
      </w:r>
      <w:r w:rsidR="0094109B">
        <w:t xml:space="preserve">plus rapide </w:t>
      </w:r>
      <w:r w:rsidR="005C4DA3">
        <w:t xml:space="preserve">mais surtout </w:t>
      </w:r>
      <w:r w:rsidR="0094109B">
        <w:t xml:space="preserve">sans </w:t>
      </w:r>
      <w:r w:rsidR="00B90C26">
        <w:t xml:space="preserve">avoir à </w:t>
      </w:r>
      <w:r w:rsidR="0094109B">
        <w:t>se déplacer.</w:t>
      </w:r>
      <w:r w:rsidR="00CA7227">
        <w:t xml:space="preserve"> </w:t>
      </w:r>
      <w:r w:rsidR="00394D8E">
        <w:t>Deuxièmement</w:t>
      </w:r>
      <w:r w:rsidR="00CA7227">
        <w:t>,</w:t>
      </w:r>
      <w:r w:rsidR="00A41B26">
        <w:t xml:space="preserve"> faciliter l’enregistrement des données conformes au produit et d’apporter une aide </w:t>
      </w:r>
      <w:r w:rsidR="00394D8E">
        <w:t xml:space="preserve">aux responsables </w:t>
      </w:r>
      <w:r w:rsidR="00A41B26">
        <w:t xml:space="preserve">dans les prises de décisions. Enfin, l’application permettra de refléter les </w:t>
      </w:r>
      <w:r w:rsidR="00A41B26" w:rsidRPr="00A41B26">
        <w:t>fluctuations de stock avec une précision maximale</w:t>
      </w:r>
      <w:r w:rsidR="00A41B26">
        <w:t xml:space="preserve"> et d’avoir plus de traçabilité d</w:t>
      </w:r>
      <w:r w:rsidR="00511DC2">
        <w:t>e l</w:t>
      </w:r>
      <w:r w:rsidR="00A41B26">
        <w:t xml:space="preserve">’emplacement de chaque </w:t>
      </w:r>
      <w:r w:rsidR="008919BD">
        <w:t>produit au niveau de l’entrepôt</w:t>
      </w:r>
      <w:r w:rsidR="00A41B26">
        <w:t>.</w:t>
      </w:r>
    </w:p>
    <w:p w14:paraId="50F7D822" w14:textId="0E0DC002" w:rsidR="00023C2B" w:rsidRDefault="0043605A" w:rsidP="00023C2B">
      <w:pPr>
        <w:ind w:firstLine="708"/>
        <w:jc w:val="left"/>
      </w:pPr>
      <w:r>
        <w:t>Dans cette optique, nous allons, en premier lieu, définir le projet avec ses obj</w:t>
      </w:r>
      <w:r w:rsidR="009A783A">
        <w:t>e</w:t>
      </w:r>
      <w:r>
        <w:t>ctifs,</w:t>
      </w:r>
      <w:r w:rsidR="009A783A">
        <w:t xml:space="preserve"> son planning de réalisation et les technologies utilisées. Ensuite nous</w:t>
      </w:r>
      <w:r w:rsidR="00453EE9">
        <w:t xml:space="preserve"> </w:t>
      </w:r>
      <w:r w:rsidR="009A783A">
        <w:t xml:space="preserve">nous pencherons sur la réalisation </w:t>
      </w:r>
      <w:r w:rsidR="00453EE9">
        <w:t>de l’application</w:t>
      </w:r>
      <w:r w:rsidR="007072ED">
        <w:t xml:space="preserve"> et pour terminer, nous finirons avec l’évolution du projet et les connaissances acquises durant ce stage.</w:t>
      </w:r>
    </w:p>
    <w:p w14:paraId="2B877D78" w14:textId="6597A2F2" w:rsidR="00A6294C" w:rsidRDefault="000D2DFC" w:rsidP="004155E6">
      <w:pPr>
        <w:pStyle w:val="Titre1"/>
      </w:pPr>
      <w:bookmarkStart w:id="15" w:name="_Toc105039390"/>
      <w:r>
        <w:lastRenderedPageBreak/>
        <w:t>Présentation du projet</w:t>
      </w:r>
      <w:bookmarkEnd w:id="15"/>
    </w:p>
    <w:p w14:paraId="07E51F0B" w14:textId="45971B10" w:rsidR="00A6294C" w:rsidRDefault="00124B68" w:rsidP="00091115">
      <w:pPr>
        <w:pStyle w:val="Para"/>
      </w:pPr>
      <w:r>
        <w:t xml:space="preserve">Avant d’entrer dans le vif du sujet, il est nécessaire de se rappeler </w:t>
      </w:r>
      <w:r w:rsidRPr="00124B68">
        <w:t>les objectifs principaux du projet, son planning de réalisation ainsi que les technologies utilisées lors de son développement</w:t>
      </w:r>
      <w:r>
        <w:t>.</w:t>
      </w:r>
    </w:p>
    <w:p w14:paraId="7BE4902E" w14:textId="01772D8D" w:rsidR="0083035C" w:rsidRDefault="00A80F86" w:rsidP="004155E6">
      <w:pPr>
        <w:pStyle w:val="Titre2"/>
        <w:jc w:val="left"/>
      </w:pPr>
      <w:bookmarkStart w:id="16" w:name="_Toc105039391"/>
      <w:r>
        <w:t>Objectifs</w:t>
      </w:r>
      <w:r w:rsidR="000D2DFC">
        <w:t xml:space="preserve"> du projet</w:t>
      </w:r>
      <w:bookmarkEnd w:id="16"/>
    </w:p>
    <w:p w14:paraId="541B30FF" w14:textId="4383CFC5" w:rsidR="00124B68" w:rsidRDefault="00124B68" w:rsidP="00124B68">
      <w:pPr>
        <w:pStyle w:val="Para"/>
      </w:pPr>
      <w:r>
        <w:t>Le principal objectif de ce projet est l’amélioration d</w:t>
      </w:r>
      <w:r w:rsidR="00A347D4">
        <w:t>u</w:t>
      </w:r>
      <w:r>
        <w:t xml:space="preserve"> processus de contrôle</w:t>
      </w:r>
      <w:r w:rsidR="00B930E7">
        <w:t xml:space="preserve"> de qualité et de quantité</w:t>
      </w:r>
      <w:r>
        <w:t xml:space="preserve"> des in</w:t>
      </w:r>
      <w:r w:rsidR="00A347D4">
        <w:t xml:space="preserve">trants de santé et </w:t>
      </w:r>
      <w:r w:rsidR="00B930E7">
        <w:t xml:space="preserve">d’optimiser la gestion des </w:t>
      </w:r>
      <w:r w:rsidR="00A62E46">
        <w:t>stocks au niveau de l’entrepôt.</w:t>
      </w:r>
    </w:p>
    <w:p w14:paraId="756B1610" w14:textId="77777777" w:rsidR="00091115" w:rsidRDefault="00091115" w:rsidP="00091115">
      <w:pPr>
        <w:pStyle w:val="Para"/>
        <w:ind w:firstLine="0"/>
      </w:pPr>
      <w:r>
        <w:t>Plus précisément, les buts étant de:</w:t>
      </w:r>
    </w:p>
    <w:p w14:paraId="283A551B" w14:textId="18146256" w:rsidR="00091115" w:rsidRDefault="00091115" w:rsidP="00091115">
      <w:pPr>
        <w:pStyle w:val="Para"/>
        <w:numPr>
          <w:ilvl w:val="0"/>
          <w:numId w:val="20"/>
        </w:numPr>
      </w:pPr>
      <w:r>
        <w:t xml:space="preserve">Faciliter le traitement de la fiche </w:t>
      </w:r>
      <w:r w:rsidR="00785DC6">
        <w:t>« </w:t>
      </w:r>
      <w:r w:rsidR="004D7A8D">
        <w:t>FCPCC</w:t>
      </w:r>
      <w:r w:rsidR="00785DC6">
        <w:t> »</w:t>
      </w:r>
      <w:r w:rsidR="004D7A8D">
        <w:t xml:space="preserve"> </w:t>
      </w:r>
      <w:r>
        <w:t>pour chaque responsable sans déplacement et instantanément.</w:t>
      </w:r>
    </w:p>
    <w:p w14:paraId="60DFB8DC" w14:textId="77777777" w:rsidR="00091115" w:rsidRPr="00124B68" w:rsidRDefault="00091115" w:rsidP="00091115">
      <w:pPr>
        <w:pStyle w:val="Para"/>
        <w:numPr>
          <w:ilvl w:val="0"/>
          <w:numId w:val="20"/>
        </w:numPr>
      </w:pPr>
      <w:r>
        <w:t>Simplifier la saisie des spécifications des intrants de santé avec un accès directe dans la base de données.</w:t>
      </w:r>
    </w:p>
    <w:p w14:paraId="01C3B7C7" w14:textId="77777777" w:rsidR="00091115" w:rsidRDefault="00091115" w:rsidP="00091115">
      <w:pPr>
        <w:pStyle w:val="Para"/>
        <w:numPr>
          <w:ilvl w:val="0"/>
          <w:numId w:val="20"/>
        </w:numPr>
      </w:pPr>
      <w:r>
        <w:t>Aider les responsables à avoir un meilleur suivi de chaque fiche, et de les aider dans les prises de décisions.</w:t>
      </w:r>
    </w:p>
    <w:p w14:paraId="4C6DF754" w14:textId="6ED09EBA" w:rsidR="00091115" w:rsidRDefault="00091115" w:rsidP="00091115">
      <w:pPr>
        <w:pStyle w:val="Para"/>
        <w:numPr>
          <w:ilvl w:val="0"/>
          <w:numId w:val="20"/>
        </w:numPr>
      </w:pPr>
      <w:r>
        <w:t>Avoir une meilleure traçabilité de chaque produit</w:t>
      </w:r>
      <w:r w:rsidR="009325B2">
        <w:t xml:space="preserve"> et de savoir les stocks disponibles</w:t>
      </w:r>
      <w:r>
        <w:t xml:space="preserve"> </w:t>
      </w:r>
      <w:r w:rsidR="009325B2">
        <w:t>au niveau de l’entrepôt</w:t>
      </w:r>
      <w:r>
        <w:t>.</w:t>
      </w:r>
    </w:p>
    <w:p w14:paraId="5A03E6F5" w14:textId="124B1918" w:rsidR="0083035C" w:rsidRDefault="004B6551" w:rsidP="00091115">
      <w:pPr>
        <w:pStyle w:val="Para"/>
        <w:numPr>
          <w:ilvl w:val="0"/>
          <w:numId w:val="20"/>
        </w:numPr>
      </w:pPr>
      <w:r>
        <w:t>Minimiser</w:t>
      </w:r>
      <w:r w:rsidR="00091115">
        <w:t xml:space="preserve"> l’écart entre les données de la fiche</w:t>
      </w:r>
      <w:r w:rsidR="00AA035F">
        <w:t xml:space="preserve"> de stock</w:t>
      </w:r>
      <w:r w:rsidR="00091115">
        <w:t xml:space="preserve"> et les données de l’inventaire physique.     </w:t>
      </w:r>
    </w:p>
    <w:p w14:paraId="2B3D70C6" w14:textId="77777777" w:rsidR="00871B08" w:rsidRDefault="00871B08" w:rsidP="004155E6">
      <w:pPr>
        <w:pStyle w:val="Titre2"/>
        <w:jc w:val="left"/>
      </w:pPr>
      <w:bookmarkStart w:id="17" w:name="_Toc105039392"/>
      <w:r>
        <w:t>Planning de réalisation</w:t>
      </w:r>
      <w:bookmarkEnd w:id="17"/>
    </w:p>
    <w:p w14:paraId="6F1C3578" w14:textId="4429FB1E" w:rsidR="00871B08" w:rsidRDefault="007677F3" w:rsidP="004155E6">
      <w:pPr>
        <w:pStyle w:val="Para"/>
        <w:jc w:val="left"/>
      </w:pPr>
      <w:r>
        <w:t>La réalisation du projet s’est faite sur trois mois répartis comme suit :</w:t>
      </w:r>
    </w:p>
    <w:p w14:paraId="19938CD6" w14:textId="15120D33" w:rsidR="007677F3" w:rsidRDefault="007677F3" w:rsidP="007677F3">
      <w:pPr>
        <w:pStyle w:val="Para"/>
        <w:numPr>
          <w:ilvl w:val="0"/>
          <w:numId w:val="22"/>
        </w:numPr>
        <w:jc w:val="left"/>
      </w:pPr>
      <w:r>
        <w:t xml:space="preserve">Les 15 premiers jours ont été centré sur la phase de préparation, la conception de l’application et la prise en </w:t>
      </w:r>
      <w:r w:rsidR="008C4A59">
        <w:t xml:space="preserve">main avec </w:t>
      </w:r>
      <w:proofErr w:type="spellStart"/>
      <w:r w:rsidR="008C4A59">
        <w:t>Laravel</w:t>
      </w:r>
      <w:proofErr w:type="spellEnd"/>
      <w:r w:rsidR="008C4A59">
        <w:t xml:space="preserve"> ainsi que l’installation de l’environnement.</w:t>
      </w:r>
    </w:p>
    <w:p w14:paraId="6CDAD56C" w14:textId="11B5F8F7" w:rsidR="004D7A8D" w:rsidRDefault="008C4A59" w:rsidP="004D7A8D">
      <w:pPr>
        <w:pStyle w:val="Para"/>
        <w:numPr>
          <w:ilvl w:val="0"/>
          <w:numId w:val="22"/>
        </w:numPr>
        <w:jc w:val="left"/>
      </w:pPr>
      <w:r>
        <w:t xml:space="preserve">Les 36 jours suivants étaient dédiés pour le développement de l’application : son </w:t>
      </w:r>
      <w:r w:rsidR="00001A45">
        <w:t>design et ses différentes fonctionnalités.</w:t>
      </w:r>
    </w:p>
    <w:p w14:paraId="22B4FF1A" w14:textId="2BE54DF0" w:rsidR="00023C2B" w:rsidRDefault="00001A45" w:rsidP="004D7A8D">
      <w:pPr>
        <w:pStyle w:val="Para"/>
        <w:numPr>
          <w:ilvl w:val="0"/>
          <w:numId w:val="22"/>
        </w:numPr>
        <w:jc w:val="left"/>
      </w:pPr>
      <w:r>
        <w:t xml:space="preserve">Les 15 jours derniers étaient destinés pour le test et la finalisation du projet : </w:t>
      </w:r>
      <w:r w:rsidR="00442166">
        <w:t xml:space="preserve">tests et corrections des erreurs ainsi que la mise en production. </w:t>
      </w:r>
      <w:r>
        <w:t xml:space="preserve"> </w:t>
      </w:r>
      <w:r w:rsidR="008C4A59">
        <w:t xml:space="preserve"> </w:t>
      </w:r>
    </w:p>
    <w:p w14:paraId="1E8A3B68" w14:textId="4EE89AF2" w:rsidR="003B3E9F" w:rsidRDefault="007925BF" w:rsidP="00023C2B">
      <w:pPr>
        <w:spacing w:line="240" w:lineRule="auto"/>
      </w:pPr>
      <w:r>
        <w:rPr>
          <w:noProof/>
        </w:rPr>
        <w:lastRenderedPageBreak/>
        <w:drawing>
          <wp:anchor distT="0" distB="0" distL="114300" distR="114300" simplePos="0" relativeHeight="251657216" behindDoc="1" locked="0" layoutInCell="1" allowOverlap="1" wp14:anchorId="39D2FFEB" wp14:editId="51AE6982">
            <wp:simplePos x="0" y="0"/>
            <wp:positionH relativeFrom="column">
              <wp:posOffset>-1080770</wp:posOffset>
            </wp:positionH>
            <wp:positionV relativeFrom="paragraph">
              <wp:posOffset>970280</wp:posOffset>
            </wp:positionV>
            <wp:extent cx="8545988" cy="5931614"/>
            <wp:effectExtent l="0" t="1314450" r="0" b="1288415"/>
            <wp:wrapTight wrapText="bothSides">
              <wp:wrapPolygon edited="0">
                <wp:start x="-18" y="21573"/>
                <wp:lineTo x="21553" y="21573"/>
                <wp:lineTo x="21553" y="68"/>
                <wp:lineTo x="-18" y="68"/>
                <wp:lineTo x="-18" y="21573"/>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8"/>
                    <a:stretch>
                      <a:fillRect/>
                    </a:stretch>
                  </pic:blipFill>
                  <pic:spPr>
                    <a:xfrm rot="5400000">
                      <a:off x="0" y="0"/>
                      <a:ext cx="8545988" cy="5931614"/>
                    </a:xfrm>
                    <a:prstGeom prst="rect">
                      <a:avLst/>
                    </a:prstGeom>
                  </pic:spPr>
                </pic:pic>
              </a:graphicData>
            </a:graphic>
          </wp:anchor>
        </w:drawing>
      </w:r>
      <w:r w:rsidR="00023C2B">
        <w:br w:type="page"/>
      </w:r>
    </w:p>
    <w:p w14:paraId="4A5DCBF1" w14:textId="2B60E413" w:rsidR="00871B08" w:rsidRDefault="00871B08" w:rsidP="004155E6">
      <w:pPr>
        <w:pStyle w:val="Titre2"/>
        <w:jc w:val="left"/>
      </w:pPr>
      <w:bookmarkStart w:id="18" w:name="_Toc105039393"/>
      <w:r>
        <w:lastRenderedPageBreak/>
        <w:t>Technologies utilisées</w:t>
      </w:r>
      <w:bookmarkEnd w:id="18"/>
    </w:p>
    <w:p w14:paraId="612924AC" w14:textId="4B908037" w:rsidR="004D08EC" w:rsidRDefault="00F9082B" w:rsidP="00F9082B">
      <w:r>
        <w:rPr>
          <w:rStyle w:val="Accentuation"/>
          <w:i w:val="0"/>
          <w:iCs w:val="0"/>
          <w:color w:val="000000"/>
          <w:szCs w:val="24"/>
        </w:rPr>
        <w:t>Il est nécessaire de se rappeler que l</w:t>
      </w:r>
      <w:r w:rsidRPr="00F9082B">
        <w:rPr>
          <w:rStyle w:val="Accentuation"/>
          <w:i w:val="0"/>
          <w:iCs w:val="0"/>
          <w:color w:val="000000"/>
          <w:szCs w:val="24"/>
        </w:rPr>
        <w:t>'enjeu principal</w:t>
      </w:r>
      <w:r>
        <w:rPr>
          <w:rStyle w:val="Accentuation"/>
          <w:i w:val="0"/>
          <w:iCs w:val="0"/>
          <w:color w:val="000000"/>
          <w:szCs w:val="24"/>
        </w:rPr>
        <w:t xml:space="preserve"> du projet</w:t>
      </w:r>
      <w:r w:rsidRPr="00F9082B">
        <w:rPr>
          <w:rStyle w:val="Accentuation"/>
          <w:i w:val="0"/>
          <w:iCs w:val="0"/>
          <w:color w:val="000000"/>
          <w:szCs w:val="24"/>
        </w:rPr>
        <w:t xml:space="preserve"> est de mettre à disposition des médicaments de qualité, efficaces et sûrs</w:t>
      </w:r>
      <w:r w:rsidR="00D32B4F">
        <w:rPr>
          <w:rStyle w:val="Accentuation"/>
          <w:i w:val="0"/>
          <w:iCs w:val="0"/>
          <w:color w:val="000000"/>
          <w:szCs w:val="24"/>
        </w:rPr>
        <w:t xml:space="preserve">, alors le processus de contrôle est d’une grande importance qui requiert une </w:t>
      </w:r>
      <w:r>
        <w:rPr>
          <w:rStyle w:val="Accentuation"/>
          <w:i w:val="0"/>
          <w:iCs w:val="0"/>
          <w:color w:val="000000"/>
          <w:szCs w:val="24"/>
        </w:rPr>
        <w:t>application efficac</w:t>
      </w:r>
      <w:r w:rsidR="00D32B4F">
        <w:rPr>
          <w:rStyle w:val="Accentuation"/>
          <w:i w:val="0"/>
          <w:iCs w:val="0"/>
          <w:color w:val="000000"/>
          <w:szCs w:val="24"/>
        </w:rPr>
        <w:t>e mais surtout rapide.</w:t>
      </w:r>
      <w:r w:rsidR="003F7DC5">
        <w:rPr>
          <w:rStyle w:val="Accentuation"/>
          <w:i w:val="0"/>
          <w:iCs w:val="0"/>
          <w:color w:val="000000"/>
          <w:szCs w:val="24"/>
        </w:rPr>
        <w:t xml:space="preserve"> Pour cela, nous avons opté</w:t>
      </w:r>
      <w:r w:rsidR="00942132">
        <w:rPr>
          <w:rStyle w:val="Accentuation"/>
          <w:i w:val="0"/>
          <w:iCs w:val="0"/>
          <w:color w:val="000000"/>
          <w:szCs w:val="24"/>
        </w:rPr>
        <w:t>, d’utiliser le</w:t>
      </w:r>
      <w:r w:rsidR="003F7DC5">
        <w:rPr>
          <w:rStyle w:val="Accentuation"/>
          <w:i w:val="0"/>
          <w:iCs w:val="0"/>
          <w:color w:val="000000"/>
          <w:szCs w:val="24"/>
        </w:rPr>
        <w:t xml:space="preserve"> </w:t>
      </w:r>
      <w:r w:rsidR="007102DF">
        <w:rPr>
          <w:rStyle w:val="Accentuation"/>
          <w:i w:val="0"/>
          <w:iCs w:val="0"/>
          <w:color w:val="000000"/>
          <w:szCs w:val="24"/>
        </w:rPr>
        <w:t>f</w:t>
      </w:r>
      <w:r w:rsidR="003F7DC5">
        <w:rPr>
          <w:rStyle w:val="Accentuation"/>
          <w:i w:val="0"/>
          <w:iCs w:val="0"/>
          <w:color w:val="000000"/>
          <w:szCs w:val="24"/>
        </w:rPr>
        <w:t>ramework</w:t>
      </w:r>
      <w:r w:rsidR="00AA035F">
        <w:rPr>
          <w:rStyle w:val="Accentuation"/>
          <w:i w:val="0"/>
          <w:iCs w:val="0"/>
          <w:color w:val="000000"/>
          <w:szCs w:val="24"/>
          <w:vertAlign w:val="superscript"/>
        </w:rPr>
        <w:t>2</w:t>
      </w:r>
      <w:r w:rsidR="003F7DC5">
        <w:rPr>
          <w:rStyle w:val="Accentuation"/>
          <w:i w:val="0"/>
          <w:iCs w:val="0"/>
          <w:color w:val="000000"/>
          <w:szCs w:val="24"/>
        </w:rPr>
        <w:t xml:space="preserve"> « </w:t>
      </w:r>
      <w:proofErr w:type="spellStart"/>
      <w:r w:rsidR="003F7DC5">
        <w:rPr>
          <w:rStyle w:val="Accentuation"/>
          <w:i w:val="0"/>
          <w:iCs w:val="0"/>
          <w:color w:val="000000"/>
          <w:szCs w:val="24"/>
        </w:rPr>
        <w:t>Laravel</w:t>
      </w:r>
      <w:proofErr w:type="spellEnd"/>
      <w:r w:rsidR="003F7DC5">
        <w:rPr>
          <w:rStyle w:val="Accentuation"/>
          <w:i w:val="0"/>
          <w:iCs w:val="0"/>
          <w:color w:val="000000"/>
          <w:szCs w:val="24"/>
        </w:rPr>
        <w:t> » de PHP,</w:t>
      </w:r>
      <w:r w:rsidR="00942132">
        <w:rPr>
          <w:rStyle w:val="Accentuation"/>
          <w:i w:val="0"/>
          <w:iCs w:val="0"/>
          <w:color w:val="000000"/>
          <w:szCs w:val="24"/>
        </w:rPr>
        <w:t xml:space="preserve"> </w:t>
      </w:r>
      <w:r w:rsidR="00942132" w:rsidRPr="00942132">
        <w:t xml:space="preserve">qui suit </w:t>
      </w:r>
      <w:r w:rsidR="004D08EC">
        <w:t xml:space="preserve">l’architecture 3-tiers et le pattern </w:t>
      </w:r>
      <w:r w:rsidR="00942132" w:rsidRPr="00942132">
        <w:t>MVC (Modèle - Vue - Contrôleur)</w:t>
      </w:r>
      <w:r w:rsidR="00942132">
        <w:t xml:space="preserve">, </w:t>
      </w:r>
      <w:r w:rsidR="009E2873">
        <w:t xml:space="preserve">dotant d’une grande </w:t>
      </w:r>
      <w:r w:rsidR="009E2873" w:rsidRPr="009E2873">
        <w:t>souplesse pour organiser le développement</w:t>
      </w:r>
      <w:r w:rsidR="00A44073">
        <w:t xml:space="preserve"> (indépendances des données, de l’affichage et de l’actions)</w:t>
      </w:r>
      <w:r w:rsidR="009E2873" w:rsidRPr="009E2873">
        <w:t>.</w:t>
      </w:r>
      <w:r w:rsidR="00D95A8B">
        <w:t xml:space="preserve"> </w:t>
      </w:r>
      <w:r w:rsidR="00A01D92">
        <w:t xml:space="preserve">Pour le Système de Gestion de la Base de données, nous avons utilisé « SQL SERVER », </w:t>
      </w:r>
      <w:r w:rsidR="00433C4A">
        <w:t xml:space="preserve">étant </w:t>
      </w:r>
      <w:r w:rsidR="00A01D92">
        <w:t>la base de données utilisé</w:t>
      </w:r>
      <w:r w:rsidR="00433C4A">
        <w:t>e</w:t>
      </w:r>
      <w:r w:rsidR="00A01D92">
        <w:t xml:space="preserve">, depuis toujours, par la société </w:t>
      </w:r>
      <w:r w:rsidR="00433C4A">
        <w:t>mais surtout</w:t>
      </w:r>
      <w:r w:rsidR="00A01D92">
        <w:t xml:space="preserve"> puissante</w:t>
      </w:r>
      <w:r w:rsidR="007D38EA">
        <w:t xml:space="preserve"> et entièrement gratuite</w:t>
      </w:r>
      <w:r w:rsidR="00A01D92">
        <w:t>.</w:t>
      </w:r>
      <w:r w:rsidR="00942132">
        <w:t xml:space="preserve"> </w:t>
      </w:r>
    </w:p>
    <w:p w14:paraId="3C157F8B" w14:textId="081216DD" w:rsidR="004D08EC" w:rsidRDefault="004D08EC" w:rsidP="00F9082B">
      <w:r>
        <w:rPr>
          <w:noProof/>
        </w:rPr>
        <w:drawing>
          <wp:inline distT="0" distB="0" distL="0" distR="0" wp14:anchorId="203068FB" wp14:editId="339B8C27">
            <wp:extent cx="5204460" cy="2415540"/>
            <wp:effectExtent l="0" t="0" r="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9"/>
                    <a:stretch>
                      <a:fillRect/>
                    </a:stretch>
                  </pic:blipFill>
                  <pic:spPr>
                    <a:xfrm>
                      <a:off x="0" y="0"/>
                      <a:ext cx="5204460" cy="2415540"/>
                    </a:xfrm>
                    <a:prstGeom prst="rect">
                      <a:avLst/>
                    </a:prstGeom>
                  </pic:spPr>
                </pic:pic>
              </a:graphicData>
            </a:graphic>
          </wp:inline>
        </w:drawing>
      </w:r>
    </w:p>
    <w:p w14:paraId="3903D635" w14:textId="45587D4C" w:rsidR="004D08EC" w:rsidRPr="004D08EC" w:rsidRDefault="004D08EC" w:rsidP="004D08EC">
      <w:pPr>
        <w:ind w:left="1416" w:firstLine="708"/>
        <w:rPr>
          <w:u w:val="single"/>
        </w:rPr>
      </w:pPr>
      <w:r w:rsidRPr="004D08EC">
        <w:rPr>
          <w:u w:val="single"/>
        </w:rPr>
        <w:t>Figure 2 : Illustration du pattern MVC</w:t>
      </w:r>
    </w:p>
    <w:p w14:paraId="56F10876" w14:textId="41C45924" w:rsidR="00F9082B" w:rsidRDefault="00C666C2" w:rsidP="00C666C2">
      <w:pPr>
        <w:pStyle w:val="Titre3"/>
        <w:rPr>
          <w:rStyle w:val="Accentuation"/>
          <w:i w:val="0"/>
          <w:iCs w:val="0"/>
          <w:color w:val="000000"/>
          <w:sz w:val="32"/>
          <w:szCs w:val="32"/>
        </w:rPr>
      </w:pPr>
      <w:r>
        <w:rPr>
          <w:rStyle w:val="Accentuation"/>
          <w:i w:val="0"/>
          <w:iCs w:val="0"/>
          <w:color w:val="000000"/>
          <w:sz w:val="32"/>
          <w:szCs w:val="32"/>
        </w:rPr>
        <w:t>Langage</w:t>
      </w:r>
    </w:p>
    <w:p w14:paraId="74CB9948" w14:textId="63E0C4F6" w:rsidR="00C666C2" w:rsidRDefault="00C666C2" w:rsidP="00C666C2">
      <w:pPr>
        <w:pStyle w:val="Para"/>
        <w:numPr>
          <w:ilvl w:val="0"/>
          <w:numId w:val="24"/>
        </w:numPr>
        <w:rPr>
          <w:b/>
          <w:bCs/>
        </w:rPr>
      </w:pPr>
      <w:r>
        <w:rPr>
          <w:b/>
          <w:bCs/>
        </w:rPr>
        <w:t>PHP (version 7)</w:t>
      </w:r>
    </w:p>
    <w:p w14:paraId="5FFA9C9C" w14:textId="0B03739C" w:rsidR="002A3F06" w:rsidRDefault="00E94208" w:rsidP="00A4108B">
      <w:pPr>
        <w:ind w:firstLine="708"/>
        <w:jc w:val="left"/>
        <w:rPr>
          <w:rStyle w:val="markedcontent"/>
        </w:rPr>
      </w:pPr>
      <w:r>
        <w:rPr>
          <w:rStyle w:val="markedcontent"/>
        </w:rPr>
        <w:t xml:space="preserve">PHP </w:t>
      </w:r>
      <w:r w:rsidR="00C666C2" w:rsidRPr="00544651">
        <w:rPr>
          <w:rStyle w:val="markedcontent"/>
        </w:rPr>
        <w:t>est un langage de Programmation</w:t>
      </w:r>
      <w:r w:rsidR="00DA157F" w:rsidRPr="00544651">
        <w:rPr>
          <w:rStyle w:val="markedcontent"/>
        </w:rPr>
        <w:t xml:space="preserve"> </w:t>
      </w:r>
      <w:r w:rsidR="00526688" w:rsidRPr="00544651">
        <w:rPr>
          <w:rStyle w:val="markedcontent"/>
        </w:rPr>
        <w:t xml:space="preserve">créée en 1994 </w:t>
      </w:r>
      <w:r w:rsidR="00DA157F" w:rsidRPr="00544651">
        <w:rPr>
          <w:rStyle w:val="markedcontent"/>
        </w:rPr>
        <w:t xml:space="preserve">par </w:t>
      </w:r>
      <w:proofErr w:type="spellStart"/>
      <w:r w:rsidR="002A3F06" w:rsidRPr="00544651">
        <w:rPr>
          <w:rStyle w:val="markedcontent"/>
        </w:rPr>
        <w:t>Rasmus</w:t>
      </w:r>
      <w:proofErr w:type="spellEnd"/>
      <w:r w:rsidR="002A3F06" w:rsidRPr="00544651">
        <w:rPr>
          <w:rStyle w:val="markedcontent"/>
        </w:rPr>
        <w:t xml:space="preserve"> </w:t>
      </w:r>
      <w:proofErr w:type="spellStart"/>
      <w:r w:rsidR="002A3F06" w:rsidRPr="00544651">
        <w:rPr>
          <w:rStyle w:val="markedcontent"/>
        </w:rPr>
        <w:t>Lerdo</w:t>
      </w:r>
      <w:r w:rsidR="00526688" w:rsidRPr="00544651">
        <w:rPr>
          <w:rStyle w:val="markedcontent"/>
        </w:rPr>
        <w:t>rf</w:t>
      </w:r>
      <w:proofErr w:type="spellEnd"/>
      <w:r w:rsidR="00160AAF">
        <w:rPr>
          <w:rStyle w:val="markedcontent"/>
        </w:rPr>
        <w:t xml:space="preserve"> pour son site web</w:t>
      </w:r>
      <w:r w:rsidR="00B86711">
        <w:rPr>
          <w:rStyle w:val="markedcontent"/>
        </w:rPr>
        <w:t xml:space="preserve"> et parvenant au fur et à mesure </w:t>
      </w:r>
      <w:r w:rsidR="00175CC1">
        <w:rPr>
          <w:rStyle w:val="markedcontent"/>
        </w:rPr>
        <w:t xml:space="preserve">a </w:t>
      </w:r>
      <w:r w:rsidR="00B86711">
        <w:rPr>
          <w:rStyle w:val="markedcontent"/>
        </w:rPr>
        <w:t xml:space="preserve">transformé la bibliothèque </w:t>
      </w:r>
      <w:r w:rsidR="00175CC1">
        <w:rPr>
          <w:rStyle w:val="markedcontent"/>
        </w:rPr>
        <w:t>capable de créer des applications simples et dynamiques pour le web</w:t>
      </w:r>
      <w:r w:rsidR="00077E00">
        <w:rPr>
          <w:rStyle w:val="markedcontent"/>
        </w:rPr>
        <w:t>.</w:t>
      </w:r>
    </w:p>
    <w:p w14:paraId="6254D1EE" w14:textId="58A304D8" w:rsidR="00175CC1" w:rsidRDefault="00147CC7" w:rsidP="00A4108B">
      <w:pPr>
        <w:ind w:firstLine="708"/>
        <w:jc w:val="left"/>
        <w:rPr>
          <w:rStyle w:val="markedcontent"/>
        </w:rPr>
      </w:pPr>
      <w:r>
        <w:rPr>
          <w:rStyle w:val="markedcontent"/>
        </w:rPr>
        <w:t>À</w:t>
      </w:r>
      <w:r w:rsidR="00175CC1">
        <w:rPr>
          <w:rStyle w:val="markedcontent"/>
        </w:rPr>
        <w:t xml:space="preserve"> l’origine </w:t>
      </w:r>
      <w:r>
        <w:rPr>
          <w:rStyle w:val="markedcontent"/>
        </w:rPr>
        <w:t>PHP s’appelait « PHP/FI » (</w:t>
      </w:r>
      <w:proofErr w:type="spellStart"/>
      <w:r w:rsidRPr="00147CC7">
        <w:t>Personal</w:t>
      </w:r>
      <w:proofErr w:type="spellEnd"/>
      <w:r w:rsidRPr="00147CC7">
        <w:t xml:space="preserve"> Home Page Tools/</w:t>
      </w:r>
      <w:proofErr w:type="spellStart"/>
      <w:r w:rsidRPr="00147CC7">
        <w:t>Form</w:t>
      </w:r>
      <w:proofErr w:type="spellEnd"/>
      <w:r w:rsidRPr="00147CC7">
        <w:t xml:space="preserve"> </w:t>
      </w:r>
      <w:proofErr w:type="spellStart"/>
      <w:r w:rsidRPr="00147CC7">
        <w:t>Interpreter</w:t>
      </w:r>
      <w:proofErr w:type="spellEnd"/>
      <w:r>
        <w:rPr>
          <w:rStyle w:val="markedcontent"/>
        </w:rPr>
        <w:t xml:space="preserve">), mais un an après sa publication en 1995, </w:t>
      </w:r>
      <w:r w:rsidRPr="00147CC7">
        <w:t xml:space="preserve">deux étudiants, </w:t>
      </w:r>
      <w:hyperlink r:id="rId20" w:tooltip="Andi Gutmans" w:history="1">
        <w:r w:rsidRPr="00147CC7">
          <w:t xml:space="preserve">Andi </w:t>
        </w:r>
        <w:proofErr w:type="spellStart"/>
        <w:r w:rsidRPr="00147CC7">
          <w:t>Gutmans</w:t>
        </w:r>
        <w:proofErr w:type="spellEnd"/>
      </w:hyperlink>
      <w:r w:rsidRPr="00147CC7">
        <w:t xml:space="preserve"> et </w:t>
      </w:r>
      <w:hyperlink r:id="rId21" w:tooltip="Zeev Suraski" w:history="1">
        <w:proofErr w:type="spellStart"/>
        <w:r w:rsidRPr="00147CC7">
          <w:t>Zeev</w:t>
        </w:r>
        <w:proofErr w:type="spellEnd"/>
        <w:r w:rsidRPr="00147CC7">
          <w:t xml:space="preserve"> Suraski</w:t>
        </w:r>
      </w:hyperlink>
      <w:r w:rsidRPr="00147CC7">
        <w:t>, ont redéveloppé le cœur de PHP/FI</w:t>
      </w:r>
      <w:r>
        <w:t xml:space="preserve"> et a abouti à la version 3 de PHP </w:t>
      </w:r>
      <w:r w:rsidR="000323E3">
        <w:t xml:space="preserve">qui est devenu alors « PHP : </w:t>
      </w:r>
      <w:proofErr w:type="spellStart"/>
      <w:r w:rsidR="000323E3">
        <w:rPr>
          <w:rStyle w:val="markedcontent"/>
        </w:rPr>
        <w:t>Hypertext</w:t>
      </w:r>
      <w:proofErr w:type="spellEnd"/>
      <w:r w:rsidR="000323E3">
        <w:rPr>
          <w:rStyle w:val="markedcontent"/>
        </w:rPr>
        <w:t xml:space="preserve"> </w:t>
      </w:r>
      <w:proofErr w:type="spellStart"/>
      <w:r w:rsidR="000323E3">
        <w:rPr>
          <w:rStyle w:val="markedcontent"/>
        </w:rPr>
        <w:t>Preprocessor</w:t>
      </w:r>
      <w:proofErr w:type="spellEnd"/>
      <w:r w:rsidR="000323E3">
        <w:rPr>
          <w:rStyle w:val="markedcontent"/>
        </w:rPr>
        <w:t> ».</w:t>
      </w:r>
    </w:p>
    <w:p w14:paraId="00FDC111" w14:textId="7871407F" w:rsidR="00233E90" w:rsidRDefault="00233E90" w:rsidP="00233E90">
      <w:pPr>
        <w:jc w:val="left"/>
        <w:rPr>
          <w:rStyle w:val="markedcontent"/>
        </w:rPr>
      </w:pPr>
      <w:r>
        <w:rPr>
          <w:rStyle w:val="markedcontent"/>
        </w:rPr>
        <w:t>_________________________</w:t>
      </w:r>
    </w:p>
    <w:p w14:paraId="1150D814" w14:textId="0A7316C0" w:rsidR="00233E90" w:rsidRPr="00233E90" w:rsidRDefault="00233E90" w:rsidP="00233E90">
      <w:pPr>
        <w:pStyle w:val="Para"/>
        <w:spacing w:line="240" w:lineRule="auto"/>
        <w:ind w:firstLine="0"/>
        <w:rPr>
          <w:rStyle w:val="markedcontent"/>
          <w:sz w:val="20"/>
          <w:szCs w:val="16"/>
        </w:rPr>
      </w:pPr>
      <w:r>
        <w:rPr>
          <w:rStyle w:val="footnotemark"/>
          <w:sz w:val="16"/>
          <w:szCs w:val="16"/>
        </w:rPr>
        <w:t>2</w:t>
      </w:r>
      <w:r>
        <w:rPr>
          <w:sz w:val="20"/>
          <w:szCs w:val="16"/>
        </w:rPr>
        <w:t xml:space="preserve"> Cadre de travail, infrastructure logicielle de développement, socle d'application</w:t>
      </w:r>
    </w:p>
    <w:p w14:paraId="3BB6F901" w14:textId="439DC626" w:rsidR="001F2C37" w:rsidRPr="00077E00" w:rsidRDefault="001F2C37" w:rsidP="00A4108B">
      <w:pPr>
        <w:ind w:firstLine="708"/>
        <w:jc w:val="left"/>
        <w:rPr>
          <w:rStyle w:val="markedcontent"/>
          <w:szCs w:val="24"/>
          <w:lang w:val="fr-FR"/>
        </w:rPr>
      </w:pPr>
      <w:r>
        <w:rPr>
          <w:rStyle w:val="markedcontent"/>
          <w:szCs w:val="24"/>
          <w:lang w:val="fr-FR"/>
        </w:rPr>
        <w:lastRenderedPageBreak/>
        <w:t>Le langage PHP était à l’origine une bibliothèque logicielle programmé en C</w:t>
      </w:r>
      <w:r w:rsidR="00A4108B">
        <w:rPr>
          <w:rStyle w:val="markedcontent"/>
          <w:szCs w:val="24"/>
          <w:lang w:val="fr-FR"/>
        </w:rPr>
        <w:t xml:space="preserve">. C’est un langage libre principalement conçu pour </w:t>
      </w:r>
      <w:r w:rsidR="00A4108B">
        <w:t>la conception de sites web dynamiques.</w:t>
      </w:r>
    </w:p>
    <w:p w14:paraId="0423D64B" w14:textId="77777777" w:rsidR="002A3F06" w:rsidRPr="00C666C2" w:rsidRDefault="002A3F06" w:rsidP="00DA157F">
      <w:pPr>
        <w:ind w:firstLine="360"/>
      </w:pPr>
    </w:p>
    <w:p w14:paraId="43599E46" w14:textId="16C783B0" w:rsidR="00C666C2" w:rsidRDefault="00C666C2" w:rsidP="00C666C2">
      <w:pPr>
        <w:pStyle w:val="Para"/>
        <w:numPr>
          <w:ilvl w:val="0"/>
          <w:numId w:val="24"/>
        </w:numPr>
        <w:rPr>
          <w:b/>
          <w:bCs/>
        </w:rPr>
      </w:pPr>
      <w:r>
        <w:rPr>
          <w:b/>
          <w:bCs/>
        </w:rPr>
        <w:t>LARAVEL (version 8)</w:t>
      </w:r>
    </w:p>
    <w:p w14:paraId="654EDB0A" w14:textId="5039416B" w:rsidR="009E6789" w:rsidRDefault="0025105D" w:rsidP="0063040E">
      <w:pPr>
        <w:pStyle w:val="Para"/>
        <w:ind w:firstLine="708"/>
      </w:pPr>
      <w:proofErr w:type="spellStart"/>
      <w:r w:rsidRPr="0025105D">
        <w:t>Laravel</w:t>
      </w:r>
      <w:proofErr w:type="spellEnd"/>
      <w:r>
        <w:t xml:space="preserve"> est un </w:t>
      </w:r>
      <w:proofErr w:type="spellStart"/>
      <w:r>
        <w:t>framework</w:t>
      </w:r>
      <w:proofErr w:type="spellEnd"/>
      <w:r>
        <w:t xml:space="preserve"> web open-source écrit en PHP</w:t>
      </w:r>
      <w:r w:rsidR="00470FBB">
        <w:t xml:space="preserve"> créé par Taylor </w:t>
      </w:r>
      <w:proofErr w:type="spellStart"/>
      <w:r w:rsidR="00470FBB">
        <w:t>Otwell</w:t>
      </w:r>
      <w:proofErr w:type="spellEnd"/>
      <w:r w:rsidR="00470FBB">
        <w:t xml:space="preserve"> en</w:t>
      </w:r>
      <w:r w:rsidR="007102DF">
        <w:t xml:space="preserve"> </w:t>
      </w:r>
      <w:r w:rsidR="00470FBB">
        <w:t>juin 2011</w:t>
      </w:r>
      <w:r w:rsidR="00FD7EB8">
        <w:t xml:space="preserve">, basant sur le principe </w:t>
      </w:r>
      <w:r w:rsidR="00470FBB">
        <w:t xml:space="preserve">modèle-vue-contrôleur et entièrement développé en </w:t>
      </w:r>
      <w:r w:rsidR="007102DF">
        <w:t xml:space="preserve">      </w:t>
      </w:r>
      <w:r w:rsidR="00470FBB">
        <w:t xml:space="preserve">programmation </w:t>
      </w:r>
      <w:r w:rsidR="00AA035F">
        <w:t>O</w:t>
      </w:r>
      <w:r w:rsidR="00470FBB">
        <w:t xml:space="preserve">rientée </w:t>
      </w:r>
      <w:r w:rsidR="00AA035F">
        <w:t>O</w:t>
      </w:r>
      <w:r w:rsidR="00470FBB">
        <w:t>bjet</w:t>
      </w:r>
      <w:r w:rsidR="00A44073">
        <w:t xml:space="preserve">, influencé par un autre </w:t>
      </w:r>
      <w:proofErr w:type="spellStart"/>
      <w:r w:rsidR="00A44073">
        <w:t>framework</w:t>
      </w:r>
      <w:proofErr w:type="spellEnd"/>
      <w:r w:rsidR="00A44073">
        <w:t xml:space="preserve"> PHP célèbre, </w:t>
      </w:r>
      <w:r w:rsidR="00A44073" w:rsidRPr="00A44073">
        <w:t>Symfony</w:t>
      </w:r>
      <w:r w:rsidR="00D17636">
        <w:rPr>
          <w:vertAlign w:val="superscript"/>
        </w:rPr>
        <w:t>3</w:t>
      </w:r>
      <w:r w:rsidR="00470FBB">
        <w:t>.</w:t>
      </w:r>
      <w:r w:rsidR="009E6789">
        <w:t xml:space="preserve"> Il offre des fonctionnalités en termes </w:t>
      </w:r>
      <w:r w:rsidR="009E6789" w:rsidRPr="009E6789">
        <w:t xml:space="preserve">de routage de requête, de </w:t>
      </w:r>
      <w:hyperlink r:id="rId22" w:tooltip="Object-relational mapping" w:history="1">
        <w:r w:rsidR="009E6789" w:rsidRPr="009E6789">
          <w:t>mapping objet-relationnel</w:t>
        </w:r>
      </w:hyperlink>
      <w:r w:rsidR="009E6789" w:rsidRPr="009E6789">
        <w:t xml:space="preserve">, d'authentification, de vue, de </w:t>
      </w:r>
      <w:hyperlink r:id="rId23" w:tooltip="Migration (informatique)" w:history="1">
        <w:r w:rsidR="009E6789" w:rsidRPr="009E6789">
          <w:t>migration de base de données</w:t>
        </w:r>
      </w:hyperlink>
      <w:r w:rsidR="009E6789" w:rsidRPr="009E6789">
        <w:t xml:space="preserve">, de </w:t>
      </w:r>
      <w:hyperlink r:id="rId24" w:tooltip="Système de gestion d'exceptions" w:history="1">
        <w:r w:rsidR="009E6789" w:rsidRPr="009E6789">
          <w:t>gestion des exceptions</w:t>
        </w:r>
      </w:hyperlink>
      <w:r w:rsidR="009E6789" w:rsidRPr="009E6789">
        <w:t xml:space="preserve"> et de </w:t>
      </w:r>
      <w:hyperlink r:id="rId25" w:tooltip="Test unitaire" w:history="1">
        <w:r w:rsidR="009E6789" w:rsidRPr="009E6789">
          <w:t>test unitaire</w:t>
        </w:r>
      </w:hyperlink>
      <w:r w:rsidR="009E6789" w:rsidRPr="009E6789">
        <w:t>.</w:t>
      </w:r>
    </w:p>
    <w:p w14:paraId="3F41EE1E" w14:textId="59CB24C7" w:rsidR="00055E88" w:rsidRDefault="00055E88" w:rsidP="00055E88">
      <w:pPr>
        <w:pStyle w:val="Para"/>
        <w:ind w:firstLine="0"/>
      </w:pPr>
      <w:r>
        <w:t xml:space="preserve">Parmi </w:t>
      </w:r>
      <w:r w:rsidR="007144BE">
        <w:t xml:space="preserve">les meilleurs </w:t>
      </w:r>
      <w:proofErr w:type="spellStart"/>
      <w:r w:rsidR="007144BE">
        <w:t>frameworks</w:t>
      </w:r>
      <w:proofErr w:type="spellEnd"/>
      <w:r w:rsidR="007144BE">
        <w:t xml:space="preserve"> PHP</w:t>
      </w:r>
      <w:r>
        <w:t xml:space="preserve">, Symfony est l’un </w:t>
      </w:r>
      <w:r w:rsidR="007144BE">
        <w:t>des</w:t>
      </w:r>
      <w:r>
        <w:t xml:space="preserve"> plus </w:t>
      </w:r>
      <w:r w:rsidR="007144BE">
        <w:t xml:space="preserve">populaires </w:t>
      </w:r>
      <w:r>
        <w:t xml:space="preserve">et </w:t>
      </w:r>
      <w:r w:rsidR="007144BE">
        <w:t>fiables en termes de performance</w:t>
      </w:r>
      <w:r>
        <w:t xml:space="preserve">. </w:t>
      </w:r>
      <w:r w:rsidR="007144BE">
        <w:t>C</w:t>
      </w:r>
      <w:r w:rsidR="007144BE" w:rsidRPr="007144BE">
        <w:t>i-joint un tableau illustrant des comparaisons entre</w:t>
      </w:r>
      <w:r w:rsidR="007144BE">
        <w:t xml:space="preserve"> le </w:t>
      </w:r>
      <w:proofErr w:type="spellStart"/>
      <w:r w:rsidR="007144BE">
        <w:t>framework</w:t>
      </w:r>
      <w:proofErr w:type="spellEnd"/>
      <w:r w:rsidR="007144BE">
        <w:t xml:space="preserve"> </w:t>
      </w:r>
      <w:proofErr w:type="spellStart"/>
      <w:r w:rsidR="007144BE">
        <w:t>Laravel</w:t>
      </w:r>
      <w:proofErr w:type="spellEnd"/>
      <w:r w:rsidR="007144BE">
        <w:t xml:space="preserve"> et Symfony </w:t>
      </w:r>
      <w:r>
        <w:t>:</w:t>
      </w:r>
    </w:p>
    <w:p w14:paraId="7BEEA97C" w14:textId="77777777" w:rsidR="00055E88" w:rsidRDefault="00055E88" w:rsidP="00055E88">
      <w:pPr>
        <w:pStyle w:val="Para"/>
        <w:ind w:firstLine="0"/>
      </w:pPr>
    </w:p>
    <w:tbl>
      <w:tblPr>
        <w:tblStyle w:val="Grilledutableau"/>
        <w:tblW w:w="8990" w:type="dxa"/>
        <w:tblInd w:w="-5" w:type="dxa"/>
        <w:tblLook w:val="04A0" w:firstRow="1" w:lastRow="0" w:firstColumn="1" w:lastColumn="0" w:noHBand="0" w:noVBand="1"/>
      </w:tblPr>
      <w:tblGrid>
        <w:gridCol w:w="4402"/>
        <w:gridCol w:w="4588"/>
      </w:tblGrid>
      <w:tr w:rsidR="009B27FE" w14:paraId="67D51814" w14:textId="77777777" w:rsidTr="00D96CF7">
        <w:trPr>
          <w:trHeight w:val="352"/>
        </w:trPr>
        <w:tc>
          <w:tcPr>
            <w:tcW w:w="4402" w:type="dxa"/>
          </w:tcPr>
          <w:p w14:paraId="577937C2" w14:textId="655EEBFC" w:rsidR="009B27FE" w:rsidRPr="00B57B7E" w:rsidRDefault="009B27FE" w:rsidP="002B3CC3">
            <w:pPr>
              <w:pStyle w:val="Para"/>
              <w:ind w:firstLine="0"/>
              <w:jc w:val="center"/>
              <w:rPr>
                <w:b/>
                <w:bCs/>
                <w:u w:val="single"/>
              </w:rPr>
            </w:pPr>
            <w:proofErr w:type="spellStart"/>
            <w:r w:rsidRPr="00B57B7E">
              <w:rPr>
                <w:b/>
                <w:bCs/>
                <w:u w:val="single"/>
              </w:rPr>
              <w:t>Laravel</w:t>
            </w:r>
            <w:proofErr w:type="spellEnd"/>
          </w:p>
        </w:tc>
        <w:tc>
          <w:tcPr>
            <w:tcW w:w="4588" w:type="dxa"/>
          </w:tcPr>
          <w:p w14:paraId="605CEBF6" w14:textId="2A21969A" w:rsidR="009B27FE" w:rsidRPr="00B57B7E" w:rsidRDefault="009B27FE" w:rsidP="002B3CC3">
            <w:pPr>
              <w:pStyle w:val="Para"/>
              <w:ind w:firstLine="0"/>
              <w:jc w:val="center"/>
              <w:rPr>
                <w:b/>
                <w:bCs/>
                <w:u w:val="single"/>
              </w:rPr>
            </w:pPr>
            <w:r w:rsidRPr="00B57B7E">
              <w:rPr>
                <w:b/>
                <w:bCs/>
                <w:u w:val="single"/>
              </w:rPr>
              <w:t>Symfony</w:t>
            </w:r>
          </w:p>
        </w:tc>
      </w:tr>
      <w:tr w:rsidR="009B27FE" w14:paraId="20158AF0" w14:textId="77777777" w:rsidTr="00D96CF7">
        <w:trPr>
          <w:trHeight w:val="1869"/>
        </w:trPr>
        <w:tc>
          <w:tcPr>
            <w:tcW w:w="4402" w:type="dxa"/>
          </w:tcPr>
          <w:p w14:paraId="0CF374C2" w14:textId="0498C9D6" w:rsidR="009B27FE" w:rsidRDefault="009B27FE" w:rsidP="0063040E">
            <w:pPr>
              <w:pStyle w:val="Para"/>
              <w:ind w:firstLine="0"/>
              <w:rPr>
                <w:u w:val="single"/>
              </w:rPr>
            </w:pPr>
            <w:proofErr w:type="spellStart"/>
            <w:r>
              <w:t>Laravel</w:t>
            </w:r>
            <w:proofErr w:type="spellEnd"/>
            <w:r>
              <w:t xml:space="preserve"> est un </w:t>
            </w:r>
            <w:proofErr w:type="spellStart"/>
            <w:r>
              <w:t>framework</w:t>
            </w:r>
            <w:proofErr w:type="spellEnd"/>
            <w:r>
              <w:t xml:space="preserve"> PHP open-source structuré dans le style modèle-vue-contrôleur (MVC), destiné à la création d’applications web riches en fonctionnalités. </w:t>
            </w:r>
          </w:p>
        </w:tc>
        <w:tc>
          <w:tcPr>
            <w:tcW w:w="4588" w:type="dxa"/>
          </w:tcPr>
          <w:p w14:paraId="72D2E7DA" w14:textId="0E8D9FE6" w:rsidR="009B27FE" w:rsidRDefault="009B27FE" w:rsidP="005C22A6">
            <w:pPr>
              <w:rPr>
                <w:u w:val="single"/>
              </w:rPr>
            </w:pPr>
            <w:r>
              <w:t xml:space="preserve">Symfony est un </w:t>
            </w:r>
            <w:proofErr w:type="spellStart"/>
            <w:r>
              <w:t>framework</w:t>
            </w:r>
            <w:proofErr w:type="spellEnd"/>
            <w:r>
              <w:t xml:space="preserve"> </w:t>
            </w:r>
            <w:r w:rsidRPr="005C22A6">
              <w:t>PHP</w:t>
            </w:r>
            <w:r>
              <w:t xml:space="preserve"> open source avec une architecture MVC, utilisé pour construire des applications web complexes et performantes.</w:t>
            </w:r>
          </w:p>
        </w:tc>
      </w:tr>
      <w:tr w:rsidR="009B27FE" w14:paraId="21B4CAAA" w14:textId="77777777" w:rsidTr="00D96CF7">
        <w:trPr>
          <w:trHeight w:val="1837"/>
        </w:trPr>
        <w:tc>
          <w:tcPr>
            <w:tcW w:w="4402" w:type="dxa"/>
          </w:tcPr>
          <w:p w14:paraId="57220C1F" w14:textId="761EBEBC" w:rsidR="00094D1C" w:rsidRDefault="00094D1C" w:rsidP="00094D1C">
            <w:pPr>
              <w:rPr>
                <w:sz w:val="20"/>
                <w:lang w:val="fr-FR"/>
              </w:rPr>
            </w:pPr>
            <w:r>
              <w:rPr>
                <w:rStyle w:val="y2iqfc"/>
              </w:rPr>
              <w:t>Utilise des applications basées sur MVC avec de nombreuses dépendances prédéfinies et facile à utiliser.</w:t>
            </w:r>
          </w:p>
          <w:p w14:paraId="42DB676E" w14:textId="77777777" w:rsidR="009B27FE" w:rsidRDefault="009B27FE" w:rsidP="0063040E">
            <w:pPr>
              <w:pStyle w:val="Para"/>
              <w:ind w:firstLine="0"/>
              <w:rPr>
                <w:u w:val="single"/>
              </w:rPr>
            </w:pPr>
          </w:p>
        </w:tc>
        <w:tc>
          <w:tcPr>
            <w:tcW w:w="4588" w:type="dxa"/>
          </w:tcPr>
          <w:p w14:paraId="761BC07F" w14:textId="0B77E506" w:rsidR="009B27FE" w:rsidRDefault="00F70E9D" w:rsidP="00F70E9D">
            <w:pPr>
              <w:rPr>
                <w:u w:val="single"/>
              </w:rPr>
            </w:pPr>
            <w:r w:rsidRPr="00F70E9D">
              <w:rPr>
                <w:lang w:val="fr-FR"/>
              </w:rPr>
              <w:t>Utilise des composants réutilisables, ce qui garantit une modularité plus robuste</w:t>
            </w:r>
            <w:r>
              <w:rPr>
                <w:lang w:val="fr-FR"/>
              </w:rPr>
              <w:t xml:space="preserve"> et</w:t>
            </w:r>
            <w:r w:rsidRPr="00F70E9D">
              <w:rPr>
                <w:lang w:val="fr-FR"/>
              </w:rPr>
              <w:t xml:space="preserve"> </w:t>
            </w:r>
            <w:r w:rsidR="00ED58A9">
              <w:rPr>
                <w:lang w:val="fr-FR"/>
              </w:rPr>
              <w:t>un</w:t>
            </w:r>
            <w:r>
              <w:rPr>
                <w:lang w:val="fr-FR"/>
              </w:rPr>
              <w:t xml:space="preserve"> </w:t>
            </w:r>
            <w:r w:rsidRPr="00F70E9D">
              <w:rPr>
                <w:lang w:val="fr-FR"/>
              </w:rPr>
              <w:t xml:space="preserve">code est bien </w:t>
            </w:r>
            <w:r w:rsidR="00ED58A9">
              <w:rPr>
                <w:lang w:val="fr-FR"/>
              </w:rPr>
              <w:t xml:space="preserve">structurée et </w:t>
            </w:r>
            <w:r w:rsidRPr="00F70E9D">
              <w:rPr>
                <w:lang w:val="fr-FR"/>
              </w:rPr>
              <w:t>organisé</w:t>
            </w:r>
            <w:r w:rsidR="00094D1C">
              <w:rPr>
                <w:lang w:val="fr-FR"/>
              </w:rPr>
              <w:t>e</w:t>
            </w:r>
            <w:r w:rsidRPr="00F70E9D">
              <w:rPr>
                <w:lang w:val="fr-FR"/>
              </w:rPr>
              <w:t>.</w:t>
            </w:r>
          </w:p>
        </w:tc>
      </w:tr>
      <w:tr w:rsidR="009B27FE" w14:paraId="13F99393" w14:textId="77777777" w:rsidTr="00D96CF7">
        <w:trPr>
          <w:trHeight w:val="1869"/>
        </w:trPr>
        <w:tc>
          <w:tcPr>
            <w:tcW w:w="4402" w:type="dxa"/>
          </w:tcPr>
          <w:p w14:paraId="4B23A689" w14:textId="150AA696" w:rsidR="009B27FE" w:rsidRPr="00104581" w:rsidRDefault="00104581" w:rsidP="0063040E">
            <w:pPr>
              <w:pStyle w:val="Para"/>
              <w:ind w:firstLine="0"/>
            </w:pPr>
            <w:r>
              <w:t xml:space="preserve">Il utilise le moteur de </w:t>
            </w:r>
            <w:proofErr w:type="spellStart"/>
            <w:r>
              <w:t>template</w:t>
            </w:r>
            <w:proofErr w:type="spellEnd"/>
            <w:r>
              <w:t xml:space="preserve"> Blade qui </w:t>
            </w:r>
            <w:r w:rsidR="00E831C3">
              <w:t>permet de créer un modèle « squelette » de base</w:t>
            </w:r>
            <w:r>
              <w:t xml:space="preserve"> </w:t>
            </w:r>
            <w:r w:rsidR="00E831C3">
              <w:t xml:space="preserve">et </w:t>
            </w:r>
            <w:r>
              <w:t xml:space="preserve">de réutiliser du code contrairement avec </w:t>
            </w:r>
            <w:proofErr w:type="spellStart"/>
            <w:r>
              <w:t>Twig</w:t>
            </w:r>
            <w:proofErr w:type="spellEnd"/>
            <w:r>
              <w:t xml:space="preserve"> de Symfony.  </w:t>
            </w:r>
          </w:p>
        </w:tc>
        <w:tc>
          <w:tcPr>
            <w:tcW w:w="4588" w:type="dxa"/>
          </w:tcPr>
          <w:p w14:paraId="59BA8865" w14:textId="77777777" w:rsidR="009B27FE" w:rsidRDefault="00E831C3" w:rsidP="0063040E">
            <w:pPr>
              <w:pStyle w:val="Para"/>
              <w:ind w:firstLine="0"/>
            </w:pPr>
            <w:r>
              <w:t xml:space="preserve">Il utilise le moteur de </w:t>
            </w:r>
            <w:proofErr w:type="spellStart"/>
            <w:r>
              <w:t>template</w:t>
            </w:r>
            <w:proofErr w:type="spellEnd"/>
            <w:r>
              <w:t xml:space="preserve"> </w:t>
            </w:r>
            <w:proofErr w:type="spellStart"/>
            <w:r>
              <w:t>Twig</w:t>
            </w:r>
            <w:proofErr w:type="spellEnd"/>
            <w:r w:rsidR="00D86696">
              <w:t xml:space="preserve"> qui a une syntaxe plus concise et claire et supporte la notion d’héritage et sécurise les variables</w:t>
            </w:r>
          </w:p>
          <w:p w14:paraId="31B8A75E" w14:textId="0BEB3770" w:rsidR="00233E90" w:rsidRPr="00E831C3" w:rsidRDefault="00233E90" w:rsidP="0063040E">
            <w:pPr>
              <w:pStyle w:val="Para"/>
              <w:ind w:firstLine="0"/>
            </w:pPr>
          </w:p>
        </w:tc>
      </w:tr>
      <w:tr w:rsidR="009B27FE" w14:paraId="626458B7" w14:textId="77777777" w:rsidTr="00D96CF7">
        <w:trPr>
          <w:trHeight w:val="1837"/>
        </w:trPr>
        <w:tc>
          <w:tcPr>
            <w:tcW w:w="4402" w:type="dxa"/>
          </w:tcPr>
          <w:p w14:paraId="3AC41358" w14:textId="04F08220" w:rsidR="009B27FE" w:rsidRPr="00EB4D65" w:rsidRDefault="00EB4D65" w:rsidP="0063040E">
            <w:pPr>
              <w:pStyle w:val="Para"/>
              <w:ind w:firstLine="0"/>
            </w:pPr>
            <w:r>
              <w:lastRenderedPageBreak/>
              <w:t xml:space="preserve">Les migrations de bases de données sont automatiques, mais nécessitent </w:t>
            </w:r>
            <w:r w:rsidR="0007265F">
              <w:t>des définitions simples pour les champs du modèle.</w:t>
            </w:r>
          </w:p>
        </w:tc>
        <w:tc>
          <w:tcPr>
            <w:tcW w:w="4588" w:type="dxa"/>
          </w:tcPr>
          <w:p w14:paraId="103888F6" w14:textId="661ADCC9" w:rsidR="00EB4D65" w:rsidRDefault="00EB4D65" w:rsidP="00EB4D65">
            <w:pPr>
              <w:rPr>
                <w:sz w:val="20"/>
                <w:lang w:val="fr-FR"/>
              </w:rPr>
            </w:pPr>
            <w:r>
              <w:rPr>
                <w:rStyle w:val="y2iqfc"/>
              </w:rPr>
              <w:t>Les migrations de bases de données sont manuelles, mais ne nécessitent pas de définir les champs.</w:t>
            </w:r>
          </w:p>
          <w:p w14:paraId="0F26E679" w14:textId="77777777" w:rsidR="009B27FE" w:rsidRDefault="009B27FE" w:rsidP="0063040E">
            <w:pPr>
              <w:pStyle w:val="Para"/>
              <w:ind w:firstLine="0"/>
              <w:rPr>
                <w:u w:val="single"/>
              </w:rPr>
            </w:pPr>
          </w:p>
        </w:tc>
      </w:tr>
      <w:tr w:rsidR="0007265F" w14:paraId="24EC9175" w14:textId="77777777" w:rsidTr="00D96CF7">
        <w:trPr>
          <w:trHeight w:val="1837"/>
        </w:trPr>
        <w:tc>
          <w:tcPr>
            <w:tcW w:w="4402" w:type="dxa"/>
          </w:tcPr>
          <w:p w14:paraId="188B5938" w14:textId="65E71668" w:rsidR="0007265F" w:rsidRDefault="00AD2878" w:rsidP="0063040E">
            <w:pPr>
              <w:pStyle w:val="Para"/>
              <w:ind w:firstLine="0"/>
            </w:pPr>
            <w:r>
              <w:t xml:space="preserve"> </w:t>
            </w:r>
            <w:r w:rsidR="00040FD7">
              <w:t xml:space="preserve">Il gère les données par l’intermédiaire de </w:t>
            </w:r>
            <w:proofErr w:type="spellStart"/>
            <w:r w:rsidR="00040FD7">
              <w:t>Eloquent</w:t>
            </w:r>
            <w:proofErr w:type="spellEnd"/>
            <w:r w:rsidR="00AA4D62">
              <w:t xml:space="preserve"> </w:t>
            </w:r>
            <w:r w:rsidR="00AA4D62">
              <w:rPr>
                <w:rStyle w:val="hgkelc"/>
              </w:rPr>
              <w:t>qui permet de simplifier les interactions avec la base de données</w:t>
            </w:r>
            <w:r w:rsidR="00465910">
              <w:rPr>
                <w:rStyle w:val="hgkelc"/>
              </w:rPr>
              <w:t>.</w:t>
            </w:r>
          </w:p>
        </w:tc>
        <w:tc>
          <w:tcPr>
            <w:tcW w:w="4588" w:type="dxa"/>
          </w:tcPr>
          <w:p w14:paraId="34EA8B3E" w14:textId="50A2F578" w:rsidR="0007265F" w:rsidRDefault="00A37F9A" w:rsidP="00EB4D65">
            <w:pPr>
              <w:rPr>
                <w:rStyle w:val="y2iqfc"/>
              </w:rPr>
            </w:pPr>
            <w:r>
              <w:t>Il gère les données à l’aide de Doctrine, l</w:t>
            </w:r>
            <w:r w:rsidR="0090436A">
              <w:t>a maîtrise de SQL n'est pas indispensable</w:t>
            </w:r>
            <w:r w:rsidR="00040FD7">
              <w:rPr>
                <w:rStyle w:val="y2iqfc"/>
              </w:rPr>
              <w:t xml:space="preserve"> mais </w:t>
            </w:r>
            <w:r w:rsidR="0090436A">
              <w:rPr>
                <w:rStyle w:val="y2iqfc"/>
              </w:rPr>
              <w:t xml:space="preserve">on </w:t>
            </w:r>
            <w:r w:rsidR="00040FD7">
              <w:rPr>
                <w:rStyle w:val="y2iqfc"/>
              </w:rPr>
              <w:t>doit créer un référentiel pour chaque appel.</w:t>
            </w:r>
          </w:p>
        </w:tc>
      </w:tr>
    </w:tbl>
    <w:p w14:paraId="7E9E8C45" w14:textId="77777777" w:rsidR="00A77A3F" w:rsidRPr="00A77A3F" w:rsidRDefault="00A77A3F" w:rsidP="00D96CF7">
      <w:pPr>
        <w:pStyle w:val="Para"/>
        <w:ind w:firstLine="0"/>
        <w:rPr>
          <w:u w:val="single"/>
        </w:rPr>
      </w:pPr>
    </w:p>
    <w:p w14:paraId="74300F00" w14:textId="06347915" w:rsidR="0063040E" w:rsidRPr="0007265F" w:rsidRDefault="0007265F" w:rsidP="00F7129A">
      <w:pPr>
        <w:pStyle w:val="Para"/>
        <w:ind w:left="708" w:firstLine="708"/>
        <w:rPr>
          <w:b/>
          <w:bCs/>
        </w:rPr>
      </w:pPr>
      <w:r w:rsidRPr="0007265F">
        <w:rPr>
          <w:b/>
          <w:bCs/>
          <w:u w:val="single"/>
        </w:rPr>
        <w:t xml:space="preserve">Tableau 1 : Comparaison entre le </w:t>
      </w:r>
      <w:proofErr w:type="spellStart"/>
      <w:r w:rsidRPr="0007265F">
        <w:rPr>
          <w:b/>
          <w:bCs/>
          <w:u w:val="single"/>
        </w:rPr>
        <w:t>framework</w:t>
      </w:r>
      <w:proofErr w:type="spellEnd"/>
      <w:r w:rsidRPr="0007265F">
        <w:rPr>
          <w:b/>
          <w:bCs/>
          <w:u w:val="single"/>
        </w:rPr>
        <w:t xml:space="preserve"> </w:t>
      </w:r>
      <w:proofErr w:type="spellStart"/>
      <w:r w:rsidRPr="0007265F">
        <w:rPr>
          <w:b/>
          <w:bCs/>
          <w:u w:val="single"/>
        </w:rPr>
        <w:t>Laravel</w:t>
      </w:r>
      <w:proofErr w:type="spellEnd"/>
      <w:r w:rsidRPr="0007265F">
        <w:rPr>
          <w:b/>
          <w:bCs/>
          <w:u w:val="single"/>
        </w:rPr>
        <w:t xml:space="preserve"> et Symfony</w:t>
      </w:r>
    </w:p>
    <w:p w14:paraId="7B86D6B3" w14:textId="541601E9" w:rsidR="00BE00C8" w:rsidRDefault="00A37F9A" w:rsidP="00A37F9A">
      <w:pPr>
        <w:rPr>
          <w:rStyle w:val="markedcontent"/>
          <w:szCs w:val="24"/>
        </w:rPr>
      </w:pPr>
      <w:r w:rsidRPr="005F11F1">
        <w:rPr>
          <w:rStyle w:val="markedcontent"/>
          <w:szCs w:val="24"/>
        </w:rPr>
        <w:t xml:space="preserve">Même si Symfony </w:t>
      </w:r>
      <w:r w:rsidR="00BE00C8" w:rsidRPr="005F11F1">
        <w:rPr>
          <w:rStyle w:val="markedcontent"/>
          <w:szCs w:val="24"/>
        </w:rPr>
        <w:t xml:space="preserve">soit un performant </w:t>
      </w:r>
      <w:proofErr w:type="spellStart"/>
      <w:r w:rsidR="00BE00C8" w:rsidRPr="005F11F1">
        <w:rPr>
          <w:rStyle w:val="markedcontent"/>
          <w:szCs w:val="24"/>
        </w:rPr>
        <w:t>framework</w:t>
      </w:r>
      <w:proofErr w:type="spellEnd"/>
      <w:r w:rsidR="00BE00C8" w:rsidRPr="005F11F1">
        <w:rPr>
          <w:rStyle w:val="markedcontent"/>
          <w:szCs w:val="24"/>
        </w:rPr>
        <w:t xml:space="preserve"> et </w:t>
      </w:r>
      <w:r w:rsidRPr="005F11F1">
        <w:rPr>
          <w:rStyle w:val="markedcontent"/>
          <w:szCs w:val="24"/>
        </w:rPr>
        <w:t>offre divers avantages pour son utilisation, nous avons choisi d’utiliser</w:t>
      </w:r>
      <w:r w:rsidRPr="005F11F1">
        <w:rPr>
          <w:sz w:val="20"/>
          <w:szCs w:val="16"/>
        </w:rPr>
        <w:t xml:space="preserve"> </w:t>
      </w:r>
      <w:proofErr w:type="spellStart"/>
      <w:r w:rsidRPr="005F11F1">
        <w:rPr>
          <w:rStyle w:val="markedcontent"/>
          <w:szCs w:val="24"/>
        </w:rPr>
        <w:t>Laravel</w:t>
      </w:r>
      <w:proofErr w:type="spellEnd"/>
      <w:r w:rsidRPr="005F11F1">
        <w:rPr>
          <w:rStyle w:val="markedcontent"/>
          <w:szCs w:val="24"/>
        </w:rPr>
        <w:t xml:space="preserve"> car il répond au besoin de l’application.</w:t>
      </w:r>
    </w:p>
    <w:p w14:paraId="6B542B12" w14:textId="1705532B" w:rsidR="003A5CCB" w:rsidRDefault="003A5CCB" w:rsidP="00A37F9A">
      <w:pPr>
        <w:rPr>
          <w:rStyle w:val="markedcontent"/>
          <w:szCs w:val="24"/>
        </w:rPr>
      </w:pPr>
    </w:p>
    <w:p w14:paraId="0CBF0328" w14:textId="77777777" w:rsidR="0017467C" w:rsidRPr="0017467C" w:rsidRDefault="003A5CCB" w:rsidP="0017467C">
      <w:pPr>
        <w:pStyle w:val="Paragraphedeliste"/>
        <w:numPr>
          <w:ilvl w:val="0"/>
          <w:numId w:val="24"/>
        </w:numPr>
        <w:rPr>
          <w:b/>
          <w:bCs/>
          <w:szCs w:val="24"/>
          <w:u w:val="single"/>
        </w:rPr>
      </w:pPr>
      <w:r>
        <w:rPr>
          <w:b/>
          <w:bCs/>
        </w:rPr>
        <w:t>JavaScript :</w:t>
      </w:r>
    </w:p>
    <w:p w14:paraId="7EA47EAB" w14:textId="30AE0B9C" w:rsidR="0017467C" w:rsidRDefault="0017467C" w:rsidP="0017467C">
      <w:pPr>
        <w:pStyle w:val="Paragraphedeliste"/>
        <w:ind w:left="0" w:firstLine="708"/>
      </w:pPr>
      <w:r w:rsidRPr="0017467C">
        <w:rPr>
          <w:rStyle w:val="lev"/>
          <w:b w:val="0"/>
          <w:bCs w:val="0"/>
        </w:rPr>
        <w:t>JavaScript</w:t>
      </w:r>
      <w:r>
        <w:t xml:space="preserve"> souvent abrégé en « JS » est un langage de script léger, orienté objet, </w:t>
      </w:r>
      <w:r w:rsidR="003F2B14">
        <w:t xml:space="preserve">créé en 1995 par Brendan Eich, </w:t>
      </w:r>
      <w:r>
        <w:t>principalement connu comme le langage de script des pages web</w:t>
      </w:r>
      <w:r w:rsidR="00E1316A">
        <w:t xml:space="preserve"> interactives</w:t>
      </w:r>
      <w:r>
        <w:t>.</w:t>
      </w:r>
      <w:r w:rsidR="00934DD0">
        <w:t xml:space="preserve"> Il effectue l’appel d’objet en tant que requête HTTP asynchrone au serveur par </w:t>
      </w:r>
      <w:proofErr w:type="spellStart"/>
      <w:r w:rsidR="00934DD0">
        <w:t>XMLH</w:t>
      </w:r>
      <w:r w:rsidR="00036384">
        <w:t>ttpRequest</w:t>
      </w:r>
      <w:proofErr w:type="spellEnd"/>
      <w:r w:rsidR="00036384">
        <w:t xml:space="preserve"> pour transférer les données des deux côtés sans rechargement de la page. </w:t>
      </w:r>
      <w:r w:rsidR="00934DD0">
        <w:t xml:space="preserve">  </w:t>
      </w:r>
    </w:p>
    <w:p w14:paraId="47F89925" w14:textId="1FB16B13" w:rsidR="00D41070" w:rsidRDefault="003F2B14" w:rsidP="00D41070">
      <w:pPr>
        <w:pStyle w:val="Paragraphedeliste"/>
        <w:numPr>
          <w:ilvl w:val="0"/>
          <w:numId w:val="35"/>
        </w:numPr>
        <w:rPr>
          <w:b/>
          <w:bCs/>
        </w:rPr>
      </w:pPr>
      <w:r w:rsidRPr="003F2B14">
        <w:rPr>
          <w:b/>
          <w:bCs/>
        </w:rPr>
        <w:t>AJAX :</w:t>
      </w:r>
    </w:p>
    <w:p w14:paraId="14CB54CE" w14:textId="36F6BA68" w:rsidR="00D41070" w:rsidRDefault="00D41070" w:rsidP="00D41070">
      <w:pPr>
        <w:pStyle w:val="Para"/>
        <w:ind w:firstLine="708"/>
      </w:pPr>
      <w:r>
        <w:t>L’AJAX est</w:t>
      </w:r>
      <w:r w:rsidR="0040262B">
        <w:t xml:space="preserve"> un terme désignant une « nouvelle » approche utilisant un ensemble de technologies existantes comme l’objet </w:t>
      </w:r>
      <w:proofErr w:type="spellStart"/>
      <w:r w:rsidR="0040262B">
        <w:t>XMLHttpRequet</w:t>
      </w:r>
      <w:proofErr w:type="spellEnd"/>
      <w:r w:rsidR="0040262B">
        <w:t>,</w:t>
      </w:r>
      <w:r>
        <w:t xml:space="preserve"> principalement utilisé pour apporter de l’interactivité au sein des pages d’un site web tout économisant les ressources serveur. En effet, il permet de communiquer avec le serveur à l’aide de code JavaScript en arrière-plan pendant que la page est affichée à l’écran. Son utilisation dans le projet a été notamment </w:t>
      </w:r>
      <w:r w:rsidR="000D1CF1">
        <w:t xml:space="preserve">d’une grande aide </w:t>
      </w:r>
      <w:r>
        <w:t>dans le traitement</w:t>
      </w:r>
      <w:r w:rsidR="00CA7BAF">
        <w:t xml:space="preserve"> de contrôles des intrants de santé et dans</w:t>
      </w:r>
      <w:r>
        <w:t xml:space="preserve"> </w:t>
      </w:r>
      <w:r w:rsidR="00CA7BAF">
        <w:t>l</w:t>
      </w:r>
      <w:r w:rsidR="00F42F8F">
        <w:t>es</w:t>
      </w:r>
      <w:r w:rsidR="00CA7BAF">
        <w:t xml:space="preserve"> listes, les</w:t>
      </w:r>
      <w:r w:rsidR="00F42F8F">
        <w:t xml:space="preserve"> recherches avancées </w:t>
      </w:r>
      <w:r>
        <w:t xml:space="preserve">et aussi </w:t>
      </w:r>
      <w:r w:rsidR="004E2A71">
        <w:t xml:space="preserve">pour accéder </w:t>
      </w:r>
      <w:r w:rsidR="000D1CF1">
        <w:t xml:space="preserve">aux détails </w:t>
      </w:r>
      <w:r w:rsidR="004E2A71">
        <w:t>des données d’une statistique de tri de médicaments</w:t>
      </w:r>
      <w:r>
        <w:t>.</w:t>
      </w:r>
    </w:p>
    <w:p w14:paraId="0D23FF44" w14:textId="77714ED3" w:rsidR="00466537" w:rsidRDefault="00466537" w:rsidP="00D41070">
      <w:pPr>
        <w:pStyle w:val="Para"/>
        <w:ind w:firstLine="708"/>
      </w:pPr>
      <w:r>
        <w:rPr>
          <w:noProof/>
        </w:rPr>
        <w:lastRenderedPageBreak/>
        <w:drawing>
          <wp:anchor distT="0" distB="0" distL="114300" distR="114300" simplePos="0" relativeHeight="251661312" behindDoc="1" locked="0" layoutInCell="1" allowOverlap="1" wp14:anchorId="09DD5928" wp14:editId="3C1665F3">
            <wp:simplePos x="0" y="0"/>
            <wp:positionH relativeFrom="margin">
              <wp:posOffset>-189230</wp:posOffset>
            </wp:positionH>
            <wp:positionV relativeFrom="paragraph">
              <wp:posOffset>0</wp:posOffset>
            </wp:positionV>
            <wp:extent cx="5486400" cy="2624455"/>
            <wp:effectExtent l="0" t="0" r="0" b="4445"/>
            <wp:wrapTight wrapText="bothSides">
              <wp:wrapPolygon edited="0">
                <wp:start x="0" y="0"/>
                <wp:lineTo x="0" y="21480"/>
                <wp:lineTo x="21525" y="21480"/>
                <wp:lineTo x="21525"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26"/>
                    <a:stretch>
                      <a:fillRect/>
                    </a:stretch>
                  </pic:blipFill>
                  <pic:spPr>
                    <a:xfrm>
                      <a:off x="0" y="0"/>
                      <a:ext cx="5486400" cy="2624455"/>
                    </a:xfrm>
                    <a:prstGeom prst="rect">
                      <a:avLst/>
                    </a:prstGeom>
                  </pic:spPr>
                </pic:pic>
              </a:graphicData>
            </a:graphic>
            <wp14:sizeRelH relativeFrom="margin">
              <wp14:pctWidth>0</wp14:pctWidth>
            </wp14:sizeRelH>
            <wp14:sizeRelV relativeFrom="margin">
              <wp14:pctHeight>0</wp14:pctHeight>
            </wp14:sizeRelV>
          </wp:anchor>
        </w:drawing>
      </w:r>
    </w:p>
    <w:p w14:paraId="50E9FBF9" w14:textId="70498712" w:rsidR="00466537" w:rsidRPr="00466537" w:rsidRDefault="00466537" w:rsidP="00466537">
      <w:pPr>
        <w:pStyle w:val="Para"/>
        <w:ind w:left="708" w:firstLine="708"/>
        <w:rPr>
          <w:u w:val="single"/>
        </w:rPr>
      </w:pPr>
      <w:r w:rsidRPr="00466537">
        <w:rPr>
          <w:u w:val="single"/>
        </w:rPr>
        <w:t>Figure 3 : Illustration du fonctionnement d’AJAX</w:t>
      </w:r>
    </w:p>
    <w:p w14:paraId="7465829A" w14:textId="77777777" w:rsidR="00D41070" w:rsidRPr="00D41070" w:rsidRDefault="00D41070" w:rsidP="00D41070">
      <w:pPr>
        <w:rPr>
          <w:b/>
          <w:bCs/>
        </w:rPr>
      </w:pPr>
    </w:p>
    <w:p w14:paraId="076EC602" w14:textId="77777777" w:rsidR="00934DD0" w:rsidRPr="00934DD0" w:rsidRDefault="00934DD0" w:rsidP="00934DD0">
      <w:pPr>
        <w:ind w:left="1428"/>
        <w:rPr>
          <w:rStyle w:val="markedcontent"/>
          <w:b/>
          <w:bCs/>
        </w:rPr>
      </w:pPr>
    </w:p>
    <w:p w14:paraId="2AFFCD64" w14:textId="31B0553C" w:rsidR="003A5CCB" w:rsidRPr="003A5CCB" w:rsidRDefault="003A5CCB" w:rsidP="00A37F9A">
      <w:pPr>
        <w:rPr>
          <w:rStyle w:val="markedcontent"/>
          <w:b/>
          <w:bCs/>
          <w:szCs w:val="24"/>
        </w:rPr>
      </w:pPr>
      <w:r w:rsidRPr="003A5CCB">
        <w:rPr>
          <w:rStyle w:val="markedcontent"/>
          <w:b/>
          <w:bCs/>
          <w:szCs w:val="24"/>
        </w:rPr>
        <w:tab/>
      </w:r>
    </w:p>
    <w:p w14:paraId="115CFCFB" w14:textId="5BFE145D" w:rsidR="00BE00C8" w:rsidRPr="005D207B" w:rsidRDefault="00BE00C8" w:rsidP="00BE00C8">
      <w:pPr>
        <w:pStyle w:val="Titre3"/>
        <w:rPr>
          <w:rStyle w:val="markedcontent"/>
          <w:sz w:val="32"/>
          <w:szCs w:val="32"/>
        </w:rPr>
      </w:pPr>
      <w:r w:rsidRPr="005D207B">
        <w:rPr>
          <w:rStyle w:val="markedcontent"/>
          <w:sz w:val="32"/>
          <w:szCs w:val="32"/>
        </w:rPr>
        <w:t>Base de données</w:t>
      </w:r>
    </w:p>
    <w:p w14:paraId="2B7DC84F" w14:textId="378BE62E" w:rsidR="00BE00C8" w:rsidRPr="005F11F1" w:rsidRDefault="00BE00C8" w:rsidP="005F11F1">
      <w:pPr>
        <w:pStyle w:val="Paragraphedeliste"/>
        <w:numPr>
          <w:ilvl w:val="0"/>
          <w:numId w:val="34"/>
        </w:numPr>
        <w:rPr>
          <w:b/>
          <w:bCs/>
        </w:rPr>
      </w:pPr>
      <w:r w:rsidRPr="005F11F1">
        <w:rPr>
          <w:b/>
          <w:bCs/>
        </w:rPr>
        <w:t xml:space="preserve">SQL SERVER </w:t>
      </w:r>
      <w:r w:rsidR="00D96CF7" w:rsidRPr="005F11F1">
        <w:rPr>
          <w:b/>
          <w:bCs/>
        </w:rPr>
        <w:t>(</w:t>
      </w:r>
      <w:r w:rsidR="007065E2" w:rsidRPr="005F11F1">
        <w:rPr>
          <w:b/>
          <w:bCs/>
        </w:rPr>
        <w:t>v</w:t>
      </w:r>
      <w:r w:rsidR="00D96CF7" w:rsidRPr="005F11F1">
        <w:rPr>
          <w:b/>
          <w:bCs/>
        </w:rPr>
        <w:t xml:space="preserve">ersion </w:t>
      </w:r>
      <w:r w:rsidR="007065E2" w:rsidRPr="005F11F1">
        <w:rPr>
          <w:b/>
          <w:bCs/>
        </w:rPr>
        <w:t>18</w:t>
      </w:r>
      <w:r w:rsidR="00D96CF7" w:rsidRPr="005F11F1">
        <w:rPr>
          <w:b/>
          <w:bCs/>
        </w:rPr>
        <w:t>)</w:t>
      </w:r>
    </w:p>
    <w:p w14:paraId="3307CADA" w14:textId="6AB25A7B" w:rsidR="002D12C6" w:rsidRDefault="007065E2" w:rsidP="002D12C6">
      <w:pPr>
        <w:rPr>
          <w:rStyle w:val="y2iqfc"/>
        </w:rPr>
      </w:pPr>
      <w:r>
        <w:rPr>
          <w:b/>
          <w:bCs/>
        </w:rPr>
        <w:tab/>
      </w:r>
      <w:r w:rsidR="005F11F1">
        <w:rPr>
          <w:b/>
          <w:bCs/>
        </w:rPr>
        <w:tab/>
      </w:r>
      <w:r w:rsidRPr="007065E2">
        <w:rPr>
          <w:rStyle w:val="lev"/>
          <w:b w:val="0"/>
          <w:bCs w:val="0"/>
        </w:rPr>
        <w:t>Microsoft SQL Server</w:t>
      </w:r>
      <w:r>
        <w:t xml:space="preserve">, aussi appelé « </w:t>
      </w:r>
      <w:r w:rsidRPr="007065E2">
        <w:rPr>
          <w:rStyle w:val="lev"/>
          <w:b w:val="0"/>
          <w:bCs w:val="0"/>
        </w:rPr>
        <w:t>SQL Server</w:t>
      </w:r>
      <w:r>
        <w:t xml:space="preserve"> » ou parfois plus simplement « </w:t>
      </w:r>
      <w:r w:rsidRPr="007065E2">
        <w:rPr>
          <w:rStyle w:val="lev"/>
          <w:b w:val="0"/>
          <w:bCs w:val="0"/>
        </w:rPr>
        <w:t>MSSQL</w:t>
      </w:r>
      <w:r>
        <w:t> », est un système de gestion de base de données relationnelle</w:t>
      </w:r>
      <w:r w:rsidR="00E57172">
        <w:t xml:space="preserve"> (SGBDR) </w:t>
      </w:r>
      <w:r w:rsidR="00E57172" w:rsidRPr="00E57172">
        <w:t>puissant et open source</w:t>
      </w:r>
      <w:r w:rsidR="00E57172">
        <w:t xml:space="preserve">, </w:t>
      </w:r>
      <w:r>
        <w:t>développé par Microsoft</w:t>
      </w:r>
      <w:r w:rsidR="00E57172">
        <w:t xml:space="preserve"> </w:t>
      </w:r>
      <w:r w:rsidR="00BD3CB3">
        <w:t>depuis</w:t>
      </w:r>
      <w:r w:rsidR="00E57172">
        <w:rPr>
          <w:rStyle w:val="wdp571"/>
        </w:rPr>
        <w:t xml:space="preserve"> 19</w:t>
      </w:r>
      <w:r w:rsidR="00BD3CB3">
        <w:rPr>
          <w:rStyle w:val="wdp571"/>
        </w:rPr>
        <w:t>94</w:t>
      </w:r>
      <w:r w:rsidR="00E57172">
        <w:rPr>
          <w:rStyle w:val="wdp571"/>
        </w:rPr>
        <w:t>.</w:t>
      </w:r>
      <w:r w:rsidR="00BD3CB3">
        <w:rPr>
          <w:rStyle w:val="wdp571"/>
        </w:rPr>
        <w:t xml:space="preserve"> </w:t>
      </w:r>
      <w:r w:rsidR="002D12C6">
        <w:rPr>
          <w:rStyle w:val="wdp571"/>
        </w:rPr>
        <w:t xml:space="preserve">Plus connu en tant que </w:t>
      </w:r>
      <w:r w:rsidR="002D12C6">
        <w:rPr>
          <w:rStyle w:val="y2iqfc"/>
        </w:rPr>
        <w:t>système de gestion de base de données avec sa large gamme d'applications et d'outils qui simplifient le travail avec les données.</w:t>
      </w:r>
    </w:p>
    <w:p w14:paraId="199F92B2" w14:textId="3EB7ED4E" w:rsidR="00183D52" w:rsidRDefault="000529B0" w:rsidP="000529B0">
      <w:pPr>
        <w:rPr>
          <w:rStyle w:val="y2iqfc"/>
        </w:rPr>
      </w:pPr>
      <w:r>
        <w:rPr>
          <w:rStyle w:val="y2iqfc"/>
        </w:rPr>
        <w:t>Parmi de nombreux systèmes de gestion de base de données relationnelle, Oracle est l’un des plus répondus et les plus utilisés. Voici un tableau comparatif entre le SGBD SQL Server et Oracle :</w:t>
      </w:r>
    </w:p>
    <w:p w14:paraId="3117A32D" w14:textId="77777777" w:rsidR="00BB1B8A" w:rsidRDefault="00BB1B8A" w:rsidP="000529B0">
      <w:pPr>
        <w:rPr>
          <w:rStyle w:val="markedcontent"/>
          <w:rFonts w:ascii="Arial" w:hAnsi="Arial" w:cs="Arial"/>
          <w:szCs w:val="24"/>
        </w:rPr>
      </w:pPr>
    </w:p>
    <w:tbl>
      <w:tblPr>
        <w:tblStyle w:val="Grilledutableau"/>
        <w:tblW w:w="10445" w:type="dxa"/>
        <w:tblInd w:w="-991" w:type="dxa"/>
        <w:tblLook w:val="04A0" w:firstRow="1" w:lastRow="0" w:firstColumn="1" w:lastColumn="0" w:noHBand="0" w:noVBand="1"/>
      </w:tblPr>
      <w:tblGrid>
        <w:gridCol w:w="2017"/>
        <w:gridCol w:w="4169"/>
        <w:gridCol w:w="4259"/>
      </w:tblGrid>
      <w:tr w:rsidR="007F2500" w14:paraId="191AB4E8" w14:textId="77777777" w:rsidTr="00231233">
        <w:trPr>
          <w:trHeight w:val="558"/>
        </w:trPr>
        <w:tc>
          <w:tcPr>
            <w:tcW w:w="2017" w:type="dxa"/>
          </w:tcPr>
          <w:p w14:paraId="7FE474C7" w14:textId="77777777" w:rsidR="007F2500" w:rsidRDefault="007F2500" w:rsidP="000529B0">
            <w:pPr>
              <w:rPr>
                <w:sz w:val="16"/>
                <w:szCs w:val="16"/>
                <w:lang w:val="fr-FR"/>
              </w:rPr>
            </w:pPr>
          </w:p>
        </w:tc>
        <w:tc>
          <w:tcPr>
            <w:tcW w:w="4169" w:type="dxa"/>
          </w:tcPr>
          <w:p w14:paraId="7A60EEB3" w14:textId="2A531C8E" w:rsidR="007F2500" w:rsidRPr="007F2500" w:rsidRDefault="007F2500" w:rsidP="007F2500">
            <w:pPr>
              <w:jc w:val="center"/>
              <w:rPr>
                <w:b/>
                <w:bCs/>
                <w:szCs w:val="24"/>
                <w:lang w:val="fr-FR"/>
              </w:rPr>
            </w:pPr>
            <w:r w:rsidRPr="007F2500">
              <w:rPr>
                <w:b/>
                <w:bCs/>
                <w:szCs w:val="24"/>
                <w:lang w:val="fr-FR"/>
              </w:rPr>
              <w:t>SQL Server</w:t>
            </w:r>
          </w:p>
        </w:tc>
        <w:tc>
          <w:tcPr>
            <w:tcW w:w="4259" w:type="dxa"/>
          </w:tcPr>
          <w:p w14:paraId="73B24555" w14:textId="7D454C97" w:rsidR="007F2500" w:rsidRDefault="007F2500" w:rsidP="007F2500">
            <w:pPr>
              <w:jc w:val="center"/>
              <w:rPr>
                <w:sz w:val="16"/>
                <w:szCs w:val="16"/>
                <w:lang w:val="fr-FR"/>
              </w:rPr>
            </w:pPr>
            <w:r>
              <w:rPr>
                <w:b/>
                <w:bCs/>
                <w:szCs w:val="24"/>
                <w:lang w:val="fr-FR"/>
              </w:rPr>
              <w:t>Oracle</w:t>
            </w:r>
          </w:p>
        </w:tc>
      </w:tr>
      <w:tr w:rsidR="003C1C2D" w14:paraId="7E6EFB2C" w14:textId="77777777" w:rsidTr="00231233">
        <w:trPr>
          <w:trHeight w:val="692"/>
        </w:trPr>
        <w:tc>
          <w:tcPr>
            <w:tcW w:w="2017" w:type="dxa"/>
          </w:tcPr>
          <w:p w14:paraId="5D20ACAA" w14:textId="40E131C5" w:rsidR="003C1C2D" w:rsidRPr="003C1C2D" w:rsidRDefault="003C1C2D" w:rsidP="003C1C2D">
            <w:pPr>
              <w:jc w:val="center"/>
              <w:rPr>
                <w:b/>
                <w:bCs/>
                <w:sz w:val="16"/>
                <w:szCs w:val="16"/>
                <w:lang w:val="fr-FR"/>
              </w:rPr>
            </w:pPr>
            <w:r w:rsidRPr="003C1C2D">
              <w:rPr>
                <w:b/>
                <w:bCs/>
                <w:szCs w:val="24"/>
                <w:lang w:val="fr-FR"/>
              </w:rPr>
              <w:t>Compagnie</w:t>
            </w:r>
          </w:p>
        </w:tc>
        <w:tc>
          <w:tcPr>
            <w:tcW w:w="4169" w:type="dxa"/>
          </w:tcPr>
          <w:tbl>
            <w:tblPr>
              <w:tblW w:w="3181" w:type="dxa"/>
              <w:tblCellSpacing w:w="15" w:type="dxa"/>
              <w:tblInd w:w="4" w:type="dxa"/>
              <w:tblCellMar>
                <w:top w:w="15" w:type="dxa"/>
                <w:left w:w="15" w:type="dxa"/>
                <w:bottom w:w="15" w:type="dxa"/>
                <w:right w:w="15" w:type="dxa"/>
              </w:tblCellMar>
              <w:tblLook w:val="04A0" w:firstRow="1" w:lastRow="0" w:firstColumn="1" w:lastColumn="0" w:noHBand="0" w:noVBand="1"/>
            </w:tblPr>
            <w:tblGrid>
              <w:gridCol w:w="81"/>
              <w:gridCol w:w="3100"/>
            </w:tblGrid>
            <w:tr w:rsidR="00D35C59" w:rsidRPr="00D35C59" w14:paraId="775CD5A3" w14:textId="77777777" w:rsidTr="00231233">
              <w:trPr>
                <w:trHeight w:val="682"/>
                <w:tblCellSpacing w:w="15" w:type="dxa"/>
              </w:trPr>
              <w:tc>
                <w:tcPr>
                  <w:tcW w:w="0" w:type="auto"/>
                  <w:vAlign w:val="center"/>
                  <w:hideMark/>
                </w:tcPr>
                <w:p w14:paraId="2FCACB2A" w14:textId="77777777" w:rsidR="00D35C59" w:rsidRPr="00D35C59" w:rsidRDefault="00D35C59" w:rsidP="00D35C59">
                  <w:pPr>
                    <w:spacing w:line="240" w:lineRule="auto"/>
                    <w:jc w:val="left"/>
                    <w:rPr>
                      <w:sz w:val="20"/>
                      <w:szCs w:val="24"/>
                      <w:lang w:val="fr-FR"/>
                    </w:rPr>
                  </w:pPr>
                </w:p>
              </w:tc>
              <w:tc>
                <w:tcPr>
                  <w:tcW w:w="0" w:type="auto"/>
                  <w:vAlign w:val="center"/>
                  <w:hideMark/>
                </w:tcPr>
                <w:p w14:paraId="11E0C7C7" w14:textId="77777777" w:rsidR="00D35C59" w:rsidRPr="00D35C59" w:rsidRDefault="00D35C59" w:rsidP="00D35C59">
                  <w:pPr>
                    <w:spacing w:line="240" w:lineRule="auto"/>
                    <w:jc w:val="left"/>
                    <w:rPr>
                      <w:szCs w:val="24"/>
                      <w:lang w:val="fr-FR"/>
                    </w:rPr>
                  </w:pPr>
                  <w:r w:rsidRPr="00D35C59">
                    <w:rPr>
                      <w:szCs w:val="24"/>
                      <w:lang w:val="fr-FR"/>
                    </w:rPr>
                    <w:t>Il appartient à Microsoft Corporation.</w:t>
                  </w:r>
                </w:p>
              </w:tc>
            </w:tr>
          </w:tbl>
          <w:p w14:paraId="498CD238" w14:textId="77777777" w:rsidR="003C1C2D" w:rsidRDefault="003C1C2D" w:rsidP="000529B0">
            <w:pPr>
              <w:rPr>
                <w:sz w:val="16"/>
                <w:szCs w:val="16"/>
                <w:lang w:val="fr-FR"/>
              </w:rPr>
            </w:pPr>
          </w:p>
        </w:tc>
        <w:tc>
          <w:tcPr>
            <w:tcW w:w="4259" w:type="dxa"/>
          </w:tcPr>
          <w:p w14:paraId="3A698DBA" w14:textId="6CCF7A36" w:rsidR="003C1C2D" w:rsidRPr="00D0398F" w:rsidRDefault="00D35C59" w:rsidP="000529B0">
            <w:pPr>
              <w:rPr>
                <w:sz w:val="16"/>
                <w:szCs w:val="16"/>
                <w:lang w:val="fr-FR"/>
              </w:rPr>
            </w:pPr>
            <w:r w:rsidRPr="00D0398F">
              <w:t>Il appartient à Oracle Corporation.</w:t>
            </w:r>
          </w:p>
        </w:tc>
      </w:tr>
      <w:tr w:rsidR="00C61BB6" w14:paraId="69B5003D" w14:textId="77777777" w:rsidTr="00231233">
        <w:trPr>
          <w:trHeight w:val="630"/>
        </w:trPr>
        <w:tc>
          <w:tcPr>
            <w:tcW w:w="2017" w:type="dxa"/>
          </w:tcPr>
          <w:p w14:paraId="562E1944" w14:textId="01879837" w:rsidR="00C61BB6" w:rsidRDefault="00C61BB6" w:rsidP="00C61BB6">
            <w:pPr>
              <w:jc w:val="center"/>
              <w:rPr>
                <w:b/>
                <w:bCs/>
                <w:szCs w:val="24"/>
                <w:lang w:val="fr-FR"/>
              </w:rPr>
            </w:pPr>
            <w:r>
              <w:rPr>
                <w:b/>
                <w:bCs/>
                <w:szCs w:val="24"/>
                <w:lang w:val="fr-FR"/>
              </w:rPr>
              <w:t>Langage</w:t>
            </w:r>
          </w:p>
        </w:tc>
        <w:tc>
          <w:tcPr>
            <w:tcW w:w="4169" w:type="dxa"/>
          </w:tcPr>
          <w:p w14:paraId="418C3293" w14:textId="53BCA0CD" w:rsidR="00C61BB6" w:rsidRPr="00D0398F" w:rsidRDefault="00C61BB6" w:rsidP="00C61BB6">
            <w:pPr>
              <w:rPr>
                <w:szCs w:val="24"/>
                <w:lang w:val="fr-FR"/>
              </w:rPr>
            </w:pPr>
            <w:r w:rsidRPr="00D0398F">
              <w:rPr>
                <w:szCs w:val="24"/>
                <w:lang w:val="fr-FR"/>
              </w:rPr>
              <w:t xml:space="preserve">Il </w:t>
            </w:r>
            <w:r w:rsidRPr="00D0398F">
              <w:t xml:space="preserve">utilise </w:t>
            </w:r>
            <w:proofErr w:type="spellStart"/>
            <w:r w:rsidRPr="00D0398F">
              <w:t>Transact</w:t>
            </w:r>
            <w:proofErr w:type="spellEnd"/>
            <w:r w:rsidRPr="00D0398F">
              <w:t>-SQL ou T-SQL.</w:t>
            </w:r>
          </w:p>
        </w:tc>
        <w:tc>
          <w:tcPr>
            <w:tcW w:w="4259" w:type="dxa"/>
          </w:tcPr>
          <w:p w14:paraId="3A7D0852" w14:textId="1DCB7D4F" w:rsidR="00C61BB6" w:rsidRPr="00C61BB6" w:rsidRDefault="00C61BB6" w:rsidP="00C61BB6">
            <w:pPr>
              <w:rPr>
                <w:szCs w:val="24"/>
                <w:lang w:val="fr-FR"/>
              </w:rPr>
            </w:pPr>
            <w:r>
              <w:rPr>
                <w:szCs w:val="24"/>
                <w:lang w:val="fr-FR"/>
              </w:rPr>
              <w:t xml:space="preserve">Il utilise </w:t>
            </w:r>
            <w:r>
              <w:t>PL/SQL</w:t>
            </w:r>
            <w:r w:rsidR="00B10D37">
              <w:t>.</w:t>
            </w:r>
          </w:p>
        </w:tc>
      </w:tr>
      <w:tr w:rsidR="007F2500" w14:paraId="7D72A50F" w14:textId="77777777" w:rsidTr="00231233">
        <w:trPr>
          <w:trHeight w:val="8326"/>
        </w:trPr>
        <w:tc>
          <w:tcPr>
            <w:tcW w:w="2017" w:type="dxa"/>
          </w:tcPr>
          <w:p w14:paraId="3AC9240D" w14:textId="77777777" w:rsidR="00D35C59" w:rsidRDefault="00D35C59" w:rsidP="00D35C59">
            <w:pPr>
              <w:jc w:val="center"/>
              <w:rPr>
                <w:b/>
                <w:bCs/>
                <w:szCs w:val="24"/>
                <w:lang w:val="fr-FR"/>
              </w:rPr>
            </w:pPr>
          </w:p>
          <w:p w14:paraId="23CD7730" w14:textId="77777777" w:rsidR="00D35C59" w:rsidRDefault="00D35C59" w:rsidP="00D35C59">
            <w:pPr>
              <w:jc w:val="center"/>
              <w:rPr>
                <w:b/>
                <w:bCs/>
                <w:szCs w:val="24"/>
                <w:lang w:val="fr-FR"/>
              </w:rPr>
            </w:pPr>
          </w:p>
          <w:p w14:paraId="309AF8D5" w14:textId="5178D698" w:rsidR="007F2500" w:rsidRPr="00D35C59" w:rsidRDefault="00D35C59" w:rsidP="00D35C59">
            <w:pPr>
              <w:jc w:val="center"/>
              <w:rPr>
                <w:b/>
                <w:bCs/>
                <w:sz w:val="16"/>
                <w:szCs w:val="16"/>
                <w:lang w:val="fr-FR"/>
              </w:rPr>
            </w:pPr>
            <w:r w:rsidRPr="00D35C59">
              <w:rPr>
                <w:b/>
                <w:bCs/>
                <w:szCs w:val="24"/>
                <w:lang w:val="fr-FR"/>
              </w:rPr>
              <w:t>Avantages</w:t>
            </w:r>
          </w:p>
        </w:tc>
        <w:tc>
          <w:tcPr>
            <w:tcW w:w="4169" w:type="dxa"/>
          </w:tcPr>
          <w:p w14:paraId="49A61A41" w14:textId="6CC608DD" w:rsidR="00C61BB6" w:rsidRPr="00614EFC" w:rsidRDefault="00DF6DEF" w:rsidP="00F71918">
            <w:pPr>
              <w:pStyle w:val="Paragraphedeliste"/>
              <w:numPr>
                <w:ilvl w:val="0"/>
                <w:numId w:val="32"/>
              </w:numPr>
              <w:rPr>
                <w:sz w:val="16"/>
                <w:szCs w:val="16"/>
                <w:lang w:val="fr-FR"/>
              </w:rPr>
            </w:pPr>
            <w:r w:rsidRPr="00614EFC">
              <w:t>Syntaxes plus simples et plus faciles</w:t>
            </w:r>
          </w:p>
          <w:p w14:paraId="3E2EF1E9" w14:textId="0F18EC73" w:rsidR="00C7616D" w:rsidRPr="00614EFC" w:rsidRDefault="00C7616D" w:rsidP="007F2C30">
            <w:pPr>
              <w:pStyle w:val="Paragraphedeliste"/>
              <w:numPr>
                <w:ilvl w:val="0"/>
                <w:numId w:val="32"/>
              </w:numPr>
              <w:rPr>
                <w:sz w:val="16"/>
                <w:szCs w:val="16"/>
                <w:lang w:val="fr-FR"/>
              </w:rPr>
            </w:pPr>
            <w:r w:rsidRPr="00614EFC">
              <w:t>Il peut faire des requêtes nativement interbases, c’est-à-dire il peut lier deux tables de deux bases de données différentes.</w:t>
            </w:r>
          </w:p>
          <w:p w14:paraId="11D1124C" w14:textId="20B5B0FD" w:rsidR="00BB6A5A" w:rsidRPr="00614EFC" w:rsidRDefault="00BB6A5A" w:rsidP="007F2C30">
            <w:pPr>
              <w:pStyle w:val="Paragraphedeliste"/>
              <w:numPr>
                <w:ilvl w:val="0"/>
                <w:numId w:val="32"/>
              </w:numPr>
              <w:rPr>
                <w:sz w:val="16"/>
                <w:szCs w:val="16"/>
                <w:lang w:val="fr-FR"/>
              </w:rPr>
            </w:pPr>
            <w:r w:rsidRPr="00614EFC">
              <w:t>Utilise les procédures stockées</w:t>
            </w:r>
            <w:r w:rsidR="003369DB" w:rsidRPr="00614EFC">
              <w:t xml:space="preserve">, </w:t>
            </w:r>
            <w:r w:rsidR="00F71918" w:rsidRPr="00614EFC">
              <w:t xml:space="preserve">qui rend un </w:t>
            </w:r>
            <w:r w:rsidR="003369DB" w:rsidRPr="00614EFC">
              <w:t>temps d’exécution plus rapide</w:t>
            </w:r>
            <w:r w:rsidRPr="00614EFC">
              <w:t>.</w:t>
            </w:r>
          </w:p>
          <w:p w14:paraId="02E39101" w14:textId="7C3DD73A" w:rsidR="003369DB" w:rsidRPr="00614EFC" w:rsidRDefault="003369DB" w:rsidP="007F2C30">
            <w:pPr>
              <w:pStyle w:val="Paragraphedeliste"/>
              <w:numPr>
                <w:ilvl w:val="0"/>
                <w:numId w:val="32"/>
              </w:numPr>
              <w:rPr>
                <w:sz w:val="16"/>
                <w:szCs w:val="16"/>
                <w:lang w:val="fr-FR"/>
              </w:rPr>
            </w:pPr>
            <w:r w:rsidRPr="00614EFC">
              <w:t>Il peut gérer des millions de documents et de transactions.</w:t>
            </w:r>
          </w:p>
          <w:p w14:paraId="1B0F21E9" w14:textId="4E4173B2" w:rsidR="003369DB" w:rsidRPr="00614EFC" w:rsidRDefault="003369DB" w:rsidP="007F2C30">
            <w:pPr>
              <w:pStyle w:val="Paragraphedeliste"/>
              <w:numPr>
                <w:ilvl w:val="0"/>
                <w:numId w:val="32"/>
              </w:numPr>
              <w:rPr>
                <w:sz w:val="16"/>
                <w:szCs w:val="16"/>
                <w:lang w:val="fr-FR"/>
              </w:rPr>
            </w:pPr>
            <w:r w:rsidRPr="00614EFC">
              <w:t xml:space="preserve">Il dispose </w:t>
            </w:r>
            <w:r w:rsidR="001861B7" w:rsidRPr="00614EFC">
              <w:t>d’une option</w:t>
            </w:r>
            <w:r w:rsidRPr="00614EFC">
              <w:t xml:space="preserve"> de sauvegarde automatique.</w:t>
            </w:r>
          </w:p>
          <w:p w14:paraId="3BB668DB" w14:textId="77777777" w:rsidR="001861B7" w:rsidRPr="00D0398F" w:rsidRDefault="001861B7" w:rsidP="007F2C30">
            <w:pPr>
              <w:pStyle w:val="Paragraphedeliste"/>
              <w:numPr>
                <w:ilvl w:val="0"/>
                <w:numId w:val="32"/>
              </w:numPr>
              <w:rPr>
                <w:sz w:val="16"/>
                <w:szCs w:val="16"/>
                <w:lang w:val="fr-FR"/>
              </w:rPr>
            </w:pPr>
            <w:r w:rsidRPr="00D0398F">
              <w:t>Il a un niveau de SQL très près de la norme SQL et implémente presque toutes les possibilités de SQL</w:t>
            </w:r>
            <w:r w:rsidR="009610DB" w:rsidRPr="00D0398F">
              <w:t>.</w:t>
            </w:r>
          </w:p>
          <w:p w14:paraId="4448C0F8" w14:textId="1B8E2EE2" w:rsidR="009610DB" w:rsidRPr="007F2C30" w:rsidRDefault="009610DB" w:rsidP="007F2C30">
            <w:pPr>
              <w:pStyle w:val="Paragraphedeliste"/>
              <w:numPr>
                <w:ilvl w:val="0"/>
                <w:numId w:val="32"/>
              </w:numPr>
              <w:rPr>
                <w:sz w:val="16"/>
                <w:szCs w:val="16"/>
                <w:lang w:val="fr-FR"/>
              </w:rPr>
            </w:pPr>
            <w:r w:rsidRPr="00D0398F">
              <w:t>Il dispose d'une sécurité à deux niveaux : niveau serveur et niveau base</w:t>
            </w:r>
          </w:p>
        </w:tc>
        <w:tc>
          <w:tcPr>
            <w:tcW w:w="4259" w:type="dxa"/>
          </w:tcPr>
          <w:p w14:paraId="7A45B9FE" w14:textId="7B8C7F1A" w:rsidR="00C61BB6" w:rsidRPr="00D0398F" w:rsidRDefault="00C61BB6" w:rsidP="007F2C30">
            <w:pPr>
              <w:pStyle w:val="Paragraphedeliste"/>
              <w:numPr>
                <w:ilvl w:val="0"/>
                <w:numId w:val="32"/>
              </w:numPr>
              <w:rPr>
                <w:sz w:val="16"/>
                <w:szCs w:val="16"/>
                <w:lang w:val="fr-FR"/>
              </w:rPr>
            </w:pPr>
            <w:r w:rsidRPr="00D0398F">
              <w:rPr>
                <w:szCs w:val="24"/>
                <w:lang w:val="fr-FR"/>
              </w:rPr>
              <w:t>Syntaxes plus efficaces</w:t>
            </w:r>
          </w:p>
          <w:p w14:paraId="4B797DCB" w14:textId="4B3438C5" w:rsidR="00B10D37" w:rsidRPr="00D0398F" w:rsidRDefault="00B10D37" w:rsidP="007F2C30">
            <w:pPr>
              <w:pStyle w:val="Paragraphedeliste"/>
              <w:numPr>
                <w:ilvl w:val="0"/>
                <w:numId w:val="32"/>
              </w:numPr>
              <w:rPr>
                <w:sz w:val="16"/>
                <w:szCs w:val="16"/>
                <w:lang w:val="fr-FR"/>
              </w:rPr>
            </w:pPr>
            <w:r w:rsidRPr="00D0398F">
              <w:t>Peut-être exécuter sur une grande variété de plates-formes</w:t>
            </w:r>
            <w:r w:rsidR="008E4829" w:rsidRPr="00D0398F">
              <w:t>.</w:t>
            </w:r>
          </w:p>
          <w:p w14:paraId="52F7B5BF" w14:textId="77777777" w:rsidR="00B10D37" w:rsidRPr="00D0398F" w:rsidRDefault="00D8448F" w:rsidP="007F2C30">
            <w:pPr>
              <w:pStyle w:val="Paragraphedeliste"/>
              <w:numPr>
                <w:ilvl w:val="0"/>
                <w:numId w:val="32"/>
              </w:numPr>
              <w:rPr>
                <w:sz w:val="16"/>
                <w:szCs w:val="16"/>
                <w:lang w:val="fr-FR"/>
              </w:rPr>
            </w:pPr>
            <w:r w:rsidRPr="00D0398F">
              <w:t>Il optimise</w:t>
            </w:r>
            <w:r w:rsidR="00B10D37" w:rsidRPr="00D0398F">
              <w:t xml:space="preserve"> des requêtes de type Star.</w:t>
            </w:r>
          </w:p>
          <w:p w14:paraId="06187AB7" w14:textId="77777777" w:rsidR="009610DB" w:rsidRPr="00D0398F" w:rsidRDefault="009610DB" w:rsidP="007F2C30">
            <w:pPr>
              <w:pStyle w:val="Paragraphedeliste"/>
              <w:numPr>
                <w:ilvl w:val="0"/>
                <w:numId w:val="32"/>
              </w:numPr>
              <w:rPr>
                <w:sz w:val="16"/>
                <w:szCs w:val="16"/>
                <w:lang w:val="fr-FR"/>
              </w:rPr>
            </w:pPr>
            <w:r w:rsidRPr="00D0398F">
              <w:t>Très performant sur des gros volumes de données.</w:t>
            </w:r>
          </w:p>
          <w:p w14:paraId="0138C454" w14:textId="77777777" w:rsidR="009610DB" w:rsidRPr="00D0398F" w:rsidRDefault="00F71918" w:rsidP="007F2C30">
            <w:pPr>
              <w:pStyle w:val="Paragraphedeliste"/>
              <w:numPr>
                <w:ilvl w:val="0"/>
                <w:numId w:val="32"/>
              </w:numPr>
              <w:rPr>
                <w:sz w:val="16"/>
                <w:szCs w:val="16"/>
                <w:lang w:val="fr-FR"/>
              </w:rPr>
            </w:pPr>
            <w:r w:rsidRPr="00D0398F">
              <w:t>Il permet d’analyser et d’interpréter des données statistiques.</w:t>
            </w:r>
          </w:p>
          <w:p w14:paraId="250238F8" w14:textId="77777777" w:rsidR="008E4829" w:rsidRPr="00D0398F" w:rsidRDefault="008E4829" w:rsidP="008E4829">
            <w:pPr>
              <w:pStyle w:val="Paragraphedeliste"/>
              <w:numPr>
                <w:ilvl w:val="0"/>
                <w:numId w:val="32"/>
              </w:numPr>
              <w:rPr>
                <w:rStyle w:val="markedcontent"/>
                <w:sz w:val="16"/>
                <w:szCs w:val="16"/>
                <w:lang w:val="fr-FR"/>
              </w:rPr>
            </w:pPr>
            <w:r w:rsidRPr="00D0398F">
              <w:rPr>
                <w:rStyle w:val="markedcontent"/>
              </w:rPr>
              <w:t>Il fournit des fonctionnalités plus</w:t>
            </w:r>
            <w:r w:rsidRPr="00D0398F">
              <w:br/>
            </w:r>
            <w:r w:rsidRPr="00D0398F">
              <w:rPr>
                <w:rStyle w:val="markedcontent"/>
              </w:rPr>
              <w:t>souples pour la création de</w:t>
            </w:r>
            <w:r w:rsidRPr="00D0398F">
              <w:br/>
            </w:r>
            <w:r w:rsidRPr="00D0398F">
              <w:rPr>
                <w:rStyle w:val="markedcontent"/>
              </w:rPr>
              <w:t>procédures stockées et de</w:t>
            </w:r>
            <w:r w:rsidRPr="00D0398F">
              <w:br/>
            </w:r>
            <w:r w:rsidRPr="00D0398F">
              <w:rPr>
                <w:rStyle w:val="markedcontent"/>
              </w:rPr>
              <w:t>fonctions à l’aide de PL/SQL.</w:t>
            </w:r>
          </w:p>
          <w:p w14:paraId="0762EB13" w14:textId="77777777" w:rsidR="008E4829" w:rsidRPr="00D0398F" w:rsidRDefault="008E4829" w:rsidP="008E4829">
            <w:pPr>
              <w:pStyle w:val="Paragraphedeliste"/>
              <w:numPr>
                <w:ilvl w:val="0"/>
                <w:numId w:val="32"/>
              </w:numPr>
              <w:rPr>
                <w:rStyle w:val="markedcontent"/>
                <w:sz w:val="16"/>
                <w:szCs w:val="16"/>
                <w:lang w:val="fr-FR"/>
              </w:rPr>
            </w:pPr>
            <w:r w:rsidRPr="00D0398F">
              <w:rPr>
                <w:rStyle w:val="markedcontent"/>
              </w:rPr>
              <w:t>Dispose de fonctionnalités de</w:t>
            </w:r>
            <w:r w:rsidRPr="00D0398F">
              <w:br/>
            </w:r>
            <w:r w:rsidRPr="00D0398F">
              <w:rPr>
                <w:rStyle w:val="markedcontent"/>
              </w:rPr>
              <w:t>stockages très étendus.</w:t>
            </w:r>
          </w:p>
          <w:p w14:paraId="361FCFC6" w14:textId="63B4E79B" w:rsidR="00B31B34" w:rsidRPr="008E4829" w:rsidRDefault="00B31B34" w:rsidP="008E4829">
            <w:pPr>
              <w:pStyle w:val="Paragraphedeliste"/>
              <w:numPr>
                <w:ilvl w:val="0"/>
                <w:numId w:val="32"/>
              </w:numPr>
              <w:rPr>
                <w:rFonts w:cstheme="minorHAnsi"/>
                <w:sz w:val="16"/>
                <w:szCs w:val="16"/>
                <w:lang w:val="fr-FR"/>
              </w:rPr>
            </w:pPr>
            <w:r w:rsidRPr="00D0398F">
              <w:t>Il permet des sauvegardes de bases de données complètes, incrémentielles et différentielles.</w:t>
            </w:r>
          </w:p>
        </w:tc>
      </w:tr>
      <w:tr w:rsidR="007F2500" w14:paraId="457D9286" w14:textId="77777777" w:rsidTr="00231233">
        <w:trPr>
          <w:trHeight w:val="3026"/>
        </w:trPr>
        <w:tc>
          <w:tcPr>
            <w:tcW w:w="2017" w:type="dxa"/>
          </w:tcPr>
          <w:p w14:paraId="7D047371" w14:textId="77777777" w:rsidR="007F2500" w:rsidRDefault="007F2500" w:rsidP="000529B0">
            <w:pPr>
              <w:rPr>
                <w:sz w:val="16"/>
                <w:szCs w:val="16"/>
                <w:lang w:val="fr-FR"/>
              </w:rPr>
            </w:pPr>
          </w:p>
          <w:p w14:paraId="23ECD7EA" w14:textId="77777777" w:rsidR="00D35C59" w:rsidRDefault="00D35C59" w:rsidP="000529B0">
            <w:pPr>
              <w:rPr>
                <w:sz w:val="16"/>
                <w:szCs w:val="16"/>
                <w:lang w:val="fr-FR"/>
              </w:rPr>
            </w:pPr>
          </w:p>
          <w:p w14:paraId="0B8F063B" w14:textId="77777777" w:rsidR="00D35C59" w:rsidRDefault="00D35C59" w:rsidP="000529B0">
            <w:pPr>
              <w:rPr>
                <w:sz w:val="16"/>
                <w:szCs w:val="16"/>
                <w:lang w:val="fr-FR"/>
              </w:rPr>
            </w:pPr>
          </w:p>
          <w:p w14:paraId="32333141" w14:textId="65941245" w:rsidR="00D35C59" w:rsidRPr="00D35C59" w:rsidRDefault="00D35C59" w:rsidP="00D35C59">
            <w:pPr>
              <w:jc w:val="center"/>
              <w:rPr>
                <w:b/>
                <w:bCs/>
                <w:sz w:val="16"/>
                <w:szCs w:val="16"/>
                <w:lang w:val="fr-FR"/>
              </w:rPr>
            </w:pPr>
            <w:r w:rsidRPr="00D35C59">
              <w:rPr>
                <w:b/>
                <w:bCs/>
                <w:szCs w:val="24"/>
                <w:lang w:val="fr-FR"/>
              </w:rPr>
              <w:t>Inconvénients</w:t>
            </w:r>
          </w:p>
        </w:tc>
        <w:tc>
          <w:tcPr>
            <w:tcW w:w="4169" w:type="dxa"/>
          </w:tcPr>
          <w:p w14:paraId="237E8835" w14:textId="77777777" w:rsidR="007F2500" w:rsidRPr="00231233" w:rsidRDefault="00C61BB6" w:rsidP="00C61BB6">
            <w:pPr>
              <w:pStyle w:val="Paragraphedeliste"/>
              <w:numPr>
                <w:ilvl w:val="0"/>
                <w:numId w:val="33"/>
              </w:numPr>
              <w:rPr>
                <w:szCs w:val="24"/>
                <w:lang w:val="fr-FR"/>
              </w:rPr>
            </w:pPr>
            <w:r w:rsidRPr="00231233">
              <w:rPr>
                <w:szCs w:val="24"/>
                <w:lang w:val="fr-FR"/>
              </w:rPr>
              <w:t>Ne peut</w:t>
            </w:r>
            <w:r w:rsidR="00B10D37" w:rsidRPr="00231233">
              <w:rPr>
                <w:szCs w:val="24"/>
                <w:lang w:val="fr-FR"/>
              </w:rPr>
              <w:t>-</w:t>
            </w:r>
            <w:r w:rsidRPr="00231233">
              <w:rPr>
                <w:szCs w:val="24"/>
                <w:lang w:val="fr-FR"/>
              </w:rPr>
              <w:t>être installer que sur un serveur Windows</w:t>
            </w:r>
          </w:p>
          <w:p w14:paraId="31409765" w14:textId="7CBBAC24" w:rsidR="00B10D37" w:rsidRPr="00231233" w:rsidRDefault="00B10D37" w:rsidP="00C61BB6">
            <w:pPr>
              <w:pStyle w:val="Paragraphedeliste"/>
              <w:numPr>
                <w:ilvl w:val="0"/>
                <w:numId w:val="33"/>
              </w:numPr>
              <w:rPr>
                <w:szCs w:val="24"/>
                <w:lang w:val="fr-FR"/>
              </w:rPr>
            </w:pPr>
            <w:r w:rsidRPr="00231233">
              <w:rPr>
                <w:szCs w:val="24"/>
                <w:lang w:val="fr-FR"/>
              </w:rPr>
              <w:t xml:space="preserve">Il n’y a </w:t>
            </w:r>
            <w:r w:rsidRPr="00231233">
              <w:t>aucune optimisation de requête.</w:t>
            </w:r>
          </w:p>
          <w:p w14:paraId="46C7D4EB" w14:textId="6C0F73B0" w:rsidR="002E4370" w:rsidRPr="00231233" w:rsidRDefault="00614EFC" w:rsidP="00C61BB6">
            <w:pPr>
              <w:pStyle w:val="Paragraphedeliste"/>
              <w:numPr>
                <w:ilvl w:val="0"/>
                <w:numId w:val="33"/>
              </w:numPr>
              <w:rPr>
                <w:szCs w:val="24"/>
                <w:lang w:val="fr-FR"/>
              </w:rPr>
            </w:pPr>
            <w:r w:rsidRPr="00231233">
              <w:rPr>
                <w:szCs w:val="24"/>
                <w:lang w:val="fr-FR"/>
              </w:rPr>
              <w:t>Il n’autorise pas l’opération « Rollback</w:t>
            </w:r>
            <w:r w:rsidRPr="00231233">
              <w:rPr>
                <w:szCs w:val="24"/>
                <w:vertAlign w:val="superscript"/>
                <w:lang w:val="fr-FR"/>
              </w:rPr>
              <w:t>4</w:t>
            </w:r>
            <w:r w:rsidRPr="00231233">
              <w:rPr>
                <w:szCs w:val="24"/>
                <w:lang w:val="fr-FR"/>
              </w:rPr>
              <w:t> » contrairement à Oracle.</w:t>
            </w:r>
            <w:r w:rsidR="002E4370" w:rsidRPr="00231233">
              <w:rPr>
                <w:szCs w:val="24"/>
                <w:lang w:val="fr-FR"/>
              </w:rPr>
              <w:t> </w:t>
            </w:r>
          </w:p>
          <w:p w14:paraId="70F54761" w14:textId="5038E1F0" w:rsidR="002E4370" w:rsidRPr="00C61BB6" w:rsidRDefault="002E4370" w:rsidP="002E4370">
            <w:pPr>
              <w:pStyle w:val="PrformatHTML"/>
              <w:rPr>
                <w:rFonts w:asciiTheme="minorHAnsi" w:hAnsiTheme="minorHAnsi" w:cstheme="minorBidi"/>
                <w:szCs w:val="24"/>
              </w:rPr>
            </w:pPr>
          </w:p>
        </w:tc>
        <w:tc>
          <w:tcPr>
            <w:tcW w:w="4259" w:type="dxa"/>
          </w:tcPr>
          <w:p w14:paraId="1128EB2A" w14:textId="77777777" w:rsidR="007F2500" w:rsidRPr="00D0398F" w:rsidRDefault="00AD3C5C" w:rsidP="00AD3C5C">
            <w:pPr>
              <w:pStyle w:val="Paragraphedeliste"/>
              <w:numPr>
                <w:ilvl w:val="0"/>
                <w:numId w:val="33"/>
              </w:numPr>
              <w:rPr>
                <w:rStyle w:val="markedcontent"/>
                <w:sz w:val="16"/>
                <w:szCs w:val="16"/>
                <w:lang w:val="fr-FR"/>
              </w:rPr>
            </w:pPr>
            <w:r w:rsidRPr="00D0398F">
              <w:rPr>
                <w:rStyle w:val="markedcontent"/>
              </w:rPr>
              <w:t>Frais de licence obligatoire sauf</w:t>
            </w:r>
            <w:r w:rsidRPr="00D0398F">
              <w:br/>
            </w:r>
            <w:r w:rsidRPr="00D0398F">
              <w:rPr>
                <w:rStyle w:val="markedcontent"/>
              </w:rPr>
              <w:t>pour Oracle Express Edition qui a</w:t>
            </w:r>
            <w:r w:rsidRPr="00D0398F">
              <w:br/>
            </w:r>
            <w:r w:rsidRPr="00D0398F">
              <w:rPr>
                <w:rStyle w:val="markedcontent"/>
              </w:rPr>
              <w:t>des fonctionnalités très limitées que SQL Server.</w:t>
            </w:r>
          </w:p>
          <w:p w14:paraId="7168C85F" w14:textId="77777777" w:rsidR="00AD3C5C" w:rsidRPr="00D0398F" w:rsidRDefault="00AD3C5C" w:rsidP="00AD3C5C">
            <w:pPr>
              <w:pStyle w:val="Paragraphedeliste"/>
              <w:numPr>
                <w:ilvl w:val="0"/>
                <w:numId w:val="33"/>
              </w:numPr>
              <w:rPr>
                <w:sz w:val="16"/>
                <w:szCs w:val="16"/>
                <w:lang w:val="fr-FR"/>
              </w:rPr>
            </w:pPr>
            <w:r w:rsidRPr="00D0398F">
              <w:rPr>
                <w:szCs w:val="36"/>
                <w:lang w:val="fr-FR"/>
              </w:rPr>
              <w:t>Plus lourd que SQL Server.</w:t>
            </w:r>
          </w:p>
          <w:p w14:paraId="0CC039FF" w14:textId="23AA974C" w:rsidR="00AD3C5C" w:rsidRPr="00AD3C5C" w:rsidRDefault="00AD3C5C" w:rsidP="00AD3C5C">
            <w:pPr>
              <w:pStyle w:val="Paragraphedeliste"/>
              <w:numPr>
                <w:ilvl w:val="0"/>
                <w:numId w:val="33"/>
              </w:numPr>
              <w:rPr>
                <w:rFonts w:cstheme="minorHAnsi"/>
                <w:sz w:val="16"/>
                <w:szCs w:val="16"/>
                <w:lang w:val="fr-FR"/>
              </w:rPr>
            </w:pPr>
            <w:r w:rsidRPr="00D0398F">
              <w:rPr>
                <w:szCs w:val="36"/>
                <w:lang w:val="fr-FR"/>
              </w:rPr>
              <w:t>Syntaxes plus complexes.</w:t>
            </w:r>
          </w:p>
        </w:tc>
      </w:tr>
    </w:tbl>
    <w:p w14:paraId="5B74012A" w14:textId="65516EDF" w:rsidR="008D30A9" w:rsidRDefault="00614EFC" w:rsidP="009E1868">
      <w:pPr>
        <w:pStyle w:val="Para"/>
        <w:ind w:left="708" w:firstLine="708"/>
        <w:rPr>
          <w:b/>
          <w:u w:val="single"/>
        </w:rPr>
      </w:pPr>
      <w:bookmarkStart w:id="19" w:name="_Toc64013072"/>
      <w:r w:rsidRPr="005614CE">
        <w:rPr>
          <w:b/>
          <w:u w:val="single"/>
        </w:rPr>
        <w:t xml:space="preserve">Tableau </w:t>
      </w:r>
      <w:r w:rsidRPr="005614CE">
        <w:rPr>
          <w:b/>
          <w:u w:val="single"/>
        </w:rPr>
        <w:fldChar w:fldCharType="begin"/>
      </w:r>
      <w:r w:rsidRPr="005614CE">
        <w:rPr>
          <w:b/>
          <w:u w:val="single"/>
        </w:rPr>
        <w:instrText xml:space="preserve"> SEQ Tableau \* ARABIC </w:instrText>
      </w:r>
      <w:r w:rsidRPr="005614CE">
        <w:rPr>
          <w:b/>
          <w:u w:val="single"/>
        </w:rPr>
        <w:fldChar w:fldCharType="separate"/>
      </w:r>
      <w:r>
        <w:rPr>
          <w:b/>
          <w:noProof/>
          <w:u w:val="single"/>
        </w:rPr>
        <w:t>2</w:t>
      </w:r>
      <w:r w:rsidRPr="005614CE">
        <w:rPr>
          <w:b/>
          <w:u w:val="single"/>
        </w:rPr>
        <w:fldChar w:fldCharType="end"/>
      </w:r>
      <w:r w:rsidRPr="005614CE">
        <w:rPr>
          <w:b/>
          <w:u w:val="single"/>
        </w:rPr>
        <w:t xml:space="preserve">: Comparaison entre </w:t>
      </w:r>
      <w:r>
        <w:rPr>
          <w:b/>
          <w:u w:val="single"/>
        </w:rPr>
        <w:t xml:space="preserve">le SDBD SQL Server </w:t>
      </w:r>
      <w:r w:rsidRPr="005614CE">
        <w:rPr>
          <w:b/>
          <w:u w:val="single"/>
        </w:rPr>
        <w:t>et Oracle</w:t>
      </w:r>
      <w:bookmarkEnd w:id="19"/>
    </w:p>
    <w:p w14:paraId="2F4F7F07" w14:textId="47181043" w:rsidR="00614EFC" w:rsidRPr="00BB1B8A" w:rsidRDefault="00614EFC" w:rsidP="00614EFC">
      <w:pPr>
        <w:pStyle w:val="Para"/>
        <w:ind w:firstLine="0"/>
        <w:rPr>
          <w:bCs/>
        </w:rPr>
      </w:pPr>
      <w:r w:rsidRPr="00BB1B8A">
        <w:rPr>
          <w:bCs/>
        </w:rPr>
        <w:t>_____________________</w:t>
      </w:r>
    </w:p>
    <w:p w14:paraId="2458DBE9" w14:textId="115E378E" w:rsidR="00614EFC" w:rsidRDefault="00D0398F" w:rsidP="00BB1B8A">
      <w:pPr>
        <w:pStyle w:val="Para"/>
        <w:spacing w:line="240" w:lineRule="auto"/>
        <w:ind w:firstLine="0"/>
        <w:rPr>
          <w:rStyle w:val="hgkelc"/>
          <w:sz w:val="20"/>
          <w:szCs w:val="16"/>
        </w:rPr>
      </w:pPr>
      <w:r w:rsidRPr="00BB1B8A">
        <w:rPr>
          <w:rStyle w:val="hgkelc"/>
          <w:sz w:val="20"/>
          <w:szCs w:val="16"/>
          <w:vertAlign w:val="superscript"/>
        </w:rPr>
        <w:lastRenderedPageBreak/>
        <w:t>4</w:t>
      </w:r>
      <w:r w:rsidRPr="00BB1B8A">
        <w:rPr>
          <w:rStyle w:val="hgkelc"/>
          <w:sz w:val="20"/>
          <w:szCs w:val="16"/>
        </w:rPr>
        <w:t>R</w:t>
      </w:r>
      <w:r w:rsidR="00614EFC" w:rsidRPr="00BB1B8A">
        <w:rPr>
          <w:rStyle w:val="hgkelc"/>
          <w:sz w:val="20"/>
          <w:szCs w:val="16"/>
        </w:rPr>
        <w:t>ollback est un terme anglais qui désigne une méthode permettant d'annuler l'ensemble des requêtes que l'on vient pourtant de réaliser</w:t>
      </w:r>
      <w:r w:rsidRPr="00BB1B8A">
        <w:rPr>
          <w:rStyle w:val="hgkelc"/>
          <w:sz w:val="20"/>
          <w:szCs w:val="16"/>
        </w:rPr>
        <w:t>.</w:t>
      </w:r>
    </w:p>
    <w:p w14:paraId="366664E8" w14:textId="77777777" w:rsidR="006D183F" w:rsidRDefault="006D183F" w:rsidP="006D183F">
      <w:pPr>
        <w:pStyle w:val="Para"/>
      </w:pPr>
    </w:p>
    <w:p w14:paraId="376A3746" w14:textId="10A3DF0C" w:rsidR="008D30A9" w:rsidRDefault="006D183F" w:rsidP="00233E90">
      <w:pPr>
        <w:pStyle w:val="Para"/>
      </w:pPr>
      <w:r>
        <w:t xml:space="preserve">Bien qu’Oracle soit plus performant en matière de fonctionnalités, de scalabilité et de sécurité, </w:t>
      </w:r>
      <w:r w:rsidR="00D34F40">
        <w:t>SQL Server</w:t>
      </w:r>
      <w:r>
        <w:t xml:space="preserve"> est largement suffisant pour les besoins de l’application. </w:t>
      </w:r>
      <w:r w:rsidR="00734994" w:rsidRPr="00734994">
        <w:t>De plus, il est compatible avec la grande majorité des scripts PHP</w:t>
      </w:r>
      <w:r>
        <w:t xml:space="preserve">, c’est pourquoi nous avons choisi </w:t>
      </w:r>
      <w:r w:rsidR="00417C9E">
        <w:t>SQL Server</w:t>
      </w:r>
      <w:r>
        <w:t>.</w:t>
      </w:r>
    </w:p>
    <w:p w14:paraId="2AA0131F" w14:textId="21A86703" w:rsidR="001D2321" w:rsidRDefault="007062EB" w:rsidP="00232AAF">
      <w:pPr>
        <w:pStyle w:val="Para"/>
        <w:ind w:firstLine="0"/>
      </w:pPr>
      <w:r>
        <w:rPr>
          <w:noProof/>
        </w:rPr>
        <mc:AlternateContent>
          <mc:Choice Requires="wps">
            <w:drawing>
              <wp:anchor distT="0" distB="0" distL="114300" distR="114300" simplePos="0" relativeHeight="251663360" behindDoc="0" locked="0" layoutInCell="1" allowOverlap="1" wp14:anchorId="013A9943" wp14:editId="206D7183">
                <wp:simplePos x="0" y="0"/>
                <wp:positionH relativeFrom="column">
                  <wp:posOffset>-6350</wp:posOffset>
                </wp:positionH>
                <wp:positionV relativeFrom="paragraph">
                  <wp:posOffset>1377950</wp:posOffset>
                </wp:positionV>
                <wp:extent cx="5654040" cy="198120"/>
                <wp:effectExtent l="19050" t="19050" r="3810" b="0"/>
                <wp:wrapNone/>
                <wp:docPr id="31"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54040" cy="198120"/>
                        </a:xfrm>
                        <a:prstGeom prst="rect">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3378FCB" id="Rectangle 31" o:spid="_x0000_s1026" style="position:absolute;margin-left:-.5pt;margin-top:108.5pt;width:445.2pt;height:15.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" filled="f" strokecolor="#00b050" strokeweight="2.25pt">
                <v:path arrowok="t"/>
              </v:rect>
            </w:pict>
          </mc:Fallback>
        </mc:AlternateContent>
      </w:r>
      <w:r w:rsidR="001D2321">
        <w:rPr>
          <w:noProof/>
        </w:rPr>
        <w:drawing>
          <wp:anchor distT="0" distB="0" distL="114300" distR="114300" simplePos="0" relativeHeight="251662336" behindDoc="1" locked="0" layoutInCell="1" allowOverlap="1" wp14:anchorId="2081238F" wp14:editId="34050C2E">
            <wp:simplePos x="0" y="0"/>
            <wp:positionH relativeFrom="page">
              <wp:posOffset>891540</wp:posOffset>
            </wp:positionH>
            <wp:positionV relativeFrom="page">
              <wp:posOffset>2286000</wp:posOffset>
            </wp:positionV>
            <wp:extent cx="5996940" cy="2895600"/>
            <wp:effectExtent l="0" t="0" r="3810" b="0"/>
            <wp:wrapTight wrapText="bothSides">
              <wp:wrapPolygon edited="0">
                <wp:start x="0" y="0"/>
                <wp:lineTo x="0" y="21458"/>
                <wp:lineTo x="21545" y="21458"/>
                <wp:lineTo x="21545"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27"/>
                    <a:stretch>
                      <a:fillRect/>
                    </a:stretch>
                  </pic:blipFill>
                  <pic:spPr>
                    <a:xfrm>
                      <a:off x="0" y="0"/>
                      <a:ext cx="5996940" cy="2895600"/>
                    </a:xfrm>
                    <a:prstGeom prst="rect">
                      <a:avLst/>
                    </a:prstGeom>
                  </pic:spPr>
                </pic:pic>
              </a:graphicData>
            </a:graphic>
            <wp14:sizeRelH relativeFrom="margin">
              <wp14:pctWidth>0</wp14:pctWidth>
            </wp14:sizeRelH>
            <wp14:sizeRelV relativeFrom="margin">
              <wp14:pctHeight>0</wp14:pctHeight>
            </wp14:sizeRelV>
          </wp:anchor>
        </w:drawing>
      </w:r>
    </w:p>
    <w:p w14:paraId="4CABA22B" w14:textId="023F2CF0" w:rsidR="001D2321" w:rsidRPr="001D2321" w:rsidRDefault="001D2321" w:rsidP="001D2321">
      <w:pPr>
        <w:pStyle w:val="Para"/>
        <w:ind w:firstLine="0"/>
        <w:rPr>
          <w:sz w:val="26"/>
          <w:szCs w:val="26"/>
          <w:u w:val="single"/>
        </w:rPr>
      </w:pPr>
      <w:r w:rsidRPr="001D2321">
        <w:rPr>
          <w:sz w:val="26"/>
          <w:szCs w:val="26"/>
          <w:u w:val="single"/>
        </w:rPr>
        <w:t>Figure 4 : Classement des moteurs de bases de données par popularité en Janvier 2020</w:t>
      </w:r>
    </w:p>
    <w:p w14:paraId="7CBB3DCB" w14:textId="77777777" w:rsidR="000C34EA" w:rsidRPr="000C34EA" w:rsidRDefault="000C34EA" w:rsidP="00844091">
      <w:pPr>
        <w:rPr>
          <w:b/>
          <w:bCs/>
        </w:rPr>
      </w:pPr>
    </w:p>
    <w:p w14:paraId="498D6B83" w14:textId="5F9627BE" w:rsidR="00AE2384" w:rsidRDefault="00320CCB" w:rsidP="004155E6">
      <w:pPr>
        <w:pStyle w:val="Titre1"/>
      </w:pPr>
      <w:bookmarkStart w:id="20" w:name="_Toc105039394"/>
      <w:r>
        <w:t>Réalisation de l’application</w:t>
      </w:r>
      <w:bookmarkEnd w:id="20"/>
    </w:p>
    <w:p w14:paraId="1E7FA008" w14:textId="696B969E" w:rsidR="006D183F" w:rsidRPr="006D183F" w:rsidRDefault="00D470D2" w:rsidP="00D470D2">
      <w:pPr>
        <w:pStyle w:val="Para"/>
        <w:ind w:left="432" w:firstLine="0"/>
      </w:pPr>
      <w:r>
        <w:t>Ainsi la présentation du projet effectuée, il se doit de comprendre et d’analyser l’existant.</w:t>
      </w:r>
      <w:r w:rsidR="00670F49">
        <w:t xml:space="preserve"> C’est-à-dire, voir de quelle façon SALAMA effectuait le processus de contrôle des intrants de santé et comment il </w:t>
      </w:r>
      <w:r w:rsidR="0069301A">
        <w:t xml:space="preserve">gérait les stocks au niveau de l’entrepôt auparavant, afin de présenter les différentes fonctionnalités de l’application.   </w:t>
      </w:r>
    </w:p>
    <w:p w14:paraId="51626033" w14:textId="4039DF9E" w:rsidR="00320CCB" w:rsidRDefault="00320CCB" w:rsidP="004155E6">
      <w:pPr>
        <w:pStyle w:val="Titre2"/>
        <w:jc w:val="left"/>
      </w:pPr>
      <w:bookmarkStart w:id="21" w:name="_Toc105039395"/>
      <w:r>
        <w:t>Analyse et conception</w:t>
      </w:r>
      <w:bookmarkEnd w:id="21"/>
    </w:p>
    <w:p w14:paraId="07448BD1" w14:textId="6987AC42" w:rsidR="00BD6645" w:rsidRPr="00BD6645" w:rsidRDefault="001902DB" w:rsidP="00BD6645">
      <w:pPr>
        <w:pStyle w:val="Para"/>
      </w:pPr>
      <w:r>
        <w:t>Avant de se lancer dans un</w:t>
      </w:r>
      <w:r w:rsidR="00BD6645">
        <w:t xml:space="preserve"> projet, il est </w:t>
      </w:r>
      <w:r w:rsidR="0050427A">
        <w:t>primordial</w:t>
      </w:r>
      <w:r w:rsidR="00BD6645">
        <w:t xml:space="preserve"> de passer par l’étude de l’existant. Cette étude préalable permet de donner un aperçu sur la pertinence du projet</w:t>
      </w:r>
      <w:r w:rsidR="00DF5C1F">
        <w:t>,</w:t>
      </w:r>
      <w:r w:rsidR="00BD6645">
        <w:t xml:space="preserve"> sa faisabilité</w:t>
      </w:r>
      <w:r w:rsidR="00DF5C1F">
        <w:t xml:space="preserve"> </w:t>
      </w:r>
      <w:r w:rsidR="00DF5C1F">
        <w:lastRenderedPageBreak/>
        <w:t xml:space="preserve">mais aussi afin </w:t>
      </w:r>
      <w:r>
        <w:t xml:space="preserve">d’identifier les problèmes et les besoins réels </w:t>
      </w:r>
      <w:r w:rsidR="00DF5C1F">
        <w:t xml:space="preserve">pour </w:t>
      </w:r>
      <w:r w:rsidR="0050427A">
        <w:t>concevoir une application efficace répondant aux besoins du client.</w:t>
      </w:r>
    </w:p>
    <w:p w14:paraId="461155AD" w14:textId="6E49489E" w:rsidR="00320CCB" w:rsidRDefault="00320CCB" w:rsidP="004155E6">
      <w:pPr>
        <w:pStyle w:val="Titre3"/>
        <w:jc w:val="left"/>
      </w:pPr>
      <w:bookmarkStart w:id="22" w:name="_Toc105039396"/>
      <w:r w:rsidRPr="00320CCB">
        <w:t>Analyse de l'existant</w:t>
      </w:r>
      <w:bookmarkEnd w:id="22"/>
    </w:p>
    <w:p w14:paraId="47C7E146" w14:textId="6206E462" w:rsidR="00242E81" w:rsidRDefault="001902DB" w:rsidP="00B412B8">
      <w:pPr>
        <w:pStyle w:val="Para"/>
      </w:pPr>
      <w:r>
        <w:t xml:space="preserve">Actuellement, </w:t>
      </w:r>
      <w:r w:rsidR="00DF5C1F">
        <w:t>les personnels</w:t>
      </w:r>
      <w:r w:rsidR="00DF5C1F">
        <w:tab/>
        <w:t>de</w:t>
      </w:r>
      <w:r w:rsidR="000B6804">
        <w:t xml:space="preserve"> </w:t>
      </w:r>
      <w:r w:rsidR="00DF5C1F">
        <w:t>SALAMA utilise</w:t>
      </w:r>
      <w:r w:rsidR="00785DC6">
        <w:t xml:space="preserve"> la fiche FCPCC</w:t>
      </w:r>
      <w:r w:rsidR="00D93EB0">
        <w:t xml:space="preserve"> (Fiche de Contrôle Physique et Contrôle Conditionnement)</w:t>
      </w:r>
      <w:r w:rsidR="00785DC6">
        <w:t xml:space="preserve"> </w:t>
      </w:r>
      <w:r w:rsidR="00D93EB0">
        <w:t xml:space="preserve">pour contrôler </w:t>
      </w:r>
      <w:r w:rsidR="000B6804">
        <w:t xml:space="preserve">les </w:t>
      </w:r>
      <w:r w:rsidR="00D93EB0">
        <w:t>nouveaux intrants de santé.</w:t>
      </w:r>
      <w:r w:rsidR="002C6DAF">
        <w:t xml:space="preserve"> En principe, </w:t>
      </w:r>
      <w:r w:rsidR="00F6535F">
        <w:t>chaque lot du produit</w:t>
      </w:r>
      <w:r w:rsidR="0056645A">
        <w:t xml:space="preserve"> est</w:t>
      </w:r>
      <w:r w:rsidR="00F6535F">
        <w:t xml:space="preserve"> représent</w:t>
      </w:r>
      <w:r w:rsidR="0056645A">
        <w:t>é par</w:t>
      </w:r>
      <w:r w:rsidR="00F6535F">
        <w:t xml:space="preserve"> une fiche </w:t>
      </w:r>
      <w:r w:rsidR="00D44BEB">
        <w:t>distincte</w:t>
      </w:r>
      <w:r w:rsidR="00F6535F">
        <w:t xml:space="preserve">, </w:t>
      </w:r>
      <w:r w:rsidR="00D94FAD">
        <w:t xml:space="preserve">en effet </w:t>
      </w:r>
      <w:r w:rsidR="00D44BEB">
        <w:t xml:space="preserve">un produit peut </w:t>
      </w:r>
      <w:r w:rsidR="00BC2930">
        <w:t xml:space="preserve">alors </w:t>
      </w:r>
      <w:r w:rsidR="00D44BEB">
        <w:t>avoir plusieurs lots</w:t>
      </w:r>
      <w:r w:rsidR="00D94FAD">
        <w:t>,</w:t>
      </w:r>
      <w:r w:rsidR="00D44BEB">
        <w:t xml:space="preserve"> ce qui </w:t>
      </w:r>
      <w:r w:rsidR="00387D43">
        <w:t>implique</w:t>
      </w:r>
      <w:r w:rsidR="00D44BEB">
        <w:t xml:space="preserve"> plus de tâche à faire</w:t>
      </w:r>
      <w:r w:rsidR="00BC2930">
        <w:t xml:space="preserve"> pour un seul même produit</w:t>
      </w:r>
      <w:r w:rsidR="006D2508">
        <w:t xml:space="preserve"> et le </w:t>
      </w:r>
      <w:r w:rsidR="00D94FAD">
        <w:t>souci</w:t>
      </w:r>
      <w:r w:rsidR="006D2508">
        <w:t xml:space="preserve"> est que la fiche est saisie à la main. Pourtant, les </w:t>
      </w:r>
      <w:r w:rsidR="00407BC5">
        <w:t>intrants de santé</w:t>
      </w:r>
      <w:r w:rsidR="006D2508">
        <w:t xml:space="preserve"> réceptionnés</w:t>
      </w:r>
      <w:r w:rsidR="00407BC5">
        <w:t xml:space="preserve"> sont, généralement, d’une quantité considérable</w:t>
      </w:r>
      <w:r w:rsidR="005A2635">
        <w:t>.</w:t>
      </w:r>
      <w:r w:rsidR="00167E83">
        <w:t xml:space="preserve"> </w:t>
      </w:r>
      <w:r w:rsidR="00D94FAD">
        <w:t xml:space="preserve">Ainsi lors de la réception, </w:t>
      </w:r>
      <w:r w:rsidR="007F755F">
        <w:t>le</w:t>
      </w:r>
      <w:r w:rsidR="00D94FAD">
        <w:t xml:space="preserve"> Magasinier</w:t>
      </w:r>
      <w:r w:rsidR="007F755F">
        <w:t xml:space="preserve"> </w:t>
      </w:r>
      <w:r w:rsidR="00D94FAD">
        <w:t>enregistre les informations spécifiques d</w:t>
      </w:r>
      <w:r w:rsidR="008160D4">
        <w:t xml:space="preserve">e l’intrant de santé </w:t>
      </w:r>
      <w:r w:rsidR="00D94FAD">
        <w:t xml:space="preserve">comme, particulièrement, son </w:t>
      </w:r>
      <w:r w:rsidR="009A595E">
        <w:t>type</w:t>
      </w:r>
      <w:r w:rsidR="00D94FAD">
        <w:t xml:space="preserve"> de stockage</w:t>
      </w:r>
      <w:r w:rsidR="008160D4">
        <w:t xml:space="preserve"> </w:t>
      </w:r>
      <w:r w:rsidR="009A595E">
        <w:t xml:space="preserve">et </w:t>
      </w:r>
      <w:r w:rsidR="008160D4">
        <w:t xml:space="preserve">le bémol est que cela requiert une connaissance en la matière. Puis la fiche est transférée depuis l’entrepôt vers le service d’Approvisionnement qui, à son tour enregistre </w:t>
      </w:r>
      <w:r w:rsidR="009A595E">
        <w:t>la référence du marché. La fiche sera ensuite</w:t>
      </w:r>
      <w:r w:rsidR="00B633B0">
        <w:t xml:space="preserve"> consultée par le Pharmacien responsable en enregistrant les scores par rapport aux conditionnements afin de prendre une décision finale</w:t>
      </w:r>
      <w:r w:rsidR="00B412B8">
        <w:t xml:space="preserve"> puis transférée au niveau du service stock</w:t>
      </w:r>
      <w:r w:rsidR="00B633B0">
        <w:t>.</w:t>
      </w:r>
      <w:r w:rsidR="008160D4">
        <w:t xml:space="preserve">  </w:t>
      </w:r>
      <w:r w:rsidR="00B412B8">
        <w:t>Malgré tout</w:t>
      </w:r>
      <w:r w:rsidR="00167E83">
        <w:t>, le processus</w:t>
      </w:r>
      <w:r w:rsidR="00814282">
        <w:t xml:space="preserve"> nécessite beaucoup de temps et surtout des déplacements entre les services</w:t>
      </w:r>
      <w:r w:rsidR="00407BC5">
        <w:t xml:space="preserve"> responsables</w:t>
      </w:r>
      <w:r w:rsidR="00814282">
        <w:t xml:space="preserve">, ce qui est l’un </w:t>
      </w:r>
      <w:r w:rsidR="00242E81">
        <w:t xml:space="preserve">des principaux </w:t>
      </w:r>
      <w:r w:rsidR="00242E81" w:rsidRPr="00844091">
        <w:t>facteurs</w:t>
      </w:r>
      <w:r w:rsidR="00814282" w:rsidRPr="00844091">
        <w:t xml:space="preserve"> qui </w:t>
      </w:r>
      <w:r w:rsidR="001731FD" w:rsidRPr="00844091">
        <w:t>freine</w:t>
      </w:r>
      <w:r w:rsidR="00814282" w:rsidRPr="00844091">
        <w:t xml:space="preserve"> le développement</w:t>
      </w:r>
      <w:r w:rsidR="001731FD" w:rsidRPr="00844091">
        <w:t xml:space="preserve"> au niveau de l’entrepôt</w:t>
      </w:r>
      <w:r w:rsidR="00C11FAB">
        <w:t>.</w:t>
      </w:r>
    </w:p>
    <w:p w14:paraId="6D96CD41" w14:textId="216A3BAE" w:rsidR="00C11FAB" w:rsidRPr="00F85209" w:rsidRDefault="0099427A" w:rsidP="00F85209">
      <w:pPr>
        <w:pStyle w:val="Para"/>
        <w:rPr>
          <w:szCs w:val="24"/>
        </w:rPr>
      </w:pPr>
      <w:r>
        <w:rPr>
          <w:szCs w:val="24"/>
        </w:rPr>
        <w:t>Après la validation d</w:t>
      </w:r>
      <w:r w:rsidR="00061A76">
        <w:rPr>
          <w:szCs w:val="24"/>
        </w:rPr>
        <w:t>e la</w:t>
      </w:r>
      <w:r>
        <w:rPr>
          <w:szCs w:val="24"/>
        </w:rPr>
        <w:t xml:space="preserve"> fiche FCPCC, le chef de rayon procède à la mise en place du nouveau produit en enregistrant les adresses du produit placées par lot au niveau </w:t>
      </w:r>
      <w:r w:rsidR="00061A76">
        <w:rPr>
          <w:szCs w:val="24"/>
        </w:rPr>
        <w:t>d</w:t>
      </w:r>
      <w:r>
        <w:rPr>
          <w:szCs w:val="24"/>
        </w:rPr>
        <w:t xml:space="preserve">es </w:t>
      </w:r>
      <w:r w:rsidR="00BC2CB0">
        <w:rPr>
          <w:szCs w:val="24"/>
        </w:rPr>
        <w:t>racks sur</w:t>
      </w:r>
      <w:r>
        <w:rPr>
          <w:szCs w:val="24"/>
        </w:rPr>
        <w:t xml:space="preserve"> </w:t>
      </w:r>
      <w:r w:rsidR="00E8277B">
        <w:rPr>
          <w:szCs w:val="24"/>
        </w:rPr>
        <w:t>un bout</w:t>
      </w:r>
      <w:r w:rsidR="00061A76">
        <w:rPr>
          <w:szCs w:val="24"/>
        </w:rPr>
        <w:t xml:space="preserve"> de</w:t>
      </w:r>
      <w:r>
        <w:rPr>
          <w:szCs w:val="24"/>
        </w:rPr>
        <w:t xml:space="preserve"> papier en </w:t>
      </w:r>
      <w:r w:rsidR="00BC2CB0">
        <w:rPr>
          <w:szCs w:val="24"/>
        </w:rPr>
        <w:t>l’</w:t>
      </w:r>
      <w:r>
        <w:rPr>
          <w:szCs w:val="24"/>
        </w:rPr>
        <w:t xml:space="preserve">agrafant sur une fiche nommée « Fiche de Stock » </w:t>
      </w:r>
      <w:r w:rsidR="00061A76">
        <w:rPr>
          <w:szCs w:val="24"/>
        </w:rPr>
        <w:t xml:space="preserve">qui sert à enregistrer les </w:t>
      </w:r>
      <w:r w:rsidR="00A16CD7">
        <w:rPr>
          <w:szCs w:val="24"/>
        </w:rPr>
        <w:t>données</w:t>
      </w:r>
      <w:r w:rsidR="00061A76">
        <w:rPr>
          <w:szCs w:val="24"/>
        </w:rPr>
        <w:t xml:space="preserve"> </w:t>
      </w:r>
      <w:r w:rsidR="00BC2CB0">
        <w:rPr>
          <w:szCs w:val="24"/>
        </w:rPr>
        <w:t>des entrées et des sorties mais aussi les inventaires</w:t>
      </w:r>
      <w:r w:rsidR="00061A76">
        <w:rPr>
          <w:szCs w:val="24"/>
        </w:rPr>
        <w:t xml:space="preserve"> du produit</w:t>
      </w:r>
      <w:r w:rsidR="00E8277B">
        <w:rPr>
          <w:szCs w:val="24"/>
        </w:rPr>
        <w:t xml:space="preserve">. </w:t>
      </w:r>
      <w:r w:rsidR="00BC2CB0">
        <w:rPr>
          <w:szCs w:val="24"/>
        </w:rPr>
        <w:t>Ainsi</w:t>
      </w:r>
      <w:r w:rsidR="00E8277B">
        <w:rPr>
          <w:szCs w:val="24"/>
        </w:rPr>
        <w:t xml:space="preserve"> </w:t>
      </w:r>
      <w:r w:rsidR="00A16CD7">
        <w:rPr>
          <w:szCs w:val="24"/>
        </w:rPr>
        <w:t>à chaque entrée ou sortie d’un produit, il faut consulter la fiche du produit en question pour trouver son adresse mais aussi enregistrer le nombre d’entrée ou de sortie et il faut calculer le nombre de stock restant qui non seulement traine le travail mais surtout</w:t>
      </w:r>
      <w:r w:rsidR="00032EE5">
        <w:rPr>
          <w:szCs w:val="24"/>
        </w:rPr>
        <w:t xml:space="preserve"> qui</w:t>
      </w:r>
      <w:r w:rsidR="00A16CD7">
        <w:rPr>
          <w:szCs w:val="24"/>
        </w:rPr>
        <w:t xml:space="preserve"> présente</w:t>
      </w:r>
      <w:r w:rsidR="00032EE5">
        <w:rPr>
          <w:szCs w:val="24"/>
        </w:rPr>
        <w:t xml:space="preserve"> souvent</w:t>
      </w:r>
      <w:r w:rsidR="00A16CD7">
        <w:rPr>
          <w:szCs w:val="24"/>
        </w:rPr>
        <w:t xml:space="preserve"> </w:t>
      </w:r>
      <w:r w:rsidR="00032EE5">
        <w:rPr>
          <w:szCs w:val="24"/>
        </w:rPr>
        <w:t>un écart entre les données manuelles et les données physiques</w:t>
      </w:r>
      <w:r w:rsidR="00F85209">
        <w:rPr>
          <w:szCs w:val="24"/>
        </w:rPr>
        <w:t xml:space="preserve"> mais aussi un manque de traçabilité des produits</w:t>
      </w:r>
      <w:r w:rsidR="00032EE5">
        <w:rPr>
          <w:szCs w:val="24"/>
        </w:rPr>
        <w:t xml:space="preserve">. </w:t>
      </w:r>
    </w:p>
    <w:p w14:paraId="238800EB" w14:textId="31D4113A" w:rsidR="00C11FAB" w:rsidRDefault="00C11FAB" w:rsidP="00990517">
      <w:pPr>
        <w:pStyle w:val="Para"/>
        <w:spacing w:line="600" w:lineRule="auto"/>
        <w:ind w:left="2124" w:firstLine="0"/>
        <w:rPr>
          <w:sz w:val="26"/>
          <w:szCs w:val="26"/>
          <w:u w:val="single"/>
        </w:rPr>
      </w:pPr>
    </w:p>
    <w:p w14:paraId="677AE898" w14:textId="32C75ABF" w:rsidR="00C11FAB" w:rsidRDefault="00C11FAB" w:rsidP="00990517">
      <w:pPr>
        <w:pStyle w:val="Para"/>
        <w:spacing w:line="600" w:lineRule="auto"/>
        <w:ind w:left="2124" w:firstLine="0"/>
        <w:rPr>
          <w:sz w:val="26"/>
          <w:szCs w:val="26"/>
          <w:u w:val="single"/>
        </w:rPr>
      </w:pPr>
      <w:r>
        <w:rPr>
          <w:noProof/>
        </w:rPr>
        <w:lastRenderedPageBreak/>
        <w:drawing>
          <wp:anchor distT="0" distB="0" distL="114300" distR="114300" simplePos="0" relativeHeight="251664384" behindDoc="1" locked="0" layoutInCell="1" allowOverlap="1" wp14:anchorId="739C6E02" wp14:editId="79950FA9">
            <wp:simplePos x="0" y="0"/>
            <wp:positionH relativeFrom="page">
              <wp:posOffset>1836420</wp:posOffset>
            </wp:positionH>
            <wp:positionV relativeFrom="paragraph">
              <wp:posOffset>0</wp:posOffset>
            </wp:positionV>
            <wp:extent cx="3901440" cy="4655820"/>
            <wp:effectExtent l="0" t="0" r="3810" b="0"/>
            <wp:wrapTight wrapText="bothSides">
              <wp:wrapPolygon edited="0">
                <wp:start x="0" y="0"/>
                <wp:lineTo x="0" y="21476"/>
                <wp:lineTo x="21516" y="21476"/>
                <wp:lineTo x="21516"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28"/>
                    <a:srcRect l="3098" r="3098"/>
                    <a:stretch>
                      <a:fillRect/>
                    </a:stretch>
                  </pic:blipFill>
                  <pic:spPr bwMode="auto">
                    <a:xfrm>
                      <a:off x="0" y="0"/>
                      <a:ext cx="3901440" cy="4655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23E2C7" w14:textId="77777777" w:rsidR="00C11FAB" w:rsidRDefault="00C11FAB" w:rsidP="00990517">
      <w:pPr>
        <w:pStyle w:val="Para"/>
        <w:spacing w:line="600" w:lineRule="auto"/>
        <w:ind w:left="2124" w:firstLine="0"/>
        <w:rPr>
          <w:sz w:val="26"/>
          <w:szCs w:val="26"/>
          <w:u w:val="single"/>
        </w:rPr>
      </w:pPr>
    </w:p>
    <w:p w14:paraId="07929CF7" w14:textId="77777777" w:rsidR="00F85209" w:rsidRDefault="00F85209" w:rsidP="0099427A">
      <w:pPr>
        <w:pStyle w:val="Para"/>
        <w:spacing w:line="600" w:lineRule="auto"/>
        <w:ind w:left="2124" w:firstLine="0"/>
        <w:rPr>
          <w:sz w:val="26"/>
          <w:szCs w:val="26"/>
          <w:u w:val="single"/>
        </w:rPr>
      </w:pPr>
    </w:p>
    <w:p w14:paraId="6DFA67FE" w14:textId="77777777" w:rsidR="00F85209" w:rsidRDefault="00F85209" w:rsidP="0099427A">
      <w:pPr>
        <w:pStyle w:val="Para"/>
        <w:spacing w:line="600" w:lineRule="auto"/>
        <w:ind w:left="2124" w:firstLine="0"/>
        <w:rPr>
          <w:sz w:val="26"/>
          <w:szCs w:val="26"/>
          <w:u w:val="single"/>
        </w:rPr>
      </w:pPr>
    </w:p>
    <w:p w14:paraId="1E9CBC9B" w14:textId="77777777" w:rsidR="00F85209" w:rsidRDefault="00F85209" w:rsidP="0099427A">
      <w:pPr>
        <w:pStyle w:val="Para"/>
        <w:spacing w:line="600" w:lineRule="auto"/>
        <w:ind w:left="2124" w:firstLine="0"/>
        <w:rPr>
          <w:sz w:val="26"/>
          <w:szCs w:val="26"/>
          <w:u w:val="single"/>
        </w:rPr>
      </w:pPr>
    </w:p>
    <w:p w14:paraId="548E9429" w14:textId="77777777" w:rsidR="00F85209" w:rsidRDefault="00F85209" w:rsidP="0099427A">
      <w:pPr>
        <w:pStyle w:val="Para"/>
        <w:spacing w:line="600" w:lineRule="auto"/>
        <w:ind w:left="2124" w:firstLine="0"/>
        <w:rPr>
          <w:sz w:val="26"/>
          <w:szCs w:val="26"/>
          <w:u w:val="single"/>
        </w:rPr>
      </w:pPr>
    </w:p>
    <w:p w14:paraId="5519420E" w14:textId="77777777" w:rsidR="00F85209" w:rsidRDefault="00F85209" w:rsidP="0099427A">
      <w:pPr>
        <w:pStyle w:val="Para"/>
        <w:spacing w:line="600" w:lineRule="auto"/>
        <w:ind w:left="2124" w:firstLine="0"/>
        <w:rPr>
          <w:sz w:val="26"/>
          <w:szCs w:val="26"/>
          <w:u w:val="single"/>
        </w:rPr>
      </w:pPr>
    </w:p>
    <w:p w14:paraId="5E357974" w14:textId="4D39829A" w:rsidR="00F85209" w:rsidRDefault="00F85209" w:rsidP="0099427A">
      <w:pPr>
        <w:pStyle w:val="Para"/>
        <w:spacing w:line="600" w:lineRule="auto"/>
        <w:ind w:left="2124" w:firstLine="0"/>
        <w:rPr>
          <w:sz w:val="26"/>
          <w:szCs w:val="26"/>
          <w:u w:val="single"/>
        </w:rPr>
      </w:pPr>
    </w:p>
    <w:p w14:paraId="2FCFEA5A" w14:textId="77777777" w:rsidR="00F85209" w:rsidRDefault="00F85209" w:rsidP="0099427A">
      <w:pPr>
        <w:pStyle w:val="Para"/>
        <w:spacing w:line="600" w:lineRule="auto"/>
        <w:ind w:left="2124" w:firstLine="0"/>
        <w:rPr>
          <w:sz w:val="26"/>
          <w:szCs w:val="26"/>
          <w:u w:val="single"/>
        </w:rPr>
      </w:pPr>
    </w:p>
    <w:p w14:paraId="5D103F54" w14:textId="4D6767EB" w:rsidR="00CA7BAF" w:rsidRDefault="00B412B8" w:rsidP="0099427A">
      <w:pPr>
        <w:pStyle w:val="Para"/>
        <w:spacing w:line="600" w:lineRule="auto"/>
        <w:ind w:left="2124" w:firstLine="0"/>
        <w:rPr>
          <w:sz w:val="26"/>
          <w:szCs w:val="26"/>
          <w:u w:val="single"/>
        </w:rPr>
      </w:pPr>
      <w:r w:rsidRPr="00844091">
        <w:rPr>
          <w:sz w:val="26"/>
          <w:szCs w:val="26"/>
          <w:u w:val="single"/>
        </w:rPr>
        <w:t xml:space="preserve">Figure 5 : </w:t>
      </w:r>
      <w:r w:rsidR="00CE6327">
        <w:rPr>
          <w:sz w:val="26"/>
          <w:szCs w:val="26"/>
          <w:u w:val="single"/>
        </w:rPr>
        <w:t>Illustration</w:t>
      </w:r>
      <w:r w:rsidRPr="00844091">
        <w:rPr>
          <w:sz w:val="26"/>
          <w:szCs w:val="26"/>
          <w:u w:val="single"/>
        </w:rPr>
        <w:t xml:space="preserve"> </w:t>
      </w:r>
      <w:r>
        <w:rPr>
          <w:sz w:val="26"/>
          <w:szCs w:val="26"/>
          <w:u w:val="single"/>
        </w:rPr>
        <w:t>de</w:t>
      </w:r>
      <w:r w:rsidRPr="00844091">
        <w:rPr>
          <w:sz w:val="26"/>
          <w:szCs w:val="26"/>
          <w:u w:val="single"/>
        </w:rPr>
        <w:t xml:space="preserve"> la fiche FCPCC </w:t>
      </w:r>
    </w:p>
    <w:p w14:paraId="47F11BE1" w14:textId="77777777" w:rsidR="003135C8" w:rsidRDefault="00400AC3" w:rsidP="003135C8">
      <w:pPr>
        <w:pStyle w:val="Para"/>
        <w:rPr>
          <w:szCs w:val="24"/>
        </w:rPr>
      </w:pPr>
      <w:r w:rsidRPr="0051189B">
        <w:rPr>
          <w:szCs w:val="24"/>
        </w:rPr>
        <w:t xml:space="preserve">C’est </w:t>
      </w:r>
      <w:r w:rsidR="0051189B">
        <w:rPr>
          <w:szCs w:val="24"/>
        </w:rPr>
        <w:t>pourquoi nous avons</w:t>
      </w:r>
      <w:r w:rsidRPr="0051189B">
        <w:rPr>
          <w:szCs w:val="24"/>
        </w:rPr>
        <w:t xml:space="preserve"> décidé d’optimiser le processus de contrôle et </w:t>
      </w:r>
      <w:r w:rsidR="0051189B">
        <w:rPr>
          <w:szCs w:val="24"/>
        </w:rPr>
        <w:t xml:space="preserve">avons </w:t>
      </w:r>
      <w:r w:rsidRPr="0051189B">
        <w:rPr>
          <w:szCs w:val="24"/>
        </w:rPr>
        <w:t xml:space="preserve">opté de créer une </w:t>
      </w:r>
      <w:r w:rsidR="0051189B" w:rsidRPr="0051189B">
        <w:rPr>
          <w:szCs w:val="24"/>
        </w:rPr>
        <w:t xml:space="preserve">application </w:t>
      </w:r>
      <w:r w:rsidR="0051189B">
        <w:rPr>
          <w:szCs w:val="24"/>
        </w:rPr>
        <w:t>avec laquelle la saisie des informations des intrants de santé serait facilitée par un accès direct avec la base de données avec une recherche avancée et aussi à l’aide d’une proposition de donnée à saisir pour éviter les erreurs</w:t>
      </w:r>
      <w:r w:rsidR="00D71D3E">
        <w:rPr>
          <w:szCs w:val="24"/>
        </w:rPr>
        <w:t xml:space="preserve"> et d’aider dans les prises de décisions</w:t>
      </w:r>
      <w:r w:rsidR="0051189B">
        <w:rPr>
          <w:szCs w:val="24"/>
        </w:rPr>
        <w:t xml:space="preserve"> </w:t>
      </w:r>
      <w:r w:rsidR="00D71D3E">
        <w:rPr>
          <w:szCs w:val="24"/>
        </w:rPr>
        <w:t xml:space="preserve">mais surtout pour éviter </w:t>
      </w:r>
      <w:r w:rsidR="0051189B">
        <w:rPr>
          <w:szCs w:val="24"/>
        </w:rPr>
        <w:t xml:space="preserve">toute intervention manuelle. </w:t>
      </w:r>
    </w:p>
    <w:p w14:paraId="11B4BE75" w14:textId="4364F2AE" w:rsidR="00A8469E" w:rsidRDefault="00A8469E" w:rsidP="003135C8">
      <w:pPr>
        <w:pStyle w:val="Para"/>
        <w:rPr>
          <w:noProof/>
          <w:sz w:val="26"/>
          <w:szCs w:val="26"/>
          <w:u w:val="single"/>
        </w:rPr>
      </w:pPr>
    </w:p>
    <w:p w14:paraId="12BEE54A" w14:textId="1A441D62" w:rsidR="00705961" w:rsidRDefault="00705961" w:rsidP="003135C8">
      <w:pPr>
        <w:pStyle w:val="Para"/>
        <w:rPr>
          <w:noProof/>
          <w:sz w:val="26"/>
          <w:szCs w:val="26"/>
          <w:u w:val="single"/>
        </w:rPr>
      </w:pPr>
    </w:p>
    <w:p w14:paraId="4227F392" w14:textId="11B80002" w:rsidR="00705961" w:rsidRDefault="00705961" w:rsidP="003135C8">
      <w:pPr>
        <w:pStyle w:val="Para"/>
        <w:rPr>
          <w:noProof/>
          <w:sz w:val="26"/>
          <w:szCs w:val="26"/>
          <w:u w:val="single"/>
        </w:rPr>
      </w:pPr>
    </w:p>
    <w:p w14:paraId="5AE509A4" w14:textId="77777777" w:rsidR="00705961" w:rsidRPr="003135C8" w:rsidRDefault="00705961" w:rsidP="003135C8">
      <w:pPr>
        <w:pStyle w:val="Para"/>
        <w:rPr>
          <w:szCs w:val="24"/>
        </w:rPr>
      </w:pPr>
    </w:p>
    <w:p w14:paraId="3830E0F9" w14:textId="77777777" w:rsidR="00705961" w:rsidRDefault="00705961" w:rsidP="000034B7">
      <w:pPr>
        <w:pStyle w:val="Para"/>
        <w:spacing w:line="600" w:lineRule="auto"/>
        <w:ind w:left="1416" w:firstLine="0"/>
        <w:rPr>
          <w:sz w:val="26"/>
          <w:szCs w:val="26"/>
          <w:u w:val="single"/>
        </w:rPr>
      </w:pPr>
    </w:p>
    <w:p w14:paraId="363C37ED" w14:textId="79DBBB75" w:rsidR="00705961" w:rsidRDefault="007062EB" w:rsidP="00705961">
      <w:pPr>
        <w:pStyle w:val="Para"/>
        <w:spacing w:line="600" w:lineRule="auto"/>
        <w:ind w:firstLine="0"/>
        <w:rPr>
          <w:sz w:val="26"/>
          <w:szCs w:val="26"/>
          <w:u w:val="single"/>
        </w:rPr>
      </w:pPr>
      <w:r>
        <w:rPr>
          <w:noProof/>
          <w:sz w:val="26"/>
          <w:szCs w:val="26"/>
          <w:u w:val="single"/>
        </w:rPr>
        <w:lastRenderedPageBreak/>
        <mc:AlternateContent>
          <mc:Choice Requires="wps">
            <w:drawing>
              <wp:anchor distT="0" distB="0" distL="114300" distR="114300" simplePos="0" relativeHeight="251674624" behindDoc="0" locked="0" layoutInCell="1" allowOverlap="1" wp14:anchorId="2070EE02" wp14:editId="3C6E9876">
                <wp:simplePos x="0" y="0"/>
                <wp:positionH relativeFrom="column">
                  <wp:posOffset>2287270</wp:posOffset>
                </wp:positionH>
                <wp:positionV relativeFrom="paragraph">
                  <wp:posOffset>242570</wp:posOffset>
                </wp:positionV>
                <wp:extent cx="1005840" cy="541020"/>
                <wp:effectExtent l="0" t="0" r="0" b="1905"/>
                <wp:wrapNone/>
                <wp:docPr id="3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 cy="541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77DB2" w14:textId="430677FB" w:rsidR="001371D4" w:rsidRPr="00342F10" w:rsidRDefault="001371D4">
                            <w:pPr>
                              <w:rPr>
                                <w:b/>
                                <w:bCs/>
                                <w:color w:val="FF0000"/>
                                <w:sz w:val="28"/>
                                <w:szCs w:val="22"/>
                              </w:rPr>
                            </w:pPr>
                            <w:r w:rsidRPr="00342F10">
                              <w:rPr>
                                <w:b/>
                                <w:bCs/>
                                <w:color w:val="FF0000"/>
                                <w:sz w:val="28"/>
                                <w:szCs w:val="22"/>
                              </w:rPr>
                              <w:t>Adresse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70EE02" id="_x0000_t202" coordsize="21600,21600" o:spt="202" path="m,l,21600r21600,l21600,xe">
                <v:stroke joinstyle="miter"/>
                <v:path gradientshapeok="t" o:connecttype="rect"/>
              </v:shapetype>
              <v:shape id="Text Box 10" o:spid="_x0000_s1026" type="#_x0000_t202" style="position:absolute;left:0;text-align:left;margin-left:180.1pt;margin-top:19.1pt;width:79.2pt;height:42.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" filled="f" stroked="f">
                <v:textbox>
                  <w:txbxContent>
                    <w:p w14:paraId="27677DB2" w14:textId="430677FB" w:rsidR="001371D4" w:rsidRPr="00342F10" w:rsidRDefault="001371D4">
                      <w:pPr>
                        <w:rPr>
                          <w:b/>
                          <w:bCs/>
                          <w:color w:val="FF0000"/>
                          <w:sz w:val="28"/>
                          <w:szCs w:val="22"/>
                        </w:rPr>
                      </w:pPr>
                      <w:r w:rsidRPr="00342F10">
                        <w:rPr>
                          <w:b/>
                          <w:bCs/>
                          <w:color w:val="FF0000"/>
                          <w:sz w:val="28"/>
                          <w:szCs w:val="22"/>
                        </w:rPr>
                        <w:t>Adresse</w:t>
                      </w:r>
                    </w:p>
                  </w:txbxContent>
                </v:textbox>
              </v:shape>
            </w:pict>
          </mc:Fallback>
        </mc:AlternateContent>
      </w:r>
      <w:r>
        <w:rPr>
          <w:noProof/>
          <w:sz w:val="26"/>
          <w:szCs w:val="26"/>
          <w:u w:val="single"/>
        </w:rPr>
        <mc:AlternateContent>
          <mc:Choice Requires="wps">
            <w:drawing>
              <wp:anchor distT="0" distB="0" distL="114300" distR="114300" simplePos="0" relativeHeight="251673600" behindDoc="0" locked="0" layoutInCell="1" allowOverlap="1" wp14:anchorId="69ADBAC4" wp14:editId="3F13DC7D">
                <wp:simplePos x="0" y="0"/>
                <wp:positionH relativeFrom="column">
                  <wp:posOffset>1790065</wp:posOffset>
                </wp:positionH>
                <wp:positionV relativeFrom="paragraph">
                  <wp:posOffset>257175</wp:posOffset>
                </wp:positionV>
                <wp:extent cx="577850" cy="109855"/>
                <wp:effectExtent l="13335" t="43180" r="18415" b="37465"/>
                <wp:wrapNone/>
                <wp:docPr id="29"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1422746">
                          <a:off x="0" y="0"/>
                          <a:ext cx="577850" cy="109855"/>
                        </a:xfrm>
                        <a:prstGeom prst="rightArrow">
                          <a:avLst>
                            <a:gd name="adj1" fmla="val 50000"/>
                            <a:gd name="adj2" fmla="val 131503"/>
                          </a:avLst>
                        </a:prstGeom>
                        <a:solidFill>
                          <a:srgbClr val="FF0000"/>
                        </a:solidFill>
                        <a:ln w="9525">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A97C6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9" o:spid="_x0000_s1026" type="#_x0000_t13" style="position:absolute;margin-left:140.95pt;margin-top:20.25pt;width:45.5pt;height:8.65pt;rotation:-11116275fd;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" fillcolor="red" strokecolor="red"/>
            </w:pict>
          </mc:Fallback>
        </mc:AlternateContent>
      </w:r>
      <w:r>
        <w:rPr>
          <w:noProof/>
          <w:sz w:val="26"/>
          <w:szCs w:val="26"/>
          <w:u w:val="single"/>
        </w:rPr>
        <mc:AlternateContent>
          <mc:Choice Requires="wps">
            <w:drawing>
              <wp:anchor distT="0" distB="0" distL="114300" distR="114300" simplePos="0" relativeHeight="251672576" behindDoc="0" locked="0" layoutInCell="1" allowOverlap="1" wp14:anchorId="4801BDFC" wp14:editId="7BBBBBD2">
                <wp:simplePos x="0" y="0"/>
                <wp:positionH relativeFrom="column">
                  <wp:posOffset>1113790</wp:posOffset>
                </wp:positionH>
                <wp:positionV relativeFrom="paragraph">
                  <wp:posOffset>3702050</wp:posOffset>
                </wp:positionV>
                <wp:extent cx="1181100" cy="403860"/>
                <wp:effectExtent l="13335" t="11430" r="5715" b="13335"/>
                <wp:wrapNone/>
                <wp:docPr id="2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1100" cy="4038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C033F5" id="Rectangle 8" o:spid="_x0000_s1026" style="position:absolute;margin-left:87.7pt;margin-top:291.5pt;width:93pt;height:31.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"/>
            </w:pict>
          </mc:Fallback>
        </mc:AlternateContent>
      </w:r>
      <w:r>
        <w:rPr>
          <w:noProof/>
          <w:sz w:val="26"/>
          <w:szCs w:val="26"/>
          <w:u w:val="single"/>
        </w:rPr>
        <mc:AlternateContent>
          <mc:Choice Requires="wps">
            <w:drawing>
              <wp:anchor distT="0" distB="0" distL="114300" distR="114300" simplePos="0" relativeHeight="251671552" behindDoc="0" locked="0" layoutInCell="1" allowOverlap="1" wp14:anchorId="4801BDFC" wp14:editId="5AA79A5C">
                <wp:simplePos x="0" y="0"/>
                <wp:positionH relativeFrom="column">
                  <wp:posOffset>1083310</wp:posOffset>
                </wp:positionH>
                <wp:positionV relativeFrom="paragraph">
                  <wp:posOffset>2848610</wp:posOffset>
                </wp:positionV>
                <wp:extent cx="1173480" cy="533400"/>
                <wp:effectExtent l="11430" t="5715" r="5715" b="13335"/>
                <wp:wrapNone/>
                <wp:docPr id="2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3480" cy="5334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EBF079" id="Rectangle 7" o:spid="_x0000_s1026" style="position:absolute;margin-left:85.3pt;margin-top:224.3pt;width:92.4pt;height:4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"/>
            </w:pict>
          </mc:Fallback>
        </mc:AlternateContent>
      </w:r>
      <w:r>
        <w:rPr>
          <w:noProof/>
          <w:sz w:val="26"/>
          <w:szCs w:val="26"/>
          <w:u w:val="single"/>
        </w:rPr>
        <mc:AlternateContent>
          <mc:Choice Requires="wps">
            <w:drawing>
              <wp:anchor distT="0" distB="0" distL="114300" distR="114300" simplePos="0" relativeHeight="251670528" behindDoc="0" locked="0" layoutInCell="1" allowOverlap="1" wp14:anchorId="4801BDFC" wp14:editId="102D396C">
                <wp:simplePos x="0" y="0"/>
                <wp:positionH relativeFrom="column">
                  <wp:posOffset>1235710</wp:posOffset>
                </wp:positionH>
                <wp:positionV relativeFrom="paragraph">
                  <wp:posOffset>2574290</wp:posOffset>
                </wp:positionV>
                <wp:extent cx="1066800" cy="167640"/>
                <wp:effectExtent l="11430" t="7620" r="7620" b="5715"/>
                <wp:wrapNone/>
                <wp:docPr id="2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0" cy="1676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838227" id="Rectangle 6" o:spid="_x0000_s1026" style="position:absolute;margin-left:97.3pt;margin-top:202.7pt;width:84pt;height:13.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"/>
            </w:pict>
          </mc:Fallback>
        </mc:AlternateContent>
      </w:r>
      <w:r w:rsidR="00631803">
        <w:rPr>
          <w:noProof/>
          <w:sz w:val="26"/>
          <w:szCs w:val="26"/>
          <w:u w:val="single"/>
        </w:rPr>
        <w:drawing>
          <wp:inline distT="0" distB="0" distL="0" distR="0" wp14:anchorId="29CE2D42" wp14:editId="61083D07">
            <wp:extent cx="5579745" cy="417322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9"/>
                    <a:stretch>
                      <a:fillRect/>
                    </a:stretch>
                  </pic:blipFill>
                  <pic:spPr>
                    <a:xfrm>
                      <a:off x="0" y="0"/>
                      <a:ext cx="5579745" cy="4173220"/>
                    </a:xfrm>
                    <a:prstGeom prst="rect">
                      <a:avLst/>
                    </a:prstGeom>
                  </pic:spPr>
                </pic:pic>
              </a:graphicData>
            </a:graphic>
          </wp:inline>
        </w:drawing>
      </w:r>
    </w:p>
    <w:p w14:paraId="78DF7AD3" w14:textId="598059FB" w:rsidR="00F85209" w:rsidRDefault="000034B7" w:rsidP="00631803">
      <w:pPr>
        <w:pStyle w:val="Para"/>
        <w:spacing w:line="600" w:lineRule="auto"/>
        <w:ind w:left="708" w:firstLine="708"/>
        <w:rPr>
          <w:sz w:val="26"/>
          <w:szCs w:val="26"/>
          <w:u w:val="single"/>
        </w:rPr>
      </w:pPr>
      <w:r>
        <w:rPr>
          <w:sz w:val="26"/>
          <w:szCs w:val="26"/>
          <w:u w:val="single"/>
        </w:rPr>
        <w:t>Figure 6 : Illustration d’une partie de la Fiche de Stock</w:t>
      </w:r>
    </w:p>
    <w:p w14:paraId="47CFA8A2" w14:textId="048534FC" w:rsidR="00631803" w:rsidRPr="0025770D" w:rsidRDefault="000034B7" w:rsidP="0025770D">
      <w:r w:rsidRPr="000034B7">
        <w:rPr>
          <w:szCs w:val="24"/>
        </w:rPr>
        <w:t xml:space="preserve">D’autre part, l’application propose aussi un moyen plus facile de stocker les informations des produits au niveau des racks </w:t>
      </w:r>
      <w:r>
        <w:rPr>
          <w:szCs w:val="24"/>
        </w:rPr>
        <w:t>et offre</w:t>
      </w:r>
      <w:r w:rsidR="006164E2">
        <w:rPr>
          <w:szCs w:val="24"/>
        </w:rPr>
        <w:t xml:space="preserve"> également</w:t>
      </w:r>
      <w:r>
        <w:rPr>
          <w:szCs w:val="24"/>
        </w:rPr>
        <w:t xml:space="preserve"> une solution plus rapide d</w:t>
      </w:r>
      <w:r w:rsidR="006164E2">
        <w:rPr>
          <w:szCs w:val="24"/>
        </w:rPr>
        <w:t>u</w:t>
      </w:r>
      <w:r>
        <w:rPr>
          <w:szCs w:val="24"/>
        </w:rPr>
        <w:t xml:space="preserve"> suivi de</w:t>
      </w:r>
      <w:r w:rsidR="006164E2">
        <w:rPr>
          <w:szCs w:val="24"/>
        </w:rPr>
        <w:t>s</w:t>
      </w:r>
      <w:r>
        <w:rPr>
          <w:szCs w:val="24"/>
        </w:rPr>
        <w:t xml:space="preserve"> mouvement</w:t>
      </w:r>
      <w:r w:rsidR="006164E2">
        <w:rPr>
          <w:szCs w:val="24"/>
        </w:rPr>
        <w:t>s</w:t>
      </w:r>
      <w:r>
        <w:rPr>
          <w:szCs w:val="24"/>
        </w:rPr>
        <w:t xml:space="preserve"> de chaque produit</w:t>
      </w:r>
      <w:r w:rsidR="006164E2">
        <w:rPr>
          <w:szCs w:val="24"/>
        </w:rPr>
        <w:t>, évitant toute erreur de calcul</w:t>
      </w:r>
      <w:r w:rsidR="00FA54B0">
        <w:rPr>
          <w:szCs w:val="24"/>
        </w:rPr>
        <w:t xml:space="preserve"> mais aussi d’avoir </w:t>
      </w:r>
      <w:r w:rsidR="00537677">
        <w:rPr>
          <w:szCs w:val="24"/>
        </w:rPr>
        <w:t>une meilleure traçabilité</w:t>
      </w:r>
      <w:r w:rsidR="00FA54B0">
        <w:rPr>
          <w:szCs w:val="24"/>
        </w:rPr>
        <w:t xml:space="preserve"> au niveau de l’entrepôt</w:t>
      </w:r>
      <w:r w:rsidR="006164E2">
        <w:rPr>
          <w:szCs w:val="24"/>
        </w:rPr>
        <w:t>.</w:t>
      </w:r>
      <w:r w:rsidR="00D71263">
        <w:rPr>
          <w:szCs w:val="24"/>
        </w:rPr>
        <w:t xml:space="preserve"> </w:t>
      </w:r>
    </w:p>
    <w:p w14:paraId="5CB2E2E5" w14:textId="50767902" w:rsidR="00F04B52" w:rsidRPr="00F04B52" w:rsidRDefault="00320CCB" w:rsidP="0032122F">
      <w:pPr>
        <w:pStyle w:val="Titre3"/>
        <w:jc w:val="left"/>
      </w:pPr>
      <w:bookmarkStart w:id="23" w:name="_Toc105039397"/>
      <w:r w:rsidRPr="00320CCB">
        <w:t>Conception de l’application</w:t>
      </w:r>
      <w:bookmarkEnd w:id="23"/>
    </w:p>
    <w:p w14:paraId="6B6E9042" w14:textId="77777777" w:rsidR="00F04B52" w:rsidRDefault="00EB1A3A" w:rsidP="00F04B52">
      <w:pPr>
        <w:pStyle w:val="Para"/>
        <w:rPr>
          <w:color w:val="000000"/>
        </w:rPr>
      </w:pPr>
      <w:r>
        <w:t>Après l’étude de l’existant et des besoins de la société, il est indispensable de passer à la conception de l’application.</w:t>
      </w:r>
      <w:r w:rsidR="001742B6" w:rsidRPr="001742B6">
        <w:rPr>
          <w:szCs w:val="24"/>
        </w:rPr>
        <w:t xml:space="preserve"> </w:t>
      </w:r>
      <w:r w:rsidR="001742B6">
        <w:rPr>
          <w:szCs w:val="24"/>
        </w:rPr>
        <w:t>La phase de la conception est importante, voire primordiale pour le processus de développement d’une application afin de répondre aux objectifs et aux besoins du client et surtout apporter une solution aux problèmes liées à celle-ci.</w:t>
      </w:r>
      <w:r w:rsidR="001742B6" w:rsidRPr="001742B6">
        <w:rPr>
          <w:color w:val="000000"/>
        </w:rPr>
        <w:t xml:space="preserve"> </w:t>
      </w:r>
      <w:r w:rsidR="001742B6">
        <w:rPr>
          <w:color w:val="000000"/>
        </w:rPr>
        <w:t>Elle permet de s’orienter sur les étapes à faire et effectuées</w:t>
      </w:r>
      <w:r w:rsidR="002B59DE">
        <w:rPr>
          <w:color w:val="000000"/>
        </w:rPr>
        <w:t xml:space="preserve">, tout en ayant un gain de temps en suivant </w:t>
      </w:r>
      <w:r w:rsidR="00F04B52">
        <w:rPr>
          <w:color w:val="000000"/>
        </w:rPr>
        <w:t>une planification détaillée</w:t>
      </w:r>
      <w:r w:rsidR="002B59DE">
        <w:rPr>
          <w:color w:val="000000"/>
        </w:rPr>
        <w:t xml:space="preserve"> des modules et fonctionnalités à faire au lieu de coder aveuglement</w:t>
      </w:r>
      <w:r w:rsidR="001742B6">
        <w:rPr>
          <w:color w:val="000000"/>
        </w:rPr>
        <w:t xml:space="preserve">. </w:t>
      </w:r>
    </w:p>
    <w:p w14:paraId="50789D32" w14:textId="01C49B5C" w:rsidR="0093451E" w:rsidRDefault="00F04B52" w:rsidP="00F04B52">
      <w:pPr>
        <w:pStyle w:val="Para"/>
      </w:pPr>
      <w:r>
        <w:rPr>
          <w:color w:val="000000"/>
        </w:rPr>
        <w:t xml:space="preserve"> </w:t>
      </w:r>
      <w:r w:rsidR="0093451E">
        <w:br w:type="page"/>
      </w:r>
    </w:p>
    <w:p w14:paraId="6E88CAD9" w14:textId="413377F1" w:rsidR="0032122F" w:rsidRPr="00F367BE" w:rsidRDefault="00A57025" w:rsidP="00A57025">
      <w:pPr>
        <w:pStyle w:val="Titre4"/>
        <w:numPr>
          <w:ilvl w:val="0"/>
          <w:numId w:val="0"/>
        </w:numPr>
        <w:ind w:left="864" w:hanging="864"/>
      </w:pPr>
      <w:r>
        <w:lastRenderedPageBreak/>
        <w:t>-</w:t>
      </w:r>
      <w:r w:rsidR="0032122F" w:rsidRPr="00F367BE">
        <w:t>Conception de la base de données</w:t>
      </w:r>
    </w:p>
    <w:p w14:paraId="74E37C98" w14:textId="1A33BAEF" w:rsidR="0032122F" w:rsidRDefault="0032122F" w:rsidP="0032122F">
      <w:pPr>
        <w:pStyle w:val="Para"/>
      </w:pPr>
      <w:r>
        <w:t xml:space="preserve">Lors de la conception de la base de données, nous avons </w:t>
      </w:r>
      <w:r w:rsidR="00F367BE">
        <w:t>tiré (28) entités actuellement dont :</w:t>
      </w:r>
    </w:p>
    <w:p w14:paraId="4D971DCB" w14:textId="4EFE1ADE" w:rsidR="00F367BE" w:rsidRDefault="00F367BE" w:rsidP="00F367BE">
      <w:pPr>
        <w:pStyle w:val="Para"/>
        <w:numPr>
          <w:ilvl w:val="0"/>
          <w:numId w:val="36"/>
        </w:numPr>
      </w:pPr>
      <w:r>
        <w:t>22 Tables</w:t>
      </w:r>
    </w:p>
    <w:p w14:paraId="0559A638" w14:textId="7D94BE8A" w:rsidR="00F367BE" w:rsidRDefault="00F367BE" w:rsidP="00F367BE">
      <w:pPr>
        <w:pStyle w:val="Para"/>
        <w:numPr>
          <w:ilvl w:val="0"/>
          <w:numId w:val="36"/>
        </w:numPr>
      </w:pPr>
      <w:r>
        <w:t xml:space="preserve">06 </w:t>
      </w:r>
      <w:proofErr w:type="spellStart"/>
      <w:r>
        <w:t>View</w:t>
      </w:r>
      <w:proofErr w:type="spellEnd"/>
    </w:p>
    <w:p w14:paraId="7FC0BB94" w14:textId="17E799D3" w:rsidR="00F367BE" w:rsidRDefault="00F367BE" w:rsidP="00F367BE">
      <w:pPr>
        <w:pStyle w:val="Para"/>
        <w:ind w:left="708" w:firstLine="0"/>
      </w:pPr>
      <w:r>
        <w:t xml:space="preserve">Pour établir une représentation claire des données, plus précisément des entités et des liens entres elles, ci-après le </w:t>
      </w:r>
      <w:r>
        <w:rPr>
          <w:color w:val="000000"/>
        </w:rPr>
        <w:t xml:space="preserve">modèle conceptuel de données </w:t>
      </w:r>
      <w:r>
        <w:t>de la plateforme :</w:t>
      </w:r>
    </w:p>
    <w:p w14:paraId="37F57175" w14:textId="2B04FFA2" w:rsidR="00A57025" w:rsidRPr="005112C1" w:rsidRDefault="00B337E9" w:rsidP="005112C1">
      <w:pPr>
        <w:pStyle w:val="Para"/>
        <w:ind w:left="708" w:firstLine="0"/>
      </w:pPr>
      <w:r>
        <w:rPr>
          <w:noProof/>
        </w:rPr>
        <w:drawing>
          <wp:anchor distT="0" distB="0" distL="114300" distR="114300" simplePos="0" relativeHeight="251669504" behindDoc="1" locked="0" layoutInCell="1" allowOverlap="1" wp14:anchorId="08ED7FFC" wp14:editId="6E9B430D">
            <wp:simplePos x="0" y="0"/>
            <wp:positionH relativeFrom="margin">
              <wp:align>center</wp:align>
            </wp:positionH>
            <wp:positionV relativeFrom="paragraph">
              <wp:posOffset>224790</wp:posOffset>
            </wp:positionV>
            <wp:extent cx="6736080" cy="5630545"/>
            <wp:effectExtent l="0" t="0" r="7620" b="8255"/>
            <wp:wrapTight wrapText="bothSides">
              <wp:wrapPolygon edited="0">
                <wp:start x="0" y="0"/>
                <wp:lineTo x="0" y="21559"/>
                <wp:lineTo x="21563" y="21559"/>
                <wp:lineTo x="21563"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30"/>
                    <a:stretch>
                      <a:fillRect/>
                    </a:stretch>
                  </pic:blipFill>
                  <pic:spPr>
                    <a:xfrm>
                      <a:off x="0" y="0"/>
                      <a:ext cx="6736080" cy="5630545"/>
                    </a:xfrm>
                    <a:prstGeom prst="rect">
                      <a:avLst/>
                    </a:prstGeom>
                  </pic:spPr>
                </pic:pic>
              </a:graphicData>
            </a:graphic>
          </wp:anchor>
        </w:drawing>
      </w:r>
    </w:p>
    <w:p w14:paraId="47CBF474" w14:textId="699E014B" w:rsidR="005112C1" w:rsidRPr="00B337E9" w:rsidRDefault="005112C1" w:rsidP="00B337E9">
      <w:pPr>
        <w:pStyle w:val="Para"/>
        <w:ind w:firstLine="0"/>
      </w:pPr>
    </w:p>
    <w:p w14:paraId="11445716" w14:textId="48D8FF6E" w:rsidR="0032122F" w:rsidRPr="00A57025" w:rsidRDefault="00EB1A31" w:rsidP="00A57025">
      <w:pPr>
        <w:pStyle w:val="Para"/>
        <w:ind w:left="708" w:firstLine="708"/>
        <w:rPr>
          <w:u w:val="single"/>
        </w:rPr>
      </w:pPr>
      <w:r w:rsidRPr="00EB1A31">
        <w:rPr>
          <w:u w:val="single"/>
        </w:rPr>
        <w:t>Figure 7 : Schéma du Modèle de Conception de Donnée (MCD)</w:t>
      </w:r>
    </w:p>
    <w:p w14:paraId="3E3368CC" w14:textId="35F282F9" w:rsidR="00871B08" w:rsidRDefault="00A5643A" w:rsidP="004155E6">
      <w:pPr>
        <w:pStyle w:val="Titre2"/>
        <w:jc w:val="left"/>
      </w:pPr>
      <w:bookmarkStart w:id="24" w:name="_Toc105039398"/>
      <w:r w:rsidRPr="00A5643A">
        <w:lastRenderedPageBreak/>
        <w:t>Développement par fonctionnalité</w:t>
      </w:r>
      <w:r>
        <w:t xml:space="preserve"> ou module</w:t>
      </w:r>
      <w:bookmarkEnd w:id="24"/>
    </w:p>
    <w:p w14:paraId="3397596F" w14:textId="2333A397" w:rsidR="00BD6E75" w:rsidRPr="00BD6E75" w:rsidRDefault="00BD6E75" w:rsidP="00BD6E75">
      <w:pPr>
        <w:pStyle w:val="Para"/>
      </w:pPr>
      <w:r>
        <w:t>Pour pouvoir apporter des solutions aux problèmes rencontrés et pour optimiser mais aussi améliorer l’existant, de diverses modules et fonctionnalités ont été implémentées.</w:t>
      </w:r>
    </w:p>
    <w:p w14:paraId="55482796" w14:textId="6931C7D1" w:rsidR="00A5643A" w:rsidRDefault="00146D75" w:rsidP="004155E6">
      <w:pPr>
        <w:pStyle w:val="Titre3"/>
        <w:jc w:val="left"/>
      </w:pPr>
      <w:r>
        <w:t>Gestion des utilisateurs</w:t>
      </w:r>
    </w:p>
    <w:p w14:paraId="35CB9E7A" w14:textId="40E4C6CF" w:rsidR="00327F80" w:rsidRPr="00327F80" w:rsidRDefault="00327F80" w:rsidP="00327F80">
      <w:pPr>
        <w:pStyle w:val="Para"/>
        <w:numPr>
          <w:ilvl w:val="0"/>
          <w:numId w:val="37"/>
        </w:numPr>
        <w:rPr>
          <w:b/>
          <w:bCs/>
        </w:rPr>
      </w:pPr>
      <w:r w:rsidRPr="00327F80">
        <w:rPr>
          <w:b/>
          <w:bCs/>
        </w:rPr>
        <w:t>Authentification</w:t>
      </w:r>
    </w:p>
    <w:p w14:paraId="3A8B3B90" w14:textId="088CACB0" w:rsidR="004E30F0" w:rsidRDefault="009163B8" w:rsidP="00F82C5F">
      <w:pPr>
        <w:pStyle w:val="Para"/>
        <w:ind w:left="707"/>
        <w:rPr>
          <w:rStyle w:val="markedcontent"/>
        </w:rPr>
      </w:pPr>
      <w:r>
        <w:t xml:space="preserve">Comme l’application n’est pas accessible pour tous les personnels, </w:t>
      </w:r>
      <w:r w:rsidR="00F82C5F">
        <w:t xml:space="preserve">alors </w:t>
      </w:r>
      <w:r w:rsidR="00F82C5F">
        <w:rPr>
          <w:rStyle w:val="markedcontent"/>
        </w:rPr>
        <w:t>c</w:t>
      </w:r>
      <w:r w:rsidR="00F82C5F" w:rsidRPr="00F82C5F">
        <w:rPr>
          <w:rStyle w:val="markedcontent"/>
        </w:rPr>
        <w:t>haque utilisateur a un privilège qui permet de définir les actions qu’il peut faire.</w:t>
      </w:r>
      <w:r w:rsidR="00F82C5F">
        <w:rPr>
          <w:rStyle w:val="markedcontent"/>
        </w:rPr>
        <w:t xml:space="preserve"> </w:t>
      </w:r>
      <w:r w:rsidR="00F82C5F" w:rsidRPr="00F82C5F">
        <w:rPr>
          <w:rStyle w:val="markedcontent"/>
        </w:rPr>
        <w:t xml:space="preserve">Les privilèges sont attribués </w:t>
      </w:r>
      <w:r w:rsidR="00F82C5F">
        <w:rPr>
          <w:rStyle w:val="markedcontent"/>
        </w:rPr>
        <w:t>pour chaque poste</w:t>
      </w:r>
      <w:r w:rsidR="00F82C5F" w:rsidRPr="00F82C5F">
        <w:rPr>
          <w:rStyle w:val="markedcontent"/>
        </w:rPr>
        <w:t xml:space="preserve"> </w:t>
      </w:r>
      <w:r w:rsidR="00F82C5F">
        <w:rPr>
          <w:rStyle w:val="markedcontent"/>
        </w:rPr>
        <w:t xml:space="preserve">qui </w:t>
      </w:r>
      <w:r w:rsidR="00F82C5F" w:rsidRPr="00F82C5F">
        <w:rPr>
          <w:rStyle w:val="markedcontent"/>
        </w:rPr>
        <w:t>est affecté à l’utilisateur</w:t>
      </w:r>
      <w:r w:rsidR="00F82C5F" w:rsidRPr="00F82C5F">
        <w:br/>
      </w:r>
      <w:r w:rsidR="00F82C5F" w:rsidRPr="00F82C5F">
        <w:rPr>
          <w:rStyle w:val="markedcontent"/>
        </w:rPr>
        <w:t xml:space="preserve">lors de sa création faite par </w:t>
      </w:r>
      <w:r w:rsidR="004E30F0">
        <w:rPr>
          <w:rStyle w:val="markedcontent"/>
        </w:rPr>
        <w:t>un administrateur</w:t>
      </w:r>
      <w:r w:rsidR="00F82C5F" w:rsidRPr="00F82C5F">
        <w:rPr>
          <w:rStyle w:val="markedcontent"/>
        </w:rPr>
        <w:t>.</w:t>
      </w:r>
    </w:p>
    <w:p w14:paraId="260DBBA3" w14:textId="1D6FBBBF" w:rsidR="00A24817" w:rsidRDefault="004E30F0" w:rsidP="00A24817">
      <w:pPr>
        <w:pStyle w:val="Para"/>
        <w:ind w:left="707"/>
      </w:pPr>
      <w:r>
        <w:rPr>
          <w:rStyle w:val="markedcontent"/>
        </w:rPr>
        <w:t>Chaque responsable n’a pas accès à l’application tant qu’il ne s’est pas authentifié</w:t>
      </w:r>
      <w:r>
        <w:t>.</w:t>
      </w:r>
    </w:p>
    <w:p w14:paraId="688D8756" w14:textId="62824DC6" w:rsidR="00A24817" w:rsidRDefault="002B1B53" w:rsidP="005112C1">
      <w:pPr>
        <w:pStyle w:val="Para"/>
        <w:spacing w:line="240" w:lineRule="auto"/>
        <w:ind w:firstLine="0"/>
      </w:pPr>
      <w:r>
        <w:rPr>
          <w:noProof/>
        </w:rPr>
        <w:drawing>
          <wp:inline distT="0" distB="0" distL="0" distR="0" wp14:anchorId="77F7EB12" wp14:editId="5E90D9EC">
            <wp:extent cx="5580000" cy="3139200"/>
            <wp:effectExtent l="152400" t="152400" r="363855" b="36639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31"/>
                    <a:stretch>
                      <a:fillRect/>
                    </a:stretch>
                  </pic:blipFill>
                  <pic:spPr>
                    <a:xfrm>
                      <a:off x="0" y="0"/>
                      <a:ext cx="5580000" cy="3139200"/>
                    </a:xfrm>
                    <a:prstGeom prst="rect">
                      <a:avLst/>
                    </a:prstGeom>
                    <a:ln>
                      <a:noFill/>
                    </a:ln>
                    <a:effectLst>
                      <a:outerShdw blurRad="292100" dist="139700" dir="2700000" algn="tl" rotWithShape="0">
                        <a:srgbClr val="333333">
                          <a:alpha val="65000"/>
                        </a:srgbClr>
                      </a:outerShdw>
                    </a:effectLst>
                  </pic:spPr>
                </pic:pic>
              </a:graphicData>
            </a:graphic>
          </wp:inline>
        </w:drawing>
      </w:r>
    </w:p>
    <w:p w14:paraId="2F8C3B8F" w14:textId="760509B9" w:rsidR="004E30F0" w:rsidRDefault="00A24817" w:rsidP="005112C1">
      <w:pPr>
        <w:pStyle w:val="Para"/>
        <w:spacing w:line="240" w:lineRule="auto"/>
        <w:ind w:left="2123" w:firstLine="1"/>
        <w:rPr>
          <w:u w:val="single"/>
        </w:rPr>
      </w:pPr>
      <w:r w:rsidRPr="00A24817">
        <w:rPr>
          <w:u w:val="single"/>
        </w:rPr>
        <w:t xml:space="preserve">Figure 8 : Page d’authentification de l’utilisateur </w:t>
      </w:r>
    </w:p>
    <w:p w14:paraId="3A52F9FD" w14:textId="77777777" w:rsidR="005112C1" w:rsidRDefault="005112C1" w:rsidP="005112C1">
      <w:pPr>
        <w:pStyle w:val="Para"/>
        <w:spacing w:line="240" w:lineRule="auto"/>
        <w:ind w:left="2123" w:firstLine="1"/>
        <w:rPr>
          <w:u w:val="single"/>
        </w:rPr>
      </w:pPr>
    </w:p>
    <w:p w14:paraId="59BCB1DD" w14:textId="4CEFDED4" w:rsidR="002F75BA" w:rsidRPr="002F75BA" w:rsidRDefault="009D645C" w:rsidP="0000780C">
      <w:pPr>
        <w:pStyle w:val="Para"/>
        <w:ind w:firstLine="708"/>
        <w:rPr>
          <w:lang w:val="fr-FR"/>
        </w:rPr>
      </w:pPr>
      <w:r>
        <w:t>Si son email et son mot de passe sont corrects, l’utilisateur aura accès à l’application</w:t>
      </w:r>
      <w:r w:rsidR="002F75BA">
        <w:t xml:space="preserve"> et aux modules dont il est </w:t>
      </w:r>
      <w:r w:rsidR="002B1B53">
        <w:t>privilégié</w:t>
      </w:r>
      <w:r>
        <w:rPr>
          <w:lang w:val="fr-FR"/>
        </w:rPr>
        <w:t xml:space="preserve">. </w:t>
      </w:r>
      <w:r>
        <w:t>Dans le cas contraire, l’utilisateur ne pourra pas se connecter à l’application et sera redirigé vers la page de connexion.</w:t>
      </w:r>
    </w:p>
    <w:p w14:paraId="72253AF9" w14:textId="501FFB53" w:rsidR="00A24817" w:rsidRDefault="003D5D43" w:rsidP="00327F80">
      <w:pPr>
        <w:pStyle w:val="Para"/>
        <w:numPr>
          <w:ilvl w:val="0"/>
          <w:numId w:val="37"/>
        </w:numPr>
        <w:rPr>
          <w:b/>
          <w:bCs/>
        </w:rPr>
      </w:pPr>
      <w:r>
        <w:rPr>
          <w:b/>
          <w:bCs/>
        </w:rPr>
        <w:t xml:space="preserve">Création de </w:t>
      </w:r>
      <w:r w:rsidR="00327F80" w:rsidRPr="00327F80">
        <w:rPr>
          <w:b/>
          <w:bCs/>
        </w:rPr>
        <w:t>nouveau utilisateur</w:t>
      </w:r>
    </w:p>
    <w:p w14:paraId="18BA1B0F" w14:textId="5F1E7950" w:rsidR="00B337E9" w:rsidRPr="0000780C" w:rsidRDefault="002B1B53" w:rsidP="0000780C">
      <w:pPr>
        <w:pStyle w:val="Para"/>
        <w:ind w:firstLine="0"/>
      </w:pPr>
      <w:r>
        <w:lastRenderedPageBreak/>
        <w:t>Comme</w:t>
      </w:r>
      <w:r w:rsidR="002F75BA">
        <w:t xml:space="preserve"> la fiche de contrôle </w:t>
      </w:r>
      <w:r>
        <w:t>est</w:t>
      </w:r>
      <w:r w:rsidR="002F75BA">
        <w:t xml:space="preserve"> </w:t>
      </w:r>
      <w:r>
        <w:t>traitée</w:t>
      </w:r>
      <w:r w:rsidR="002F75BA">
        <w:t xml:space="preserve"> par plusieurs responsables</w:t>
      </w:r>
      <w:r>
        <w:t xml:space="preserve"> au niveau de différent service, alors il est nécessaire de gérer les utilisateurs de l’application. Plus précisément de permettre à l’administrateur de créer un nouveau</w:t>
      </w:r>
      <w:r w:rsidR="00107AF0">
        <w:t xml:space="preserve"> </w:t>
      </w:r>
      <w:r>
        <w:t>responsable.</w:t>
      </w:r>
      <w:r w:rsidR="005112C1">
        <w:rPr>
          <w:noProof/>
        </w:rPr>
        <w:drawing>
          <wp:inline distT="0" distB="0" distL="0" distR="0" wp14:anchorId="4C001C05" wp14:editId="6AD7CA9A">
            <wp:extent cx="5686243" cy="2684780"/>
            <wp:effectExtent l="152400" t="152400" r="334010" b="34417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32"/>
                    <a:stretch>
                      <a:fillRect/>
                    </a:stretch>
                  </pic:blipFill>
                  <pic:spPr>
                    <a:xfrm>
                      <a:off x="0" y="0"/>
                      <a:ext cx="5691901" cy="2687452"/>
                    </a:xfrm>
                    <a:prstGeom prst="rect">
                      <a:avLst/>
                    </a:prstGeom>
                    <a:ln>
                      <a:noFill/>
                    </a:ln>
                    <a:effectLst>
                      <a:outerShdw blurRad="292100" dist="139700" dir="2700000" algn="tl" rotWithShape="0">
                        <a:srgbClr val="333333">
                          <a:alpha val="65000"/>
                        </a:srgbClr>
                      </a:outerShdw>
                    </a:effectLst>
                  </pic:spPr>
                </pic:pic>
              </a:graphicData>
            </a:graphic>
          </wp:inline>
        </w:drawing>
      </w:r>
      <w:r w:rsidR="0000780C">
        <w:t xml:space="preserve">                               </w:t>
      </w:r>
      <w:r w:rsidR="0000780C">
        <w:tab/>
      </w:r>
      <w:r w:rsidR="00B337E9" w:rsidRPr="00B337E9">
        <w:rPr>
          <w:u w:val="single"/>
        </w:rPr>
        <w:t>Figure 9 : Page de création d’un utilisateur</w:t>
      </w:r>
    </w:p>
    <w:p w14:paraId="607264AE" w14:textId="659F8C88" w:rsidR="00B337E9" w:rsidRDefault="003D1F63" w:rsidP="00B337E9">
      <w:pPr>
        <w:pStyle w:val="Para"/>
        <w:numPr>
          <w:ilvl w:val="0"/>
          <w:numId w:val="37"/>
        </w:numPr>
        <w:rPr>
          <w:b/>
          <w:bCs/>
        </w:rPr>
      </w:pPr>
      <w:r w:rsidRPr="003D1F63">
        <w:rPr>
          <w:b/>
          <w:bCs/>
        </w:rPr>
        <w:t>Liste des utilisateurs</w:t>
      </w:r>
    </w:p>
    <w:p w14:paraId="4C2E5D3D" w14:textId="77777777" w:rsidR="009C53F7" w:rsidRDefault="00692703" w:rsidP="00DC50FC">
      <w:pPr>
        <w:pStyle w:val="Para"/>
        <w:ind w:firstLine="0"/>
      </w:pPr>
      <w:r w:rsidRPr="00692703">
        <w:t xml:space="preserve">A part la création d’un utilisateur, </w:t>
      </w:r>
      <w:r>
        <w:t xml:space="preserve">l’administrateur </w:t>
      </w:r>
      <w:r w:rsidR="00B820AF">
        <w:t>peut voir</w:t>
      </w:r>
      <w:r>
        <w:t xml:space="preserve"> </w:t>
      </w:r>
      <w:r w:rsidR="00EA7080">
        <w:t>une</w:t>
      </w:r>
      <w:r>
        <w:t xml:space="preserve"> liste</w:t>
      </w:r>
      <w:r w:rsidR="00DC50FC">
        <w:t xml:space="preserve"> paginée</w:t>
      </w:r>
      <w:r>
        <w:t xml:space="preserve"> de tous les utilisateurs avec un filtre par nom ou par email pour faciliter la recherche d’un ou plusieurs utilisateurs.</w:t>
      </w:r>
      <w:r w:rsidR="00C84583">
        <w:t xml:space="preserve"> On peut aussi modifier les informations d’un utilisateur et aussi le supprimer.</w:t>
      </w:r>
    </w:p>
    <w:p w14:paraId="6C516D05" w14:textId="3A4D8B7E" w:rsidR="00692703" w:rsidRPr="00692703" w:rsidRDefault="009C53F7" w:rsidP="00DC50FC">
      <w:pPr>
        <w:pStyle w:val="Para"/>
        <w:ind w:firstLine="0"/>
      </w:pPr>
      <w:r>
        <w:rPr>
          <w:noProof/>
        </w:rPr>
        <w:drawing>
          <wp:inline distT="0" distB="0" distL="0" distR="0" wp14:anchorId="24131992" wp14:editId="23C9B759">
            <wp:extent cx="5372100" cy="2241550"/>
            <wp:effectExtent l="152400" t="152400" r="342900" b="34925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33"/>
                    <a:stretch>
                      <a:fillRect/>
                    </a:stretch>
                  </pic:blipFill>
                  <pic:spPr>
                    <a:xfrm>
                      <a:off x="0" y="0"/>
                      <a:ext cx="5373191" cy="2242005"/>
                    </a:xfrm>
                    <a:prstGeom prst="rect">
                      <a:avLst/>
                    </a:prstGeom>
                    <a:ln>
                      <a:noFill/>
                    </a:ln>
                    <a:effectLst>
                      <a:outerShdw blurRad="292100" dist="139700" dir="2700000" algn="tl" rotWithShape="0">
                        <a:srgbClr val="333333">
                          <a:alpha val="65000"/>
                        </a:srgbClr>
                      </a:outerShdw>
                    </a:effectLst>
                  </pic:spPr>
                </pic:pic>
              </a:graphicData>
            </a:graphic>
          </wp:inline>
        </w:drawing>
      </w:r>
      <w:r w:rsidR="0000780C">
        <w:t xml:space="preserve">  </w:t>
      </w:r>
      <w:r w:rsidR="00DC50FC">
        <w:t xml:space="preserve">                                     </w:t>
      </w:r>
      <w:r w:rsidR="00DC50FC" w:rsidRPr="00DC50FC">
        <w:rPr>
          <w:u w:val="single"/>
        </w:rPr>
        <w:t>Figure 10 : Page de la liste des utilisateurs</w:t>
      </w:r>
      <w:r w:rsidR="00DC50FC">
        <w:t xml:space="preserve"> </w:t>
      </w:r>
    </w:p>
    <w:p w14:paraId="019AB763" w14:textId="1D17CC6D" w:rsidR="000773A9" w:rsidRPr="000773A9" w:rsidRDefault="00A00767" w:rsidP="00867560">
      <w:pPr>
        <w:pStyle w:val="Titre3"/>
      </w:pPr>
      <w:r>
        <w:lastRenderedPageBreak/>
        <w:t>Gestion de la fiche FCPCC</w:t>
      </w:r>
    </w:p>
    <w:p w14:paraId="1FFAD4AC" w14:textId="789070E6" w:rsidR="00107AF0" w:rsidRPr="00573498" w:rsidRDefault="00596E16" w:rsidP="00596E16">
      <w:pPr>
        <w:pStyle w:val="Para"/>
        <w:ind w:firstLine="708"/>
      </w:pPr>
      <w:r>
        <w:rPr>
          <w:lang w:val="fr-FR"/>
        </w:rPr>
        <w:t>Compte tenu du fait que le projet est basé sur</w:t>
      </w:r>
      <w:r w:rsidR="00107AF0">
        <w:t xml:space="preserve"> </w:t>
      </w:r>
      <w:r>
        <w:t>l</w:t>
      </w:r>
      <w:r w:rsidR="00107AF0">
        <w:t xml:space="preserve">e contrôle des intrants de santé, </w:t>
      </w:r>
      <w:r>
        <w:t xml:space="preserve">alors </w:t>
      </w:r>
      <w:r w:rsidR="00107AF0">
        <w:t xml:space="preserve">il se doit d’optimiser et d’améliorer le traitement de la fiche FCPCC. Ainsi l’application offre un </w:t>
      </w:r>
      <w:r w:rsidR="000773A9">
        <w:t>moyen plus facile et plus rapide pour tout le traitement</w:t>
      </w:r>
      <w:r w:rsidR="00750E56">
        <w:t xml:space="preserve"> avec ses différentes fonctionnalités</w:t>
      </w:r>
      <w:r w:rsidR="00B45742">
        <w:t xml:space="preserve"> qui</w:t>
      </w:r>
      <w:r w:rsidR="00EA7080">
        <w:t xml:space="preserve"> va permettre </w:t>
      </w:r>
      <w:r w:rsidR="009C53F7">
        <w:t>d’éviter</w:t>
      </w:r>
      <w:r w:rsidR="00EA7080">
        <w:t xml:space="preserve"> les traitements manuels.</w:t>
      </w:r>
      <w:r w:rsidR="00867560">
        <w:t xml:space="preserve"> Avant de détailler ce module, il est nécessaire de savoir que le traitement de la fiche passe par plusieurs services avant d’atteindre la validation finale</w:t>
      </w:r>
      <w:r w:rsidR="00D1418F">
        <w:t>.</w:t>
      </w:r>
    </w:p>
    <w:p w14:paraId="20ED344A" w14:textId="27A5DB78" w:rsidR="00A00767" w:rsidRDefault="00A00767" w:rsidP="000B0335">
      <w:pPr>
        <w:pStyle w:val="Titre4"/>
        <w:numPr>
          <w:ilvl w:val="0"/>
          <w:numId w:val="0"/>
        </w:numPr>
        <w:ind w:left="864" w:firstLine="552"/>
      </w:pPr>
      <w:bookmarkStart w:id="25" w:name="_2.2.2.1_Ajout_de"/>
      <w:bookmarkEnd w:id="25"/>
      <w:r>
        <w:t xml:space="preserve">2.2.2.1 </w:t>
      </w:r>
      <w:r w:rsidRPr="00A00767">
        <w:t>Ajout de nouvelle fiche</w:t>
      </w:r>
    </w:p>
    <w:p w14:paraId="3D7A0AA9" w14:textId="6EE56E7C" w:rsidR="009A4EFE" w:rsidRPr="001864A9" w:rsidRDefault="00A00767" w:rsidP="00341746">
      <w:pPr>
        <w:pStyle w:val="Para"/>
        <w:rPr>
          <w:u w:val="single"/>
        </w:rPr>
      </w:pPr>
      <w:r>
        <w:tab/>
      </w:r>
      <w:r w:rsidR="00EA7080">
        <w:t>L’ajout d’une nouvelle fiche à contrôler se passe au niveau du magasinier responsable</w:t>
      </w:r>
      <w:r w:rsidR="0038736F">
        <w:t xml:space="preserve">. Pour valider la nouvelle fiche, il faut compléter </w:t>
      </w:r>
      <w:r w:rsidR="00341746">
        <w:t xml:space="preserve">le </w:t>
      </w:r>
      <w:r w:rsidR="0038736F">
        <w:t>formulaire contenant les spécificités du produit.</w:t>
      </w:r>
      <w:r w:rsidR="00341746">
        <w:t xml:space="preserve"> </w:t>
      </w:r>
      <w:r w:rsidR="00341746" w:rsidRPr="00341746">
        <w:t xml:space="preserve">Mais </w:t>
      </w:r>
      <w:r w:rsidR="009A4EFE">
        <w:t xml:space="preserve">pouvoir compléter </w:t>
      </w:r>
      <w:r w:rsidR="001864A9">
        <w:t>l</w:t>
      </w:r>
      <w:r w:rsidR="009A4EFE">
        <w:t xml:space="preserve">a désignation et le fournisseur du produit, en cliquant sur le champ « désignation », une page contenant la liste de tous les intrants de Santé dont la société fournis depuis toujours avec une recherche avancée par le nom du produit ou par sa référence et aussi une pagination va s’afficher pour pouvoir trouver et choisir le produit à contrôler car actuellement, les produits fournis par la société </w:t>
      </w:r>
      <w:r w:rsidR="00AF1DE6">
        <w:t>comptent</w:t>
      </w:r>
      <w:r w:rsidR="009A4EFE">
        <w:t xml:space="preserve"> environ dans les </w:t>
      </w:r>
      <w:r w:rsidR="00EE5E62">
        <w:t>4000</w:t>
      </w:r>
      <w:r w:rsidR="009A4EFE">
        <w:t xml:space="preserve"> articles</w:t>
      </w:r>
      <w:r w:rsidR="00AF1DE6">
        <w:t xml:space="preserve">. Également pour le champ « fournisseur », une page contenant la liste de tous les fournisseurs travaillant pour la société s’affichera. Après le choix de la désignation ou le fournisseur du produit, la page sera fermée et affichera les données choisis. </w:t>
      </w:r>
    </w:p>
    <w:p w14:paraId="75FF9D83" w14:textId="4E8F7398" w:rsidR="000B0335" w:rsidRDefault="000B0335" w:rsidP="00AF1DE6">
      <w:pPr>
        <w:pStyle w:val="Para"/>
        <w:ind w:firstLine="0"/>
        <w:rPr>
          <w:noProof/>
        </w:rPr>
      </w:pPr>
      <w:r>
        <w:rPr>
          <w:noProof/>
        </w:rPr>
        <w:drawing>
          <wp:inline distT="0" distB="0" distL="0" distR="0" wp14:anchorId="70527312" wp14:editId="4646E992">
            <wp:extent cx="5579745" cy="329628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34"/>
                    <a:stretch>
                      <a:fillRect/>
                    </a:stretch>
                  </pic:blipFill>
                  <pic:spPr>
                    <a:xfrm>
                      <a:off x="0" y="0"/>
                      <a:ext cx="5579745" cy="3296285"/>
                    </a:xfrm>
                    <a:prstGeom prst="rect">
                      <a:avLst/>
                    </a:prstGeom>
                  </pic:spPr>
                </pic:pic>
              </a:graphicData>
            </a:graphic>
          </wp:inline>
        </w:drawing>
      </w:r>
    </w:p>
    <w:p w14:paraId="22FE0A6C" w14:textId="4B3CC934" w:rsidR="00341746" w:rsidRDefault="008B3782" w:rsidP="00AF1DE6">
      <w:pPr>
        <w:pStyle w:val="Para"/>
        <w:ind w:firstLine="0"/>
      </w:pPr>
      <w:r>
        <w:tab/>
      </w:r>
      <w:r>
        <w:tab/>
      </w:r>
      <w:r>
        <w:tab/>
      </w:r>
      <w:r w:rsidR="009C53F7" w:rsidRPr="00EE5E62">
        <w:rPr>
          <w:u w:val="single"/>
        </w:rPr>
        <w:t>Figure 1</w:t>
      </w:r>
      <w:r w:rsidR="007925BF">
        <w:rPr>
          <w:u w:val="single"/>
        </w:rPr>
        <w:t>1</w:t>
      </w:r>
      <w:r w:rsidR="009C53F7" w:rsidRPr="00EE5E62">
        <w:rPr>
          <w:u w:val="single"/>
        </w:rPr>
        <w:t xml:space="preserve"> : </w:t>
      </w:r>
      <w:r w:rsidR="001864A9" w:rsidRPr="00EE5E62">
        <w:rPr>
          <w:u w:val="single"/>
        </w:rPr>
        <w:t>Pop</w:t>
      </w:r>
      <w:r w:rsidR="00EE5E62" w:rsidRPr="00EE5E62">
        <w:rPr>
          <w:u w:val="single"/>
        </w:rPr>
        <w:t>-</w:t>
      </w:r>
      <w:r w:rsidR="001864A9" w:rsidRPr="00EE5E62">
        <w:rPr>
          <w:u w:val="single"/>
        </w:rPr>
        <w:t>up</w:t>
      </w:r>
      <w:r w:rsidR="00EE5E62" w:rsidRPr="00EE5E62">
        <w:rPr>
          <w:u w:val="single"/>
        </w:rPr>
        <w:t xml:space="preserve"> contenant la liste des articles</w:t>
      </w:r>
      <w:r w:rsidR="001864A9">
        <w:t xml:space="preserve"> </w:t>
      </w:r>
    </w:p>
    <w:p w14:paraId="001806C1" w14:textId="41FCB873" w:rsidR="00EE5E62" w:rsidRDefault="00EE5E62" w:rsidP="00F46EC2">
      <w:pPr>
        <w:pStyle w:val="Para"/>
        <w:ind w:firstLine="708"/>
      </w:pPr>
      <w:r>
        <w:lastRenderedPageBreak/>
        <w:t xml:space="preserve">Après le choix de l’article effectuer, comme le </w:t>
      </w:r>
      <w:r w:rsidR="00160D6E">
        <w:t>M</w:t>
      </w:r>
      <w:r>
        <w:t xml:space="preserve">agasinier n’ayant pas </w:t>
      </w:r>
      <w:r w:rsidR="00592869">
        <w:t>des compétences en produits pharmaceutiques alors</w:t>
      </w:r>
      <w:r>
        <w:t xml:space="preserve"> une proposition </w:t>
      </w:r>
      <w:r w:rsidR="00592869">
        <w:t>pour</w:t>
      </w:r>
      <w:r>
        <w:t xml:space="preserve"> la forme d</w:t>
      </w:r>
      <w:r w:rsidR="00592869">
        <w:t>u produit sera proposé sur le champ « forme proposition » par rapport à sa référence. Il est nécessaire de savoir que la codification de la référence de chaque article sui</w:t>
      </w:r>
      <w:r w:rsidR="008D0A45">
        <w:t>t</w:t>
      </w:r>
      <w:r w:rsidR="00592869">
        <w:t xml:space="preserve"> la norme de codification de l’OMS c’est-à-dire que, </w:t>
      </w:r>
      <w:r w:rsidR="008D0A45">
        <w:t>chaque caractère de la référence représente une information</w:t>
      </w:r>
      <w:r w:rsidR="00F46EC2">
        <w:t xml:space="preserve"> à propos</w:t>
      </w:r>
      <w:r w:rsidR="008D0A45">
        <w:t xml:space="preserve"> </w:t>
      </w:r>
      <w:r w:rsidR="00F46EC2">
        <w:t xml:space="preserve">de l’article </w:t>
      </w:r>
      <w:r w:rsidR="008D0A45">
        <w:t>comme dans notre cas, le 11</w:t>
      </w:r>
      <w:r w:rsidR="008D0A45" w:rsidRPr="008D0A45">
        <w:rPr>
          <w:vertAlign w:val="superscript"/>
        </w:rPr>
        <w:t>ème</w:t>
      </w:r>
      <w:r w:rsidR="008D0A45">
        <w:t xml:space="preserve"> caractère représente la forme de l’article. </w:t>
      </w:r>
    </w:p>
    <w:p w14:paraId="20145941" w14:textId="20B04E5F" w:rsidR="00F46EC2" w:rsidRPr="00A00767" w:rsidRDefault="00341746" w:rsidP="00F46EC2">
      <w:pPr>
        <w:pStyle w:val="Para"/>
        <w:ind w:firstLine="0"/>
      </w:pPr>
      <w:r>
        <w:rPr>
          <w:noProof/>
        </w:rPr>
        <w:drawing>
          <wp:inline distT="0" distB="0" distL="0" distR="0" wp14:anchorId="26BB440B" wp14:editId="7AA9FCCC">
            <wp:extent cx="5579745" cy="3238500"/>
            <wp:effectExtent l="152400" t="152400" r="344805" b="34290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35"/>
                    <a:stretch>
                      <a:fillRect/>
                    </a:stretch>
                  </pic:blipFill>
                  <pic:spPr>
                    <a:xfrm>
                      <a:off x="0" y="0"/>
                      <a:ext cx="5579745" cy="3238500"/>
                    </a:xfrm>
                    <a:prstGeom prst="rect">
                      <a:avLst/>
                    </a:prstGeom>
                    <a:ln>
                      <a:noFill/>
                    </a:ln>
                    <a:effectLst>
                      <a:outerShdw blurRad="292100" dist="139700" dir="2700000" algn="tl" rotWithShape="0">
                        <a:srgbClr val="333333">
                          <a:alpha val="65000"/>
                        </a:srgbClr>
                      </a:outerShdw>
                    </a:effectLst>
                  </pic:spPr>
                </pic:pic>
              </a:graphicData>
            </a:graphic>
          </wp:inline>
        </w:drawing>
      </w:r>
    </w:p>
    <w:p w14:paraId="11B3D872" w14:textId="51EAC45A" w:rsidR="00A00767" w:rsidRDefault="00341746" w:rsidP="00341746">
      <w:pPr>
        <w:pStyle w:val="Para"/>
        <w:ind w:firstLine="0"/>
        <w:rPr>
          <w:u w:val="single"/>
        </w:rPr>
      </w:pPr>
      <w:r>
        <w:rPr>
          <w:b/>
          <w:bCs/>
        </w:rPr>
        <w:tab/>
      </w:r>
      <w:r>
        <w:rPr>
          <w:b/>
          <w:bCs/>
        </w:rPr>
        <w:tab/>
      </w:r>
      <w:r w:rsidRPr="007925BF">
        <w:rPr>
          <w:u w:val="single"/>
        </w:rPr>
        <w:t>Figure 1</w:t>
      </w:r>
      <w:r w:rsidR="007925BF" w:rsidRPr="007925BF">
        <w:rPr>
          <w:u w:val="single"/>
        </w:rPr>
        <w:t>2</w:t>
      </w:r>
      <w:r w:rsidRPr="007925BF">
        <w:rPr>
          <w:u w:val="single"/>
        </w:rPr>
        <w:t> :</w:t>
      </w:r>
      <w:r w:rsidR="007925BF" w:rsidRPr="007925BF">
        <w:rPr>
          <w:u w:val="single"/>
        </w:rPr>
        <w:t xml:space="preserve"> Page de création d’une nouvelle fiche FCPCC</w:t>
      </w:r>
      <w:r w:rsidRPr="007925BF">
        <w:rPr>
          <w:u w:val="single"/>
        </w:rPr>
        <w:t xml:space="preserve"> </w:t>
      </w:r>
    </w:p>
    <w:p w14:paraId="367B897C" w14:textId="5BEA625D" w:rsidR="00D10413" w:rsidRDefault="00D10413" w:rsidP="00341746">
      <w:pPr>
        <w:pStyle w:val="Para"/>
        <w:ind w:firstLine="0"/>
      </w:pPr>
      <w:r>
        <w:tab/>
      </w:r>
      <w:r w:rsidR="00776E36">
        <w:t xml:space="preserve">Pour la validation, le </w:t>
      </w:r>
      <w:r w:rsidR="00160D6E">
        <w:t>M</w:t>
      </w:r>
      <w:r w:rsidR="00776E36">
        <w:t xml:space="preserve">agasinier </w:t>
      </w:r>
      <w:r w:rsidR="004E283B">
        <w:t>a le choix de notifier la nouvelle fiche au responsable d’</w:t>
      </w:r>
      <w:r w:rsidR="00AA792F">
        <w:t>a</w:t>
      </w:r>
      <w:r w:rsidR="004E283B">
        <w:t>pprovisionnement en cochant le check-box</w:t>
      </w:r>
      <w:r w:rsidR="00AA792F">
        <w:t xml:space="preserve"> « Envoyer un email ». Dans le cas contraire, la fiche sera envoyée directement dans la liste des fiches à traiter au niveau du service d’approvisionnement.</w:t>
      </w:r>
    </w:p>
    <w:p w14:paraId="747BD03C" w14:textId="067B1078" w:rsidR="00CE63EF" w:rsidRDefault="00CE63EF" w:rsidP="00341746">
      <w:pPr>
        <w:pStyle w:val="Para"/>
        <w:ind w:firstLine="0"/>
      </w:pPr>
      <w:r>
        <w:rPr>
          <w:noProof/>
        </w:rPr>
        <w:lastRenderedPageBreak/>
        <w:drawing>
          <wp:inline distT="0" distB="0" distL="0" distR="0" wp14:anchorId="1A9428E9" wp14:editId="24C6A9D7">
            <wp:extent cx="5579745" cy="2123440"/>
            <wp:effectExtent l="152400" t="152400" r="344805" b="33401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36"/>
                    <a:stretch>
                      <a:fillRect/>
                    </a:stretch>
                  </pic:blipFill>
                  <pic:spPr>
                    <a:xfrm>
                      <a:off x="0" y="0"/>
                      <a:ext cx="5579745" cy="2123440"/>
                    </a:xfrm>
                    <a:prstGeom prst="rect">
                      <a:avLst/>
                    </a:prstGeom>
                    <a:ln>
                      <a:noFill/>
                    </a:ln>
                    <a:effectLst>
                      <a:outerShdw blurRad="292100" dist="139700" dir="2700000" algn="tl" rotWithShape="0">
                        <a:srgbClr val="333333">
                          <a:alpha val="65000"/>
                        </a:srgbClr>
                      </a:outerShdw>
                    </a:effectLst>
                  </pic:spPr>
                </pic:pic>
              </a:graphicData>
            </a:graphic>
          </wp:inline>
        </w:drawing>
      </w:r>
    </w:p>
    <w:p w14:paraId="3A3372C8" w14:textId="1ED2DE72" w:rsidR="00CE63EF" w:rsidRDefault="00CE63EF" w:rsidP="00CE63EF">
      <w:pPr>
        <w:pStyle w:val="Para"/>
        <w:ind w:firstLine="708"/>
        <w:rPr>
          <w:u w:val="single"/>
        </w:rPr>
      </w:pPr>
      <w:r w:rsidRPr="00CE63EF">
        <w:rPr>
          <w:u w:val="single"/>
        </w:rPr>
        <w:t>Figure 13 :  Notification envoyée par email au responsable Approvisionnement</w:t>
      </w:r>
    </w:p>
    <w:p w14:paraId="1AAC88BE" w14:textId="3466BFE4" w:rsidR="00FA4AB0" w:rsidRDefault="00FA4AB0" w:rsidP="00FA4AB0">
      <w:pPr>
        <w:pStyle w:val="Para"/>
        <w:ind w:firstLine="0"/>
      </w:pPr>
      <w:r>
        <w:t>Pour pouvoir ajouter un autre lot du produit s’il y en a, le magasinier a accès à une liste de tous les fiches pas encore envoyer et en cliquant sur le bouton « ajout lot », la page sera redirigée vers un formulaire</w:t>
      </w:r>
      <w:r w:rsidR="00730743">
        <w:t xml:space="preserve"> similaire à celui de la « </w:t>
      </w:r>
      <w:r w:rsidR="00730743" w:rsidRPr="00730743">
        <w:t>figure 12</w:t>
      </w:r>
      <w:r w:rsidR="00730743">
        <w:t> »</w:t>
      </w:r>
      <w:r>
        <w:t xml:space="preserve"> contenant toutes les informations du produit sans le lot et la date de fabrication et de péremption.</w:t>
      </w:r>
      <w:r w:rsidR="000C2FCA">
        <w:t xml:space="preserve"> D’autre part, en cliquant sur le bouton « envoyer » la fiche sera envoyée vers le Pharmacien responsable pour poursuivre les étapes de contrôle.</w:t>
      </w:r>
    </w:p>
    <w:p w14:paraId="50D37365" w14:textId="0C9BDA4F" w:rsidR="000C2FCA" w:rsidRDefault="000C2FCA" w:rsidP="000C2FCA">
      <w:pPr>
        <w:pStyle w:val="Para"/>
        <w:ind w:firstLine="0"/>
      </w:pPr>
      <w:r>
        <w:rPr>
          <w:noProof/>
        </w:rPr>
        <w:drawing>
          <wp:inline distT="0" distB="0" distL="0" distR="0" wp14:anchorId="31A8E747" wp14:editId="35C8B645">
            <wp:extent cx="5579745" cy="3025775"/>
            <wp:effectExtent l="152400" t="152400" r="344805" b="34607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37"/>
                    <a:stretch>
                      <a:fillRect/>
                    </a:stretch>
                  </pic:blipFill>
                  <pic:spPr>
                    <a:xfrm>
                      <a:off x="0" y="0"/>
                      <a:ext cx="5579745" cy="3025775"/>
                    </a:xfrm>
                    <a:prstGeom prst="rect">
                      <a:avLst/>
                    </a:prstGeom>
                    <a:ln>
                      <a:noFill/>
                    </a:ln>
                    <a:effectLst>
                      <a:outerShdw blurRad="292100" dist="139700" dir="2700000" algn="tl" rotWithShape="0">
                        <a:srgbClr val="333333">
                          <a:alpha val="65000"/>
                        </a:srgbClr>
                      </a:outerShdw>
                    </a:effectLst>
                  </pic:spPr>
                </pic:pic>
              </a:graphicData>
            </a:graphic>
          </wp:inline>
        </w:drawing>
      </w:r>
    </w:p>
    <w:p w14:paraId="335A6ABB" w14:textId="47BAA613" w:rsidR="00867560" w:rsidRDefault="000C2FCA" w:rsidP="000C2FCA">
      <w:pPr>
        <w:pStyle w:val="Para"/>
        <w:ind w:firstLine="0"/>
        <w:rPr>
          <w:u w:val="single"/>
        </w:rPr>
      </w:pPr>
      <w:r>
        <w:tab/>
      </w:r>
      <w:r>
        <w:tab/>
      </w:r>
      <w:r w:rsidRPr="000C2FCA">
        <w:rPr>
          <w:u w:val="single"/>
        </w:rPr>
        <w:t xml:space="preserve">Figure 14 : </w:t>
      </w:r>
      <w:r w:rsidR="000B2A21">
        <w:rPr>
          <w:u w:val="single"/>
        </w:rPr>
        <w:t>L</w:t>
      </w:r>
      <w:r w:rsidRPr="000C2FCA">
        <w:rPr>
          <w:u w:val="single"/>
        </w:rPr>
        <w:t>iste des fiches au niveau du Magasinier</w:t>
      </w:r>
    </w:p>
    <w:p w14:paraId="41D3E487" w14:textId="5FE73FBF" w:rsidR="00867560" w:rsidRDefault="00867560" w:rsidP="007D0DCB">
      <w:pPr>
        <w:pStyle w:val="Para"/>
        <w:ind w:firstLine="708"/>
        <w:rPr>
          <w:b/>
          <w:bCs/>
        </w:rPr>
      </w:pPr>
      <w:r w:rsidRPr="00867560">
        <w:rPr>
          <w:b/>
          <w:bCs/>
        </w:rPr>
        <w:lastRenderedPageBreak/>
        <w:t xml:space="preserve">2.2.2.2 </w:t>
      </w:r>
      <w:r>
        <w:rPr>
          <w:b/>
          <w:bCs/>
        </w:rPr>
        <w:t xml:space="preserve">Ajout </w:t>
      </w:r>
      <w:r w:rsidR="00F01503">
        <w:rPr>
          <w:b/>
          <w:bCs/>
        </w:rPr>
        <w:t>informations du marché</w:t>
      </w:r>
      <w:r>
        <w:rPr>
          <w:b/>
          <w:bCs/>
        </w:rPr>
        <w:t xml:space="preserve"> </w:t>
      </w:r>
    </w:p>
    <w:p w14:paraId="329F7E6A" w14:textId="6C3B69F8" w:rsidR="00B764C5" w:rsidRDefault="00B764C5" w:rsidP="007D0DCB">
      <w:pPr>
        <w:pStyle w:val="Para"/>
        <w:ind w:firstLine="708"/>
      </w:pPr>
      <w:r>
        <w:t>Le responsable d’Approvisionnement reçoit ensuite la liste des nouvelles fiches envoyées par le Magasinier et en cliquant sur le bouton « </w:t>
      </w:r>
      <w:r w:rsidR="00F01503">
        <w:t>Détails</w:t>
      </w:r>
      <w:r>
        <w:t xml:space="preserve"> », la page sera </w:t>
      </w:r>
      <w:r w:rsidR="00F01503">
        <w:t>re</w:t>
      </w:r>
      <w:r>
        <w:t xml:space="preserve">dirigée vers </w:t>
      </w:r>
      <w:r w:rsidR="00F01503">
        <w:t xml:space="preserve">la page contenant </w:t>
      </w:r>
      <w:r>
        <w:t>le</w:t>
      </w:r>
      <w:r w:rsidR="002427DD">
        <w:t>s</w:t>
      </w:r>
      <w:r>
        <w:t xml:space="preserve"> détail</w:t>
      </w:r>
      <w:r w:rsidR="002427DD">
        <w:t>s</w:t>
      </w:r>
      <w:r>
        <w:t xml:space="preserve"> du produit choisi avec un formulaire pour</w:t>
      </w:r>
      <w:r w:rsidR="002427DD">
        <w:t xml:space="preserve"> saisir</w:t>
      </w:r>
      <w:r>
        <w:t xml:space="preserve"> les informations de la commande du </w:t>
      </w:r>
      <w:r w:rsidR="002427DD">
        <w:t>marché</w:t>
      </w:r>
      <w:r w:rsidR="00B403EF">
        <w:t>,</w:t>
      </w:r>
      <w:r w:rsidR="007E1AF8">
        <w:t xml:space="preserve"> </w:t>
      </w:r>
      <w:r w:rsidR="00B403EF">
        <w:t xml:space="preserve">en effet, chaque lot du produit a la même référence du marché, fournisseur et date de livraison. </w:t>
      </w:r>
    </w:p>
    <w:p w14:paraId="4E6AAC03" w14:textId="60D826B8" w:rsidR="00F01503" w:rsidRDefault="00F01503" w:rsidP="00F01503">
      <w:pPr>
        <w:pStyle w:val="Para"/>
        <w:ind w:firstLine="0"/>
      </w:pPr>
      <w:r>
        <w:rPr>
          <w:noProof/>
        </w:rPr>
        <w:drawing>
          <wp:inline distT="0" distB="0" distL="0" distR="0" wp14:anchorId="527AF401" wp14:editId="0DCAB26C">
            <wp:extent cx="5579745" cy="2493645"/>
            <wp:effectExtent l="152400" t="152400" r="344805" b="34480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38"/>
                    <a:stretch>
                      <a:fillRect/>
                    </a:stretch>
                  </pic:blipFill>
                  <pic:spPr>
                    <a:xfrm>
                      <a:off x="0" y="0"/>
                      <a:ext cx="5579745" cy="2493645"/>
                    </a:xfrm>
                    <a:prstGeom prst="rect">
                      <a:avLst/>
                    </a:prstGeom>
                    <a:ln>
                      <a:noFill/>
                    </a:ln>
                    <a:effectLst>
                      <a:outerShdw blurRad="292100" dist="139700" dir="2700000" algn="tl" rotWithShape="0">
                        <a:srgbClr val="333333">
                          <a:alpha val="65000"/>
                        </a:srgbClr>
                      </a:outerShdw>
                    </a:effectLst>
                  </pic:spPr>
                </pic:pic>
              </a:graphicData>
            </a:graphic>
          </wp:inline>
        </w:drawing>
      </w:r>
    </w:p>
    <w:p w14:paraId="4A33373C" w14:textId="3E5D4389" w:rsidR="002427DD" w:rsidRDefault="00F01503" w:rsidP="007E1AF8">
      <w:pPr>
        <w:pStyle w:val="Para"/>
        <w:ind w:firstLine="0"/>
        <w:rPr>
          <w:u w:val="single"/>
        </w:rPr>
      </w:pPr>
      <w:r>
        <w:tab/>
      </w:r>
      <w:r>
        <w:tab/>
      </w:r>
      <w:r w:rsidR="007E1AF8">
        <w:tab/>
      </w:r>
      <w:r w:rsidRPr="008206DB">
        <w:rPr>
          <w:u w:val="single"/>
        </w:rPr>
        <w:t xml:space="preserve">Figure 15 : Page d’ajout des </w:t>
      </w:r>
      <w:r w:rsidR="008206DB" w:rsidRPr="008206DB">
        <w:rPr>
          <w:u w:val="single"/>
        </w:rPr>
        <w:t>informations du marché</w:t>
      </w:r>
    </w:p>
    <w:p w14:paraId="1AF4AA86" w14:textId="5C2AABD2" w:rsidR="002D65B3" w:rsidRDefault="002D65B3" w:rsidP="002D65B3">
      <w:pPr>
        <w:pStyle w:val="Para"/>
        <w:ind w:firstLine="708"/>
      </w:pPr>
      <w:r>
        <w:t xml:space="preserve">En cliquant sur chaque </w:t>
      </w:r>
      <w:r w:rsidR="00D43217">
        <w:t>onglet</w:t>
      </w:r>
      <w:r>
        <w:t xml:space="preserve"> de</w:t>
      </w:r>
      <w:r w:rsidR="00D43217">
        <w:t>s</w:t>
      </w:r>
      <w:r>
        <w:t xml:space="preserve"> lot</w:t>
      </w:r>
      <w:r w:rsidR="00D43217">
        <w:t>s</w:t>
      </w:r>
      <w:r>
        <w:t xml:space="preserve"> du produit, on aura les détails qui différencies le lot par rapport aux autres. Similaire à celle du Magasinier, le responsable Approvisionnement peut aussi envoyer </w:t>
      </w:r>
      <w:r w:rsidR="001C29C8">
        <w:t>un email</w:t>
      </w:r>
      <w:r>
        <w:t xml:space="preserve"> au </w:t>
      </w:r>
      <w:r w:rsidR="00394AD2">
        <w:t>P</w:t>
      </w:r>
      <w:r>
        <w:t xml:space="preserve">harmacien </w:t>
      </w:r>
      <w:r w:rsidR="00394AD2">
        <w:t>R</w:t>
      </w:r>
      <w:r>
        <w:t>esponsable pour signaler la présence d’un nouveau produit à contrôler</w:t>
      </w:r>
      <w:r w:rsidR="00F50849">
        <w:t xml:space="preserve"> après sa validation</w:t>
      </w:r>
      <w:r>
        <w:t xml:space="preserve">. </w:t>
      </w:r>
    </w:p>
    <w:p w14:paraId="070B6530" w14:textId="419F3B6B" w:rsidR="00F50849" w:rsidRDefault="00F50849" w:rsidP="007D0DCB">
      <w:pPr>
        <w:pStyle w:val="Para"/>
        <w:ind w:firstLine="708"/>
        <w:rPr>
          <w:b/>
          <w:bCs/>
        </w:rPr>
      </w:pPr>
      <w:r w:rsidRPr="007D0DCB">
        <w:rPr>
          <w:b/>
          <w:bCs/>
        </w:rPr>
        <w:t xml:space="preserve">2.2.2.3 </w:t>
      </w:r>
      <w:r w:rsidR="007D0DCB" w:rsidRPr="007D0DCB">
        <w:rPr>
          <w:b/>
          <w:bCs/>
        </w:rPr>
        <w:t>Évaluation de l’intrant de santé</w:t>
      </w:r>
    </w:p>
    <w:p w14:paraId="2FFA36FE" w14:textId="053A24C3" w:rsidR="00632866" w:rsidRDefault="007D0DCB" w:rsidP="00632866">
      <w:pPr>
        <w:pStyle w:val="Para"/>
        <w:ind w:firstLine="708"/>
      </w:pPr>
      <w:r>
        <w:t>Après la validation de la fiche FCPCC par le service d’approvisionnement, le Pharmacien responsable a accès à la page de la liste des fiches validées par le service précédent</w:t>
      </w:r>
      <w:r w:rsidR="00485980">
        <w:t>.</w:t>
      </w:r>
    </w:p>
    <w:p w14:paraId="22A0EE69" w14:textId="43DEC3CE" w:rsidR="00632866" w:rsidRDefault="00632866" w:rsidP="00632866">
      <w:pPr>
        <w:pStyle w:val="Para"/>
        <w:ind w:firstLine="0"/>
      </w:pPr>
      <w:r>
        <w:t>D’après sur la figure ci-dessous, la liste des nouvelles fiches peut être filtrée par le nom du produit ou son numéro de lot avec une pagination en raison de l’optimisation de l’application. On peut à la page de modification certaines informations du produit comme son type de stockage et son dosage en cliquant sur le bouton « éditer » car ces informations peuvent être non-conforme.</w:t>
      </w:r>
    </w:p>
    <w:p w14:paraId="0F526A6F" w14:textId="34486442" w:rsidR="00485980" w:rsidRDefault="00632866" w:rsidP="003135C8">
      <w:pPr>
        <w:pStyle w:val="Para"/>
        <w:spacing w:line="240" w:lineRule="auto"/>
        <w:ind w:firstLine="0"/>
        <w:rPr>
          <w:u w:val="single"/>
        </w:rPr>
      </w:pPr>
      <w:r>
        <w:rPr>
          <w:noProof/>
        </w:rPr>
        <w:lastRenderedPageBreak/>
        <w:drawing>
          <wp:inline distT="0" distB="0" distL="0" distR="0" wp14:anchorId="3D12D58E" wp14:editId="7B7ACDE4">
            <wp:extent cx="5579745" cy="2305551"/>
            <wp:effectExtent l="152400" t="152400" r="344805" b="34290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39"/>
                    <a:stretch>
                      <a:fillRect/>
                    </a:stretch>
                  </pic:blipFill>
                  <pic:spPr>
                    <a:xfrm>
                      <a:off x="0" y="0"/>
                      <a:ext cx="5579745" cy="2305551"/>
                    </a:xfrm>
                    <a:prstGeom prst="rect">
                      <a:avLst/>
                    </a:prstGeom>
                    <a:ln>
                      <a:noFill/>
                    </a:ln>
                    <a:effectLst>
                      <a:outerShdw blurRad="292100" dist="139700" dir="2700000" algn="tl" rotWithShape="0">
                        <a:srgbClr val="333333">
                          <a:alpha val="65000"/>
                        </a:srgbClr>
                      </a:outerShdw>
                    </a:effectLst>
                  </pic:spPr>
                </pic:pic>
              </a:graphicData>
            </a:graphic>
          </wp:inline>
        </w:drawing>
      </w:r>
    </w:p>
    <w:p w14:paraId="583AF6B1" w14:textId="5E8208E8" w:rsidR="000B2A21" w:rsidRDefault="000B2A21" w:rsidP="003135C8">
      <w:pPr>
        <w:pStyle w:val="Para"/>
        <w:spacing w:line="240" w:lineRule="auto"/>
        <w:ind w:firstLine="0"/>
        <w:rPr>
          <w:u w:val="single"/>
        </w:rPr>
      </w:pPr>
      <w:r>
        <w:tab/>
      </w:r>
      <w:r>
        <w:tab/>
      </w:r>
      <w:r>
        <w:tab/>
      </w:r>
      <w:r w:rsidRPr="000B2A21">
        <w:rPr>
          <w:u w:val="single"/>
        </w:rPr>
        <w:t>Figure 16 : Liste des nouvelles fiches à contrôler</w:t>
      </w:r>
    </w:p>
    <w:p w14:paraId="4703977B" w14:textId="124D13D4" w:rsidR="00D43217" w:rsidRDefault="00D43217" w:rsidP="00113841">
      <w:pPr>
        <w:pStyle w:val="Para"/>
        <w:ind w:firstLine="708"/>
      </w:pPr>
      <w:r>
        <w:t>En cliquant sur le bouton « voir », on aura accès à la page d’évaluation</w:t>
      </w:r>
      <w:r w:rsidR="003F70F0">
        <w:t>. Cette fonctionnalité consiste à noter le produit par rapport aux conditionnements comme les étiquettes et les documents nécessaires. D’autre part elle permet aussi à aider le pharmacien responsable dans la prise de décision pour le produit.</w:t>
      </w:r>
    </w:p>
    <w:p w14:paraId="183E992A" w14:textId="2D72B5E0" w:rsidR="003F70F0" w:rsidRDefault="003F70F0" w:rsidP="003135C8">
      <w:pPr>
        <w:pStyle w:val="Para"/>
        <w:spacing w:line="240" w:lineRule="auto"/>
        <w:ind w:firstLine="0"/>
        <w:rPr>
          <w:u w:val="single"/>
        </w:rPr>
      </w:pPr>
      <w:r>
        <w:rPr>
          <w:noProof/>
        </w:rPr>
        <w:drawing>
          <wp:inline distT="0" distB="0" distL="0" distR="0" wp14:anchorId="132F6FF1" wp14:editId="20E9BEAF">
            <wp:extent cx="5579745" cy="3649980"/>
            <wp:effectExtent l="152400" t="152400" r="344805" b="35052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40"/>
                    <a:stretch>
                      <a:fillRect/>
                    </a:stretch>
                  </pic:blipFill>
                  <pic:spPr>
                    <a:xfrm>
                      <a:off x="0" y="0"/>
                      <a:ext cx="5579745" cy="3649980"/>
                    </a:xfrm>
                    <a:prstGeom prst="rect">
                      <a:avLst/>
                    </a:prstGeom>
                    <a:ln>
                      <a:noFill/>
                    </a:ln>
                    <a:effectLst>
                      <a:outerShdw blurRad="292100" dist="139700" dir="2700000" algn="tl" rotWithShape="0">
                        <a:srgbClr val="333333">
                          <a:alpha val="65000"/>
                        </a:srgbClr>
                      </a:outerShdw>
                    </a:effectLst>
                  </pic:spPr>
                </pic:pic>
              </a:graphicData>
            </a:graphic>
          </wp:inline>
        </w:drawing>
      </w:r>
      <w:r>
        <w:tab/>
      </w:r>
      <w:r w:rsidR="00920F9A">
        <w:tab/>
      </w:r>
      <w:r w:rsidR="00920F9A">
        <w:tab/>
      </w:r>
      <w:r w:rsidRPr="00920F9A">
        <w:rPr>
          <w:u w:val="single"/>
        </w:rPr>
        <w:t xml:space="preserve">Figure 17 : </w:t>
      </w:r>
      <w:r w:rsidR="00920F9A" w:rsidRPr="00920F9A">
        <w:rPr>
          <w:u w:val="single"/>
        </w:rPr>
        <w:t>Page de l’évaluation du produit</w:t>
      </w:r>
    </w:p>
    <w:p w14:paraId="24B821BA" w14:textId="28614149" w:rsidR="00AA7419" w:rsidRDefault="00AA7419" w:rsidP="00485980">
      <w:pPr>
        <w:pStyle w:val="Para"/>
        <w:ind w:firstLine="0"/>
      </w:pPr>
      <w:r>
        <w:lastRenderedPageBreak/>
        <w:t xml:space="preserve">D’après la figure ci-dessus, il existe </w:t>
      </w:r>
      <w:r w:rsidR="00E90A11">
        <w:t xml:space="preserve">(05) étapes afin d’évaluer l’intrant de santé. En cliquant les onglets, on aura accès à une formulaire permettant de saisir les notes et les observations </w:t>
      </w:r>
      <w:r w:rsidR="00C54D1B">
        <w:t>en respectant la notation pour</w:t>
      </w:r>
      <w:r w:rsidR="00E90A11">
        <w:t xml:space="preserve"> chaque conditionnement.</w:t>
      </w:r>
    </w:p>
    <w:p w14:paraId="37CF35FF" w14:textId="0F281CAD" w:rsidR="00E90A11" w:rsidRPr="00E90A11" w:rsidRDefault="00E90A11" w:rsidP="00E90A11">
      <w:pPr>
        <w:pStyle w:val="Para"/>
        <w:numPr>
          <w:ilvl w:val="0"/>
          <w:numId w:val="41"/>
        </w:numPr>
        <w:rPr>
          <w:u w:val="single"/>
        </w:rPr>
      </w:pPr>
      <w:r w:rsidRPr="00E90A11">
        <w:rPr>
          <w:u w:val="single"/>
        </w:rPr>
        <w:t>Étape 1 :</w:t>
      </w:r>
      <w:r>
        <w:t xml:space="preserve"> Formulaire à remplir pour les notes attribuées au produit par rapport à son intégrité et son étiquette.</w:t>
      </w:r>
    </w:p>
    <w:p w14:paraId="7B3BE039" w14:textId="750D5BB5" w:rsidR="00C54D1B" w:rsidRDefault="00E90A11" w:rsidP="00C54D1B">
      <w:pPr>
        <w:pStyle w:val="Para"/>
        <w:numPr>
          <w:ilvl w:val="0"/>
          <w:numId w:val="41"/>
        </w:numPr>
      </w:pPr>
      <w:r>
        <w:rPr>
          <w:u w:val="single"/>
        </w:rPr>
        <w:t>Étape 2 </w:t>
      </w:r>
      <w:r w:rsidR="00C54D1B">
        <w:rPr>
          <w:u w:val="single"/>
        </w:rPr>
        <w:t>-3-4</w:t>
      </w:r>
      <w:r>
        <w:rPr>
          <w:u w:val="single"/>
        </w:rPr>
        <w:t>:</w:t>
      </w:r>
      <w:r>
        <w:t xml:space="preserve"> Formulaire</w:t>
      </w:r>
      <w:r w:rsidR="00C54D1B">
        <w:t xml:space="preserve"> pour</w:t>
      </w:r>
      <w:r>
        <w:t xml:space="preserve"> </w:t>
      </w:r>
      <w:r w:rsidR="00C54D1B">
        <w:t>ses</w:t>
      </w:r>
      <w:r>
        <w:t xml:space="preserve"> note</w:t>
      </w:r>
      <w:r w:rsidR="00C54D1B">
        <w:t>s</w:t>
      </w:r>
      <w:r>
        <w:t xml:space="preserve"> </w:t>
      </w:r>
      <w:r w:rsidR="002364F5">
        <w:t>suivant</w:t>
      </w:r>
      <w:r w:rsidR="00C54D1B">
        <w:t xml:space="preserve"> </w:t>
      </w:r>
      <w:r w:rsidR="002364F5">
        <w:t>les</w:t>
      </w:r>
      <w:r w:rsidR="00C54D1B">
        <w:t xml:space="preserve"> différentes documents requis.</w:t>
      </w:r>
    </w:p>
    <w:p w14:paraId="3D9C9C99" w14:textId="153C0F05" w:rsidR="00D43217" w:rsidRDefault="00C54D1B" w:rsidP="00C54D1B">
      <w:pPr>
        <w:pStyle w:val="Para"/>
        <w:numPr>
          <w:ilvl w:val="0"/>
          <w:numId w:val="41"/>
        </w:numPr>
      </w:pPr>
      <w:r>
        <w:rPr>
          <w:u w:val="single"/>
        </w:rPr>
        <w:t>Étape 5 :</w:t>
      </w:r>
      <w:r w:rsidR="00D43217">
        <w:t xml:space="preserve"> </w:t>
      </w:r>
      <w:r>
        <w:t>Formulaire à remplir pour la note du produit par rapport à son échantillon.</w:t>
      </w:r>
    </w:p>
    <w:p w14:paraId="3C18E851" w14:textId="6FFEFE3D" w:rsidR="00DF437F" w:rsidRDefault="00DF437F" w:rsidP="00DF437F">
      <w:pPr>
        <w:pStyle w:val="Para"/>
        <w:ind w:firstLine="0"/>
      </w:pPr>
      <w:r>
        <w:t xml:space="preserve">Ainsi, à chaque </w:t>
      </w:r>
      <w:r w:rsidR="00B425B7">
        <w:t>ajout des scores de l’intrant de santé, les informations de chaque note s’afficherons au niveau de l’onglet « Détails Scores » avec le total de ses scores qui augment à chaque note attribuée.</w:t>
      </w:r>
    </w:p>
    <w:p w14:paraId="246C5396" w14:textId="10083311" w:rsidR="00950D84" w:rsidRPr="00950D84" w:rsidRDefault="00950D84" w:rsidP="00950D84">
      <w:pPr>
        <w:pStyle w:val="Para"/>
        <w:ind w:firstLine="708"/>
        <w:rPr>
          <w:b/>
          <w:bCs/>
        </w:rPr>
      </w:pPr>
      <w:r w:rsidRPr="00950D84">
        <w:rPr>
          <w:b/>
          <w:bCs/>
        </w:rPr>
        <w:t>2.2.2.4 Choix décision</w:t>
      </w:r>
    </w:p>
    <w:p w14:paraId="43E814AA" w14:textId="7DC5A61D" w:rsidR="00B764C5" w:rsidRDefault="00113841" w:rsidP="00113841">
      <w:pPr>
        <w:pStyle w:val="Para"/>
        <w:ind w:firstLine="0"/>
      </w:pPr>
      <w:r>
        <w:tab/>
      </w:r>
      <w:r w:rsidR="00B425B7">
        <w:t>Pour passer à la prise de décision, on doit cliquez sur l’onglet « Décision » qui affiche</w:t>
      </w:r>
      <w:r>
        <w:t>ra</w:t>
      </w:r>
      <w:r w:rsidR="00B425B7">
        <w:t xml:space="preserve"> (03) types de décision, « Accepté » qui valide la réception du produit, « Quara</w:t>
      </w:r>
      <w:r w:rsidR="00D004FA">
        <w:t>n</w:t>
      </w:r>
      <w:r w:rsidR="00B425B7">
        <w:t>taine »</w:t>
      </w:r>
      <w:r w:rsidR="00D004FA">
        <w:t xml:space="preserve"> le produit est mise en attente et enfin « Rebut » qui autorise à la destruction du produit. On a ajouté une fonctionnalité qui calcul l’année et le mois restant avant la date de péremption afin de faciliter la prise de décision.</w:t>
      </w:r>
    </w:p>
    <w:p w14:paraId="2AF0B126" w14:textId="2261BFC5" w:rsidR="00D004FA" w:rsidRDefault="00A311BA" w:rsidP="00B764C5">
      <w:pPr>
        <w:pStyle w:val="Para"/>
        <w:ind w:firstLine="0"/>
      </w:pPr>
      <w:r>
        <w:rPr>
          <w:noProof/>
        </w:rPr>
        <w:drawing>
          <wp:inline distT="0" distB="0" distL="0" distR="0" wp14:anchorId="5D18D256" wp14:editId="511DD33C">
            <wp:extent cx="4887962" cy="3140710"/>
            <wp:effectExtent l="152400" t="152400" r="351155" b="34544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41"/>
                    <a:stretch>
                      <a:fillRect/>
                    </a:stretch>
                  </pic:blipFill>
                  <pic:spPr>
                    <a:xfrm>
                      <a:off x="0" y="0"/>
                      <a:ext cx="4887962" cy="3140710"/>
                    </a:xfrm>
                    <a:prstGeom prst="rect">
                      <a:avLst/>
                    </a:prstGeom>
                    <a:ln>
                      <a:noFill/>
                    </a:ln>
                    <a:effectLst>
                      <a:outerShdw blurRad="292100" dist="139700" dir="2700000" algn="tl" rotWithShape="0">
                        <a:srgbClr val="333333">
                          <a:alpha val="65000"/>
                        </a:srgbClr>
                      </a:outerShdw>
                    </a:effectLst>
                  </pic:spPr>
                </pic:pic>
              </a:graphicData>
            </a:graphic>
          </wp:inline>
        </w:drawing>
      </w:r>
    </w:p>
    <w:p w14:paraId="1B06A317" w14:textId="518C3A9E" w:rsidR="00A311BA" w:rsidRDefault="00A311BA" w:rsidP="00B764C5">
      <w:pPr>
        <w:pStyle w:val="Para"/>
        <w:ind w:firstLine="0"/>
        <w:rPr>
          <w:u w:val="single"/>
        </w:rPr>
      </w:pPr>
      <w:r>
        <w:tab/>
      </w:r>
      <w:r>
        <w:tab/>
      </w:r>
      <w:r w:rsidR="003135C8">
        <w:tab/>
      </w:r>
      <w:r w:rsidRPr="003135C8">
        <w:rPr>
          <w:u w:val="single"/>
        </w:rPr>
        <w:t xml:space="preserve">Figure 18 : </w:t>
      </w:r>
      <w:r w:rsidR="003135C8" w:rsidRPr="003135C8">
        <w:rPr>
          <w:u w:val="single"/>
        </w:rPr>
        <w:t>Page de la prise de décision</w:t>
      </w:r>
    </w:p>
    <w:p w14:paraId="7FA054C1" w14:textId="4F18AD9D" w:rsidR="00643D3F" w:rsidRDefault="00113841" w:rsidP="00643D3F">
      <w:pPr>
        <w:pStyle w:val="Para"/>
        <w:ind w:firstLine="0"/>
      </w:pPr>
      <w:r>
        <w:lastRenderedPageBreak/>
        <w:t xml:space="preserve">Si les résultats après l’évaluation sont </w:t>
      </w:r>
      <w:r w:rsidR="007553B3">
        <w:t>bons</w:t>
      </w:r>
      <w:r>
        <w:t xml:space="preserve">, c’est-à-dire que l’intrant de santé a pu compléter </w:t>
      </w:r>
      <w:r w:rsidR="007553B3">
        <w:t>le total</w:t>
      </w:r>
      <w:r>
        <w:t xml:space="preserve"> des notes requis pour son intégrité, </w:t>
      </w:r>
      <w:r w:rsidR="007553B3">
        <w:t>son étiquette</w:t>
      </w:r>
      <w:r>
        <w:t xml:space="preserve"> et les documents, alors un message va s’afficher </w:t>
      </w:r>
      <w:r w:rsidR="007553B3">
        <w:t>en informant « </w:t>
      </w:r>
      <w:r w:rsidR="00451622">
        <w:t>Conditionnement</w:t>
      </w:r>
      <w:r w:rsidR="007553B3">
        <w:t xml:space="preserve"> complet », dans le cas contraire le message va afficher « Contrôles et conditionnements non conformes » en rouge. Tant que les scores ne sont pas attribués, les boutons de choix ne seront pas accessibles et un message affichera « Veuillez </w:t>
      </w:r>
      <w:r w:rsidR="00643D3F">
        <w:t>procéder à l’évaluation ».</w:t>
      </w:r>
    </w:p>
    <w:p w14:paraId="7B5FA28E" w14:textId="0BB9C56D" w:rsidR="00D45DDC" w:rsidRDefault="00643D3F" w:rsidP="00643D3F">
      <w:pPr>
        <w:pStyle w:val="Para"/>
        <w:ind w:firstLine="0"/>
      </w:pPr>
      <w:r>
        <w:t xml:space="preserve">Après avoir fait un choix, une </w:t>
      </w:r>
      <w:r w:rsidR="00336743">
        <w:t>fenêtre modale va s’afficher pour confirmer la décision avec un formulaire pour les observations et on peut annuler en cas d’une erreur.</w:t>
      </w:r>
      <w:r w:rsidR="00D45DDC">
        <w:t xml:space="preserve"> </w:t>
      </w:r>
    </w:p>
    <w:p w14:paraId="01477243" w14:textId="160D41F6" w:rsidR="003D08D2" w:rsidRDefault="003D08D2" w:rsidP="00643D3F">
      <w:pPr>
        <w:pStyle w:val="Para"/>
        <w:ind w:firstLine="0"/>
      </w:pPr>
      <w:r>
        <w:rPr>
          <w:noProof/>
        </w:rPr>
        <w:drawing>
          <wp:inline distT="0" distB="0" distL="0" distR="0" wp14:anchorId="15A8272D" wp14:editId="0A1EC8E3">
            <wp:extent cx="5579745" cy="3215640"/>
            <wp:effectExtent l="152400" t="152400" r="363855" b="36576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42"/>
                    <a:stretch>
                      <a:fillRect/>
                    </a:stretch>
                  </pic:blipFill>
                  <pic:spPr>
                    <a:xfrm>
                      <a:off x="0" y="0"/>
                      <a:ext cx="5579745" cy="3215640"/>
                    </a:xfrm>
                    <a:prstGeom prst="rect">
                      <a:avLst/>
                    </a:prstGeom>
                    <a:ln>
                      <a:noFill/>
                    </a:ln>
                    <a:effectLst>
                      <a:outerShdw blurRad="292100" dist="139700" dir="2700000" algn="tl" rotWithShape="0">
                        <a:srgbClr val="333333">
                          <a:alpha val="65000"/>
                        </a:srgbClr>
                      </a:outerShdw>
                    </a:effectLst>
                  </pic:spPr>
                </pic:pic>
              </a:graphicData>
            </a:graphic>
          </wp:inline>
        </w:drawing>
      </w:r>
    </w:p>
    <w:p w14:paraId="2163273B" w14:textId="1EEC1235" w:rsidR="003D08D2" w:rsidRDefault="003D08D2" w:rsidP="00643D3F">
      <w:pPr>
        <w:pStyle w:val="Para"/>
        <w:ind w:firstLine="0"/>
        <w:rPr>
          <w:u w:val="single"/>
        </w:rPr>
      </w:pPr>
      <w:r>
        <w:tab/>
      </w:r>
      <w:r>
        <w:tab/>
      </w:r>
      <w:r w:rsidRPr="003D08D2">
        <w:rPr>
          <w:u w:val="single"/>
        </w:rPr>
        <w:t>Figure 19 : Page de confirmation pour la décision prise</w:t>
      </w:r>
    </w:p>
    <w:p w14:paraId="61832F07" w14:textId="12D175C3" w:rsidR="00D45DDC" w:rsidRDefault="00D45DDC" w:rsidP="00643D3F">
      <w:pPr>
        <w:pStyle w:val="Para"/>
        <w:ind w:firstLine="0"/>
      </w:pPr>
      <w:r>
        <w:t xml:space="preserve">Par suite la fiche sera envoyée vers le responsable stock pour valider la mise en place. En cas de « quarantaine », la fiche sera transférée dans la liste des fiches en attente de décision mais le pharmacien responsable peut encore la valider ou la mettre </w:t>
      </w:r>
      <w:r w:rsidR="00FE3E3F">
        <w:t>au</w:t>
      </w:r>
      <w:r>
        <w:t xml:space="preserve"> rebut. En cas de « Rebut », la fiche sera transférée dans la liste des fiches </w:t>
      </w:r>
      <w:r w:rsidR="00FE3E3F">
        <w:t>aux</w:t>
      </w:r>
      <w:r>
        <w:t xml:space="preserve"> rebut</w:t>
      </w:r>
      <w:r w:rsidR="00FE3E3F">
        <w:t>s.</w:t>
      </w:r>
    </w:p>
    <w:p w14:paraId="077E326B" w14:textId="77777777" w:rsidR="00AB2C15" w:rsidRDefault="00CD7B12" w:rsidP="00643D3F">
      <w:pPr>
        <w:pStyle w:val="Para"/>
        <w:ind w:firstLine="0"/>
        <w:rPr>
          <w:b/>
          <w:bCs/>
          <w:u w:val="single"/>
        </w:rPr>
      </w:pPr>
      <w:r>
        <w:tab/>
      </w:r>
      <w:r w:rsidRPr="00CD7B12">
        <w:rPr>
          <w:b/>
          <w:bCs/>
        </w:rPr>
        <w:t>2.2.2.5 Liste des nouveaux intrants de santé validés</w:t>
      </w:r>
    </w:p>
    <w:p w14:paraId="29166264" w14:textId="4029325F" w:rsidR="003D08D2" w:rsidRPr="00AB2C15" w:rsidRDefault="00CD7B12" w:rsidP="00643D3F">
      <w:pPr>
        <w:pStyle w:val="Para"/>
        <w:ind w:firstLine="0"/>
        <w:rPr>
          <w:b/>
          <w:bCs/>
          <w:u w:val="single"/>
        </w:rPr>
      </w:pPr>
      <w:r>
        <w:t xml:space="preserve">Après la prise de décision du Pharmacien Responsable, le Responsable stock aura accès à (02) listes différentes, la liste des intrants de santé validés et la liste des mises en attentes ou au rebut. </w:t>
      </w:r>
    </w:p>
    <w:p w14:paraId="593E3998" w14:textId="4D5A06A4" w:rsidR="00F02AA5" w:rsidRDefault="00F02AA5" w:rsidP="00643D3F">
      <w:pPr>
        <w:pStyle w:val="Para"/>
        <w:ind w:firstLine="0"/>
      </w:pPr>
      <w:r>
        <w:rPr>
          <w:noProof/>
        </w:rPr>
        <w:lastRenderedPageBreak/>
        <w:drawing>
          <wp:inline distT="0" distB="0" distL="0" distR="0" wp14:anchorId="11BDA96F" wp14:editId="2D3AD861">
            <wp:extent cx="5579745" cy="2587169"/>
            <wp:effectExtent l="152400" t="152400" r="363855" b="36576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43"/>
                    <a:stretch>
                      <a:fillRect/>
                    </a:stretch>
                  </pic:blipFill>
                  <pic:spPr>
                    <a:xfrm>
                      <a:off x="0" y="0"/>
                      <a:ext cx="5579745" cy="2587169"/>
                    </a:xfrm>
                    <a:prstGeom prst="rect">
                      <a:avLst/>
                    </a:prstGeom>
                    <a:ln>
                      <a:noFill/>
                    </a:ln>
                    <a:effectLst>
                      <a:outerShdw blurRad="292100" dist="139700" dir="2700000" algn="tl" rotWithShape="0">
                        <a:srgbClr val="333333">
                          <a:alpha val="65000"/>
                        </a:srgbClr>
                      </a:outerShdw>
                    </a:effectLst>
                  </pic:spPr>
                </pic:pic>
              </a:graphicData>
            </a:graphic>
          </wp:inline>
        </w:drawing>
      </w:r>
    </w:p>
    <w:p w14:paraId="0A7CD4D9" w14:textId="7024A307" w:rsidR="007A5392" w:rsidRPr="007A5392" w:rsidRDefault="00160D6E" w:rsidP="00643D3F">
      <w:pPr>
        <w:pStyle w:val="Para"/>
        <w:ind w:firstLine="0"/>
        <w:rPr>
          <w:u w:val="single"/>
        </w:rPr>
      </w:pPr>
      <w:r>
        <w:tab/>
      </w:r>
      <w:r>
        <w:tab/>
      </w:r>
      <w:r w:rsidRPr="00160D6E">
        <w:rPr>
          <w:u w:val="single"/>
        </w:rPr>
        <w:t>Figure 20 : Liste des nouveaux intrants autorisés à mettre en place</w:t>
      </w:r>
    </w:p>
    <w:p w14:paraId="16E262C6" w14:textId="2A4B0FD8" w:rsidR="003D08D2" w:rsidRDefault="007A5392" w:rsidP="00643D3F">
      <w:pPr>
        <w:pStyle w:val="Para"/>
        <w:ind w:firstLine="0"/>
      </w:pPr>
      <w:r>
        <w:t xml:space="preserve">Le Responsable Stock peut exporter en PDF la fiche FCPCC du nouveau produit ou </w:t>
      </w:r>
      <w:r w:rsidR="00AB2C15">
        <w:t>accéder</w:t>
      </w:r>
      <w:r>
        <w:t xml:space="preserve"> </w:t>
      </w:r>
      <w:r w:rsidR="00AB2C15">
        <w:t>aux</w:t>
      </w:r>
      <w:r>
        <w:t xml:space="preserve"> détails de celle-ci en cliquant sur le bouton « Voir », ainsi il pourra aussi envoyer l’autorisation au Chef de Rayon si la fiche n’a pas encore été validée</w:t>
      </w:r>
      <w:r w:rsidR="00AB2C15">
        <w:t>.</w:t>
      </w:r>
    </w:p>
    <w:p w14:paraId="1CAB8FD0" w14:textId="77777777" w:rsidR="00FE3E3F" w:rsidRDefault="00FE3E3F" w:rsidP="00643D3F">
      <w:pPr>
        <w:pStyle w:val="Para"/>
        <w:ind w:firstLine="0"/>
      </w:pPr>
    </w:p>
    <w:p w14:paraId="45AC9881" w14:textId="6B2280B4" w:rsidR="00AB2C15" w:rsidRDefault="00FE3E3F" w:rsidP="00643D3F">
      <w:pPr>
        <w:pStyle w:val="Para"/>
        <w:ind w:firstLine="0"/>
      </w:pPr>
      <w:r>
        <w:rPr>
          <w:noProof/>
        </w:rPr>
        <w:drawing>
          <wp:inline distT="0" distB="0" distL="0" distR="0" wp14:anchorId="25B05E19" wp14:editId="5F39A72D">
            <wp:extent cx="5079386" cy="3178936"/>
            <wp:effectExtent l="152400" t="152400" r="368935" b="36449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44"/>
                    <a:stretch>
                      <a:fillRect/>
                    </a:stretch>
                  </pic:blipFill>
                  <pic:spPr>
                    <a:xfrm>
                      <a:off x="0" y="0"/>
                      <a:ext cx="5079386" cy="3178936"/>
                    </a:xfrm>
                    <a:prstGeom prst="rect">
                      <a:avLst/>
                    </a:prstGeom>
                    <a:ln>
                      <a:noFill/>
                    </a:ln>
                    <a:effectLst>
                      <a:outerShdw blurRad="292100" dist="139700" dir="2700000" algn="tl" rotWithShape="0">
                        <a:srgbClr val="333333">
                          <a:alpha val="65000"/>
                        </a:srgbClr>
                      </a:outerShdw>
                    </a:effectLst>
                  </pic:spPr>
                </pic:pic>
              </a:graphicData>
            </a:graphic>
          </wp:inline>
        </w:drawing>
      </w:r>
    </w:p>
    <w:p w14:paraId="2795016C" w14:textId="02D28E41" w:rsidR="00AB2C15" w:rsidRPr="00C82FEA" w:rsidRDefault="00FE3E3F" w:rsidP="00643D3F">
      <w:pPr>
        <w:pStyle w:val="Para"/>
        <w:ind w:firstLine="0"/>
        <w:rPr>
          <w:u w:val="single"/>
        </w:rPr>
      </w:pPr>
      <w:r>
        <w:tab/>
      </w:r>
      <w:r>
        <w:tab/>
      </w:r>
      <w:r w:rsidR="00C82FEA">
        <w:tab/>
      </w:r>
      <w:r w:rsidR="00452E40">
        <w:t xml:space="preserve">   </w:t>
      </w:r>
      <w:r w:rsidRPr="00C82FEA">
        <w:rPr>
          <w:u w:val="single"/>
        </w:rPr>
        <w:t xml:space="preserve">Figure 21 : </w:t>
      </w:r>
      <w:r w:rsidR="00C82FEA" w:rsidRPr="00C82FEA">
        <w:rPr>
          <w:u w:val="single"/>
        </w:rPr>
        <w:t>Détails de la fiche FCPCC</w:t>
      </w:r>
    </w:p>
    <w:p w14:paraId="7ED5D85E" w14:textId="32D867FF" w:rsidR="003D08D2" w:rsidRDefault="00FD5F96" w:rsidP="00FD5F96">
      <w:pPr>
        <w:pStyle w:val="Para"/>
        <w:ind w:firstLine="0"/>
      </w:pPr>
      <w:r>
        <w:rPr>
          <w:noProof/>
        </w:rPr>
        <w:lastRenderedPageBreak/>
        <w:drawing>
          <wp:inline distT="0" distB="0" distL="0" distR="0" wp14:anchorId="37121443" wp14:editId="4898D6A1">
            <wp:extent cx="5335905" cy="5501640"/>
            <wp:effectExtent l="152400" t="152400" r="360045" b="36576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45"/>
                    <a:stretch>
                      <a:fillRect/>
                    </a:stretch>
                  </pic:blipFill>
                  <pic:spPr>
                    <a:xfrm>
                      <a:off x="0" y="0"/>
                      <a:ext cx="5336270" cy="5502016"/>
                    </a:xfrm>
                    <a:prstGeom prst="rect">
                      <a:avLst/>
                    </a:prstGeom>
                    <a:ln>
                      <a:noFill/>
                    </a:ln>
                    <a:effectLst>
                      <a:outerShdw blurRad="292100" dist="139700" dir="2700000" algn="tl" rotWithShape="0">
                        <a:srgbClr val="333333">
                          <a:alpha val="65000"/>
                        </a:srgbClr>
                      </a:outerShdw>
                    </a:effectLst>
                  </pic:spPr>
                </pic:pic>
              </a:graphicData>
            </a:graphic>
          </wp:inline>
        </w:drawing>
      </w:r>
    </w:p>
    <w:p w14:paraId="17ADC335" w14:textId="79C41AEB" w:rsidR="003D08D2" w:rsidRPr="00FD5F96" w:rsidRDefault="00FD5F96" w:rsidP="00643D3F">
      <w:pPr>
        <w:pStyle w:val="Para"/>
        <w:ind w:firstLine="0"/>
        <w:rPr>
          <w:u w:val="single"/>
        </w:rPr>
      </w:pPr>
      <w:r>
        <w:tab/>
      </w:r>
      <w:r>
        <w:tab/>
      </w:r>
      <w:r w:rsidRPr="00FD5F96">
        <w:rPr>
          <w:u w:val="single"/>
        </w:rPr>
        <w:t>Figure 22 : Illustration de la fiche FCPCC en format PDF</w:t>
      </w:r>
    </w:p>
    <w:p w14:paraId="5F88050D" w14:textId="0B32B3A7" w:rsidR="003D08D2" w:rsidRDefault="004D3C67" w:rsidP="00643D3F">
      <w:pPr>
        <w:pStyle w:val="Para"/>
        <w:ind w:firstLine="0"/>
      </w:pPr>
      <w:r>
        <w:t xml:space="preserve">Cette fonctionnalité alors consiste à aider le responsable pour pouvoir insérer le nouvel intrant de santé à l’aide de la fiche FCPCC. Il est nécessaire de préciser que la société </w:t>
      </w:r>
      <w:r w:rsidR="0010606C">
        <w:t>loue</w:t>
      </w:r>
      <w:r>
        <w:t xml:space="preserve"> </w:t>
      </w:r>
      <w:r w:rsidR="0010606C">
        <w:t>le</w:t>
      </w:r>
      <w:r>
        <w:t xml:space="preserve"> </w:t>
      </w:r>
      <w:r w:rsidR="0010606C">
        <w:t>logiciel</w:t>
      </w:r>
      <w:r>
        <w:t xml:space="preserve"> </w:t>
      </w:r>
      <w:r w:rsidR="0010606C">
        <w:t>« GESCOM » pour gérer tout leur activité commerciale et qui a déjà une fonctionnalité permettant d’insérer les nouveaux produits dans la base de données alors mon travail n’est que d’optimiser le traitement de la fiche FCPCC.</w:t>
      </w:r>
    </w:p>
    <w:p w14:paraId="073A82DB" w14:textId="1033B210" w:rsidR="00596E16" w:rsidRDefault="00596E16" w:rsidP="00596E16">
      <w:pPr>
        <w:pStyle w:val="Titre3"/>
      </w:pPr>
      <w:r w:rsidRPr="00596E16">
        <w:t>Calendrier de réception des intrants de santé</w:t>
      </w:r>
    </w:p>
    <w:p w14:paraId="0A664362" w14:textId="56B85277" w:rsidR="00596E16" w:rsidRPr="00BB1AC7" w:rsidRDefault="00596E16" w:rsidP="00596E16">
      <w:pPr>
        <w:pStyle w:val="Para"/>
        <w:ind w:firstLine="708"/>
      </w:pPr>
      <w:r w:rsidRPr="00BB1AC7">
        <w:t xml:space="preserve">Cette fonctionnalité </w:t>
      </w:r>
      <w:r w:rsidR="00BB1AC7">
        <w:t xml:space="preserve">a été mise en place pour pouvoir </w:t>
      </w:r>
      <w:r w:rsidR="002E4F62">
        <w:t xml:space="preserve">visualiser les calendriers de réception et de </w:t>
      </w:r>
      <w:r w:rsidR="00103F7A">
        <w:t>suivre le</w:t>
      </w:r>
      <w:r w:rsidR="00BB1AC7">
        <w:t xml:space="preserve"> processus de contrôle de chaque nouveau produit réceptionné. </w:t>
      </w:r>
    </w:p>
    <w:p w14:paraId="29BA6564" w14:textId="2EE738E9" w:rsidR="0010606C" w:rsidRDefault="002E4F62" w:rsidP="00643D3F">
      <w:pPr>
        <w:pStyle w:val="Para"/>
        <w:ind w:firstLine="0"/>
      </w:pPr>
      <w:r>
        <w:rPr>
          <w:noProof/>
        </w:rPr>
        <w:lastRenderedPageBreak/>
        <w:drawing>
          <wp:inline distT="0" distB="0" distL="0" distR="0" wp14:anchorId="777F19EF" wp14:editId="5FB3D962">
            <wp:extent cx="5579745" cy="3496945"/>
            <wp:effectExtent l="0" t="0" r="1905" b="825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46"/>
                    <a:stretch>
                      <a:fillRect/>
                    </a:stretch>
                  </pic:blipFill>
                  <pic:spPr>
                    <a:xfrm>
                      <a:off x="0" y="0"/>
                      <a:ext cx="5579745" cy="3496945"/>
                    </a:xfrm>
                    <a:prstGeom prst="rect">
                      <a:avLst/>
                    </a:prstGeom>
                  </pic:spPr>
                </pic:pic>
              </a:graphicData>
            </a:graphic>
          </wp:inline>
        </w:drawing>
      </w:r>
    </w:p>
    <w:p w14:paraId="4E4C8F12" w14:textId="5A7BE311" w:rsidR="003D08D2" w:rsidRPr="00103F7A" w:rsidRDefault="00103F7A" w:rsidP="00643D3F">
      <w:pPr>
        <w:pStyle w:val="Para"/>
        <w:ind w:firstLine="0"/>
        <w:rPr>
          <w:u w:val="single"/>
        </w:rPr>
      </w:pPr>
      <w:r>
        <w:tab/>
      </w:r>
      <w:r>
        <w:tab/>
      </w:r>
      <w:r w:rsidRPr="00103F7A">
        <w:rPr>
          <w:u w:val="single"/>
        </w:rPr>
        <w:t>Figure 23 : Calendrier de réception des intrants de santé</w:t>
      </w:r>
    </w:p>
    <w:p w14:paraId="718E7165" w14:textId="1D59674A" w:rsidR="003D08D2" w:rsidRDefault="00103F7A" w:rsidP="00643D3F">
      <w:pPr>
        <w:pStyle w:val="Para"/>
        <w:ind w:firstLine="0"/>
      </w:pPr>
      <w:r>
        <w:t xml:space="preserve">Ainsi le calendrier peut être filtré par mois ou par semaine </w:t>
      </w:r>
      <w:r w:rsidR="006C7C2B">
        <w:t>et même</w:t>
      </w:r>
      <w:r>
        <w:t xml:space="preserve"> par jour</w:t>
      </w:r>
      <w:r w:rsidR="006C7C2B">
        <w:t xml:space="preserve">. On peut aussi accéder directement aux détails de la réception en cliquant sur le nom du produit qu’on veut détailler et une fenêtre va s’afficher contenant tous les informations de l’intrant de santé et aussi </w:t>
      </w:r>
      <w:r w:rsidR="009929FB">
        <w:t>son état actuel</w:t>
      </w:r>
      <w:r w:rsidR="006C7C2B">
        <w:t xml:space="preserve"> dans le processus de contrôle.  </w:t>
      </w:r>
    </w:p>
    <w:p w14:paraId="3FF415C1" w14:textId="11F35772" w:rsidR="003D08D2" w:rsidRDefault="003D08D2" w:rsidP="00643D3F">
      <w:pPr>
        <w:pStyle w:val="Para"/>
        <w:ind w:firstLine="0"/>
      </w:pPr>
    </w:p>
    <w:p w14:paraId="3F6E768C" w14:textId="2D856357" w:rsidR="003D08D2" w:rsidRDefault="003D08D2" w:rsidP="00643D3F">
      <w:pPr>
        <w:pStyle w:val="Para"/>
        <w:ind w:firstLine="0"/>
      </w:pPr>
    </w:p>
    <w:p w14:paraId="60D94DAA" w14:textId="74A086EC" w:rsidR="003D08D2" w:rsidRDefault="003D08D2" w:rsidP="00643D3F">
      <w:pPr>
        <w:pStyle w:val="Para"/>
        <w:ind w:firstLine="0"/>
      </w:pPr>
    </w:p>
    <w:p w14:paraId="149612B9" w14:textId="55722DB0" w:rsidR="003D08D2" w:rsidRDefault="003D08D2" w:rsidP="00643D3F">
      <w:pPr>
        <w:pStyle w:val="Para"/>
        <w:ind w:firstLine="0"/>
      </w:pPr>
    </w:p>
    <w:p w14:paraId="5B66EFF8" w14:textId="4CF59AF8" w:rsidR="003D08D2" w:rsidRDefault="003D08D2" w:rsidP="00643D3F">
      <w:pPr>
        <w:pStyle w:val="Para"/>
        <w:ind w:firstLine="0"/>
      </w:pPr>
    </w:p>
    <w:p w14:paraId="054709B8" w14:textId="114C815B" w:rsidR="00FD5F96" w:rsidRDefault="00FD5F96" w:rsidP="00643D3F">
      <w:pPr>
        <w:pStyle w:val="Para"/>
        <w:ind w:firstLine="0"/>
      </w:pPr>
    </w:p>
    <w:p w14:paraId="3F0B4BA9" w14:textId="2F6276CD" w:rsidR="00FD5F96" w:rsidRDefault="00FD5F96" w:rsidP="00643D3F">
      <w:pPr>
        <w:pStyle w:val="Para"/>
        <w:ind w:firstLine="0"/>
      </w:pPr>
    </w:p>
    <w:p w14:paraId="6F74593B" w14:textId="5D902691" w:rsidR="00FD5F96" w:rsidRDefault="00FD5F96" w:rsidP="00643D3F">
      <w:pPr>
        <w:pStyle w:val="Para"/>
        <w:ind w:firstLine="0"/>
      </w:pPr>
    </w:p>
    <w:p w14:paraId="7E246582" w14:textId="55572E73" w:rsidR="00FD5F96" w:rsidRDefault="00FD5F96" w:rsidP="00643D3F">
      <w:pPr>
        <w:pStyle w:val="Para"/>
        <w:ind w:firstLine="0"/>
      </w:pPr>
    </w:p>
    <w:p w14:paraId="0C9DE64B" w14:textId="20989008" w:rsidR="00FD5F96" w:rsidRDefault="00FD5F96" w:rsidP="00643D3F">
      <w:pPr>
        <w:pStyle w:val="Para"/>
        <w:ind w:firstLine="0"/>
      </w:pPr>
    </w:p>
    <w:p w14:paraId="17DA5302" w14:textId="2DAF2DDF" w:rsidR="00FD5F96" w:rsidRDefault="00FD5F96" w:rsidP="00643D3F">
      <w:pPr>
        <w:pStyle w:val="Para"/>
        <w:ind w:firstLine="0"/>
      </w:pPr>
    </w:p>
    <w:p w14:paraId="347F9C0E" w14:textId="1E9288F9" w:rsidR="00FD5F96" w:rsidRDefault="00FD5F96" w:rsidP="00643D3F">
      <w:pPr>
        <w:pStyle w:val="Para"/>
        <w:ind w:firstLine="0"/>
      </w:pPr>
    </w:p>
    <w:p w14:paraId="769D81A9" w14:textId="13841BFF" w:rsidR="00FD5F96" w:rsidRDefault="00FD5F96" w:rsidP="00643D3F">
      <w:pPr>
        <w:pStyle w:val="Para"/>
        <w:ind w:firstLine="0"/>
      </w:pPr>
    </w:p>
    <w:p w14:paraId="4E32B2D1" w14:textId="0A02EA13" w:rsidR="00FD5F96" w:rsidRDefault="00FD5F96" w:rsidP="00643D3F">
      <w:pPr>
        <w:pStyle w:val="Para"/>
        <w:ind w:firstLine="0"/>
      </w:pPr>
    </w:p>
    <w:p w14:paraId="2CDA8ED4" w14:textId="57A63022" w:rsidR="00FD5F96" w:rsidRDefault="00FD5F96" w:rsidP="00643D3F">
      <w:pPr>
        <w:pStyle w:val="Para"/>
        <w:ind w:firstLine="0"/>
      </w:pPr>
    </w:p>
    <w:p w14:paraId="1D916F61" w14:textId="6F6AACB5" w:rsidR="00FD5F96" w:rsidRDefault="00FD5F96" w:rsidP="00643D3F">
      <w:pPr>
        <w:pStyle w:val="Para"/>
        <w:ind w:firstLine="0"/>
      </w:pPr>
    </w:p>
    <w:p w14:paraId="6A709F1A" w14:textId="7D949251" w:rsidR="00FD5F96" w:rsidRDefault="00FD5F96" w:rsidP="00643D3F">
      <w:pPr>
        <w:pStyle w:val="Para"/>
        <w:ind w:firstLine="0"/>
      </w:pPr>
    </w:p>
    <w:p w14:paraId="47BE2084" w14:textId="77777777" w:rsidR="00FD5F96" w:rsidRDefault="00FD5F96" w:rsidP="00643D3F">
      <w:pPr>
        <w:pStyle w:val="Para"/>
        <w:ind w:firstLine="0"/>
      </w:pPr>
    </w:p>
    <w:p w14:paraId="7F5F7A79" w14:textId="77777777" w:rsidR="003D08D2" w:rsidRDefault="003D08D2" w:rsidP="00643D3F">
      <w:pPr>
        <w:pStyle w:val="Para"/>
        <w:ind w:firstLine="0"/>
      </w:pPr>
    </w:p>
    <w:p w14:paraId="7C32BD90" w14:textId="5CB3FA90" w:rsidR="003135C8" w:rsidRPr="00113841" w:rsidRDefault="007553B3" w:rsidP="00B764C5">
      <w:pPr>
        <w:pStyle w:val="Para"/>
        <w:ind w:firstLine="0"/>
      </w:pPr>
      <w:r>
        <w:t xml:space="preserve"> </w:t>
      </w:r>
    </w:p>
    <w:p w14:paraId="07CA7DB6" w14:textId="77777777" w:rsidR="00455198" w:rsidRDefault="00DD6A62" w:rsidP="004155E6">
      <w:pPr>
        <w:pStyle w:val="Titre3"/>
        <w:jc w:val="left"/>
      </w:pPr>
      <w:bookmarkStart w:id="26" w:name="_Toc105039401"/>
      <w:r>
        <w:t>Gestion des utilisateurs</w:t>
      </w:r>
      <w:bookmarkEnd w:id="26"/>
    </w:p>
    <w:p w14:paraId="7E4565E3" w14:textId="77777777" w:rsidR="00DD6A62" w:rsidRDefault="00DD6A62" w:rsidP="004155E6">
      <w:pPr>
        <w:pStyle w:val="Paragraphedeliste"/>
        <w:numPr>
          <w:ilvl w:val="0"/>
          <w:numId w:val="8"/>
        </w:numPr>
        <w:spacing w:after="200" w:line="276" w:lineRule="auto"/>
        <w:jc w:val="left"/>
      </w:pPr>
      <w:r>
        <w:t>Gestion des utilisateurs</w:t>
      </w:r>
    </w:p>
    <w:p w14:paraId="4762AD33" w14:textId="77777777" w:rsidR="00DD6A62" w:rsidRDefault="00DD6A62" w:rsidP="004155E6">
      <w:pPr>
        <w:pStyle w:val="Paragraphedeliste"/>
        <w:numPr>
          <w:ilvl w:val="1"/>
          <w:numId w:val="8"/>
        </w:numPr>
        <w:spacing w:after="200" w:line="276" w:lineRule="auto"/>
        <w:jc w:val="left"/>
      </w:pPr>
      <w:r>
        <w:t>Description des fonctionnalités du module</w:t>
      </w:r>
    </w:p>
    <w:p w14:paraId="2F9B618F" w14:textId="77777777" w:rsidR="00DD6A62" w:rsidRDefault="00DD6A62" w:rsidP="004155E6">
      <w:pPr>
        <w:pStyle w:val="Paragraphedeliste"/>
        <w:numPr>
          <w:ilvl w:val="1"/>
          <w:numId w:val="8"/>
        </w:numPr>
        <w:spacing w:after="200" w:line="276" w:lineRule="auto"/>
        <w:jc w:val="left"/>
      </w:pPr>
      <w:r>
        <w:t>Pourquoi a-t-on développé ce module pour l'entreprise</w:t>
      </w:r>
    </w:p>
    <w:p w14:paraId="76FA713B" w14:textId="77777777" w:rsidR="00DD6A62" w:rsidRDefault="00C4532C" w:rsidP="004155E6">
      <w:pPr>
        <w:pStyle w:val="Paragraphedeliste"/>
        <w:numPr>
          <w:ilvl w:val="1"/>
          <w:numId w:val="8"/>
        </w:numPr>
        <w:spacing w:after="200" w:line="276" w:lineRule="auto"/>
        <w:jc w:val="left"/>
      </w:pPr>
      <w:r>
        <w:t>Scénario d'utilisation clé (</w:t>
      </w:r>
      <w:r w:rsidR="00DD6A62">
        <w:t>1 ou 2)</w:t>
      </w:r>
    </w:p>
    <w:p w14:paraId="00D6CCD0" w14:textId="77777777" w:rsidR="00DD6A62" w:rsidRDefault="00C4532C" w:rsidP="004155E6">
      <w:pPr>
        <w:pStyle w:val="Paragraphedeliste"/>
        <w:numPr>
          <w:ilvl w:val="2"/>
          <w:numId w:val="8"/>
        </w:numPr>
        <w:spacing w:after="200" w:line="276" w:lineRule="auto"/>
        <w:jc w:val="left"/>
      </w:pPr>
      <w:r>
        <w:t>Quel</w:t>
      </w:r>
      <w:r w:rsidR="00DD6A62">
        <w:t xml:space="preserve"> scénario</w:t>
      </w:r>
      <w:r>
        <w:t xml:space="preserve"> ?</w:t>
      </w:r>
    </w:p>
    <w:p w14:paraId="4B7BFC16" w14:textId="77777777" w:rsidR="00DD6A62" w:rsidRDefault="00DD6A62" w:rsidP="004155E6">
      <w:pPr>
        <w:pStyle w:val="Paragraphedeliste"/>
        <w:numPr>
          <w:ilvl w:val="2"/>
          <w:numId w:val="8"/>
        </w:numPr>
        <w:spacing w:after="200" w:line="276" w:lineRule="auto"/>
        <w:jc w:val="left"/>
      </w:pPr>
      <w:r>
        <w:t>Dessin écran + explication</w:t>
      </w:r>
    </w:p>
    <w:p w14:paraId="6E82BE7E" w14:textId="77777777" w:rsidR="00DD6A62" w:rsidRDefault="00DD6A62" w:rsidP="004155E6">
      <w:pPr>
        <w:pStyle w:val="Paragraphedeliste"/>
        <w:numPr>
          <w:ilvl w:val="2"/>
          <w:numId w:val="8"/>
        </w:numPr>
        <w:spacing w:after="200" w:line="276" w:lineRule="auto"/>
        <w:jc w:val="left"/>
      </w:pPr>
      <w:r>
        <w:t xml:space="preserve">Importance </w:t>
      </w:r>
    </w:p>
    <w:p w14:paraId="28D2DFA9" w14:textId="77777777" w:rsidR="00DD6A62" w:rsidRDefault="00DD6A62" w:rsidP="004155E6">
      <w:pPr>
        <w:pStyle w:val="Paragraphedeliste"/>
        <w:numPr>
          <w:ilvl w:val="2"/>
          <w:numId w:val="8"/>
        </w:numPr>
        <w:spacing w:after="200" w:line="276" w:lineRule="auto"/>
        <w:jc w:val="left"/>
      </w:pPr>
      <w:r>
        <w:t>Comment</w:t>
      </w:r>
      <w:r w:rsidR="00C4532C">
        <w:t xml:space="preserve"> ?</w:t>
      </w:r>
    </w:p>
    <w:p w14:paraId="3CDB21D9" w14:textId="77777777" w:rsidR="00DD6A62" w:rsidRDefault="00DD6A62" w:rsidP="004155E6">
      <w:pPr>
        <w:pStyle w:val="Paragraphedeliste"/>
        <w:numPr>
          <w:ilvl w:val="3"/>
          <w:numId w:val="8"/>
        </w:numPr>
        <w:spacing w:after="200" w:line="276" w:lineRule="auto"/>
        <w:jc w:val="left"/>
      </w:pPr>
      <w:r>
        <w:t>Pas forcément besoin d</w:t>
      </w:r>
      <w:r w:rsidR="002D58E3">
        <w:t>’</w:t>
      </w:r>
      <w:r>
        <w:t>u</w:t>
      </w:r>
      <w:r w:rsidR="002D58E3">
        <w:t>n extrait du</w:t>
      </w:r>
      <w:r>
        <w:t xml:space="preserve"> code source</w:t>
      </w:r>
    </w:p>
    <w:p w14:paraId="3DAE584D" w14:textId="77777777" w:rsidR="00DD6A62" w:rsidRDefault="002D58E3" w:rsidP="004155E6">
      <w:pPr>
        <w:pStyle w:val="Paragraphedeliste"/>
        <w:numPr>
          <w:ilvl w:val="3"/>
          <w:numId w:val="8"/>
        </w:numPr>
        <w:spacing w:after="200" w:line="276" w:lineRule="auto"/>
        <w:jc w:val="left"/>
      </w:pPr>
      <w:r>
        <w:t>D</w:t>
      </w:r>
      <w:r w:rsidR="00DD6A62">
        <w:t>iagramme de séquence</w:t>
      </w:r>
      <w:r w:rsidR="00DD6A62">
        <w:tab/>
      </w:r>
    </w:p>
    <w:p w14:paraId="647E4CF9" w14:textId="77777777" w:rsidR="00DD6A62" w:rsidRPr="00DD6A62" w:rsidRDefault="00DD6A62" w:rsidP="004155E6">
      <w:pPr>
        <w:pStyle w:val="Para"/>
        <w:jc w:val="left"/>
      </w:pPr>
    </w:p>
    <w:p w14:paraId="5C5BE5D7" w14:textId="77777777" w:rsidR="00A5643A" w:rsidRDefault="00A5643A" w:rsidP="004155E6">
      <w:pPr>
        <w:jc w:val="left"/>
      </w:pPr>
    </w:p>
    <w:p w14:paraId="4C8D4CD6" w14:textId="77777777" w:rsidR="0093451E" w:rsidRDefault="0093451E" w:rsidP="004155E6">
      <w:pPr>
        <w:spacing w:line="240" w:lineRule="auto"/>
        <w:jc w:val="left"/>
        <w:rPr>
          <w:b/>
          <w:sz w:val="32"/>
        </w:rPr>
      </w:pPr>
      <w:r>
        <w:br w:type="page"/>
      </w:r>
    </w:p>
    <w:p w14:paraId="63C97E83" w14:textId="77777777" w:rsidR="00A5643A" w:rsidRDefault="00A5643A" w:rsidP="004155E6">
      <w:pPr>
        <w:pStyle w:val="Titre2"/>
        <w:jc w:val="left"/>
      </w:pPr>
      <w:bookmarkStart w:id="27" w:name="_Toc105039402"/>
      <w:r w:rsidRPr="00A5643A">
        <w:lastRenderedPageBreak/>
        <w:t>État</w:t>
      </w:r>
      <w:r>
        <w:t xml:space="preserve"> d’</w:t>
      </w:r>
      <w:r w:rsidRPr="00A5643A">
        <w:t>Analyse et Statistiques</w:t>
      </w:r>
      <w:bookmarkEnd w:id="27"/>
    </w:p>
    <w:p w14:paraId="44076073" w14:textId="77777777" w:rsidR="00455198" w:rsidRDefault="00341942" w:rsidP="004155E6">
      <w:pPr>
        <w:pStyle w:val="Titre3"/>
        <w:jc w:val="left"/>
      </w:pPr>
      <w:bookmarkStart w:id="28" w:name="_Toc105039403"/>
      <w:r>
        <w:t>État</w:t>
      </w:r>
      <w:r w:rsidR="00363526">
        <w:t xml:space="preserve"> numéro 1</w:t>
      </w:r>
      <w:bookmarkEnd w:id="28"/>
    </w:p>
    <w:p w14:paraId="6A0BF517" w14:textId="77777777" w:rsidR="00455198" w:rsidRDefault="00363526" w:rsidP="004155E6">
      <w:pPr>
        <w:pStyle w:val="Titre3"/>
        <w:jc w:val="left"/>
      </w:pPr>
      <w:bookmarkStart w:id="29" w:name="_Toc105039404"/>
      <w:r>
        <w:t>État numéro 2</w:t>
      </w:r>
      <w:bookmarkEnd w:id="29"/>
    </w:p>
    <w:p w14:paraId="67C660F9" w14:textId="77777777" w:rsidR="00455198" w:rsidRDefault="00455198" w:rsidP="004155E6">
      <w:pPr>
        <w:pStyle w:val="Titre3"/>
        <w:jc w:val="left"/>
      </w:pPr>
      <w:bookmarkStart w:id="30" w:name="_Toc105039405"/>
      <w:r>
        <w:t>Statistique numéro 1</w:t>
      </w:r>
      <w:bookmarkEnd w:id="30"/>
      <w:r>
        <w:tab/>
      </w:r>
    </w:p>
    <w:p w14:paraId="408326B2" w14:textId="6028287B" w:rsidR="0093451E" w:rsidRDefault="0093451E" w:rsidP="004155E6">
      <w:pPr>
        <w:pStyle w:val="Lgende"/>
        <w:keepNext/>
        <w:jc w:val="left"/>
      </w:pPr>
      <w:bookmarkStart w:id="31" w:name="_Toc441148074"/>
      <w:r>
        <w:t xml:space="preserve">Tableau </w:t>
      </w:r>
      <w:r>
        <w:fldChar w:fldCharType="begin"/>
      </w:r>
      <w:r>
        <w:instrText xml:space="preserve"> SEQ Tableau \* ARABIC </w:instrText>
      </w:r>
      <w:r>
        <w:fldChar w:fldCharType="separate"/>
      </w:r>
      <w:r w:rsidR="003C2E91">
        <w:rPr>
          <w:noProof/>
        </w:rPr>
        <w:t>1</w:t>
      </w:r>
      <w:r>
        <w:fldChar w:fldCharType="end"/>
      </w:r>
      <w:r>
        <w:t> : Classement TIOBE 2014 de quelques langages de programmation</w:t>
      </w:r>
      <w:bookmarkEnd w:id="31"/>
      <w:r w:rsidR="00CC42B3">
        <w:t xml:space="preserve"> (</w:t>
      </w:r>
      <w:r w:rsidR="00CC42B3" w:rsidRPr="00CC42B3">
        <w:rPr>
          <w:b/>
          <w:bCs/>
          <w:color w:val="FF0000"/>
        </w:rPr>
        <w:t>exemple</w:t>
      </w:r>
      <w:r w:rsidR="00CC42B3">
        <w:t>)</w:t>
      </w:r>
    </w:p>
    <w:tbl>
      <w:tblPr>
        <w:tblStyle w:val="Grilledutableau"/>
        <w:tblW w:w="0" w:type="auto"/>
        <w:tblLook w:val="04A0" w:firstRow="1" w:lastRow="0" w:firstColumn="1" w:lastColumn="0" w:noHBand="0" w:noVBand="1"/>
      </w:tblPr>
      <w:tblGrid>
        <w:gridCol w:w="1757"/>
        <w:gridCol w:w="1757"/>
        <w:gridCol w:w="1763"/>
        <w:gridCol w:w="1750"/>
        <w:gridCol w:w="1750"/>
      </w:tblGrid>
      <w:tr w:rsidR="0093451E" w14:paraId="50A240A4" w14:textId="77777777" w:rsidTr="00DD6A62">
        <w:tc>
          <w:tcPr>
            <w:tcW w:w="1785" w:type="dxa"/>
          </w:tcPr>
          <w:p w14:paraId="02704645" w14:textId="77777777" w:rsidR="0093451E" w:rsidRDefault="0093451E" w:rsidP="004155E6">
            <w:pPr>
              <w:jc w:val="left"/>
            </w:pPr>
            <w:r>
              <w:t>Position Jan ‘14</w:t>
            </w:r>
          </w:p>
        </w:tc>
        <w:tc>
          <w:tcPr>
            <w:tcW w:w="1785" w:type="dxa"/>
          </w:tcPr>
          <w:p w14:paraId="2844831C" w14:textId="77777777" w:rsidR="0093451E" w:rsidRDefault="0093451E" w:rsidP="004155E6">
            <w:pPr>
              <w:jc w:val="left"/>
            </w:pPr>
            <w:r>
              <w:t>Position Jan ‘13</w:t>
            </w:r>
          </w:p>
        </w:tc>
        <w:tc>
          <w:tcPr>
            <w:tcW w:w="1785" w:type="dxa"/>
          </w:tcPr>
          <w:p w14:paraId="67668BEF" w14:textId="77777777" w:rsidR="0093451E" w:rsidRDefault="0093451E" w:rsidP="004155E6">
            <w:pPr>
              <w:jc w:val="left"/>
            </w:pPr>
            <w:proofErr w:type="spellStart"/>
            <w:r>
              <w:t>Language</w:t>
            </w:r>
            <w:proofErr w:type="spellEnd"/>
          </w:p>
        </w:tc>
        <w:tc>
          <w:tcPr>
            <w:tcW w:w="1786" w:type="dxa"/>
          </w:tcPr>
          <w:p w14:paraId="64133A98" w14:textId="77777777" w:rsidR="0093451E" w:rsidRDefault="0093451E" w:rsidP="004155E6">
            <w:pPr>
              <w:jc w:val="left"/>
            </w:pPr>
            <w:r>
              <w:t>Share Jan ‘14</w:t>
            </w:r>
          </w:p>
        </w:tc>
        <w:tc>
          <w:tcPr>
            <w:tcW w:w="1786" w:type="dxa"/>
          </w:tcPr>
          <w:p w14:paraId="50BBD334" w14:textId="77777777" w:rsidR="0093451E" w:rsidRDefault="0093451E" w:rsidP="004155E6">
            <w:pPr>
              <w:jc w:val="left"/>
            </w:pPr>
            <w:r>
              <w:t>Trend</w:t>
            </w:r>
          </w:p>
        </w:tc>
      </w:tr>
      <w:tr w:rsidR="0093451E" w14:paraId="20A896DA" w14:textId="77777777" w:rsidTr="00DD6A62">
        <w:tc>
          <w:tcPr>
            <w:tcW w:w="1785" w:type="dxa"/>
          </w:tcPr>
          <w:p w14:paraId="7B96A9BE" w14:textId="77777777" w:rsidR="0093451E" w:rsidRDefault="0093451E" w:rsidP="004155E6">
            <w:pPr>
              <w:jc w:val="left"/>
            </w:pPr>
            <w:r>
              <w:t>1</w:t>
            </w:r>
          </w:p>
        </w:tc>
        <w:tc>
          <w:tcPr>
            <w:tcW w:w="1785" w:type="dxa"/>
          </w:tcPr>
          <w:p w14:paraId="5DFAD9E1" w14:textId="77777777" w:rsidR="0093451E" w:rsidRDefault="0093451E" w:rsidP="004155E6">
            <w:pPr>
              <w:jc w:val="left"/>
            </w:pPr>
            <w:r>
              <w:t>1</w:t>
            </w:r>
          </w:p>
        </w:tc>
        <w:tc>
          <w:tcPr>
            <w:tcW w:w="1785" w:type="dxa"/>
          </w:tcPr>
          <w:p w14:paraId="7B857051" w14:textId="77777777" w:rsidR="0093451E" w:rsidRDefault="0093451E" w:rsidP="004155E6">
            <w:pPr>
              <w:jc w:val="left"/>
            </w:pPr>
            <w:r>
              <w:t>Java</w:t>
            </w:r>
          </w:p>
        </w:tc>
        <w:tc>
          <w:tcPr>
            <w:tcW w:w="1786" w:type="dxa"/>
          </w:tcPr>
          <w:p w14:paraId="4932BCA0" w14:textId="77777777" w:rsidR="0093451E" w:rsidRDefault="0093451E" w:rsidP="004155E6">
            <w:pPr>
              <w:jc w:val="left"/>
            </w:pPr>
            <w:r>
              <w:t>26.2%</w:t>
            </w:r>
          </w:p>
        </w:tc>
        <w:tc>
          <w:tcPr>
            <w:tcW w:w="1786" w:type="dxa"/>
          </w:tcPr>
          <w:p w14:paraId="3A7B20DD" w14:textId="77777777" w:rsidR="0093451E" w:rsidRDefault="0093451E" w:rsidP="004155E6">
            <w:pPr>
              <w:jc w:val="left"/>
            </w:pPr>
            <w:r>
              <w:t>-0.6%</w:t>
            </w:r>
          </w:p>
        </w:tc>
      </w:tr>
      <w:tr w:rsidR="0093451E" w14:paraId="342320BF" w14:textId="77777777" w:rsidTr="00DD6A62">
        <w:tc>
          <w:tcPr>
            <w:tcW w:w="1785" w:type="dxa"/>
          </w:tcPr>
          <w:p w14:paraId="7EAFF77E" w14:textId="77777777" w:rsidR="0093451E" w:rsidRDefault="0093451E" w:rsidP="004155E6">
            <w:pPr>
              <w:jc w:val="left"/>
            </w:pPr>
            <w:r>
              <w:t>2</w:t>
            </w:r>
          </w:p>
        </w:tc>
        <w:tc>
          <w:tcPr>
            <w:tcW w:w="1785" w:type="dxa"/>
          </w:tcPr>
          <w:p w14:paraId="3FB695DC" w14:textId="77777777" w:rsidR="0093451E" w:rsidRDefault="0093451E" w:rsidP="004155E6">
            <w:pPr>
              <w:jc w:val="left"/>
            </w:pPr>
            <w:r>
              <w:t>2</w:t>
            </w:r>
          </w:p>
        </w:tc>
        <w:tc>
          <w:tcPr>
            <w:tcW w:w="1785" w:type="dxa"/>
          </w:tcPr>
          <w:p w14:paraId="5A9FE0C7" w14:textId="77777777" w:rsidR="0093451E" w:rsidRDefault="0093451E" w:rsidP="004155E6">
            <w:pPr>
              <w:jc w:val="left"/>
            </w:pPr>
            <w:proofErr w:type="spellStart"/>
            <w:r>
              <w:t>PhP</w:t>
            </w:r>
            <w:proofErr w:type="spellEnd"/>
          </w:p>
        </w:tc>
        <w:tc>
          <w:tcPr>
            <w:tcW w:w="1786" w:type="dxa"/>
          </w:tcPr>
          <w:p w14:paraId="427F138D" w14:textId="77777777" w:rsidR="0093451E" w:rsidRDefault="0093451E" w:rsidP="004155E6">
            <w:pPr>
              <w:jc w:val="left"/>
            </w:pPr>
            <w:r>
              <w:t>13.2%</w:t>
            </w:r>
          </w:p>
        </w:tc>
        <w:tc>
          <w:tcPr>
            <w:tcW w:w="1786" w:type="dxa"/>
          </w:tcPr>
          <w:p w14:paraId="201DD939" w14:textId="77777777" w:rsidR="0093451E" w:rsidRDefault="0093451E" w:rsidP="004155E6">
            <w:pPr>
              <w:jc w:val="left"/>
            </w:pPr>
            <w:r>
              <w:t>-1.6%</w:t>
            </w:r>
          </w:p>
        </w:tc>
      </w:tr>
      <w:tr w:rsidR="0093451E" w14:paraId="33ECF3CB" w14:textId="77777777" w:rsidTr="00DD6A62">
        <w:tc>
          <w:tcPr>
            <w:tcW w:w="1785" w:type="dxa"/>
          </w:tcPr>
          <w:p w14:paraId="42AC0C57" w14:textId="77777777" w:rsidR="0093451E" w:rsidRDefault="0093451E" w:rsidP="004155E6">
            <w:pPr>
              <w:jc w:val="left"/>
            </w:pPr>
            <w:r>
              <w:t>3</w:t>
            </w:r>
          </w:p>
        </w:tc>
        <w:tc>
          <w:tcPr>
            <w:tcW w:w="1785" w:type="dxa"/>
          </w:tcPr>
          <w:p w14:paraId="5D622DFC" w14:textId="77777777" w:rsidR="0093451E" w:rsidRDefault="0093451E" w:rsidP="004155E6">
            <w:pPr>
              <w:jc w:val="left"/>
            </w:pPr>
            <w:r>
              <w:t>6</w:t>
            </w:r>
          </w:p>
        </w:tc>
        <w:tc>
          <w:tcPr>
            <w:tcW w:w="1785" w:type="dxa"/>
          </w:tcPr>
          <w:p w14:paraId="1A8B0839" w14:textId="77777777" w:rsidR="0093451E" w:rsidRDefault="0093451E" w:rsidP="004155E6">
            <w:pPr>
              <w:jc w:val="left"/>
            </w:pPr>
            <w:r>
              <w:t>Python</w:t>
            </w:r>
          </w:p>
        </w:tc>
        <w:tc>
          <w:tcPr>
            <w:tcW w:w="1786" w:type="dxa"/>
          </w:tcPr>
          <w:p w14:paraId="62C726DB" w14:textId="77777777" w:rsidR="0093451E" w:rsidRDefault="0093451E" w:rsidP="004155E6">
            <w:pPr>
              <w:jc w:val="left"/>
            </w:pPr>
            <w:r>
              <w:t>10.2%</w:t>
            </w:r>
          </w:p>
        </w:tc>
        <w:tc>
          <w:tcPr>
            <w:tcW w:w="1786" w:type="dxa"/>
          </w:tcPr>
          <w:p w14:paraId="0D2A8996" w14:textId="77777777" w:rsidR="0093451E" w:rsidRDefault="0093451E" w:rsidP="004155E6">
            <w:pPr>
              <w:jc w:val="left"/>
            </w:pPr>
            <w:r>
              <w:t>+1.3%</w:t>
            </w:r>
          </w:p>
        </w:tc>
      </w:tr>
      <w:tr w:rsidR="0093451E" w14:paraId="682243E7" w14:textId="77777777" w:rsidTr="00DD6A62">
        <w:tc>
          <w:tcPr>
            <w:tcW w:w="1785" w:type="dxa"/>
          </w:tcPr>
          <w:p w14:paraId="24518458" w14:textId="77777777" w:rsidR="0093451E" w:rsidRDefault="0093451E" w:rsidP="004155E6">
            <w:pPr>
              <w:jc w:val="left"/>
            </w:pPr>
            <w:r>
              <w:t>4</w:t>
            </w:r>
          </w:p>
        </w:tc>
        <w:tc>
          <w:tcPr>
            <w:tcW w:w="1785" w:type="dxa"/>
          </w:tcPr>
          <w:p w14:paraId="664EF663" w14:textId="77777777" w:rsidR="0093451E" w:rsidRDefault="0093451E" w:rsidP="004155E6">
            <w:pPr>
              <w:jc w:val="left"/>
            </w:pPr>
            <w:r>
              <w:t>3</w:t>
            </w:r>
          </w:p>
        </w:tc>
        <w:tc>
          <w:tcPr>
            <w:tcW w:w="1785" w:type="dxa"/>
          </w:tcPr>
          <w:p w14:paraId="7E4F2CAC" w14:textId="77777777" w:rsidR="0093451E" w:rsidRDefault="0093451E" w:rsidP="004155E6">
            <w:pPr>
              <w:jc w:val="left"/>
            </w:pPr>
            <w:r>
              <w:t>C#</w:t>
            </w:r>
          </w:p>
        </w:tc>
        <w:tc>
          <w:tcPr>
            <w:tcW w:w="1786" w:type="dxa"/>
          </w:tcPr>
          <w:p w14:paraId="3E71B43A" w14:textId="77777777" w:rsidR="0093451E" w:rsidRDefault="0093451E" w:rsidP="004155E6">
            <w:pPr>
              <w:jc w:val="left"/>
            </w:pPr>
            <w:r>
              <w:t>9.6%</w:t>
            </w:r>
          </w:p>
        </w:tc>
        <w:tc>
          <w:tcPr>
            <w:tcW w:w="1786" w:type="dxa"/>
          </w:tcPr>
          <w:p w14:paraId="2B1BE4B8" w14:textId="77777777" w:rsidR="0093451E" w:rsidRDefault="0093451E" w:rsidP="004155E6">
            <w:pPr>
              <w:jc w:val="left"/>
            </w:pPr>
            <w:r>
              <w:t>-0.4%</w:t>
            </w:r>
          </w:p>
        </w:tc>
      </w:tr>
      <w:tr w:rsidR="0093451E" w14:paraId="6720CFFA" w14:textId="77777777" w:rsidTr="00DD6A62">
        <w:tc>
          <w:tcPr>
            <w:tcW w:w="1785" w:type="dxa"/>
          </w:tcPr>
          <w:p w14:paraId="0593E5B0" w14:textId="77777777" w:rsidR="0093451E" w:rsidRDefault="0093451E" w:rsidP="004155E6">
            <w:pPr>
              <w:jc w:val="left"/>
            </w:pPr>
            <w:r>
              <w:t>5</w:t>
            </w:r>
          </w:p>
        </w:tc>
        <w:tc>
          <w:tcPr>
            <w:tcW w:w="1785" w:type="dxa"/>
          </w:tcPr>
          <w:p w14:paraId="15DF5294" w14:textId="77777777" w:rsidR="0093451E" w:rsidRDefault="0093451E" w:rsidP="004155E6">
            <w:pPr>
              <w:jc w:val="left"/>
            </w:pPr>
            <w:r>
              <w:t>4</w:t>
            </w:r>
          </w:p>
        </w:tc>
        <w:tc>
          <w:tcPr>
            <w:tcW w:w="1785" w:type="dxa"/>
          </w:tcPr>
          <w:p w14:paraId="336FAFBD" w14:textId="77777777" w:rsidR="0093451E" w:rsidRDefault="0093451E" w:rsidP="004155E6">
            <w:pPr>
              <w:jc w:val="left"/>
            </w:pPr>
            <w:r>
              <w:t>C++</w:t>
            </w:r>
          </w:p>
        </w:tc>
        <w:tc>
          <w:tcPr>
            <w:tcW w:w="1786" w:type="dxa"/>
          </w:tcPr>
          <w:p w14:paraId="5EB5B36F" w14:textId="77777777" w:rsidR="0093451E" w:rsidRDefault="0093451E" w:rsidP="004155E6">
            <w:pPr>
              <w:jc w:val="left"/>
            </w:pPr>
            <w:r>
              <w:t>8.9%</w:t>
            </w:r>
          </w:p>
        </w:tc>
        <w:tc>
          <w:tcPr>
            <w:tcW w:w="1786" w:type="dxa"/>
          </w:tcPr>
          <w:p w14:paraId="7BB197FD" w14:textId="77777777" w:rsidR="0093451E" w:rsidRDefault="0093451E" w:rsidP="004155E6">
            <w:pPr>
              <w:jc w:val="left"/>
            </w:pPr>
            <w:r>
              <w:t>0%</w:t>
            </w:r>
          </w:p>
        </w:tc>
      </w:tr>
      <w:tr w:rsidR="0093451E" w14:paraId="1F984EE2" w14:textId="77777777" w:rsidTr="00DD6A62">
        <w:tc>
          <w:tcPr>
            <w:tcW w:w="1785" w:type="dxa"/>
          </w:tcPr>
          <w:p w14:paraId="70D78874" w14:textId="77777777" w:rsidR="0093451E" w:rsidRDefault="0093451E" w:rsidP="004155E6">
            <w:pPr>
              <w:jc w:val="left"/>
            </w:pPr>
            <w:r>
              <w:t>6</w:t>
            </w:r>
          </w:p>
        </w:tc>
        <w:tc>
          <w:tcPr>
            <w:tcW w:w="1785" w:type="dxa"/>
          </w:tcPr>
          <w:p w14:paraId="179AB3CB" w14:textId="77777777" w:rsidR="0093451E" w:rsidRDefault="0093451E" w:rsidP="004155E6">
            <w:pPr>
              <w:jc w:val="left"/>
            </w:pPr>
            <w:r>
              <w:t>5</w:t>
            </w:r>
          </w:p>
        </w:tc>
        <w:tc>
          <w:tcPr>
            <w:tcW w:w="1785" w:type="dxa"/>
          </w:tcPr>
          <w:p w14:paraId="24F02AB8" w14:textId="77777777" w:rsidR="0093451E" w:rsidRDefault="0093451E" w:rsidP="004155E6">
            <w:pPr>
              <w:jc w:val="left"/>
            </w:pPr>
            <w:r>
              <w:t>C</w:t>
            </w:r>
          </w:p>
        </w:tc>
        <w:tc>
          <w:tcPr>
            <w:tcW w:w="1786" w:type="dxa"/>
          </w:tcPr>
          <w:p w14:paraId="2CA3A29F" w14:textId="77777777" w:rsidR="0093451E" w:rsidRDefault="0093451E" w:rsidP="004155E6">
            <w:pPr>
              <w:jc w:val="left"/>
            </w:pPr>
            <w:r>
              <w:t>8.1%</w:t>
            </w:r>
          </w:p>
        </w:tc>
        <w:tc>
          <w:tcPr>
            <w:tcW w:w="1786" w:type="dxa"/>
          </w:tcPr>
          <w:p w14:paraId="1CA27612" w14:textId="77777777" w:rsidR="0093451E" w:rsidRDefault="0093451E" w:rsidP="004155E6">
            <w:pPr>
              <w:jc w:val="left"/>
            </w:pPr>
            <w:r>
              <w:t>-0.2%</w:t>
            </w:r>
          </w:p>
        </w:tc>
      </w:tr>
      <w:tr w:rsidR="0093451E" w14:paraId="35C9C309" w14:textId="77777777" w:rsidTr="00DD6A62">
        <w:tc>
          <w:tcPr>
            <w:tcW w:w="1785" w:type="dxa"/>
          </w:tcPr>
          <w:p w14:paraId="3116EC60" w14:textId="77777777" w:rsidR="0093451E" w:rsidRDefault="0093451E" w:rsidP="004155E6">
            <w:pPr>
              <w:jc w:val="left"/>
            </w:pPr>
            <w:r>
              <w:t>7</w:t>
            </w:r>
          </w:p>
        </w:tc>
        <w:tc>
          <w:tcPr>
            <w:tcW w:w="1785" w:type="dxa"/>
          </w:tcPr>
          <w:p w14:paraId="5776E229" w14:textId="77777777" w:rsidR="0093451E" w:rsidRDefault="0093451E" w:rsidP="004155E6">
            <w:pPr>
              <w:jc w:val="left"/>
            </w:pPr>
            <w:r>
              <w:t>7</w:t>
            </w:r>
          </w:p>
        </w:tc>
        <w:tc>
          <w:tcPr>
            <w:tcW w:w="1785" w:type="dxa"/>
          </w:tcPr>
          <w:p w14:paraId="06CF1D15" w14:textId="77777777" w:rsidR="0093451E" w:rsidRDefault="0093451E" w:rsidP="004155E6">
            <w:pPr>
              <w:jc w:val="left"/>
            </w:pPr>
            <w:r>
              <w:t>JavaScript</w:t>
            </w:r>
          </w:p>
        </w:tc>
        <w:tc>
          <w:tcPr>
            <w:tcW w:w="1786" w:type="dxa"/>
          </w:tcPr>
          <w:p w14:paraId="529B6E78" w14:textId="77777777" w:rsidR="0093451E" w:rsidRDefault="0093451E" w:rsidP="004155E6">
            <w:pPr>
              <w:jc w:val="left"/>
            </w:pPr>
            <w:r>
              <w:t>7.6%</w:t>
            </w:r>
          </w:p>
        </w:tc>
        <w:tc>
          <w:tcPr>
            <w:tcW w:w="1786" w:type="dxa"/>
          </w:tcPr>
          <w:p w14:paraId="2FE9C225" w14:textId="77777777" w:rsidR="0093451E" w:rsidRDefault="0093451E" w:rsidP="004155E6">
            <w:pPr>
              <w:jc w:val="left"/>
            </w:pPr>
            <w:r>
              <w:t>+0.3%</w:t>
            </w:r>
          </w:p>
        </w:tc>
      </w:tr>
    </w:tbl>
    <w:p w14:paraId="184BEF96" w14:textId="77777777" w:rsidR="005E7783" w:rsidRDefault="005E7783" w:rsidP="004155E6">
      <w:pPr>
        <w:jc w:val="left"/>
      </w:pPr>
    </w:p>
    <w:p w14:paraId="343313A0" w14:textId="77777777" w:rsidR="005E7783" w:rsidRDefault="005E7783" w:rsidP="004155E6">
      <w:pPr>
        <w:jc w:val="left"/>
      </w:pPr>
    </w:p>
    <w:p w14:paraId="4D1C665E" w14:textId="7B66E202" w:rsidR="0093451E" w:rsidRDefault="005E7783" w:rsidP="00BD14B1">
      <w:pPr>
        <w:jc w:val="left"/>
        <w:rPr>
          <w:color w:val="FF0000"/>
        </w:rPr>
      </w:pPr>
      <w:r w:rsidRPr="005E7783">
        <w:rPr>
          <w:color w:val="FF0000"/>
        </w:rPr>
        <w:t>Il ne s’agit pas de rep</w:t>
      </w:r>
      <w:r>
        <w:rPr>
          <w:color w:val="FF0000"/>
        </w:rPr>
        <w:t xml:space="preserve">roduire ce tableau, surtout si </w:t>
      </w:r>
      <w:r w:rsidRPr="005E7783">
        <w:rPr>
          <w:color w:val="FF0000"/>
        </w:rPr>
        <w:t>vous ne faites pas une comparaison entre les langages de programmation</w:t>
      </w:r>
      <w:r>
        <w:rPr>
          <w:color w:val="FF0000"/>
        </w:rPr>
        <w:t> : ceci est un exemple de présentation de données statistiques.</w:t>
      </w:r>
      <w:r>
        <w:rPr>
          <w:color w:val="FF0000"/>
        </w:rPr>
        <w:br/>
        <w:t xml:space="preserve">REMARQUEZ que </w:t>
      </w:r>
      <w:r w:rsidRPr="00CC42B3">
        <w:rPr>
          <w:b/>
          <w:bCs/>
          <w:color w:val="FF0000"/>
        </w:rPr>
        <w:t>des données chiffrées doivent être datées</w:t>
      </w:r>
      <w:r w:rsidR="004D5F66">
        <w:rPr>
          <w:b/>
          <w:bCs/>
          <w:color w:val="FF0000"/>
        </w:rPr>
        <w:t xml:space="preserve"> et récentes</w:t>
      </w:r>
      <w:r>
        <w:rPr>
          <w:color w:val="FF0000"/>
        </w:rPr>
        <w:t>.</w:t>
      </w:r>
    </w:p>
    <w:p w14:paraId="34F970BF" w14:textId="423A0C98" w:rsidR="00BD14B1" w:rsidRDefault="00BD14B1">
      <w:pPr>
        <w:spacing w:line="240" w:lineRule="auto"/>
        <w:jc w:val="left"/>
        <w:rPr>
          <w:color w:val="FF0000"/>
        </w:rPr>
      </w:pPr>
      <w:r>
        <w:rPr>
          <w:color w:val="FF0000"/>
        </w:rPr>
        <w:br w:type="page"/>
      </w:r>
    </w:p>
    <w:p w14:paraId="4801EED2" w14:textId="77777777" w:rsidR="00BD14B1" w:rsidRDefault="00BD14B1" w:rsidP="00BD14B1">
      <w:pPr>
        <w:jc w:val="left"/>
      </w:pPr>
    </w:p>
    <w:p w14:paraId="559002EF" w14:textId="77777777" w:rsidR="0093451E" w:rsidRPr="0093451E" w:rsidRDefault="0093451E" w:rsidP="004155E6">
      <w:pPr>
        <w:pStyle w:val="Titre2"/>
        <w:jc w:val="left"/>
        <w:rPr>
          <w:sz w:val="28"/>
        </w:rPr>
      </w:pPr>
      <w:bookmarkStart w:id="32" w:name="_Toc105039406"/>
      <w:r>
        <w:t>Problèmes rencontrés</w:t>
      </w:r>
      <w:r w:rsidRPr="0093451E">
        <w:t xml:space="preserve"> et solutions</w:t>
      </w:r>
      <w:bookmarkEnd w:id="32"/>
    </w:p>
    <w:p w14:paraId="10CD5C0D" w14:textId="77777777" w:rsidR="0093451E" w:rsidRDefault="0093451E" w:rsidP="004155E6">
      <w:pPr>
        <w:pStyle w:val="Para"/>
        <w:jc w:val="left"/>
      </w:pPr>
    </w:p>
    <w:p w14:paraId="31510E4E" w14:textId="3E74119F" w:rsidR="0093451E" w:rsidRPr="005E7783" w:rsidRDefault="0065506A" w:rsidP="004155E6">
      <w:pPr>
        <w:pStyle w:val="Para"/>
        <w:jc w:val="left"/>
        <w:rPr>
          <w:color w:val="FF0000"/>
        </w:rPr>
      </w:pPr>
      <w:r w:rsidRPr="005E7783">
        <w:rPr>
          <w:color w:val="FF0000"/>
        </w:rPr>
        <w:t xml:space="preserve">Il s’agit de </w:t>
      </w:r>
      <w:r w:rsidRPr="005E7783">
        <w:rPr>
          <w:b/>
          <w:color w:val="FF0000"/>
        </w:rPr>
        <w:t>présenter ici les problèmes, les plus intéressants/importants</w:t>
      </w:r>
      <w:r w:rsidRPr="005E7783">
        <w:rPr>
          <w:color w:val="FF0000"/>
        </w:rPr>
        <w:t>, soulevé</w:t>
      </w:r>
      <w:r w:rsidR="005E7783">
        <w:rPr>
          <w:color w:val="FF0000"/>
        </w:rPr>
        <w:t>s</w:t>
      </w:r>
      <w:r w:rsidRPr="005E7783">
        <w:rPr>
          <w:color w:val="FF0000"/>
        </w:rPr>
        <w:t xml:space="preserve"> durant le stage et les solutions </w:t>
      </w:r>
      <w:r w:rsidR="0050524B">
        <w:rPr>
          <w:color w:val="FF0000"/>
        </w:rPr>
        <w:t xml:space="preserve">que vous avez </w:t>
      </w:r>
      <w:r w:rsidRPr="005E7783">
        <w:rPr>
          <w:color w:val="FF0000"/>
        </w:rPr>
        <w:t>apporté.</w:t>
      </w:r>
    </w:p>
    <w:p w14:paraId="0D9E86ED" w14:textId="77777777" w:rsidR="0065506A" w:rsidRPr="005E7783" w:rsidRDefault="0065506A" w:rsidP="004155E6">
      <w:pPr>
        <w:pStyle w:val="Para"/>
        <w:jc w:val="left"/>
        <w:rPr>
          <w:color w:val="FF0000"/>
        </w:rPr>
      </w:pPr>
      <w:r w:rsidRPr="005E7783">
        <w:rPr>
          <w:b/>
          <w:color w:val="FF0000"/>
        </w:rPr>
        <w:t>Il ne s’agit pas de raconter vos propres lacunes</w:t>
      </w:r>
      <w:r w:rsidR="005E7783">
        <w:rPr>
          <w:b/>
          <w:color w:val="FF0000"/>
        </w:rPr>
        <w:t>,</w:t>
      </w:r>
      <w:r w:rsidRPr="005E7783">
        <w:rPr>
          <w:color w:val="FF0000"/>
        </w:rPr>
        <w:t xml:space="preserve"> que vous avez </w:t>
      </w:r>
      <w:r w:rsidR="005E7783" w:rsidRPr="005E7783">
        <w:rPr>
          <w:color w:val="FF0000"/>
        </w:rPr>
        <w:t>dû</w:t>
      </w:r>
      <w:r w:rsidRPr="005E7783">
        <w:rPr>
          <w:color w:val="FF0000"/>
        </w:rPr>
        <w:t xml:space="preserve"> résoudre pour réaliser le travail.</w:t>
      </w:r>
    </w:p>
    <w:p w14:paraId="15AAFB9B" w14:textId="77777777" w:rsidR="0093451E" w:rsidRDefault="0093451E" w:rsidP="004155E6">
      <w:pPr>
        <w:spacing w:line="240" w:lineRule="auto"/>
        <w:jc w:val="left"/>
      </w:pPr>
      <w:r>
        <w:br w:type="page"/>
      </w:r>
    </w:p>
    <w:p w14:paraId="510AF025" w14:textId="77777777" w:rsidR="00A6294C" w:rsidRDefault="0093451E" w:rsidP="004155E6">
      <w:pPr>
        <w:pStyle w:val="Titre1"/>
      </w:pPr>
      <w:bookmarkStart w:id="33" w:name="_Toc105039407"/>
      <w:r w:rsidRPr="0093451E">
        <w:lastRenderedPageBreak/>
        <w:t>Évaluation du projet et connaissances acquis</w:t>
      </w:r>
      <w:r w:rsidR="00C4532C">
        <w:t>es</w:t>
      </w:r>
      <w:bookmarkEnd w:id="33"/>
    </w:p>
    <w:p w14:paraId="2BABAB16" w14:textId="77777777" w:rsidR="001C2F73" w:rsidRDefault="001C2F73" w:rsidP="004155E6">
      <w:pPr>
        <w:jc w:val="left"/>
      </w:pPr>
    </w:p>
    <w:p w14:paraId="35903A35" w14:textId="77777777" w:rsidR="003158A2" w:rsidRDefault="0093451E" w:rsidP="004155E6">
      <w:pPr>
        <w:pStyle w:val="Titre2"/>
        <w:jc w:val="left"/>
      </w:pPr>
      <w:bookmarkStart w:id="34" w:name="_Toc105039408"/>
      <w:r>
        <w:t>Bilan pour l'entreprise</w:t>
      </w:r>
      <w:bookmarkEnd w:id="34"/>
    </w:p>
    <w:p w14:paraId="73CF3731" w14:textId="0C0EF9C2" w:rsidR="0093451E" w:rsidRPr="003158A2" w:rsidRDefault="0065506A" w:rsidP="003158A2">
      <w:pPr>
        <w:rPr>
          <w:b/>
          <w:bCs/>
          <w:color w:val="FF0000"/>
        </w:rPr>
      </w:pPr>
      <w:r w:rsidRPr="003158A2">
        <w:rPr>
          <w:b/>
          <w:bCs/>
          <w:color w:val="FF0000"/>
        </w:rPr>
        <w:t>A faire avec le contrôle de votre encadreur d’entreprise</w:t>
      </w:r>
    </w:p>
    <w:p w14:paraId="6F854896" w14:textId="054FED8F" w:rsidR="0093451E" w:rsidRDefault="0093451E" w:rsidP="004155E6">
      <w:pPr>
        <w:pStyle w:val="Titre2"/>
        <w:jc w:val="left"/>
      </w:pPr>
      <w:bookmarkStart w:id="35" w:name="_Toc105039409"/>
      <w:r>
        <w:t>Bilan personnel</w:t>
      </w:r>
      <w:bookmarkEnd w:id="35"/>
    </w:p>
    <w:p w14:paraId="6D825A22" w14:textId="1743471A" w:rsidR="00CC42B3" w:rsidRPr="00CC42B3" w:rsidRDefault="00CC42B3" w:rsidP="00CC42B3">
      <w:pPr>
        <w:pStyle w:val="Para"/>
      </w:pPr>
      <w:r>
        <w:t>N’insistez pas sur vos lacunes.</w:t>
      </w:r>
    </w:p>
    <w:p w14:paraId="673E9102" w14:textId="77777777" w:rsidR="0093451E" w:rsidRPr="0093451E" w:rsidRDefault="0093451E" w:rsidP="004155E6">
      <w:pPr>
        <w:pStyle w:val="Titre2"/>
        <w:jc w:val="left"/>
      </w:pPr>
      <w:bookmarkStart w:id="36" w:name="_Toc105039410"/>
      <w:r w:rsidRPr="0093451E">
        <w:t xml:space="preserve">Extension </w:t>
      </w:r>
      <w:r>
        <w:t>et évolution de l’application</w:t>
      </w:r>
      <w:bookmarkEnd w:id="36"/>
    </w:p>
    <w:p w14:paraId="664DF6EE" w14:textId="719D17DA" w:rsidR="00BD14B1" w:rsidRDefault="00BD14B1">
      <w:pPr>
        <w:spacing w:line="240" w:lineRule="auto"/>
        <w:jc w:val="left"/>
      </w:pPr>
      <w:r>
        <w:br w:type="page"/>
      </w:r>
    </w:p>
    <w:p w14:paraId="32A8EAD3" w14:textId="77777777" w:rsidR="001C2F73" w:rsidRDefault="001C2F73" w:rsidP="004155E6">
      <w:pPr>
        <w:pStyle w:val="Para"/>
        <w:jc w:val="left"/>
      </w:pPr>
    </w:p>
    <w:p w14:paraId="1E23F31E" w14:textId="77777777" w:rsidR="00A6294C" w:rsidRDefault="00A6294C" w:rsidP="004155E6">
      <w:pPr>
        <w:pStyle w:val="Titre1"/>
        <w:numPr>
          <w:ilvl w:val="0"/>
          <w:numId w:val="0"/>
        </w:numPr>
        <w:ind w:left="432" w:hanging="432"/>
      </w:pPr>
      <w:bookmarkStart w:id="37" w:name="_Toc105039411"/>
      <w:r>
        <w:t>Conclusion</w:t>
      </w:r>
      <w:bookmarkEnd w:id="37"/>
    </w:p>
    <w:p w14:paraId="39286F42" w14:textId="77777777" w:rsidR="00CC42B3" w:rsidRDefault="00570A5A" w:rsidP="004155E6">
      <w:pPr>
        <w:pStyle w:val="Para"/>
        <w:ind w:firstLine="0"/>
        <w:jc w:val="left"/>
      </w:pPr>
      <w:r>
        <w:t xml:space="preserve">Doit inclure </w:t>
      </w:r>
      <w:r w:rsidRPr="00D74826">
        <w:rPr>
          <w:b/>
        </w:rPr>
        <w:t>au moins</w:t>
      </w:r>
      <w:r>
        <w:t xml:space="preserve"> 3 points : </w:t>
      </w:r>
    </w:p>
    <w:p w14:paraId="6044FD7B" w14:textId="32A880F2" w:rsidR="00CC42B3" w:rsidRDefault="00CC42B3" w:rsidP="00CC42B3">
      <w:pPr>
        <w:pStyle w:val="Para"/>
        <w:numPr>
          <w:ilvl w:val="0"/>
          <w:numId w:val="15"/>
        </w:numPr>
        <w:jc w:val="left"/>
      </w:pPr>
      <w:r>
        <w:t>Les</w:t>
      </w:r>
      <w:r w:rsidR="00570A5A">
        <w:t xml:space="preserve"> avantages et satisfactions exprimés par l’entreprise/institution d’accueil au vu de l’</w:t>
      </w:r>
      <w:r w:rsidR="00D74826">
        <w:t xml:space="preserve">atteinte des </w:t>
      </w:r>
      <w:r w:rsidR="00570A5A">
        <w:t>objectif</w:t>
      </w:r>
      <w:r w:rsidR="00D74826">
        <w:t>s</w:t>
      </w:r>
      <w:r w:rsidR="00570A5A">
        <w:t xml:space="preserve"> fixé</w:t>
      </w:r>
      <w:r w:rsidR="00D74826">
        <w:t>s au début du stage</w:t>
      </w:r>
      <w:r w:rsidR="00570A5A">
        <w:t>,</w:t>
      </w:r>
    </w:p>
    <w:p w14:paraId="6989A8D2" w14:textId="6F72B0F1" w:rsidR="00CC42B3" w:rsidRDefault="00CC42B3" w:rsidP="00CC42B3">
      <w:pPr>
        <w:pStyle w:val="Para"/>
        <w:numPr>
          <w:ilvl w:val="0"/>
          <w:numId w:val="15"/>
        </w:numPr>
        <w:jc w:val="left"/>
      </w:pPr>
      <w:r>
        <w:t>Vos</w:t>
      </w:r>
      <w:r w:rsidR="00570A5A">
        <w:t xml:space="preserve"> impressions personnelles </w:t>
      </w:r>
    </w:p>
    <w:p w14:paraId="64328523" w14:textId="7F4C2F9E" w:rsidR="00A6294C" w:rsidRDefault="00CC42B3" w:rsidP="00CC42B3">
      <w:pPr>
        <w:pStyle w:val="Para"/>
        <w:numPr>
          <w:ilvl w:val="0"/>
          <w:numId w:val="15"/>
        </w:numPr>
        <w:jc w:val="left"/>
      </w:pPr>
      <w:r>
        <w:t xml:space="preserve">Une partie </w:t>
      </w:r>
      <w:r w:rsidRPr="00D74826">
        <w:rPr>
          <w:b/>
        </w:rPr>
        <w:t>perspective</w:t>
      </w:r>
      <w:r w:rsidR="00570A5A">
        <w:t xml:space="preserve"> d’extension du travail effectué.</w:t>
      </w:r>
    </w:p>
    <w:p w14:paraId="012A753F" w14:textId="77777777" w:rsidR="004155E6" w:rsidRPr="004155E6" w:rsidRDefault="004155E6" w:rsidP="004155E6">
      <w:pPr>
        <w:pStyle w:val="Para"/>
        <w:ind w:firstLine="0"/>
        <w:jc w:val="left"/>
        <w:rPr>
          <w:color w:val="FF0000"/>
        </w:rPr>
      </w:pPr>
      <w:r w:rsidRPr="00CC42B3">
        <w:rPr>
          <w:b/>
          <w:bCs/>
          <w:color w:val="FF0000"/>
        </w:rPr>
        <w:t>Insistez</w:t>
      </w:r>
      <w:r w:rsidRPr="004155E6">
        <w:rPr>
          <w:color w:val="FF0000"/>
        </w:rPr>
        <w:t xml:space="preserve"> alors sur les apports de votre travail par rapport à l’existant.</w:t>
      </w:r>
    </w:p>
    <w:p w14:paraId="54E0AA15" w14:textId="77777777" w:rsidR="001A6C22" w:rsidRDefault="001A6C22" w:rsidP="004155E6">
      <w:pPr>
        <w:pStyle w:val="Para"/>
        <w:ind w:firstLine="0"/>
        <w:jc w:val="left"/>
      </w:pPr>
      <w:r>
        <w:t xml:space="preserve">La conclusion doit tenir </w:t>
      </w:r>
      <w:r w:rsidRPr="00D74826">
        <w:rPr>
          <w:b/>
        </w:rPr>
        <w:t>obligatoirement</w:t>
      </w:r>
      <w:r>
        <w:t xml:space="preserve"> sur une page maximum.</w:t>
      </w:r>
    </w:p>
    <w:p w14:paraId="49E9CA4F" w14:textId="1F1F2ADE" w:rsidR="00BD14B1" w:rsidRDefault="00BD14B1">
      <w:pPr>
        <w:spacing w:line="240" w:lineRule="auto"/>
        <w:jc w:val="left"/>
      </w:pPr>
      <w:r>
        <w:br w:type="page"/>
      </w:r>
    </w:p>
    <w:p w14:paraId="09BC4A63" w14:textId="77777777" w:rsidR="001A6C22" w:rsidRDefault="001A6C22" w:rsidP="004155E6">
      <w:pPr>
        <w:jc w:val="left"/>
      </w:pPr>
    </w:p>
    <w:p w14:paraId="78E7A767" w14:textId="540BE083" w:rsidR="00A6294C" w:rsidRDefault="00A6294C" w:rsidP="004155E6">
      <w:pPr>
        <w:pStyle w:val="Titre1"/>
        <w:numPr>
          <w:ilvl w:val="0"/>
          <w:numId w:val="0"/>
        </w:numPr>
        <w:ind w:left="432" w:hanging="432"/>
      </w:pPr>
      <w:bookmarkStart w:id="38" w:name="_Toc105039412"/>
      <w:r>
        <w:t>Bibliographie</w:t>
      </w:r>
      <w:bookmarkEnd w:id="38"/>
    </w:p>
    <w:p w14:paraId="66B0DA9A" w14:textId="5EA45282" w:rsidR="00A34C0D" w:rsidRPr="00A34C0D" w:rsidRDefault="002828E4" w:rsidP="00A34C0D">
      <w:pPr>
        <w:pStyle w:val="Para"/>
        <w:numPr>
          <w:ilvl w:val="0"/>
          <w:numId w:val="27"/>
        </w:numPr>
      </w:pPr>
      <w:hyperlink r:id="rId47" w:history="1">
        <w:r w:rsidR="00A34C0D" w:rsidRPr="00A34C0D">
          <w:rPr>
            <w:rStyle w:val="Lienhypertexte"/>
          </w:rPr>
          <w:t>https://laravel.com/docs/8.x</w:t>
        </w:r>
      </w:hyperlink>
      <w:r w:rsidR="00A34C0D">
        <w:t xml:space="preserve"> Consulté le 20/07/2022</w:t>
      </w:r>
    </w:p>
    <w:p w14:paraId="60DC67DB" w14:textId="0B5BED7E" w:rsidR="00E94208" w:rsidRPr="00E94208" w:rsidRDefault="002828E4" w:rsidP="00E94208">
      <w:pPr>
        <w:pStyle w:val="Para"/>
        <w:numPr>
          <w:ilvl w:val="0"/>
          <w:numId w:val="26"/>
        </w:numPr>
      </w:pPr>
      <w:hyperlink r:id="rId48" w:history="1">
        <w:r w:rsidR="00E94208" w:rsidRPr="00E94208">
          <w:rPr>
            <w:rStyle w:val="Lienhypertexte"/>
          </w:rPr>
          <w:t>https://fr.wikipedia.org/wiki/PHP</w:t>
        </w:r>
      </w:hyperlink>
      <w:r w:rsidR="00E94208">
        <w:t xml:space="preserve"> Consulté le 27/09/2022</w:t>
      </w:r>
    </w:p>
    <w:p w14:paraId="771682CF" w14:textId="77A1F06A" w:rsidR="00E94208" w:rsidRDefault="002828E4" w:rsidP="00E94208">
      <w:pPr>
        <w:pStyle w:val="Para"/>
        <w:numPr>
          <w:ilvl w:val="0"/>
          <w:numId w:val="25"/>
        </w:numPr>
      </w:pPr>
      <w:hyperlink r:id="rId49" w:history="1">
        <w:r w:rsidR="007102DF" w:rsidRPr="000E53C2">
          <w:rPr>
            <w:rStyle w:val="Lienhypertexte"/>
          </w:rPr>
          <w:t>https://www.php.net/manual/fr/preface.php Consulté le 27/09/2022</w:t>
        </w:r>
      </w:hyperlink>
      <w:r w:rsidR="007102DF">
        <w:t xml:space="preserve"> Consulté le 27/09/2022</w:t>
      </w:r>
    </w:p>
    <w:p w14:paraId="4FDD3DEB" w14:textId="052CF6EC" w:rsidR="007102DF" w:rsidRDefault="002828E4" w:rsidP="00E94208">
      <w:pPr>
        <w:pStyle w:val="Para"/>
        <w:numPr>
          <w:ilvl w:val="0"/>
          <w:numId w:val="25"/>
        </w:numPr>
      </w:pPr>
      <w:hyperlink r:id="rId50" w:history="1">
        <w:r w:rsidR="0090436A" w:rsidRPr="00B72864">
          <w:rPr>
            <w:rStyle w:val="Lienhypertexte"/>
          </w:rPr>
          <w:t>https://fr.wikipedia.org/wiki/Laravel</w:t>
        </w:r>
      </w:hyperlink>
      <w:r w:rsidR="007102DF">
        <w:t xml:space="preserve"> Consulté le 27/09/2022</w:t>
      </w:r>
    </w:p>
    <w:p w14:paraId="0B7C4B39" w14:textId="6B76BE2F" w:rsidR="0090436A" w:rsidRDefault="002828E4" w:rsidP="00E94208">
      <w:pPr>
        <w:pStyle w:val="Para"/>
        <w:numPr>
          <w:ilvl w:val="0"/>
          <w:numId w:val="25"/>
        </w:numPr>
      </w:pPr>
      <w:hyperlink r:id="rId51" w:history="1">
        <w:r w:rsidR="00105EFE" w:rsidRPr="00105EFE">
          <w:rPr>
            <w:rStyle w:val="Lienhypertexte"/>
          </w:rPr>
          <w:t>https://wpwebinfotech.com/blog/laravel-vs-symfony/</w:t>
        </w:r>
      </w:hyperlink>
      <w:r w:rsidR="00105EFE">
        <w:t xml:space="preserve"> </w:t>
      </w:r>
      <w:r w:rsidR="0090436A">
        <w:t>Consulté le 28/09/2022</w:t>
      </w:r>
    </w:p>
    <w:p w14:paraId="456B037D" w14:textId="43ACCE99" w:rsidR="003369DB" w:rsidRPr="00E94208" w:rsidRDefault="002828E4" w:rsidP="00E94208">
      <w:pPr>
        <w:pStyle w:val="Para"/>
        <w:numPr>
          <w:ilvl w:val="0"/>
          <w:numId w:val="25"/>
        </w:numPr>
      </w:pPr>
      <w:hyperlink r:id="rId52" w:history="1">
        <w:r w:rsidR="003369DB" w:rsidRPr="003369DB">
          <w:rPr>
            <w:rStyle w:val="Lienhypertexte"/>
          </w:rPr>
          <w:t>https://waytolearnx.com/2018/11/difference-entre-oracle-et-sql-server.html</w:t>
        </w:r>
      </w:hyperlink>
      <w:r w:rsidR="003369DB">
        <w:t xml:space="preserve"> Consulté le 28/09/2022</w:t>
      </w:r>
    </w:p>
    <w:p w14:paraId="6A0E0424" w14:textId="28D50932" w:rsidR="0065506A" w:rsidRPr="004155E6" w:rsidRDefault="0065506A" w:rsidP="004155E6">
      <w:pPr>
        <w:pStyle w:val="Para"/>
        <w:jc w:val="left"/>
        <w:rPr>
          <w:color w:val="FF0000"/>
        </w:rPr>
      </w:pPr>
      <w:r w:rsidRPr="004155E6">
        <w:rPr>
          <w:color w:val="FF0000"/>
        </w:rPr>
        <w:t xml:space="preserve">Vous avez ici 3 exemples (livre, </w:t>
      </w:r>
      <w:r w:rsidR="0050524B">
        <w:rPr>
          <w:color w:val="FF0000"/>
        </w:rPr>
        <w:t>référence</w:t>
      </w:r>
      <w:r w:rsidRPr="004155E6">
        <w:rPr>
          <w:color w:val="FF0000"/>
        </w:rPr>
        <w:t xml:space="preserve"> </w:t>
      </w:r>
      <w:r w:rsidR="0050524B">
        <w:rPr>
          <w:color w:val="FF0000"/>
        </w:rPr>
        <w:t>W</w:t>
      </w:r>
      <w:r w:rsidRPr="004155E6">
        <w:rPr>
          <w:color w:val="FF0000"/>
        </w:rPr>
        <w:t>eb, thèse/mémoire) : veuillez suivre scrupuleusement les formats.</w:t>
      </w:r>
    </w:p>
    <w:p w14:paraId="36C1BE4F" w14:textId="77777777" w:rsidR="0065506A" w:rsidRPr="004155E6" w:rsidRDefault="0065506A" w:rsidP="004155E6">
      <w:pPr>
        <w:pStyle w:val="Para"/>
        <w:jc w:val="left"/>
        <w:rPr>
          <w:color w:val="FF0000"/>
        </w:rPr>
      </w:pPr>
      <w:r w:rsidRPr="004155E6">
        <w:rPr>
          <w:color w:val="FF0000"/>
        </w:rPr>
        <w:t xml:space="preserve">Un travail de mémoire comporte obligatoirement une recherche documentaire sur les problèmes et techniques abordés : </w:t>
      </w:r>
      <w:r w:rsidR="005E7783" w:rsidRPr="004155E6">
        <w:rPr>
          <w:b/>
          <w:color w:val="FF0000"/>
        </w:rPr>
        <w:t>veillez à étoffer vos références pour montrer que vous avez fait correctement ce travail de recherche</w:t>
      </w:r>
      <w:r w:rsidR="005E7783" w:rsidRPr="004155E6">
        <w:rPr>
          <w:color w:val="FF0000"/>
        </w:rPr>
        <w:t>.</w:t>
      </w:r>
    </w:p>
    <w:p w14:paraId="41AE9F63" w14:textId="77777777" w:rsidR="00A6294C" w:rsidRDefault="00F65189" w:rsidP="004155E6">
      <w:pPr>
        <w:pStyle w:val="3Bibliitem"/>
        <w:jc w:val="left"/>
      </w:pPr>
      <w:r>
        <w:t>DELLEY</w:t>
      </w:r>
      <w:r w:rsidR="00A6294C">
        <w:t>, A.,</w:t>
      </w:r>
      <w:r w:rsidR="00DB23A9">
        <w:t xml:space="preserve"> </w:t>
      </w:r>
      <w:r>
        <w:t>FRANCIOLI</w:t>
      </w:r>
      <w:r w:rsidR="00DB23A9">
        <w:t xml:space="preserve">, M., </w:t>
      </w:r>
      <w:r>
        <w:t>ZBINDEN</w:t>
      </w:r>
      <w:r w:rsidR="00DB23A9">
        <w:t>, P.,</w:t>
      </w:r>
      <w:r w:rsidR="00A6294C">
        <w:t xml:space="preserve"> </w:t>
      </w:r>
      <w:r w:rsidR="00DB23A9">
        <w:rPr>
          <w:i/>
        </w:rPr>
        <w:t>Technologies d’accès aux réseaux</w:t>
      </w:r>
      <w:r w:rsidR="00A6294C">
        <w:t xml:space="preserve">, </w:t>
      </w:r>
      <w:r w:rsidR="00DB23A9">
        <w:t>Fribourg</w:t>
      </w:r>
      <w:r w:rsidR="00A6294C">
        <w:t xml:space="preserve"> : </w:t>
      </w:r>
      <w:proofErr w:type="spellStart"/>
      <w:r w:rsidR="00DB23A9">
        <w:t>Ecole</w:t>
      </w:r>
      <w:proofErr w:type="spellEnd"/>
      <w:r w:rsidR="00DB23A9">
        <w:t xml:space="preserve"> d’ingénieurs et d’architectes de Fribourg</w:t>
      </w:r>
      <w:r w:rsidR="00A6294C">
        <w:t xml:space="preserve">, </w:t>
      </w:r>
      <w:r w:rsidR="00DB23A9">
        <w:t>2007</w:t>
      </w:r>
      <w:r w:rsidR="00A6294C">
        <w:t>. 2</w:t>
      </w:r>
      <w:r w:rsidR="00DB23A9">
        <w:t>2</w:t>
      </w:r>
      <w:r w:rsidR="00A6294C">
        <w:t>0p.</w:t>
      </w:r>
    </w:p>
    <w:p w14:paraId="632565C4" w14:textId="723614FC" w:rsidR="0003095C" w:rsidRDefault="0050524B" w:rsidP="004155E6">
      <w:pPr>
        <w:pStyle w:val="3Bibliitem"/>
        <w:jc w:val="left"/>
      </w:pPr>
      <w:r>
        <w:t>Damien A</w:t>
      </w:r>
      <w:r w:rsidR="0003095C">
        <w:t xml:space="preserve">., </w:t>
      </w:r>
      <w:r>
        <w:rPr>
          <w:i/>
        </w:rPr>
        <w:t>Concevez votre réseau</w:t>
      </w:r>
      <w:r w:rsidR="0003095C" w:rsidRPr="0003095C">
        <w:rPr>
          <w:i/>
        </w:rPr>
        <w:t xml:space="preserve"> TCP/IP</w:t>
      </w:r>
      <w:r w:rsidR="00F65189">
        <w:t xml:space="preserve"> [en ligne]. Disponible sur </w:t>
      </w:r>
      <w:r w:rsidR="0003095C">
        <w:t xml:space="preserve">: </w:t>
      </w:r>
      <w:proofErr w:type="gramStart"/>
      <w:r w:rsidRPr="0050524B">
        <w:t>https://openclassrooms.com/en/courses/6944606-concevez-votre-reseau-tcp-ip?archived-source=857447</w:t>
      </w:r>
      <w:r w:rsidR="0003095C">
        <w:t xml:space="preserve">  </w:t>
      </w:r>
      <w:r w:rsidR="00507987">
        <w:t>(</w:t>
      </w:r>
      <w:proofErr w:type="gramEnd"/>
      <w:r w:rsidR="00507987">
        <w:t xml:space="preserve">consultée le </w:t>
      </w:r>
      <w:r>
        <w:t>31-05-2022</w:t>
      </w:r>
      <w:r w:rsidR="00507987">
        <w:t>)</w:t>
      </w:r>
    </w:p>
    <w:p w14:paraId="2CBDF103" w14:textId="77777777" w:rsidR="00A6294C" w:rsidRDefault="00507987" w:rsidP="004155E6">
      <w:pPr>
        <w:pStyle w:val="3Bibliitem"/>
        <w:jc w:val="left"/>
      </w:pPr>
      <w:r>
        <w:t xml:space="preserve">GAUTHIER C. </w:t>
      </w:r>
      <w:r w:rsidRPr="00F65189">
        <w:rPr>
          <w:i/>
        </w:rPr>
        <w:t>Contribution à l'étude du fractionnement de l'aluminium libéré dans des solutions de sols forestiers : influence de la quantité et de la nature de la matière organique</w:t>
      </w:r>
      <w:r>
        <w:t>. Thèse de doctorat d’université. Limoges : Université de Limoges, 2003.</w:t>
      </w:r>
    </w:p>
    <w:p w14:paraId="0DD3CDA5" w14:textId="77777777" w:rsidR="00A6294C" w:rsidRDefault="00A6294C" w:rsidP="004155E6">
      <w:pPr>
        <w:pStyle w:val="3Bibliitem"/>
        <w:jc w:val="left"/>
        <w:sectPr w:rsidR="00A6294C" w:rsidSect="005E28AA">
          <w:headerReference w:type="first" r:id="rId53"/>
          <w:pgSz w:w="11907" w:h="16840" w:code="9"/>
          <w:pgMar w:top="1418" w:right="1418" w:bottom="1418" w:left="1418" w:header="567" w:footer="567" w:gutter="284"/>
          <w:pgNumType w:start="1"/>
          <w:cols w:space="720"/>
          <w:noEndnote/>
          <w:titlePg/>
          <w:docGrid w:linePitch="326"/>
        </w:sectPr>
      </w:pPr>
    </w:p>
    <w:p w14:paraId="1184E658" w14:textId="1BC17A4D" w:rsidR="00A6294C" w:rsidRDefault="00341942" w:rsidP="004155E6">
      <w:pPr>
        <w:pStyle w:val="Titre1"/>
        <w:numPr>
          <w:ilvl w:val="0"/>
          <w:numId w:val="0"/>
        </w:numPr>
        <w:ind w:left="432" w:hanging="432"/>
      </w:pPr>
      <w:bookmarkStart w:id="39" w:name="_Toc105039413"/>
      <w:r w:rsidRPr="00290FB8">
        <w:lastRenderedPageBreak/>
        <w:t>Annexe</w:t>
      </w:r>
      <w:bookmarkEnd w:id="39"/>
    </w:p>
    <w:p w14:paraId="687DAE77" w14:textId="3FB9440A" w:rsidR="00CC42B3" w:rsidRPr="00CC42B3" w:rsidRDefault="00CC42B3" w:rsidP="00CC42B3">
      <w:pPr>
        <w:pStyle w:val="Para"/>
      </w:pPr>
      <w:r>
        <w:t>S’il y en a : pour isoler des éléments techniques afin de laisser le mémoire plus lisible, surtout par des non spécialistes.</w:t>
      </w:r>
    </w:p>
    <w:p w14:paraId="328588AC" w14:textId="77777777" w:rsidR="001C2F73" w:rsidRPr="001C2F73" w:rsidRDefault="001C2F73" w:rsidP="004155E6">
      <w:pPr>
        <w:jc w:val="left"/>
      </w:pPr>
    </w:p>
    <w:sectPr w:rsidR="001C2F73" w:rsidRPr="001C2F73" w:rsidSect="00C01A6F">
      <w:headerReference w:type="default" r:id="rId54"/>
      <w:footerReference w:type="default" r:id="rId55"/>
      <w:pgSz w:w="11907" w:h="16840" w:code="9"/>
      <w:pgMar w:top="1418" w:right="1418" w:bottom="1418" w:left="1418" w:header="1134" w:footer="567" w:gutter="284"/>
      <w:pgNumType w:fmt="lowerRoman" w:start="1"/>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9948F8" w14:textId="77777777" w:rsidR="00350276" w:rsidRDefault="00350276">
      <w:r>
        <w:separator/>
      </w:r>
    </w:p>
  </w:endnote>
  <w:endnote w:type="continuationSeparator" w:id="0">
    <w:p w14:paraId="6F63B79C" w14:textId="77777777" w:rsidR="00350276" w:rsidRDefault="003502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374239" w14:textId="77777777" w:rsidR="00DD6A62" w:rsidRDefault="00DD6A62">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vi</w:t>
    </w:r>
    <w:r>
      <w:rPr>
        <w:rStyle w:val="Numrodepage"/>
      </w:rPr>
      <w:fldChar w:fldCharType="end"/>
    </w:r>
  </w:p>
  <w:p w14:paraId="59F46FC7" w14:textId="77777777" w:rsidR="00DD6A62" w:rsidRDefault="00DD6A62">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3747A6" w14:textId="77777777" w:rsidR="00DD6A62" w:rsidRDefault="00DD6A62">
    <w:pPr>
      <w:pStyle w:val="Pieddepag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33F4E" w14:textId="605E3927" w:rsidR="007631C4" w:rsidRDefault="007631C4">
    <w:pPr>
      <w:pStyle w:val="Pieddepage"/>
      <w:jc w:val="center"/>
    </w:pPr>
  </w:p>
  <w:p w14:paraId="6AE8F193" w14:textId="77777777" w:rsidR="00F314C4" w:rsidRDefault="00F314C4">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7406176"/>
      <w:docPartObj>
        <w:docPartGallery w:val="Page Numbers (Bottom of Page)"/>
        <w:docPartUnique/>
      </w:docPartObj>
    </w:sdtPr>
    <w:sdtEndPr>
      <w:rPr>
        <w:noProof/>
      </w:rPr>
    </w:sdtEndPr>
    <w:sdtContent>
      <w:p w14:paraId="350720A8" w14:textId="0EB16812" w:rsidR="00351FFB" w:rsidRDefault="00351FFB">
        <w:pPr>
          <w:pStyle w:val="Pieddepage"/>
          <w:jc w:val="center"/>
        </w:pPr>
        <w:r>
          <w:fldChar w:fldCharType="begin"/>
        </w:r>
        <w:r>
          <w:instrText xml:space="preserve"> PAGE   \* MERGEFORMAT </w:instrText>
        </w:r>
        <w:r>
          <w:fldChar w:fldCharType="separate"/>
        </w:r>
        <w:r>
          <w:rPr>
            <w:noProof/>
          </w:rPr>
          <w:t>2</w:t>
        </w:r>
        <w:r>
          <w:rPr>
            <w:noProof/>
          </w:rPr>
          <w:fldChar w:fldCharType="end"/>
        </w:r>
      </w:p>
    </w:sdtContent>
  </w:sdt>
  <w:p w14:paraId="69EF202C" w14:textId="44D66D35" w:rsidR="00DD6A62" w:rsidRDefault="005E28AA" w:rsidP="005E28AA">
    <w:pPr>
      <w:pStyle w:val="Pieddepage"/>
      <w:tabs>
        <w:tab w:val="left" w:pos="2208"/>
      </w:tabs>
    </w:pPr>
    <w:r>
      <w:tab/>
    </w: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E7ED70" w14:textId="77777777" w:rsidR="00DD6A62" w:rsidRDefault="00DD6A62" w:rsidP="00AB7043">
    <w:pPr>
      <w:pStyle w:val="Pieddepage"/>
      <w:jc w:val="center"/>
    </w:pPr>
    <w:r>
      <w:fldChar w:fldCharType="begin"/>
    </w:r>
    <w:r>
      <w:instrText>PAGE   \* MERGEFORMAT</w:instrText>
    </w:r>
    <w:r>
      <w:fldChar w:fldCharType="separate"/>
    </w:r>
    <w:r w:rsidR="00573879" w:rsidRPr="00573879">
      <w:rPr>
        <w:noProof/>
        <w:lang w:val="fr-FR"/>
      </w:rPr>
      <w:t>i</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EDE4D7" w14:textId="77777777" w:rsidR="00350276" w:rsidRDefault="00350276">
      <w:r>
        <w:separator/>
      </w:r>
    </w:p>
  </w:footnote>
  <w:footnote w:type="continuationSeparator" w:id="0">
    <w:p w14:paraId="1E9A2FF5" w14:textId="77777777" w:rsidR="00350276" w:rsidRDefault="00350276">
      <w:r>
        <w:continuationSeparator/>
      </w:r>
    </w:p>
  </w:footnote>
  <w:footnote w:id="1">
    <w:p w14:paraId="7BFC0C8D" w14:textId="77777777" w:rsidR="00DD6A62" w:rsidRPr="00B37B9C" w:rsidRDefault="00DD6A62">
      <w:pPr>
        <w:pStyle w:val="Notedebasdepage"/>
        <w:rPr>
          <w:lang w:val="fr-FR"/>
        </w:rPr>
      </w:pPr>
      <w:r>
        <w:rPr>
          <w:rStyle w:val="Appelnotedebasdep"/>
        </w:rPr>
        <w:footnoteRef/>
      </w:r>
      <w:r>
        <w:t xml:space="preserve"> </w:t>
      </w:r>
      <w:r>
        <w:rPr>
          <w:lang w:val="fr-FR"/>
        </w:rPr>
        <w:t>TIC : Technologies de l’Information et de la Communication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E1BC7" w14:textId="4664CB8B" w:rsidR="00DD6A62" w:rsidRDefault="00DD6A62" w:rsidP="0051563C">
    <w:pPr>
      <w:pStyle w:val="En-tt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sidR="00437497">
      <w:rPr>
        <w:rStyle w:val="Numrodepage"/>
        <w:noProof/>
      </w:rPr>
      <w:t>i</w:t>
    </w:r>
    <w:r>
      <w:rPr>
        <w:rStyle w:val="Numrodepage"/>
      </w:rPr>
      <w:fldChar w:fldCharType="end"/>
    </w:r>
  </w:p>
  <w:p w14:paraId="4C3C8672" w14:textId="77777777" w:rsidR="00DD6A62" w:rsidRDefault="00DD6A62">
    <w:pPr>
      <w:pStyle w:val="En-tt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1FCA0F" w14:textId="77777777" w:rsidR="00DD6A62" w:rsidRDefault="00DD6A62" w:rsidP="0051563C">
    <w:pPr>
      <w:pStyle w:val="En-tte"/>
      <w:framePr w:wrap="around" w:vAnchor="text" w:hAnchor="margin" w:xAlign="right" w:y="1"/>
      <w:ind w:right="360"/>
      <w:jc w:val="right"/>
      <w:rPr>
        <w:rStyle w:val="Numrodepage"/>
      </w:rPr>
    </w:pPr>
  </w:p>
  <w:p w14:paraId="1A9781E2" w14:textId="77777777" w:rsidR="00DD6A62" w:rsidRDefault="00DD6A62" w:rsidP="005A438B">
    <w:pPr>
      <w:pStyle w:val="En-tte"/>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151DE" w14:textId="77777777" w:rsidR="00DD6A62" w:rsidRDefault="00DD6A62">
    <w:pPr>
      <w:pStyle w:val="En-tte"/>
      <w:ind w:right="360"/>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E58750" w14:textId="77777777" w:rsidR="00DD6A62" w:rsidRDefault="00DD6A62" w:rsidP="00412563">
    <w:pPr>
      <w:pStyle w:val="En-tte"/>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5C4F7A" w14:textId="77777777" w:rsidR="00DD6A62" w:rsidRDefault="00DD6A62" w:rsidP="005A438B">
    <w:pPr>
      <w:pStyle w:val="En-tte"/>
      <w:jc w:val="right"/>
    </w:pPr>
  </w:p>
  <w:p w14:paraId="4761DB14" w14:textId="77777777" w:rsidR="00DD6A62" w:rsidRDefault="00DD6A62" w:rsidP="005A438B">
    <w:pPr>
      <w:pStyle w:val="En-tte"/>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55DC6D" w14:textId="77777777" w:rsidR="00DD6A62" w:rsidRDefault="00DD6A62" w:rsidP="00D02884">
    <w:pPr>
      <w:pStyle w:val="En-tte"/>
      <w:jc w:val="right"/>
    </w:pPr>
  </w:p>
  <w:p w14:paraId="4AF62D6B" w14:textId="77777777" w:rsidR="00DD6A62" w:rsidRDefault="00DD6A62" w:rsidP="00D02884">
    <w:pPr>
      <w:pStyle w:val="En-tte"/>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B02DD"/>
    <w:multiLevelType w:val="hybridMultilevel"/>
    <w:tmpl w:val="32CADB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9CB5381"/>
    <w:multiLevelType w:val="hybridMultilevel"/>
    <w:tmpl w:val="165C4B28"/>
    <w:lvl w:ilvl="0" w:tplc="040C0001">
      <w:start w:val="1"/>
      <w:numFmt w:val="bullet"/>
      <w:lvlText w:val=""/>
      <w:lvlJc w:val="left"/>
      <w:pPr>
        <w:ind w:left="936" w:hanging="360"/>
      </w:pPr>
      <w:rPr>
        <w:rFonts w:ascii="Symbol" w:hAnsi="Symbol" w:hint="default"/>
      </w:rPr>
    </w:lvl>
    <w:lvl w:ilvl="1" w:tplc="040C0003" w:tentative="1">
      <w:start w:val="1"/>
      <w:numFmt w:val="bullet"/>
      <w:lvlText w:val="o"/>
      <w:lvlJc w:val="left"/>
      <w:pPr>
        <w:ind w:left="1656" w:hanging="360"/>
      </w:pPr>
      <w:rPr>
        <w:rFonts w:ascii="Courier New" w:hAnsi="Courier New" w:cs="Courier New" w:hint="default"/>
      </w:rPr>
    </w:lvl>
    <w:lvl w:ilvl="2" w:tplc="040C0005" w:tentative="1">
      <w:start w:val="1"/>
      <w:numFmt w:val="bullet"/>
      <w:lvlText w:val=""/>
      <w:lvlJc w:val="left"/>
      <w:pPr>
        <w:ind w:left="2376" w:hanging="360"/>
      </w:pPr>
      <w:rPr>
        <w:rFonts w:ascii="Wingdings" w:hAnsi="Wingdings" w:hint="default"/>
      </w:rPr>
    </w:lvl>
    <w:lvl w:ilvl="3" w:tplc="040C0001" w:tentative="1">
      <w:start w:val="1"/>
      <w:numFmt w:val="bullet"/>
      <w:lvlText w:val=""/>
      <w:lvlJc w:val="left"/>
      <w:pPr>
        <w:ind w:left="3096" w:hanging="360"/>
      </w:pPr>
      <w:rPr>
        <w:rFonts w:ascii="Symbol" w:hAnsi="Symbol" w:hint="default"/>
      </w:rPr>
    </w:lvl>
    <w:lvl w:ilvl="4" w:tplc="040C0003" w:tentative="1">
      <w:start w:val="1"/>
      <w:numFmt w:val="bullet"/>
      <w:lvlText w:val="o"/>
      <w:lvlJc w:val="left"/>
      <w:pPr>
        <w:ind w:left="3816" w:hanging="360"/>
      </w:pPr>
      <w:rPr>
        <w:rFonts w:ascii="Courier New" w:hAnsi="Courier New" w:cs="Courier New" w:hint="default"/>
      </w:rPr>
    </w:lvl>
    <w:lvl w:ilvl="5" w:tplc="040C0005" w:tentative="1">
      <w:start w:val="1"/>
      <w:numFmt w:val="bullet"/>
      <w:lvlText w:val=""/>
      <w:lvlJc w:val="left"/>
      <w:pPr>
        <w:ind w:left="4536" w:hanging="360"/>
      </w:pPr>
      <w:rPr>
        <w:rFonts w:ascii="Wingdings" w:hAnsi="Wingdings" w:hint="default"/>
      </w:rPr>
    </w:lvl>
    <w:lvl w:ilvl="6" w:tplc="040C0001" w:tentative="1">
      <w:start w:val="1"/>
      <w:numFmt w:val="bullet"/>
      <w:lvlText w:val=""/>
      <w:lvlJc w:val="left"/>
      <w:pPr>
        <w:ind w:left="5256" w:hanging="360"/>
      </w:pPr>
      <w:rPr>
        <w:rFonts w:ascii="Symbol" w:hAnsi="Symbol" w:hint="default"/>
      </w:rPr>
    </w:lvl>
    <w:lvl w:ilvl="7" w:tplc="040C0003" w:tentative="1">
      <w:start w:val="1"/>
      <w:numFmt w:val="bullet"/>
      <w:lvlText w:val="o"/>
      <w:lvlJc w:val="left"/>
      <w:pPr>
        <w:ind w:left="5976" w:hanging="360"/>
      </w:pPr>
      <w:rPr>
        <w:rFonts w:ascii="Courier New" w:hAnsi="Courier New" w:cs="Courier New" w:hint="default"/>
      </w:rPr>
    </w:lvl>
    <w:lvl w:ilvl="8" w:tplc="040C0005" w:tentative="1">
      <w:start w:val="1"/>
      <w:numFmt w:val="bullet"/>
      <w:lvlText w:val=""/>
      <w:lvlJc w:val="left"/>
      <w:pPr>
        <w:ind w:left="6696" w:hanging="360"/>
      </w:pPr>
      <w:rPr>
        <w:rFonts w:ascii="Wingdings" w:hAnsi="Wingdings" w:hint="default"/>
      </w:rPr>
    </w:lvl>
  </w:abstractNum>
  <w:abstractNum w:abstractNumId="2" w15:restartNumberingAfterBreak="0">
    <w:nsid w:val="0CB65DB5"/>
    <w:multiLevelType w:val="hybridMultilevel"/>
    <w:tmpl w:val="35E267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F404179"/>
    <w:multiLevelType w:val="hybridMultilevel"/>
    <w:tmpl w:val="EF7E5604"/>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04E2472"/>
    <w:multiLevelType w:val="hybridMultilevel"/>
    <w:tmpl w:val="4FFA98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6BC52D6"/>
    <w:multiLevelType w:val="multilevel"/>
    <w:tmpl w:val="636EF75A"/>
    <w:lvl w:ilvl="0">
      <w:start w:val="1"/>
      <w:numFmt w:val="bullet"/>
      <w:pStyle w:val="ListePuce"/>
      <w:lvlText w:val=""/>
      <w:lvlJc w:val="left"/>
      <w:pPr>
        <w:tabs>
          <w:tab w:val="num" w:pos="709"/>
        </w:tabs>
        <w:ind w:left="709" w:hanging="709"/>
      </w:pPr>
      <w:rPr>
        <w:rFonts w:ascii="Symbol" w:hAnsi="Symbol" w:hint="default"/>
      </w:rPr>
    </w:lvl>
    <w:lvl w:ilvl="1">
      <w:start w:val="1"/>
      <w:numFmt w:val="bullet"/>
      <w:lvlText w:val="o"/>
      <w:lvlJc w:val="left"/>
      <w:pPr>
        <w:tabs>
          <w:tab w:val="num" w:pos="1276"/>
        </w:tabs>
        <w:ind w:left="1276" w:hanging="567"/>
      </w:pPr>
      <w:rPr>
        <w:rFonts w:hint="default"/>
      </w:rPr>
    </w:lvl>
    <w:lvl w:ilvl="2">
      <w:start w:val="1"/>
      <w:numFmt w:val="bullet"/>
      <w:lvlText w:val=""/>
      <w:lvlJc w:val="left"/>
      <w:pPr>
        <w:tabs>
          <w:tab w:val="num" w:pos="1843"/>
        </w:tabs>
        <w:ind w:left="1843" w:hanging="567"/>
      </w:pPr>
      <w:rPr>
        <w:rFonts w:ascii="Symbol" w:hAnsi="Symbol" w:hint="default"/>
      </w:rPr>
    </w:lvl>
    <w:lvl w:ilvl="3">
      <w:start w:val="1"/>
      <w:numFmt w:val="bullet"/>
      <w:lvlText w:val="»"/>
      <w:lvlJc w:val="left"/>
      <w:pPr>
        <w:tabs>
          <w:tab w:val="num" w:pos="2410"/>
        </w:tabs>
        <w:ind w:left="2410" w:hanging="567"/>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6" w15:restartNumberingAfterBreak="0">
    <w:nsid w:val="1B91325A"/>
    <w:multiLevelType w:val="hybridMultilevel"/>
    <w:tmpl w:val="91E68DBA"/>
    <w:lvl w:ilvl="0" w:tplc="040C0001">
      <w:start w:val="1"/>
      <w:numFmt w:val="bullet"/>
      <w:lvlText w:val=""/>
      <w:lvlJc w:val="left"/>
      <w:pPr>
        <w:ind w:left="792"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3507F02"/>
    <w:multiLevelType w:val="hybridMultilevel"/>
    <w:tmpl w:val="C554CB28"/>
    <w:lvl w:ilvl="0" w:tplc="B0FAE80C">
      <w:start w:val="1"/>
      <w:numFmt w:val="bullet"/>
      <w:lvlText w:val="-"/>
      <w:lvlJc w:val="left"/>
      <w:pPr>
        <w:ind w:left="792" w:hanging="360"/>
      </w:pPr>
      <w:rPr>
        <w:rFonts w:ascii="Times New Roman" w:eastAsia="Times New Roman" w:hAnsi="Times New Roman" w:cs="Times New Roman" w:hint="default"/>
      </w:rPr>
    </w:lvl>
    <w:lvl w:ilvl="1" w:tplc="040C0003" w:tentative="1">
      <w:start w:val="1"/>
      <w:numFmt w:val="bullet"/>
      <w:lvlText w:val="o"/>
      <w:lvlJc w:val="left"/>
      <w:pPr>
        <w:ind w:left="1512" w:hanging="360"/>
      </w:pPr>
      <w:rPr>
        <w:rFonts w:ascii="Courier New" w:hAnsi="Courier New" w:cs="Courier New" w:hint="default"/>
      </w:rPr>
    </w:lvl>
    <w:lvl w:ilvl="2" w:tplc="040C0005" w:tentative="1">
      <w:start w:val="1"/>
      <w:numFmt w:val="bullet"/>
      <w:lvlText w:val=""/>
      <w:lvlJc w:val="left"/>
      <w:pPr>
        <w:ind w:left="2232" w:hanging="360"/>
      </w:pPr>
      <w:rPr>
        <w:rFonts w:ascii="Wingdings" w:hAnsi="Wingdings" w:hint="default"/>
      </w:rPr>
    </w:lvl>
    <w:lvl w:ilvl="3" w:tplc="040C0001" w:tentative="1">
      <w:start w:val="1"/>
      <w:numFmt w:val="bullet"/>
      <w:lvlText w:val=""/>
      <w:lvlJc w:val="left"/>
      <w:pPr>
        <w:ind w:left="2952" w:hanging="360"/>
      </w:pPr>
      <w:rPr>
        <w:rFonts w:ascii="Symbol" w:hAnsi="Symbol" w:hint="default"/>
      </w:rPr>
    </w:lvl>
    <w:lvl w:ilvl="4" w:tplc="040C0003" w:tentative="1">
      <w:start w:val="1"/>
      <w:numFmt w:val="bullet"/>
      <w:lvlText w:val="o"/>
      <w:lvlJc w:val="left"/>
      <w:pPr>
        <w:ind w:left="3672" w:hanging="360"/>
      </w:pPr>
      <w:rPr>
        <w:rFonts w:ascii="Courier New" w:hAnsi="Courier New" w:cs="Courier New" w:hint="default"/>
      </w:rPr>
    </w:lvl>
    <w:lvl w:ilvl="5" w:tplc="040C0005" w:tentative="1">
      <w:start w:val="1"/>
      <w:numFmt w:val="bullet"/>
      <w:lvlText w:val=""/>
      <w:lvlJc w:val="left"/>
      <w:pPr>
        <w:ind w:left="4392" w:hanging="360"/>
      </w:pPr>
      <w:rPr>
        <w:rFonts w:ascii="Wingdings" w:hAnsi="Wingdings" w:hint="default"/>
      </w:rPr>
    </w:lvl>
    <w:lvl w:ilvl="6" w:tplc="040C0001" w:tentative="1">
      <w:start w:val="1"/>
      <w:numFmt w:val="bullet"/>
      <w:lvlText w:val=""/>
      <w:lvlJc w:val="left"/>
      <w:pPr>
        <w:ind w:left="5112" w:hanging="360"/>
      </w:pPr>
      <w:rPr>
        <w:rFonts w:ascii="Symbol" w:hAnsi="Symbol" w:hint="default"/>
      </w:rPr>
    </w:lvl>
    <w:lvl w:ilvl="7" w:tplc="040C0003" w:tentative="1">
      <w:start w:val="1"/>
      <w:numFmt w:val="bullet"/>
      <w:lvlText w:val="o"/>
      <w:lvlJc w:val="left"/>
      <w:pPr>
        <w:ind w:left="5832" w:hanging="360"/>
      </w:pPr>
      <w:rPr>
        <w:rFonts w:ascii="Courier New" w:hAnsi="Courier New" w:cs="Courier New" w:hint="default"/>
      </w:rPr>
    </w:lvl>
    <w:lvl w:ilvl="8" w:tplc="040C0005" w:tentative="1">
      <w:start w:val="1"/>
      <w:numFmt w:val="bullet"/>
      <w:lvlText w:val=""/>
      <w:lvlJc w:val="left"/>
      <w:pPr>
        <w:ind w:left="6552" w:hanging="360"/>
      </w:pPr>
      <w:rPr>
        <w:rFonts w:ascii="Wingdings" w:hAnsi="Wingdings" w:hint="default"/>
      </w:rPr>
    </w:lvl>
  </w:abstractNum>
  <w:abstractNum w:abstractNumId="8" w15:restartNumberingAfterBreak="0">
    <w:nsid w:val="26F425D2"/>
    <w:multiLevelType w:val="hybridMultilevel"/>
    <w:tmpl w:val="48D807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A3749A9"/>
    <w:multiLevelType w:val="hybridMultilevel"/>
    <w:tmpl w:val="3FD2DD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AF7125F"/>
    <w:multiLevelType w:val="hybridMultilevel"/>
    <w:tmpl w:val="11C61EFE"/>
    <w:lvl w:ilvl="0" w:tplc="040C0019">
      <w:start w:val="1"/>
      <w:numFmt w:val="lowerLetter"/>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11" w15:restartNumberingAfterBreak="0">
    <w:nsid w:val="2CFF6A80"/>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157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2" w15:restartNumberingAfterBreak="0">
    <w:nsid w:val="2E676F1B"/>
    <w:multiLevelType w:val="hybridMultilevel"/>
    <w:tmpl w:val="3D728B3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7CB38C5"/>
    <w:multiLevelType w:val="hybridMultilevel"/>
    <w:tmpl w:val="E1C272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1132FC5"/>
    <w:multiLevelType w:val="hybridMultilevel"/>
    <w:tmpl w:val="901C0A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3817612"/>
    <w:multiLevelType w:val="hybridMultilevel"/>
    <w:tmpl w:val="B106E608"/>
    <w:lvl w:ilvl="0" w:tplc="040C0009">
      <w:start w:val="1"/>
      <w:numFmt w:val="bullet"/>
      <w:lvlText w:val=""/>
      <w:lvlJc w:val="left"/>
      <w:pPr>
        <w:ind w:left="2149" w:hanging="360"/>
      </w:pPr>
      <w:rPr>
        <w:rFonts w:ascii="Wingdings" w:hAnsi="Wingdings" w:hint="default"/>
      </w:rPr>
    </w:lvl>
    <w:lvl w:ilvl="1" w:tplc="040C0003" w:tentative="1">
      <w:start w:val="1"/>
      <w:numFmt w:val="bullet"/>
      <w:lvlText w:val="o"/>
      <w:lvlJc w:val="left"/>
      <w:pPr>
        <w:ind w:left="2869" w:hanging="360"/>
      </w:pPr>
      <w:rPr>
        <w:rFonts w:ascii="Courier New" w:hAnsi="Courier New" w:cs="Courier New" w:hint="default"/>
      </w:rPr>
    </w:lvl>
    <w:lvl w:ilvl="2" w:tplc="040C0005" w:tentative="1">
      <w:start w:val="1"/>
      <w:numFmt w:val="bullet"/>
      <w:lvlText w:val=""/>
      <w:lvlJc w:val="left"/>
      <w:pPr>
        <w:ind w:left="3589" w:hanging="360"/>
      </w:pPr>
      <w:rPr>
        <w:rFonts w:ascii="Wingdings" w:hAnsi="Wingdings" w:hint="default"/>
      </w:rPr>
    </w:lvl>
    <w:lvl w:ilvl="3" w:tplc="040C0001" w:tentative="1">
      <w:start w:val="1"/>
      <w:numFmt w:val="bullet"/>
      <w:lvlText w:val=""/>
      <w:lvlJc w:val="left"/>
      <w:pPr>
        <w:ind w:left="4309" w:hanging="360"/>
      </w:pPr>
      <w:rPr>
        <w:rFonts w:ascii="Symbol" w:hAnsi="Symbol" w:hint="default"/>
      </w:rPr>
    </w:lvl>
    <w:lvl w:ilvl="4" w:tplc="040C0003" w:tentative="1">
      <w:start w:val="1"/>
      <w:numFmt w:val="bullet"/>
      <w:lvlText w:val="o"/>
      <w:lvlJc w:val="left"/>
      <w:pPr>
        <w:ind w:left="5029" w:hanging="360"/>
      </w:pPr>
      <w:rPr>
        <w:rFonts w:ascii="Courier New" w:hAnsi="Courier New" w:cs="Courier New" w:hint="default"/>
      </w:rPr>
    </w:lvl>
    <w:lvl w:ilvl="5" w:tplc="040C0005" w:tentative="1">
      <w:start w:val="1"/>
      <w:numFmt w:val="bullet"/>
      <w:lvlText w:val=""/>
      <w:lvlJc w:val="left"/>
      <w:pPr>
        <w:ind w:left="5749" w:hanging="360"/>
      </w:pPr>
      <w:rPr>
        <w:rFonts w:ascii="Wingdings" w:hAnsi="Wingdings" w:hint="default"/>
      </w:rPr>
    </w:lvl>
    <w:lvl w:ilvl="6" w:tplc="040C0001" w:tentative="1">
      <w:start w:val="1"/>
      <w:numFmt w:val="bullet"/>
      <w:lvlText w:val=""/>
      <w:lvlJc w:val="left"/>
      <w:pPr>
        <w:ind w:left="6469" w:hanging="360"/>
      </w:pPr>
      <w:rPr>
        <w:rFonts w:ascii="Symbol" w:hAnsi="Symbol" w:hint="default"/>
      </w:rPr>
    </w:lvl>
    <w:lvl w:ilvl="7" w:tplc="040C0003" w:tentative="1">
      <w:start w:val="1"/>
      <w:numFmt w:val="bullet"/>
      <w:lvlText w:val="o"/>
      <w:lvlJc w:val="left"/>
      <w:pPr>
        <w:ind w:left="7189" w:hanging="360"/>
      </w:pPr>
      <w:rPr>
        <w:rFonts w:ascii="Courier New" w:hAnsi="Courier New" w:cs="Courier New" w:hint="default"/>
      </w:rPr>
    </w:lvl>
    <w:lvl w:ilvl="8" w:tplc="040C0005" w:tentative="1">
      <w:start w:val="1"/>
      <w:numFmt w:val="bullet"/>
      <w:lvlText w:val=""/>
      <w:lvlJc w:val="left"/>
      <w:pPr>
        <w:ind w:left="7909" w:hanging="360"/>
      </w:pPr>
      <w:rPr>
        <w:rFonts w:ascii="Wingdings" w:hAnsi="Wingdings" w:hint="default"/>
      </w:rPr>
    </w:lvl>
  </w:abstractNum>
  <w:abstractNum w:abstractNumId="16" w15:restartNumberingAfterBreak="0">
    <w:nsid w:val="44A11DE3"/>
    <w:multiLevelType w:val="hybridMultilevel"/>
    <w:tmpl w:val="8EE2F02A"/>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7" w15:restartNumberingAfterBreak="0">
    <w:nsid w:val="48AB17E8"/>
    <w:multiLevelType w:val="hybridMultilevel"/>
    <w:tmpl w:val="9D7631BA"/>
    <w:lvl w:ilvl="0" w:tplc="040C0001">
      <w:start w:val="1"/>
      <w:numFmt w:val="bullet"/>
      <w:lvlText w:val=""/>
      <w:lvlJc w:val="left"/>
      <w:pPr>
        <w:ind w:left="840" w:hanging="360"/>
      </w:pPr>
      <w:rPr>
        <w:rFonts w:ascii="Symbol" w:hAnsi="Symbol" w:hint="default"/>
      </w:rPr>
    </w:lvl>
    <w:lvl w:ilvl="1" w:tplc="040C0003" w:tentative="1">
      <w:start w:val="1"/>
      <w:numFmt w:val="bullet"/>
      <w:lvlText w:val="o"/>
      <w:lvlJc w:val="left"/>
      <w:pPr>
        <w:ind w:left="1560" w:hanging="360"/>
      </w:pPr>
      <w:rPr>
        <w:rFonts w:ascii="Courier New" w:hAnsi="Courier New" w:cs="Courier New" w:hint="default"/>
      </w:rPr>
    </w:lvl>
    <w:lvl w:ilvl="2" w:tplc="040C0005" w:tentative="1">
      <w:start w:val="1"/>
      <w:numFmt w:val="bullet"/>
      <w:lvlText w:val=""/>
      <w:lvlJc w:val="left"/>
      <w:pPr>
        <w:ind w:left="2280" w:hanging="360"/>
      </w:pPr>
      <w:rPr>
        <w:rFonts w:ascii="Wingdings" w:hAnsi="Wingdings" w:hint="default"/>
      </w:rPr>
    </w:lvl>
    <w:lvl w:ilvl="3" w:tplc="040C0001" w:tentative="1">
      <w:start w:val="1"/>
      <w:numFmt w:val="bullet"/>
      <w:lvlText w:val=""/>
      <w:lvlJc w:val="left"/>
      <w:pPr>
        <w:ind w:left="3000" w:hanging="360"/>
      </w:pPr>
      <w:rPr>
        <w:rFonts w:ascii="Symbol" w:hAnsi="Symbol" w:hint="default"/>
      </w:rPr>
    </w:lvl>
    <w:lvl w:ilvl="4" w:tplc="040C0003" w:tentative="1">
      <w:start w:val="1"/>
      <w:numFmt w:val="bullet"/>
      <w:lvlText w:val="o"/>
      <w:lvlJc w:val="left"/>
      <w:pPr>
        <w:ind w:left="3720" w:hanging="360"/>
      </w:pPr>
      <w:rPr>
        <w:rFonts w:ascii="Courier New" w:hAnsi="Courier New" w:cs="Courier New" w:hint="default"/>
      </w:rPr>
    </w:lvl>
    <w:lvl w:ilvl="5" w:tplc="040C0005" w:tentative="1">
      <w:start w:val="1"/>
      <w:numFmt w:val="bullet"/>
      <w:lvlText w:val=""/>
      <w:lvlJc w:val="left"/>
      <w:pPr>
        <w:ind w:left="4440" w:hanging="360"/>
      </w:pPr>
      <w:rPr>
        <w:rFonts w:ascii="Wingdings" w:hAnsi="Wingdings" w:hint="default"/>
      </w:rPr>
    </w:lvl>
    <w:lvl w:ilvl="6" w:tplc="040C0001" w:tentative="1">
      <w:start w:val="1"/>
      <w:numFmt w:val="bullet"/>
      <w:lvlText w:val=""/>
      <w:lvlJc w:val="left"/>
      <w:pPr>
        <w:ind w:left="5160" w:hanging="360"/>
      </w:pPr>
      <w:rPr>
        <w:rFonts w:ascii="Symbol" w:hAnsi="Symbol" w:hint="default"/>
      </w:rPr>
    </w:lvl>
    <w:lvl w:ilvl="7" w:tplc="040C0003" w:tentative="1">
      <w:start w:val="1"/>
      <w:numFmt w:val="bullet"/>
      <w:lvlText w:val="o"/>
      <w:lvlJc w:val="left"/>
      <w:pPr>
        <w:ind w:left="5880" w:hanging="360"/>
      </w:pPr>
      <w:rPr>
        <w:rFonts w:ascii="Courier New" w:hAnsi="Courier New" w:cs="Courier New" w:hint="default"/>
      </w:rPr>
    </w:lvl>
    <w:lvl w:ilvl="8" w:tplc="040C0005" w:tentative="1">
      <w:start w:val="1"/>
      <w:numFmt w:val="bullet"/>
      <w:lvlText w:val=""/>
      <w:lvlJc w:val="left"/>
      <w:pPr>
        <w:ind w:left="6600" w:hanging="360"/>
      </w:pPr>
      <w:rPr>
        <w:rFonts w:ascii="Wingdings" w:hAnsi="Wingdings" w:hint="default"/>
      </w:rPr>
    </w:lvl>
  </w:abstractNum>
  <w:abstractNum w:abstractNumId="18" w15:restartNumberingAfterBreak="0">
    <w:nsid w:val="491976C8"/>
    <w:multiLevelType w:val="hybridMultilevel"/>
    <w:tmpl w:val="63984528"/>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9" w15:restartNumberingAfterBreak="0">
    <w:nsid w:val="4AD229A1"/>
    <w:multiLevelType w:val="hybridMultilevel"/>
    <w:tmpl w:val="86D41240"/>
    <w:lvl w:ilvl="0" w:tplc="040C0009">
      <w:start w:val="1"/>
      <w:numFmt w:val="bullet"/>
      <w:lvlText w:val=""/>
      <w:lvlJc w:val="left"/>
      <w:pPr>
        <w:ind w:left="1776" w:hanging="360"/>
      </w:pPr>
      <w:rPr>
        <w:rFonts w:ascii="Wingdings" w:hAnsi="Wingdings"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20" w15:restartNumberingAfterBreak="0">
    <w:nsid w:val="4CDD7760"/>
    <w:multiLevelType w:val="hybridMultilevel"/>
    <w:tmpl w:val="A65CABDC"/>
    <w:lvl w:ilvl="0" w:tplc="C1961562">
      <w:start w:val="1"/>
      <w:numFmt w:val="lowerLetter"/>
      <w:lvlText w:val="%1)"/>
      <w:lvlJc w:val="left"/>
      <w:pPr>
        <w:ind w:left="1069" w:hanging="360"/>
      </w:pPr>
      <w:rPr>
        <w:rFonts w:hint="default"/>
      </w:rPr>
    </w:lvl>
    <w:lvl w:ilvl="1" w:tplc="040C0019" w:tentative="1">
      <w:start w:val="1"/>
      <w:numFmt w:val="lowerLetter"/>
      <w:lvlText w:val="%2."/>
      <w:lvlJc w:val="left"/>
      <w:pPr>
        <w:ind w:left="1789" w:hanging="360"/>
      </w:pPr>
    </w:lvl>
    <w:lvl w:ilvl="2" w:tplc="040C001B" w:tentative="1">
      <w:start w:val="1"/>
      <w:numFmt w:val="lowerRoman"/>
      <w:lvlText w:val="%3."/>
      <w:lvlJc w:val="right"/>
      <w:pPr>
        <w:ind w:left="2509" w:hanging="180"/>
      </w:pPr>
    </w:lvl>
    <w:lvl w:ilvl="3" w:tplc="040C000F" w:tentative="1">
      <w:start w:val="1"/>
      <w:numFmt w:val="decimal"/>
      <w:lvlText w:val="%4."/>
      <w:lvlJc w:val="left"/>
      <w:pPr>
        <w:ind w:left="3229" w:hanging="360"/>
      </w:pPr>
    </w:lvl>
    <w:lvl w:ilvl="4" w:tplc="040C0019" w:tentative="1">
      <w:start w:val="1"/>
      <w:numFmt w:val="lowerLetter"/>
      <w:lvlText w:val="%5."/>
      <w:lvlJc w:val="left"/>
      <w:pPr>
        <w:ind w:left="3949" w:hanging="360"/>
      </w:pPr>
    </w:lvl>
    <w:lvl w:ilvl="5" w:tplc="040C001B" w:tentative="1">
      <w:start w:val="1"/>
      <w:numFmt w:val="lowerRoman"/>
      <w:lvlText w:val="%6."/>
      <w:lvlJc w:val="right"/>
      <w:pPr>
        <w:ind w:left="4669" w:hanging="180"/>
      </w:pPr>
    </w:lvl>
    <w:lvl w:ilvl="6" w:tplc="040C000F" w:tentative="1">
      <w:start w:val="1"/>
      <w:numFmt w:val="decimal"/>
      <w:lvlText w:val="%7."/>
      <w:lvlJc w:val="left"/>
      <w:pPr>
        <w:ind w:left="5389" w:hanging="360"/>
      </w:pPr>
    </w:lvl>
    <w:lvl w:ilvl="7" w:tplc="040C0019" w:tentative="1">
      <w:start w:val="1"/>
      <w:numFmt w:val="lowerLetter"/>
      <w:lvlText w:val="%8."/>
      <w:lvlJc w:val="left"/>
      <w:pPr>
        <w:ind w:left="6109" w:hanging="360"/>
      </w:pPr>
    </w:lvl>
    <w:lvl w:ilvl="8" w:tplc="040C001B" w:tentative="1">
      <w:start w:val="1"/>
      <w:numFmt w:val="lowerRoman"/>
      <w:lvlText w:val="%9."/>
      <w:lvlJc w:val="right"/>
      <w:pPr>
        <w:ind w:left="6829" w:hanging="180"/>
      </w:pPr>
    </w:lvl>
  </w:abstractNum>
  <w:abstractNum w:abstractNumId="21" w15:restartNumberingAfterBreak="0">
    <w:nsid w:val="4EC6471F"/>
    <w:multiLevelType w:val="hybridMultilevel"/>
    <w:tmpl w:val="529A6884"/>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2" w15:restartNumberingAfterBreak="0">
    <w:nsid w:val="538558BE"/>
    <w:multiLevelType w:val="hybridMultilevel"/>
    <w:tmpl w:val="8DBCF7D6"/>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3" w15:restartNumberingAfterBreak="0">
    <w:nsid w:val="547D18A9"/>
    <w:multiLevelType w:val="hybridMultilevel"/>
    <w:tmpl w:val="7F5A1F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85F725A"/>
    <w:multiLevelType w:val="hybridMultilevel"/>
    <w:tmpl w:val="8BCC9A3C"/>
    <w:lvl w:ilvl="0" w:tplc="040C0001">
      <w:start w:val="1"/>
      <w:numFmt w:val="bullet"/>
      <w:lvlText w:val=""/>
      <w:lvlJc w:val="left"/>
      <w:pPr>
        <w:ind w:left="936" w:hanging="360"/>
      </w:pPr>
      <w:rPr>
        <w:rFonts w:ascii="Symbol" w:hAnsi="Symbol" w:hint="default"/>
      </w:rPr>
    </w:lvl>
    <w:lvl w:ilvl="1" w:tplc="040C0003" w:tentative="1">
      <w:start w:val="1"/>
      <w:numFmt w:val="bullet"/>
      <w:lvlText w:val="o"/>
      <w:lvlJc w:val="left"/>
      <w:pPr>
        <w:ind w:left="1656" w:hanging="360"/>
      </w:pPr>
      <w:rPr>
        <w:rFonts w:ascii="Courier New" w:hAnsi="Courier New" w:cs="Courier New" w:hint="default"/>
      </w:rPr>
    </w:lvl>
    <w:lvl w:ilvl="2" w:tplc="040C0005" w:tentative="1">
      <w:start w:val="1"/>
      <w:numFmt w:val="bullet"/>
      <w:lvlText w:val=""/>
      <w:lvlJc w:val="left"/>
      <w:pPr>
        <w:ind w:left="2376" w:hanging="360"/>
      </w:pPr>
      <w:rPr>
        <w:rFonts w:ascii="Wingdings" w:hAnsi="Wingdings" w:hint="default"/>
      </w:rPr>
    </w:lvl>
    <w:lvl w:ilvl="3" w:tplc="040C0001" w:tentative="1">
      <w:start w:val="1"/>
      <w:numFmt w:val="bullet"/>
      <w:lvlText w:val=""/>
      <w:lvlJc w:val="left"/>
      <w:pPr>
        <w:ind w:left="3096" w:hanging="360"/>
      </w:pPr>
      <w:rPr>
        <w:rFonts w:ascii="Symbol" w:hAnsi="Symbol" w:hint="default"/>
      </w:rPr>
    </w:lvl>
    <w:lvl w:ilvl="4" w:tplc="040C0003" w:tentative="1">
      <w:start w:val="1"/>
      <w:numFmt w:val="bullet"/>
      <w:lvlText w:val="o"/>
      <w:lvlJc w:val="left"/>
      <w:pPr>
        <w:ind w:left="3816" w:hanging="360"/>
      </w:pPr>
      <w:rPr>
        <w:rFonts w:ascii="Courier New" w:hAnsi="Courier New" w:cs="Courier New" w:hint="default"/>
      </w:rPr>
    </w:lvl>
    <w:lvl w:ilvl="5" w:tplc="040C0005" w:tentative="1">
      <w:start w:val="1"/>
      <w:numFmt w:val="bullet"/>
      <w:lvlText w:val=""/>
      <w:lvlJc w:val="left"/>
      <w:pPr>
        <w:ind w:left="4536" w:hanging="360"/>
      </w:pPr>
      <w:rPr>
        <w:rFonts w:ascii="Wingdings" w:hAnsi="Wingdings" w:hint="default"/>
      </w:rPr>
    </w:lvl>
    <w:lvl w:ilvl="6" w:tplc="040C0001" w:tentative="1">
      <w:start w:val="1"/>
      <w:numFmt w:val="bullet"/>
      <w:lvlText w:val=""/>
      <w:lvlJc w:val="left"/>
      <w:pPr>
        <w:ind w:left="5256" w:hanging="360"/>
      </w:pPr>
      <w:rPr>
        <w:rFonts w:ascii="Symbol" w:hAnsi="Symbol" w:hint="default"/>
      </w:rPr>
    </w:lvl>
    <w:lvl w:ilvl="7" w:tplc="040C0003" w:tentative="1">
      <w:start w:val="1"/>
      <w:numFmt w:val="bullet"/>
      <w:lvlText w:val="o"/>
      <w:lvlJc w:val="left"/>
      <w:pPr>
        <w:ind w:left="5976" w:hanging="360"/>
      </w:pPr>
      <w:rPr>
        <w:rFonts w:ascii="Courier New" w:hAnsi="Courier New" w:cs="Courier New" w:hint="default"/>
      </w:rPr>
    </w:lvl>
    <w:lvl w:ilvl="8" w:tplc="040C0005" w:tentative="1">
      <w:start w:val="1"/>
      <w:numFmt w:val="bullet"/>
      <w:lvlText w:val=""/>
      <w:lvlJc w:val="left"/>
      <w:pPr>
        <w:ind w:left="6696" w:hanging="360"/>
      </w:pPr>
      <w:rPr>
        <w:rFonts w:ascii="Wingdings" w:hAnsi="Wingdings" w:hint="default"/>
      </w:rPr>
    </w:lvl>
  </w:abstractNum>
  <w:abstractNum w:abstractNumId="25" w15:restartNumberingAfterBreak="0">
    <w:nsid w:val="5B5B6F09"/>
    <w:multiLevelType w:val="hybridMultilevel"/>
    <w:tmpl w:val="0EE816C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35323D7"/>
    <w:multiLevelType w:val="hybridMultilevel"/>
    <w:tmpl w:val="4E626C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3A160D3"/>
    <w:multiLevelType w:val="hybridMultilevel"/>
    <w:tmpl w:val="907C773E"/>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8" w15:restartNumberingAfterBreak="0">
    <w:nsid w:val="6E2A1311"/>
    <w:multiLevelType w:val="hybridMultilevel"/>
    <w:tmpl w:val="3C00340C"/>
    <w:lvl w:ilvl="0" w:tplc="4ABA3A16">
      <w:start w:val="2"/>
      <w:numFmt w:val="bullet"/>
      <w:lvlText w:val="-"/>
      <w:lvlJc w:val="left"/>
      <w:pPr>
        <w:ind w:left="1068" w:hanging="360"/>
      </w:pPr>
      <w:rPr>
        <w:rFonts w:ascii="Times New Roman" w:eastAsia="Times New Roman" w:hAnsi="Times New Roman" w:cs="Times New Roman" w:hint="default"/>
      </w:rPr>
    </w:lvl>
    <w:lvl w:ilvl="1" w:tplc="040C0003">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9" w15:restartNumberingAfterBreak="0">
    <w:nsid w:val="6ECC504F"/>
    <w:multiLevelType w:val="multilevel"/>
    <w:tmpl w:val="393AE176"/>
    <w:lvl w:ilvl="0">
      <w:start w:val="1"/>
      <w:numFmt w:val="decimal"/>
      <w:pStyle w:val="ListeNum"/>
      <w:lvlText w:val="%1."/>
      <w:lvlJc w:val="left"/>
      <w:pPr>
        <w:tabs>
          <w:tab w:val="num" w:pos="709"/>
        </w:tabs>
        <w:ind w:left="709" w:hanging="709"/>
      </w:pPr>
      <w:rPr>
        <w:rFonts w:hint="default"/>
      </w:rPr>
    </w:lvl>
    <w:lvl w:ilvl="1">
      <w:start w:val="1"/>
      <w:numFmt w:val="lowerLetter"/>
      <w:lvlText w:val="%2."/>
      <w:lvlJc w:val="left"/>
      <w:pPr>
        <w:tabs>
          <w:tab w:val="num" w:pos="1276"/>
        </w:tabs>
        <w:ind w:left="1276" w:hanging="567"/>
      </w:pPr>
      <w:rPr>
        <w:rFonts w:hint="default"/>
      </w:rPr>
    </w:lvl>
    <w:lvl w:ilvl="2">
      <w:start w:val="1"/>
      <w:numFmt w:val="lowerRoman"/>
      <w:lvlText w:val="%3."/>
      <w:lvlJc w:val="left"/>
      <w:pPr>
        <w:tabs>
          <w:tab w:val="num" w:pos="1843"/>
        </w:tabs>
        <w:ind w:left="1843" w:hanging="567"/>
      </w:pPr>
      <w:rPr>
        <w:rFonts w:hint="default"/>
      </w:rPr>
    </w:lvl>
    <w:lvl w:ilvl="3">
      <w:start w:val="1"/>
      <w:numFmt w:val="decimal"/>
      <w:lvlText w:val="%4."/>
      <w:lvlJc w:val="left"/>
      <w:pPr>
        <w:tabs>
          <w:tab w:val="num" w:pos="2410"/>
        </w:tabs>
        <w:ind w:left="2410" w:hanging="567"/>
      </w:pPr>
      <w:rPr>
        <w:rFonts w:hint="default"/>
        <w:sz w:val="20"/>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0" w15:restartNumberingAfterBreak="0">
    <w:nsid w:val="6F6012D5"/>
    <w:multiLevelType w:val="hybridMultilevel"/>
    <w:tmpl w:val="4710C7A0"/>
    <w:lvl w:ilvl="0" w:tplc="040C0001">
      <w:start w:val="1"/>
      <w:numFmt w:val="bullet"/>
      <w:lvlText w:val=""/>
      <w:lvlJc w:val="left"/>
      <w:pPr>
        <w:ind w:left="1152" w:hanging="360"/>
      </w:pPr>
      <w:rPr>
        <w:rFonts w:ascii="Symbol" w:hAnsi="Symbol" w:hint="default"/>
      </w:rPr>
    </w:lvl>
    <w:lvl w:ilvl="1" w:tplc="040C0003" w:tentative="1">
      <w:start w:val="1"/>
      <w:numFmt w:val="bullet"/>
      <w:lvlText w:val="o"/>
      <w:lvlJc w:val="left"/>
      <w:pPr>
        <w:ind w:left="1872" w:hanging="360"/>
      </w:pPr>
      <w:rPr>
        <w:rFonts w:ascii="Courier New" w:hAnsi="Courier New" w:cs="Courier New" w:hint="default"/>
      </w:rPr>
    </w:lvl>
    <w:lvl w:ilvl="2" w:tplc="040C0005" w:tentative="1">
      <w:start w:val="1"/>
      <w:numFmt w:val="bullet"/>
      <w:lvlText w:val=""/>
      <w:lvlJc w:val="left"/>
      <w:pPr>
        <w:ind w:left="2592" w:hanging="360"/>
      </w:pPr>
      <w:rPr>
        <w:rFonts w:ascii="Wingdings" w:hAnsi="Wingdings" w:hint="default"/>
      </w:rPr>
    </w:lvl>
    <w:lvl w:ilvl="3" w:tplc="040C0001" w:tentative="1">
      <w:start w:val="1"/>
      <w:numFmt w:val="bullet"/>
      <w:lvlText w:val=""/>
      <w:lvlJc w:val="left"/>
      <w:pPr>
        <w:ind w:left="3312" w:hanging="360"/>
      </w:pPr>
      <w:rPr>
        <w:rFonts w:ascii="Symbol" w:hAnsi="Symbol" w:hint="default"/>
      </w:rPr>
    </w:lvl>
    <w:lvl w:ilvl="4" w:tplc="040C0003" w:tentative="1">
      <w:start w:val="1"/>
      <w:numFmt w:val="bullet"/>
      <w:lvlText w:val="o"/>
      <w:lvlJc w:val="left"/>
      <w:pPr>
        <w:ind w:left="4032" w:hanging="360"/>
      </w:pPr>
      <w:rPr>
        <w:rFonts w:ascii="Courier New" w:hAnsi="Courier New" w:cs="Courier New" w:hint="default"/>
      </w:rPr>
    </w:lvl>
    <w:lvl w:ilvl="5" w:tplc="040C0005" w:tentative="1">
      <w:start w:val="1"/>
      <w:numFmt w:val="bullet"/>
      <w:lvlText w:val=""/>
      <w:lvlJc w:val="left"/>
      <w:pPr>
        <w:ind w:left="4752" w:hanging="360"/>
      </w:pPr>
      <w:rPr>
        <w:rFonts w:ascii="Wingdings" w:hAnsi="Wingdings" w:hint="default"/>
      </w:rPr>
    </w:lvl>
    <w:lvl w:ilvl="6" w:tplc="040C0001" w:tentative="1">
      <w:start w:val="1"/>
      <w:numFmt w:val="bullet"/>
      <w:lvlText w:val=""/>
      <w:lvlJc w:val="left"/>
      <w:pPr>
        <w:ind w:left="5472" w:hanging="360"/>
      </w:pPr>
      <w:rPr>
        <w:rFonts w:ascii="Symbol" w:hAnsi="Symbol" w:hint="default"/>
      </w:rPr>
    </w:lvl>
    <w:lvl w:ilvl="7" w:tplc="040C0003" w:tentative="1">
      <w:start w:val="1"/>
      <w:numFmt w:val="bullet"/>
      <w:lvlText w:val="o"/>
      <w:lvlJc w:val="left"/>
      <w:pPr>
        <w:ind w:left="6192" w:hanging="360"/>
      </w:pPr>
      <w:rPr>
        <w:rFonts w:ascii="Courier New" w:hAnsi="Courier New" w:cs="Courier New" w:hint="default"/>
      </w:rPr>
    </w:lvl>
    <w:lvl w:ilvl="8" w:tplc="040C0005" w:tentative="1">
      <w:start w:val="1"/>
      <w:numFmt w:val="bullet"/>
      <w:lvlText w:val=""/>
      <w:lvlJc w:val="left"/>
      <w:pPr>
        <w:ind w:left="6912" w:hanging="360"/>
      </w:pPr>
      <w:rPr>
        <w:rFonts w:ascii="Wingdings" w:hAnsi="Wingdings" w:hint="default"/>
      </w:rPr>
    </w:lvl>
  </w:abstractNum>
  <w:abstractNum w:abstractNumId="31" w15:restartNumberingAfterBreak="0">
    <w:nsid w:val="715179DE"/>
    <w:multiLevelType w:val="hybridMultilevel"/>
    <w:tmpl w:val="383820E0"/>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2" w15:restartNumberingAfterBreak="0">
    <w:nsid w:val="71E369B2"/>
    <w:multiLevelType w:val="hybridMultilevel"/>
    <w:tmpl w:val="B1EC443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33" w15:restartNumberingAfterBreak="0">
    <w:nsid w:val="734571D7"/>
    <w:multiLevelType w:val="hybridMultilevel"/>
    <w:tmpl w:val="4EAA2AE8"/>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4" w15:restartNumberingAfterBreak="0">
    <w:nsid w:val="7FD84EF2"/>
    <w:multiLevelType w:val="hybridMultilevel"/>
    <w:tmpl w:val="CB561F28"/>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num w:numId="1" w16cid:durableId="2112233817">
    <w:abstractNumId w:val="5"/>
  </w:num>
  <w:num w:numId="2" w16cid:durableId="219639164">
    <w:abstractNumId w:val="29"/>
  </w:num>
  <w:num w:numId="3" w16cid:durableId="1345982977">
    <w:abstractNumId w:val="8"/>
  </w:num>
  <w:num w:numId="4" w16cid:durableId="286474771">
    <w:abstractNumId w:val="2"/>
  </w:num>
  <w:num w:numId="5" w16cid:durableId="1213271464">
    <w:abstractNumId w:val="12"/>
  </w:num>
  <w:num w:numId="6" w16cid:durableId="150633719">
    <w:abstractNumId w:val="11"/>
  </w:num>
  <w:num w:numId="7" w16cid:durableId="664430238">
    <w:abstractNumId w:val="33"/>
  </w:num>
  <w:num w:numId="8" w16cid:durableId="221186223">
    <w:abstractNumId w:val="25"/>
  </w:num>
  <w:num w:numId="9" w16cid:durableId="1208954045">
    <w:abstractNumId w:val="11"/>
  </w:num>
  <w:num w:numId="10" w16cid:durableId="1934242125">
    <w:abstractNumId w:val="11"/>
  </w:num>
  <w:num w:numId="11" w16cid:durableId="402029209">
    <w:abstractNumId w:val="11"/>
  </w:num>
  <w:num w:numId="12" w16cid:durableId="276834839">
    <w:abstractNumId w:val="11"/>
  </w:num>
  <w:num w:numId="13" w16cid:durableId="681929968">
    <w:abstractNumId w:val="11"/>
  </w:num>
  <w:num w:numId="14" w16cid:durableId="1496385286">
    <w:abstractNumId w:val="11"/>
  </w:num>
  <w:num w:numId="15" w16cid:durableId="475218410">
    <w:abstractNumId w:val="26"/>
  </w:num>
  <w:num w:numId="16" w16cid:durableId="1731222046">
    <w:abstractNumId w:val="11"/>
  </w:num>
  <w:num w:numId="17" w16cid:durableId="1466237575">
    <w:abstractNumId w:val="9"/>
  </w:num>
  <w:num w:numId="18" w16cid:durableId="676925305">
    <w:abstractNumId w:val="17"/>
  </w:num>
  <w:num w:numId="19" w16cid:durableId="1948194280">
    <w:abstractNumId w:val="1"/>
  </w:num>
  <w:num w:numId="20" w16cid:durableId="1310204565">
    <w:abstractNumId w:val="24"/>
  </w:num>
  <w:num w:numId="21" w16cid:durableId="70086264">
    <w:abstractNumId w:val="18"/>
  </w:num>
  <w:num w:numId="22" w16cid:durableId="39519571">
    <w:abstractNumId w:val="32"/>
  </w:num>
  <w:num w:numId="23" w16cid:durableId="1003706658">
    <w:abstractNumId w:val="10"/>
  </w:num>
  <w:num w:numId="24" w16cid:durableId="249235723">
    <w:abstractNumId w:val="3"/>
  </w:num>
  <w:num w:numId="25" w16cid:durableId="1889801572">
    <w:abstractNumId w:val="16"/>
  </w:num>
  <w:num w:numId="26" w16cid:durableId="1336416679">
    <w:abstractNumId w:val="22"/>
  </w:num>
  <w:num w:numId="27" w16cid:durableId="330186999">
    <w:abstractNumId w:val="34"/>
  </w:num>
  <w:num w:numId="28" w16cid:durableId="1624071719">
    <w:abstractNumId w:val="7"/>
  </w:num>
  <w:num w:numId="29" w16cid:durableId="201095473">
    <w:abstractNumId w:val="6"/>
  </w:num>
  <w:num w:numId="30" w16cid:durableId="754672429">
    <w:abstractNumId w:val="0"/>
  </w:num>
  <w:num w:numId="31" w16cid:durableId="1350521469">
    <w:abstractNumId w:val="23"/>
  </w:num>
  <w:num w:numId="32" w16cid:durableId="395276773">
    <w:abstractNumId w:val="13"/>
  </w:num>
  <w:num w:numId="33" w16cid:durableId="762072372">
    <w:abstractNumId w:val="4"/>
  </w:num>
  <w:num w:numId="34" w16cid:durableId="719747946">
    <w:abstractNumId w:val="30"/>
  </w:num>
  <w:num w:numId="35" w16cid:durableId="1204441419">
    <w:abstractNumId w:val="28"/>
  </w:num>
  <w:num w:numId="36" w16cid:durableId="1088967107">
    <w:abstractNumId w:val="31"/>
  </w:num>
  <w:num w:numId="37" w16cid:durableId="1503933925">
    <w:abstractNumId w:val="20"/>
  </w:num>
  <w:num w:numId="38" w16cid:durableId="1749308623">
    <w:abstractNumId w:val="21"/>
  </w:num>
  <w:num w:numId="39" w16cid:durableId="1769354081">
    <w:abstractNumId w:val="15"/>
  </w:num>
  <w:num w:numId="40" w16cid:durableId="1702049917">
    <w:abstractNumId w:val="19"/>
  </w:num>
  <w:num w:numId="41" w16cid:durableId="1912303921">
    <w:abstractNumId w:val="14"/>
  </w:num>
  <w:num w:numId="42" w16cid:durableId="573929268">
    <w:abstractNumId w:val="27"/>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o:colormenu v:ext="edit" fillcolor="none" strokecolor="non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2E91"/>
    <w:rsid w:val="00001A45"/>
    <w:rsid w:val="000034B7"/>
    <w:rsid w:val="000035DC"/>
    <w:rsid w:val="00006FFE"/>
    <w:rsid w:val="0000780C"/>
    <w:rsid w:val="00021806"/>
    <w:rsid w:val="00023C2B"/>
    <w:rsid w:val="0003095C"/>
    <w:rsid w:val="000323E3"/>
    <w:rsid w:val="0003257A"/>
    <w:rsid w:val="00032D3D"/>
    <w:rsid w:val="00032EE5"/>
    <w:rsid w:val="00036384"/>
    <w:rsid w:val="00040FD7"/>
    <w:rsid w:val="000458E1"/>
    <w:rsid w:val="000520AC"/>
    <w:rsid w:val="000529B0"/>
    <w:rsid w:val="00055158"/>
    <w:rsid w:val="00055E88"/>
    <w:rsid w:val="00056272"/>
    <w:rsid w:val="00061A76"/>
    <w:rsid w:val="0007265F"/>
    <w:rsid w:val="0007331E"/>
    <w:rsid w:val="000765E9"/>
    <w:rsid w:val="000773A9"/>
    <w:rsid w:val="00077E00"/>
    <w:rsid w:val="00084AAD"/>
    <w:rsid w:val="00085075"/>
    <w:rsid w:val="00091115"/>
    <w:rsid w:val="00094D1C"/>
    <w:rsid w:val="000A2145"/>
    <w:rsid w:val="000A3627"/>
    <w:rsid w:val="000A564A"/>
    <w:rsid w:val="000A7D61"/>
    <w:rsid w:val="000B0335"/>
    <w:rsid w:val="000B1467"/>
    <w:rsid w:val="000B2A21"/>
    <w:rsid w:val="000B45DB"/>
    <w:rsid w:val="000B5F1F"/>
    <w:rsid w:val="000B6804"/>
    <w:rsid w:val="000C2FCA"/>
    <w:rsid w:val="000C34EA"/>
    <w:rsid w:val="000C78E3"/>
    <w:rsid w:val="000D1CF1"/>
    <w:rsid w:val="000D2DFC"/>
    <w:rsid w:val="000D4BB9"/>
    <w:rsid w:val="000E2772"/>
    <w:rsid w:val="000E4CCE"/>
    <w:rsid w:val="000E6473"/>
    <w:rsid w:val="00100B9F"/>
    <w:rsid w:val="0010272C"/>
    <w:rsid w:val="00103F7A"/>
    <w:rsid w:val="00104581"/>
    <w:rsid w:val="00105EFE"/>
    <w:rsid w:val="0010606C"/>
    <w:rsid w:val="00107AF0"/>
    <w:rsid w:val="00113841"/>
    <w:rsid w:val="00117B49"/>
    <w:rsid w:val="00124B68"/>
    <w:rsid w:val="001371D4"/>
    <w:rsid w:val="00143B39"/>
    <w:rsid w:val="00146D75"/>
    <w:rsid w:val="00147CC7"/>
    <w:rsid w:val="001532AA"/>
    <w:rsid w:val="001552D7"/>
    <w:rsid w:val="00160AAF"/>
    <w:rsid w:val="00160D6E"/>
    <w:rsid w:val="0016760B"/>
    <w:rsid w:val="00167E83"/>
    <w:rsid w:val="001731FD"/>
    <w:rsid w:val="001742B6"/>
    <w:rsid w:val="0017467C"/>
    <w:rsid w:val="00175CC1"/>
    <w:rsid w:val="00176DEB"/>
    <w:rsid w:val="00180D71"/>
    <w:rsid w:val="00181B4F"/>
    <w:rsid w:val="001823E8"/>
    <w:rsid w:val="00183D52"/>
    <w:rsid w:val="001861B7"/>
    <w:rsid w:val="001864A9"/>
    <w:rsid w:val="0018706A"/>
    <w:rsid w:val="001902DB"/>
    <w:rsid w:val="00196784"/>
    <w:rsid w:val="001A5C49"/>
    <w:rsid w:val="001A6C22"/>
    <w:rsid w:val="001B6D75"/>
    <w:rsid w:val="001B7459"/>
    <w:rsid w:val="001B781A"/>
    <w:rsid w:val="001C0816"/>
    <w:rsid w:val="001C151F"/>
    <w:rsid w:val="001C1AFC"/>
    <w:rsid w:val="001C29C8"/>
    <w:rsid w:val="001C2F73"/>
    <w:rsid w:val="001D2321"/>
    <w:rsid w:val="001E27B5"/>
    <w:rsid w:val="001F2C37"/>
    <w:rsid w:val="00203732"/>
    <w:rsid w:val="00203F43"/>
    <w:rsid w:val="00204B04"/>
    <w:rsid w:val="00221F98"/>
    <w:rsid w:val="00223D1A"/>
    <w:rsid w:val="00224D03"/>
    <w:rsid w:val="00231233"/>
    <w:rsid w:val="002325DC"/>
    <w:rsid w:val="00232AAF"/>
    <w:rsid w:val="00233E90"/>
    <w:rsid w:val="002364F5"/>
    <w:rsid w:val="002427DD"/>
    <w:rsid w:val="00242E81"/>
    <w:rsid w:val="00244E9A"/>
    <w:rsid w:val="00246DDD"/>
    <w:rsid w:val="00250AD9"/>
    <w:rsid w:val="0025105D"/>
    <w:rsid w:val="00253C5D"/>
    <w:rsid w:val="0025770D"/>
    <w:rsid w:val="00267405"/>
    <w:rsid w:val="00271B35"/>
    <w:rsid w:val="00276709"/>
    <w:rsid w:val="00280D85"/>
    <w:rsid w:val="00282AE9"/>
    <w:rsid w:val="00284670"/>
    <w:rsid w:val="00290FB8"/>
    <w:rsid w:val="00291585"/>
    <w:rsid w:val="002A3F06"/>
    <w:rsid w:val="002A4731"/>
    <w:rsid w:val="002A53D0"/>
    <w:rsid w:val="002B1B53"/>
    <w:rsid w:val="002B24B1"/>
    <w:rsid w:val="002B3CC3"/>
    <w:rsid w:val="002B59DE"/>
    <w:rsid w:val="002B7B33"/>
    <w:rsid w:val="002C346E"/>
    <w:rsid w:val="002C6DAF"/>
    <w:rsid w:val="002D04F2"/>
    <w:rsid w:val="002D12C6"/>
    <w:rsid w:val="002D336D"/>
    <w:rsid w:val="002D58E3"/>
    <w:rsid w:val="002D65B3"/>
    <w:rsid w:val="002E129C"/>
    <w:rsid w:val="002E4370"/>
    <w:rsid w:val="002E4F62"/>
    <w:rsid w:val="002F1685"/>
    <w:rsid w:val="002F4A9F"/>
    <w:rsid w:val="002F706D"/>
    <w:rsid w:val="002F75BA"/>
    <w:rsid w:val="003011CC"/>
    <w:rsid w:val="0030142C"/>
    <w:rsid w:val="00307F6A"/>
    <w:rsid w:val="00310DF2"/>
    <w:rsid w:val="003135C8"/>
    <w:rsid w:val="00314058"/>
    <w:rsid w:val="003158A2"/>
    <w:rsid w:val="0032004C"/>
    <w:rsid w:val="00320CCB"/>
    <w:rsid w:val="0032122F"/>
    <w:rsid w:val="00327F80"/>
    <w:rsid w:val="00335D6C"/>
    <w:rsid w:val="00336743"/>
    <w:rsid w:val="003369DB"/>
    <w:rsid w:val="00341746"/>
    <w:rsid w:val="00341942"/>
    <w:rsid w:val="00342F10"/>
    <w:rsid w:val="0034545F"/>
    <w:rsid w:val="00350276"/>
    <w:rsid w:val="00351FFB"/>
    <w:rsid w:val="00363526"/>
    <w:rsid w:val="0036797A"/>
    <w:rsid w:val="00386076"/>
    <w:rsid w:val="0038720D"/>
    <w:rsid w:val="0038736F"/>
    <w:rsid w:val="00387D43"/>
    <w:rsid w:val="00394AD2"/>
    <w:rsid w:val="00394D8E"/>
    <w:rsid w:val="00394E8B"/>
    <w:rsid w:val="003976BF"/>
    <w:rsid w:val="003A536A"/>
    <w:rsid w:val="003A5CCB"/>
    <w:rsid w:val="003A66A7"/>
    <w:rsid w:val="003B3E9F"/>
    <w:rsid w:val="003C09FE"/>
    <w:rsid w:val="003C1C2D"/>
    <w:rsid w:val="003C2E91"/>
    <w:rsid w:val="003C6C8D"/>
    <w:rsid w:val="003D08D2"/>
    <w:rsid w:val="003D1F63"/>
    <w:rsid w:val="003D5D43"/>
    <w:rsid w:val="003E2B0C"/>
    <w:rsid w:val="003E6C8C"/>
    <w:rsid w:val="003F2B14"/>
    <w:rsid w:val="003F5D34"/>
    <w:rsid w:val="003F70F0"/>
    <w:rsid w:val="003F7DC5"/>
    <w:rsid w:val="00400AC3"/>
    <w:rsid w:val="00401AEF"/>
    <w:rsid w:val="0040262B"/>
    <w:rsid w:val="0040269C"/>
    <w:rsid w:val="00407BC5"/>
    <w:rsid w:val="00411FD5"/>
    <w:rsid w:val="00412563"/>
    <w:rsid w:val="004132A3"/>
    <w:rsid w:val="004155E6"/>
    <w:rsid w:val="00415DB6"/>
    <w:rsid w:val="00417C9E"/>
    <w:rsid w:val="00420A4F"/>
    <w:rsid w:val="004317DF"/>
    <w:rsid w:val="004321AB"/>
    <w:rsid w:val="00433C4A"/>
    <w:rsid w:val="00435238"/>
    <w:rsid w:val="0043605A"/>
    <w:rsid w:val="00437497"/>
    <w:rsid w:val="00441163"/>
    <w:rsid w:val="00442166"/>
    <w:rsid w:val="00444883"/>
    <w:rsid w:val="00451622"/>
    <w:rsid w:val="00452E40"/>
    <w:rsid w:val="00453EE9"/>
    <w:rsid w:val="004541C7"/>
    <w:rsid w:val="00455198"/>
    <w:rsid w:val="00460BF5"/>
    <w:rsid w:val="004642ED"/>
    <w:rsid w:val="00465910"/>
    <w:rsid w:val="00466537"/>
    <w:rsid w:val="00470FBB"/>
    <w:rsid w:val="00476A59"/>
    <w:rsid w:val="00480520"/>
    <w:rsid w:val="00483186"/>
    <w:rsid w:val="00485980"/>
    <w:rsid w:val="00486BAB"/>
    <w:rsid w:val="00492E1F"/>
    <w:rsid w:val="00496CD0"/>
    <w:rsid w:val="004A1BC5"/>
    <w:rsid w:val="004A561B"/>
    <w:rsid w:val="004B6551"/>
    <w:rsid w:val="004D08EC"/>
    <w:rsid w:val="004D3C67"/>
    <w:rsid w:val="004D5F66"/>
    <w:rsid w:val="004D7A8D"/>
    <w:rsid w:val="004D7FAE"/>
    <w:rsid w:val="004E283B"/>
    <w:rsid w:val="004E29C3"/>
    <w:rsid w:val="004E2A71"/>
    <w:rsid w:val="004E30F0"/>
    <w:rsid w:val="004F4521"/>
    <w:rsid w:val="00501235"/>
    <w:rsid w:val="005019FE"/>
    <w:rsid w:val="00503E8B"/>
    <w:rsid w:val="0050427A"/>
    <w:rsid w:val="0050524B"/>
    <w:rsid w:val="00507987"/>
    <w:rsid w:val="00510029"/>
    <w:rsid w:val="005112C1"/>
    <w:rsid w:val="00511560"/>
    <w:rsid w:val="0051189B"/>
    <w:rsid w:val="00511DC2"/>
    <w:rsid w:val="00512102"/>
    <w:rsid w:val="0051563C"/>
    <w:rsid w:val="0052353C"/>
    <w:rsid w:val="0052421C"/>
    <w:rsid w:val="00524DC1"/>
    <w:rsid w:val="00525D17"/>
    <w:rsid w:val="00526688"/>
    <w:rsid w:val="00533315"/>
    <w:rsid w:val="00533CCE"/>
    <w:rsid w:val="0053445E"/>
    <w:rsid w:val="00536B17"/>
    <w:rsid w:val="00537677"/>
    <w:rsid w:val="00544651"/>
    <w:rsid w:val="00547EA9"/>
    <w:rsid w:val="00562E0C"/>
    <w:rsid w:val="0056645A"/>
    <w:rsid w:val="00570A5A"/>
    <w:rsid w:val="00573498"/>
    <w:rsid w:val="00573879"/>
    <w:rsid w:val="0058081B"/>
    <w:rsid w:val="00585323"/>
    <w:rsid w:val="00586E09"/>
    <w:rsid w:val="00592869"/>
    <w:rsid w:val="00596E16"/>
    <w:rsid w:val="005A2635"/>
    <w:rsid w:val="005A438B"/>
    <w:rsid w:val="005A61A4"/>
    <w:rsid w:val="005B338E"/>
    <w:rsid w:val="005B6D6E"/>
    <w:rsid w:val="005C0CAA"/>
    <w:rsid w:val="005C22A6"/>
    <w:rsid w:val="005C27CD"/>
    <w:rsid w:val="005C4DA3"/>
    <w:rsid w:val="005C50FA"/>
    <w:rsid w:val="005D207B"/>
    <w:rsid w:val="005D24C8"/>
    <w:rsid w:val="005D5503"/>
    <w:rsid w:val="005E061C"/>
    <w:rsid w:val="005E2789"/>
    <w:rsid w:val="005E28AA"/>
    <w:rsid w:val="005E7783"/>
    <w:rsid w:val="005F11F1"/>
    <w:rsid w:val="005F2929"/>
    <w:rsid w:val="005F665E"/>
    <w:rsid w:val="006048A5"/>
    <w:rsid w:val="0061182A"/>
    <w:rsid w:val="00614EFC"/>
    <w:rsid w:val="006164E2"/>
    <w:rsid w:val="006260CF"/>
    <w:rsid w:val="0063040E"/>
    <w:rsid w:val="00631803"/>
    <w:rsid w:val="00632866"/>
    <w:rsid w:val="0063350F"/>
    <w:rsid w:val="006365F8"/>
    <w:rsid w:val="00640676"/>
    <w:rsid w:val="00643120"/>
    <w:rsid w:val="00643D3F"/>
    <w:rsid w:val="0065506A"/>
    <w:rsid w:val="006603CD"/>
    <w:rsid w:val="00664734"/>
    <w:rsid w:val="00665C3B"/>
    <w:rsid w:val="00670F49"/>
    <w:rsid w:val="00673E35"/>
    <w:rsid w:val="00673F75"/>
    <w:rsid w:val="00676F90"/>
    <w:rsid w:val="00682938"/>
    <w:rsid w:val="00690807"/>
    <w:rsid w:val="00692703"/>
    <w:rsid w:val="0069301A"/>
    <w:rsid w:val="006946A6"/>
    <w:rsid w:val="006A0CFF"/>
    <w:rsid w:val="006A55D7"/>
    <w:rsid w:val="006A5995"/>
    <w:rsid w:val="006C7C2B"/>
    <w:rsid w:val="006D0EAC"/>
    <w:rsid w:val="006D183F"/>
    <w:rsid w:val="006D2508"/>
    <w:rsid w:val="006D2512"/>
    <w:rsid w:val="006D32B1"/>
    <w:rsid w:val="006D52CE"/>
    <w:rsid w:val="006E6942"/>
    <w:rsid w:val="006F0831"/>
    <w:rsid w:val="006F1FF7"/>
    <w:rsid w:val="006F2990"/>
    <w:rsid w:val="006F7980"/>
    <w:rsid w:val="00700608"/>
    <w:rsid w:val="00704867"/>
    <w:rsid w:val="00705661"/>
    <w:rsid w:val="00705961"/>
    <w:rsid w:val="007062EB"/>
    <w:rsid w:val="007065E2"/>
    <w:rsid w:val="007072ED"/>
    <w:rsid w:val="007102DF"/>
    <w:rsid w:val="007139F9"/>
    <w:rsid w:val="007144BE"/>
    <w:rsid w:val="0071709F"/>
    <w:rsid w:val="0072248B"/>
    <w:rsid w:val="00722E3D"/>
    <w:rsid w:val="00730743"/>
    <w:rsid w:val="0073095D"/>
    <w:rsid w:val="00731728"/>
    <w:rsid w:val="00734994"/>
    <w:rsid w:val="00750E56"/>
    <w:rsid w:val="007553B3"/>
    <w:rsid w:val="007631C4"/>
    <w:rsid w:val="007677F3"/>
    <w:rsid w:val="00776E36"/>
    <w:rsid w:val="00781086"/>
    <w:rsid w:val="00785DC6"/>
    <w:rsid w:val="007925BF"/>
    <w:rsid w:val="007973BF"/>
    <w:rsid w:val="007A295F"/>
    <w:rsid w:val="007A5392"/>
    <w:rsid w:val="007A7F15"/>
    <w:rsid w:val="007B2AD0"/>
    <w:rsid w:val="007B47BF"/>
    <w:rsid w:val="007B5AE3"/>
    <w:rsid w:val="007C3FA5"/>
    <w:rsid w:val="007D0DCB"/>
    <w:rsid w:val="007D15BC"/>
    <w:rsid w:val="007D38EA"/>
    <w:rsid w:val="007D59CF"/>
    <w:rsid w:val="007E1AF8"/>
    <w:rsid w:val="007E52FD"/>
    <w:rsid w:val="007F2500"/>
    <w:rsid w:val="007F2C30"/>
    <w:rsid w:val="007F755F"/>
    <w:rsid w:val="00813D2B"/>
    <w:rsid w:val="00814282"/>
    <w:rsid w:val="008160D4"/>
    <w:rsid w:val="008206DB"/>
    <w:rsid w:val="0083035C"/>
    <w:rsid w:val="008336FC"/>
    <w:rsid w:val="0084361C"/>
    <w:rsid w:val="00844091"/>
    <w:rsid w:val="00846F3D"/>
    <w:rsid w:val="00847D44"/>
    <w:rsid w:val="00851A7B"/>
    <w:rsid w:val="008559C3"/>
    <w:rsid w:val="00863C80"/>
    <w:rsid w:val="00865655"/>
    <w:rsid w:val="00866165"/>
    <w:rsid w:val="00867560"/>
    <w:rsid w:val="00871B08"/>
    <w:rsid w:val="008919BD"/>
    <w:rsid w:val="008A6B35"/>
    <w:rsid w:val="008B0EF8"/>
    <w:rsid w:val="008B3782"/>
    <w:rsid w:val="008B4F4D"/>
    <w:rsid w:val="008B6A86"/>
    <w:rsid w:val="008C1F45"/>
    <w:rsid w:val="008C4A59"/>
    <w:rsid w:val="008D0A45"/>
    <w:rsid w:val="008D26C0"/>
    <w:rsid w:val="008D30A9"/>
    <w:rsid w:val="008D3F51"/>
    <w:rsid w:val="008E4829"/>
    <w:rsid w:val="008F0889"/>
    <w:rsid w:val="008F440E"/>
    <w:rsid w:val="00903EAB"/>
    <w:rsid w:val="0090436A"/>
    <w:rsid w:val="00911EAE"/>
    <w:rsid w:val="00914B43"/>
    <w:rsid w:val="009163B8"/>
    <w:rsid w:val="00916A77"/>
    <w:rsid w:val="00920F9A"/>
    <w:rsid w:val="00926548"/>
    <w:rsid w:val="009325B2"/>
    <w:rsid w:val="0093451E"/>
    <w:rsid w:val="00934DD0"/>
    <w:rsid w:val="009354F3"/>
    <w:rsid w:val="0094109B"/>
    <w:rsid w:val="00942132"/>
    <w:rsid w:val="0094552D"/>
    <w:rsid w:val="0095037E"/>
    <w:rsid w:val="00950C40"/>
    <w:rsid w:val="00950D84"/>
    <w:rsid w:val="00955362"/>
    <w:rsid w:val="00957034"/>
    <w:rsid w:val="009610DB"/>
    <w:rsid w:val="009672B8"/>
    <w:rsid w:val="009673F9"/>
    <w:rsid w:val="00970616"/>
    <w:rsid w:val="00980BFA"/>
    <w:rsid w:val="00990517"/>
    <w:rsid w:val="009912EB"/>
    <w:rsid w:val="009929FB"/>
    <w:rsid w:val="0099427A"/>
    <w:rsid w:val="009959C8"/>
    <w:rsid w:val="009962B6"/>
    <w:rsid w:val="00996858"/>
    <w:rsid w:val="009A4EFE"/>
    <w:rsid w:val="009A595E"/>
    <w:rsid w:val="009A783A"/>
    <w:rsid w:val="009B27FE"/>
    <w:rsid w:val="009B6A8D"/>
    <w:rsid w:val="009C0004"/>
    <w:rsid w:val="009C0A64"/>
    <w:rsid w:val="009C1463"/>
    <w:rsid w:val="009C53F7"/>
    <w:rsid w:val="009D2DDB"/>
    <w:rsid w:val="009D645C"/>
    <w:rsid w:val="009E1868"/>
    <w:rsid w:val="009E2873"/>
    <w:rsid w:val="009E6789"/>
    <w:rsid w:val="009F0040"/>
    <w:rsid w:val="00A001E9"/>
    <w:rsid w:val="00A00767"/>
    <w:rsid w:val="00A00BF2"/>
    <w:rsid w:val="00A01D92"/>
    <w:rsid w:val="00A07CB4"/>
    <w:rsid w:val="00A16CD7"/>
    <w:rsid w:val="00A243DD"/>
    <w:rsid w:val="00A24817"/>
    <w:rsid w:val="00A311B8"/>
    <w:rsid w:val="00A311BA"/>
    <w:rsid w:val="00A347D4"/>
    <w:rsid w:val="00A34C0D"/>
    <w:rsid w:val="00A3696F"/>
    <w:rsid w:val="00A37F9A"/>
    <w:rsid w:val="00A40E0A"/>
    <w:rsid w:val="00A4108B"/>
    <w:rsid w:val="00A41B26"/>
    <w:rsid w:val="00A44073"/>
    <w:rsid w:val="00A4530D"/>
    <w:rsid w:val="00A47EE0"/>
    <w:rsid w:val="00A562CF"/>
    <w:rsid w:val="00A5643A"/>
    <w:rsid w:val="00A56AEE"/>
    <w:rsid w:val="00A57025"/>
    <w:rsid w:val="00A6050F"/>
    <w:rsid w:val="00A6294C"/>
    <w:rsid w:val="00A62E46"/>
    <w:rsid w:val="00A721FC"/>
    <w:rsid w:val="00A73C8E"/>
    <w:rsid w:val="00A74247"/>
    <w:rsid w:val="00A77A3F"/>
    <w:rsid w:val="00A80F86"/>
    <w:rsid w:val="00A8469E"/>
    <w:rsid w:val="00A97503"/>
    <w:rsid w:val="00AA035F"/>
    <w:rsid w:val="00AA4D62"/>
    <w:rsid w:val="00AA7419"/>
    <w:rsid w:val="00AA792F"/>
    <w:rsid w:val="00AB2C15"/>
    <w:rsid w:val="00AB47D5"/>
    <w:rsid w:val="00AB7043"/>
    <w:rsid w:val="00AC4B58"/>
    <w:rsid w:val="00AD2878"/>
    <w:rsid w:val="00AD3C5C"/>
    <w:rsid w:val="00AD6044"/>
    <w:rsid w:val="00AD7481"/>
    <w:rsid w:val="00AE2384"/>
    <w:rsid w:val="00AE2CFE"/>
    <w:rsid w:val="00AF1DE6"/>
    <w:rsid w:val="00AF2932"/>
    <w:rsid w:val="00AF7DFE"/>
    <w:rsid w:val="00B02043"/>
    <w:rsid w:val="00B024C9"/>
    <w:rsid w:val="00B07830"/>
    <w:rsid w:val="00B10D37"/>
    <w:rsid w:val="00B112FD"/>
    <w:rsid w:val="00B12612"/>
    <w:rsid w:val="00B310F8"/>
    <w:rsid w:val="00B31B34"/>
    <w:rsid w:val="00B337E9"/>
    <w:rsid w:val="00B367E1"/>
    <w:rsid w:val="00B3791C"/>
    <w:rsid w:val="00B37B9C"/>
    <w:rsid w:val="00B403EF"/>
    <w:rsid w:val="00B412B8"/>
    <w:rsid w:val="00B425B7"/>
    <w:rsid w:val="00B45742"/>
    <w:rsid w:val="00B4692B"/>
    <w:rsid w:val="00B50DBB"/>
    <w:rsid w:val="00B56F31"/>
    <w:rsid w:val="00B57B7E"/>
    <w:rsid w:val="00B626BC"/>
    <w:rsid w:val="00B62C6E"/>
    <w:rsid w:val="00B63173"/>
    <w:rsid w:val="00B633B0"/>
    <w:rsid w:val="00B64AA8"/>
    <w:rsid w:val="00B66837"/>
    <w:rsid w:val="00B764C5"/>
    <w:rsid w:val="00B80F78"/>
    <w:rsid w:val="00B820AF"/>
    <w:rsid w:val="00B82F87"/>
    <w:rsid w:val="00B86711"/>
    <w:rsid w:val="00B90C26"/>
    <w:rsid w:val="00B930E7"/>
    <w:rsid w:val="00B96658"/>
    <w:rsid w:val="00B97FAE"/>
    <w:rsid w:val="00BA3BEB"/>
    <w:rsid w:val="00BB0738"/>
    <w:rsid w:val="00BB1AC7"/>
    <w:rsid w:val="00BB1B8A"/>
    <w:rsid w:val="00BB6A5A"/>
    <w:rsid w:val="00BC14EA"/>
    <w:rsid w:val="00BC2930"/>
    <w:rsid w:val="00BC2CB0"/>
    <w:rsid w:val="00BC3849"/>
    <w:rsid w:val="00BD14B1"/>
    <w:rsid w:val="00BD3CB3"/>
    <w:rsid w:val="00BD43EA"/>
    <w:rsid w:val="00BD6645"/>
    <w:rsid w:val="00BD6E75"/>
    <w:rsid w:val="00BD6EEE"/>
    <w:rsid w:val="00BE00C8"/>
    <w:rsid w:val="00BF6661"/>
    <w:rsid w:val="00C01A6F"/>
    <w:rsid w:val="00C11DD2"/>
    <w:rsid w:val="00C11FAB"/>
    <w:rsid w:val="00C13119"/>
    <w:rsid w:val="00C1754B"/>
    <w:rsid w:val="00C17B15"/>
    <w:rsid w:val="00C229AD"/>
    <w:rsid w:val="00C236D8"/>
    <w:rsid w:val="00C4532C"/>
    <w:rsid w:val="00C458B1"/>
    <w:rsid w:val="00C461F7"/>
    <w:rsid w:val="00C54D1B"/>
    <w:rsid w:val="00C61A3F"/>
    <w:rsid w:val="00C61BB6"/>
    <w:rsid w:val="00C623B0"/>
    <w:rsid w:val="00C6544B"/>
    <w:rsid w:val="00C666C2"/>
    <w:rsid w:val="00C70751"/>
    <w:rsid w:val="00C748E2"/>
    <w:rsid w:val="00C7616D"/>
    <w:rsid w:val="00C776E7"/>
    <w:rsid w:val="00C82253"/>
    <w:rsid w:val="00C82FEA"/>
    <w:rsid w:val="00C84583"/>
    <w:rsid w:val="00C92C87"/>
    <w:rsid w:val="00C92CD0"/>
    <w:rsid w:val="00C94FF6"/>
    <w:rsid w:val="00C96E86"/>
    <w:rsid w:val="00CA7227"/>
    <w:rsid w:val="00CA7BAF"/>
    <w:rsid w:val="00CB03A9"/>
    <w:rsid w:val="00CB3C46"/>
    <w:rsid w:val="00CB5044"/>
    <w:rsid w:val="00CC336F"/>
    <w:rsid w:val="00CC42B3"/>
    <w:rsid w:val="00CD76AD"/>
    <w:rsid w:val="00CD7B12"/>
    <w:rsid w:val="00CE6327"/>
    <w:rsid w:val="00CE63EF"/>
    <w:rsid w:val="00CF1B3B"/>
    <w:rsid w:val="00CF340D"/>
    <w:rsid w:val="00CF6A2B"/>
    <w:rsid w:val="00D004FA"/>
    <w:rsid w:val="00D02884"/>
    <w:rsid w:val="00D02C72"/>
    <w:rsid w:val="00D03563"/>
    <w:rsid w:val="00D0398F"/>
    <w:rsid w:val="00D10413"/>
    <w:rsid w:val="00D1224C"/>
    <w:rsid w:val="00D1418F"/>
    <w:rsid w:val="00D16A7E"/>
    <w:rsid w:val="00D17636"/>
    <w:rsid w:val="00D315AC"/>
    <w:rsid w:val="00D32A92"/>
    <w:rsid w:val="00D32B4F"/>
    <w:rsid w:val="00D34F40"/>
    <w:rsid w:val="00D35C59"/>
    <w:rsid w:val="00D41070"/>
    <w:rsid w:val="00D41CE8"/>
    <w:rsid w:val="00D43217"/>
    <w:rsid w:val="00D44BEB"/>
    <w:rsid w:val="00D45B70"/>
    <w:rsid w:val="00D45DDC"/>
    <w:rsid w:val="00D46196"/>
    <w:rsid w:val="00D470D2"/>
    <w:rsid w:val="00D50FB8"/>
    <w:rsid w:val="00D516D1"/>
    <w:rsid w:val="00D51C3A"/>
    <w:rsid w:val="00D556CF"/>
    <w:rsid w:val="00D578AD"/>
    <w:rsid w:val="00D67F3C"/>
    <w:rsid w:val="00D71263"/>
    <w:rsid w:val="00D71D3E"/>
    <w:rsid w:val="00D74826"/>
    <w:rsid w:val="00D7524A"/>
    <w:rsid w:val="00D8448F"/>
    <w:rsid w:val="00D84E9D"/>
    <w:rsid w:val="00D853B5"/>
    <w:rsid w:val="00D86696"/>
    <w:rsid w:val="00D93EB0"/>
    <w:rsid w:val="00D945F2"/>
    <w:rsid w:val="00D94FAD"/>
    <w:rsid w:val="00D95A8B"/>
    <w:rsid w:val="00D96CF7"/>
    <w:rsid w:val="00DA157F"/>
    <w:rsid w:val="00DA51DA"/>
    <w:rsid w:val="00DA78CC"/>
    <w:rsid w:val="00DB23A9"/>
    <w:rsid w:val="00DC50FC"/>
    <w:rsid w:val="00DD6A62"/>
    <w:rsid w:val="00DF437F"/>
    <w:rsid w:val="00DF491E"/>
    <w:rsid w:val="00DF5C1F"/>
    <w:rsid w:val="00DF5C65"/>
    <w:rsid w:val="00DF6DEF"/>
    <w:rsid w:val="00E1316A"/>
    <w:rsid w:val="00E13579"/>
    <w:rsid w:val="00E152AC"/>
    <w:rsid w:val="00E224ED"/>
    <w:rsid w:val="00E32D73"/>
    <w:rsid w:val="00E37B9B"/>
    <w:rsid w:val="00E52E76"/>
    <w:rsid w:val="00E53306"/>
    <w:rsid w:val="00E57172"/>
    <w:rsid w:val="00E66960"/>
    <w:rsid w:val="00E7199C"/>
    <w:rsid w:val="00E8277B"/>
    <w:rsid w:val="00E831C3"/>
    <w:rsid w:val="00E833B9"/>
    <w:rsid w:val="00E85F9A"/>
    <w:rsid w:val="00E870AF"/>
    <w:rsid w:val="00E90A11"/>
    <w:rsid w:val="00E93B3B"/>
    <w:rsid w:val="00E94208"/>
    <w:rsid w:val="00EA2A5D"/>
    <w:rsid w:val="00EA4920"/>
    <w:rsid w:val="00EA7080"/>
    <w:rsid w:val="00EB138D"/>
    <w:rsid w:val="00EB1A31"/>
    <w:rsid w:val="00EB1A3A"/>
    <w:rsid w:val="00EB3BC0"/>
    <w:rsid w:val="00EB4D65"/>
    <w:rsid w:val="00EB5C89"/>
    <w:rsid w:val="00EB610A"/>
    <w:rsid w:val="00EB7357"/>
    <w:rsid w:val="00EB7907"/>
    <w:rsid w:val="00EB7CF6"/>
    <w:rsid w:val="00EC0E92"/>
    <w:rsid w:val="00EC1451"/>
    <w:rsid w:val="00EC53A6"/>
    <w:rsid w:val="00ED1B87"/>
    <w:rsid w:val="00ED58A9"/>
    <w:rsid w:val="00EE4456"/>
    <w:rsid w:val="00EE54B6"/>
    <w:rsid w:val="00EE5E62"/>
    <w:rsid w:val="00EF2008"/>
    <w:rsid w:val="00EF7364"/>
    <w:rsid w:val="00F01503"/>
    <w:rsid w:val="00F02AA5"/>
    <w:rsid w:val="00F04B52"/>
    <w:rsid w:val="00F06215"/>
    <w:rsid w:val="00F14738"/>
    <w:rsid w:val="00F23E30"/>
    <w:rsid w:val="00F24108"/>
    <w:rsid w:val="00F314C4"/>
    <w:rsid w:val="00F33918"/>
    <w:rsid w:val="00F3491E"/>
    <w:rsid w:val="00F34F16"/>
    <w:rsid w:val="00F3552A"/>
    <w:rsid w:val="00F367BE"/>
    <w:rsid w:val="00F37C62"/>
    <w:rsid w:val="00F42F8F"/>
    <w:rsid w:val="00F46EC2"/>
    <w:rsid w:val="00F47466"/>
    <w:rsid w:val="00F50213"/>
    <w:rsid w:val="00F50818"/>
    <w:rsid w:val="00F50849"/>
    <w:rsid w:val="00F571CE"/>
    <w:rsid w:val="00F579FF"/>
    <w:rsid w:val="00F65189"/>
    <w:rsid w:val="00F6535F"/>
    <w:rsid w:val="00F66261"/>
    <w:rsid w:val="00F6645A"/>
    <w:rsid w:val="00F70514"/>
    <w:rsid w:val="00F70E9D"/>
    <w:rsid w:val="00F7129A"/>
    <w:rsid w:val="00F71918"/>
    <w:rsid w:val="00F81880"/>
    <w:rsid w:val="00F82649"/>
    <w:rsid w:val="00F82C5F"/>
    <w:rsid w:val="00F8374B"/>
    <w:rsid w:val="00F8396C"/>
    <w:rsid w:val="00F85209"/>
    <w:rsid w:val="00F869A7"/>
    <w:rsid w:val="00F86BCD"/>
    <w:rsid w:val="00F9082B"/>
    <w:rsid w:val="00FA4AB0"/>
    <w:rsid w:val="00FA54B0"/>
    <w:rsid w:val="00FA5576"/>
    <w:rsid w:val="00FB06AE"/>
    <w:rsid w:val="00FB3EF4"/>
    <w:rsid w:val="00FB67B1"/>
    <w:rsid w:val="00FC6A6C"/>
    <w:rsid w:val="00FD1858"/>
    <w:rsid w:val="00FD5F96"/>
    <w:rsid w:val="00FD7EB8"/>
    <w:rsid w:val="00FE3B4C"/>
    <w:rsid w:val="00FE3E3F"/>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colormenu v:ext="edit" fillcolor="none" strokecolor="none"/>
    </o:shapedefaults>
    <o:shapelayout v:ext="edit">
      <o:idmap v:ext="edit" data="2"/>
    </o:shapelayout>
  </w:shapeDefaults>
  <w:decimalSymbol w:val=","/>
  <w:listSeparator w:val=";"/>
  <w14:docId w14:val="1FD7EC8A"/>
  <w15:docId w15:val="{A1F05B3E-E3CA-4452-9CE0-C2861E979B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line="360" w:lineRule="auto"/>
      <w:jc w:val="both"/>
    </w:pPr>
    <w:rPr>
      <w:sz w:val="24"/>
      <w:lang w:val="fr-CA"/>
    </w:rPr>
  </w:style>
  <w:style w:type="paragraph" w:styleId="Titre1">
    <w:name w:val="heading 1"/>
    <w:basedOn w:val="Normal"/>
    <w:next w:val="Para"/>
    <w:qFormat/>
    <w:pPr>
      <w:keepNext/>
      <w:numPr>
        <w:numId w:val="6"/>
      </w:numPr>
      <w:spacing w:before="240" w:after="60"/>
      <w:jc w:val="left"/>
      <w:outlineLvl w:val="0"/>
    </w:pPr>
    <w:rPr>
      <w:b/>
      <w:kern w:val="28"/>
      <w:sz w:val="36"/>
    </w:rPr>
  </w:style>
  <w:style w:type="paragraph" w:styleId="Titre2">
    <w:name w:val="heading 2"/>
    <w:basedOn w:val="Normal"/>
    <w:next w:val="Para"/>
    <w:qFormat/>
    <w:pPr>
      <w:keepNext/>
      <w:numPr>
        <w:ilvl w:val="1"/>
        <w:numId w:val="6"/>
      </w:numPr>
      <w:spacing w:before="240" w:after="60"/>
      <w:outlineLvl w:val="1"/>
    </w:pPr>
    <w:rPr>
      <w:b/>
      <w:sz w:val="32"/>
    </w:rPr>
  </w:style>
  <w:style w:type="paragraph" w:styleId="Titre3">
    <w:name w:val="heading 3"/>
    <w:basedOn w:val="Normal"/>
    <w:next w:val="Para"/>
    <w:qFormat/>
    <w:pPr>
      <w:keepNext/>
      <w:numPr>
        <w:ilvl w:val="2"/>
        <w:numId w:val="6"/>
      </w:numPr>
      <w:spacing w:before="240" w:after="60"/>
      <w:outlineLvl w:val="2"/>
    </w:pPr>
    <w:rPr>
      <w:b/>
      <w:sz w:val="28"/>
    </w:rPr>
  </w:style>
  <w:style w:type="paragraph" w:styleId="Titre4">
    <w:name w:val="heading 4"/>
    <w:basedOn w:val="Normal"/>
    <w:next w:val="Para"/>
    <w:qFormat/>
    <w:pPr>
      <w:keepNext/>
      <w:numPr>
        <w:ilvl w:val="3"/>
        <w:numId w:val="6"/>
      </w:numPr>
      <w:spacing w:before="240" w:after="60"/>
      <w:outlineLvl w:val="3"/>
    </w:pPr>
    <w:rPr>
      <w:b/>
    </w:rPr>
  </w:style>
  <w:style w:type="paragraph" w:styleId="Titre5">
    <w:name w:val="heading 5"/>
    <w:basedOn w:val="Normal"/>
    <w:next w:val="Para"/>
    <w:qFormat/>
    <w:pPr>
      <w:numPr>
        <w:ilvl w:val="4"/>
        <w:numId w:val="6"/>
      </w:numPr>
      <w:spacing w:before="240" w:after="60"/>
      <w:outlineLvl w:val="4"/>
    </w:pPr>
    <w:rPr>
      <w:i/>
    </w:rPr>
  </w:style>
  <w:style w:type="paragraph" w:styleId="Titre6">
    <w:name w:val="heading 6"/>
    <w:basedOn w:val="Normal"/>
    <w:next w:val="Normal"/>
    <w:qFormat/>
    <w:pPr>
      <w:numPr>
        <w:ilvl w:val="5"/>
        <w:numId w:val="6"/>
      </w:numPr>
      <w:spacing w:before="240" w:after="60"/>
      <w:outlineLvl w:val="5"/>
    </w:pPr>
    <w:rPr>
      <w:sz w:val="22"/>
    </w:rPr>
  </w:style>
  <w:style w:type="paragraph" w:styleId="Titre7">
    <w:name w:val="heading 7"/>
    <w:basedOn w:val="Normal"/>
    <w:next w:val="Normal"/>
    <w:qFormat/>
    <w:pPr>
      <w:numPr>
        <w:ilvl w:val="6"/>
        <w:numId w:val="6"/>
      </w:numPr>
      <w:spacing w:before="240" w:after="60"/>
      <w:outlineLvl w:val="6"/>
    </w:pPr>
    <w:rPr>
      <w:sz w:val="20"/>
    </w:rPr>
  </w:style>
  <w:style w:type="paragraph" w:styleId="Titre8">
    <w:name w:val="heading 8"/>
    <w:basedOn w:val="Normal"/>
    <w:next w:val="Normal"/>
    <w:qFormat/>
    <w:pPr>
      <w:numPr>
        <w:ilvl w:val="7"/>
        <w:numId w:val="6"/>
      </w:numPr>
      <w:spacing w:before="240" w:after="60"/>
      <w:outlineLvl w:val="7"/>
    </w:pPr>
    <w:rPr>
      <w:rFonts w:ascii="Arial" w:hAnsi="Arial"/>
      <w:i/>
      <w:sz w:val="20"/>
    </w:rPr>
  </w:style>
  <w:style w:type="paragraph" w:styleId="Titre9">
    <w:name w:val="heading 9"/>
    <w:basedOn w:val="Normal"/>
    <w:next w:val="Normal"/>
    <w:qFormat/>
    <w:pPr>
      <w:numPr>
        <w:ilvl w:val="8"/>
        <w:numId w:val="6"/>
      </w:numPr>
      <w:spacing w:before="240" w:after="60"/>
      <w:outlineLvl w:val="8"/>
    </w:pPr>
    <w:rPr>
      <w:rFonts w:ascii="Arial" w:hAnsi="Arial"/>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exte">
    <w:name w:val="Texte"/>
    <w:basedOn w:val="Normal"/>
    <w:pPr>
      <w:spacing w:after="240"/>
      <w:ind w:firstLine="709"/>
    </w:pPr>
  </w:style>
  <w:style w:type="paragraph" w:customStyle="1" w:styleId="1Sous-titre">
    <w:name w:val="1|Sous-titre"/>
    <w:basedOn w:val="Normal"/>
    <w:pPr>
      <w:jc w:val="center"/>
    </w:pPr>
    <w:rPr>
      <w:b/>
      <w:sz w:val="32"/>
    </w:rPr>
  </w:style>
  <w:style w:type="paragraph" w:customStyle="1" w:styleId="1Auteur">
    <w:name w:val="1|Auteur"/>
    <w:basedOn w:val="Normal"/>
    <w:next w:val="Normal"/>
    <w:pPr>
      <w:jc w:val="center"/>
    </w:pPr>
  </w:style>
  <w:style w:type="paragraph" w:customStyle="1" w:styleId="1Copyright">
    <w:name w:val="1|Copyright"/>
    <w:basedOn w:val="Normal"/>
    <w:next w:val="Normal"/>
    <w:pPr>
      <w:jc w:val="center"/>
    </w:pPr>
  </w:style>
  <w:style w:type="paragraph" w:customStyle="1" w:styleId="1Dedicace">
    <w:name w:val="1|Dedicace"/>
    <w:basedOn w:val="Normal"/>
    <w:pPr>
      <w:spacing w:before="3000"/>
      <w:ind w:left="4423"/>
      <w:jc w:val="right"/>
    </w:pPr>
    <w:rPr>
      <w:i/>
    </w:rPr>
  </w:style>
  <w:style w:type="paragraph" w:customStyle="1" w:styleId="1Depot">
    <w:name w:val="1|Depot"/>
    <w:basedOn w:val="Normal"/>
    <w:pPr>
      <w:jc w:val="center"/>
    </w:pPr>
  </w:style>
  <w:style w:type="paragraph" w:customStyle="1" w:styleId="1Dept">
    <w:name w:val="1|Dept"/>
    <w:basedOn w:val="Normal"/>
    <w:next w:val="Normal"/>
    <w:pPr>
      <w:jc w:val="center"/>
    </w:pPr>
  </w:style>
  <w:style w:type="paragraph" w:customStyle="1" w:styleId="EpigrapheCorps">
    <w:name w:val="EpigrapheCorps"/>
    <w:basedOn w:val="Normal"/>
    <w:next w:val="EpigrapheSourceCorps"/>
    <w:pPr>
      <w:spacing w:before="480" w:line="240" w:lineRule="auto"/>
      <w:ind w:left="4423"/>
      <w:jc w:val="right"/>
    </w:pPr>
    <w:rPr>
      <w:i/>
      <w:sz w:val="20"/>
    </w:rPr>
  </w:style>
  <w:style w:type="paragraph" w:customStyle="1" w:styleId="EpigrapheSourceCorps">
    <w:name w:val="EpigrapheSourceCorps"/>
    <w:basedOn w:val="Normal"/>
    <w:next w:val="Para"/>
    <w:pPr>
      <w:spacing w:after="480" w:line="240" w:lineRule="auto"/>
      <w:jc w:val="right"/>
    </w:pPr>
    <w:rPr>
      <w:sz w:val="18"/>
    </w:rPr>
  </w:style>
  <w:style w:type="paragraph" w:customStyle="1" w:styleId="1Faculte">
    <w:name w:val="1|Faculte"/>
    <w:basedOn w:val="Normal"/>
    <w:next w:val="Normal"/>
    <w:pPr>
      <w:jc w:val="center"/>
    </w:pPr>
  </w:style>
  <w:style w:type="paragraph" w:customStyle="1" w:styleId="1Grade">
    <w:name w:val="1|Grade"/>
    <w:basedOn w:val="Normal"/>
    <w:next w:val="Normal"/>
    <w:pPr>
      <w:jc w:val="center"/>
    </w:pPr>
  </w:style>
  <w:style w:type="paragraph" w:customStyle="1" w:styleId="1Jury">
    <w:name w:val="1|Jury"/>
    <w:basedOn w:val="Normal"/>
    <w:pPr>
      <w:jc w:val="center"/>
    </w:pPr>
  </w:style>
  <w:style w:type="paragraph" w:customStyle="1" w:styleId="1TitreThese">
    <w:name w:val="1|TitreThese"/>
    <w:basedOn w:val="Normal"/>
    <w:next w:val="Normal"/>
    <w:pPr>
      <w:jc w:val="center"/>
    </w:pPr>
    <w:rPr>
      <w:b/>
      <w:sz w:val="36"/>
    </w:rPr>
  </w:style>
  <w:style w:type="paragraph" w:customStyle="1" w:styleId="1Universite">
    <w:name w:val="1|Universite"/>
    <w:basedOn w:val="Normal"/>
    <w:next w:val="Normal"/>
    <w:pPr>
      <w:jc w:val="center"/>
    </w:pPr>
  </w:style>
  <w:style w:type="paragraph" w:customStyle="1" w:styleId="3Anntitre1">
    <w:name w:val="3|Ann_titre1"/>
    <w:basedOn w:val="Normal"/>
    <w:next w:val="Para"/>
    <w:pPr>
      <w:spacing w:before="240" w:after="60"/>
    </w:pPr>
    <w:rPr>
      <w:b/>
      <w:sz w:val="36"/>
    </w:rPr>
  </w:style>
  <w:style w:type="paragraph" w:customStyle="1" w:styleId="3Bibliitem">
    <w:name w:val="3|Bibli_item"/>
    <w:basedOn w:val="Normal"/>
    <w:pPr>
      <w:ind w:left="709" w:hanging="709"/>
    </w:pPr>
  </w:style>
  <w:style w:type="paragraph" w:customStyle="1" w:styleId="3Biblitit1">
    <w:name w:val="3|Bibli_tit1"/>
    <w:basedOn w:val="Normal"/>
    <w:next w:val="3Bibliitem"/>
    <w:pPr>
      <w:spacing w:before="240" w:after="60"/>
    </w:pPr>
    <w:rPr>
      <w:b/>
      <w:sz w:val="36"/>
    </w:rPr>
  </w:style>
  <w:style w:type="paragraph" w:customStyle="1" w:styleId="3Biblitit2">
    <w:name w:val="3|Bibli_tit2"/>
    <w:basedOn w:val="Normal"/>
    <w:next w:val="3Bibliitem"/>
    <w:rPr>
      <w:b/>
      <w:sz w:val="32"/>
    </w:rPr>
  </w:style>
  <w:style w:type="paragraph" w:customStyle="1" w:styleId="3Biblitit3">
    <w:name w:val="3|Bibli_tit3"/>
    <w:basedOn w:val="Normal"/>
    <w:next w:val="3Bibliitem"/>
    <w:rPr>
      <w:b/>
      <w:sz w:val="28"/>
    </w:rPr>
  </w:style>
  <w:style w:type="paragraph" w:customStyle="1" w:styleId="3Biblitit4">
    <w:name w:val="3|Bibli_tit4"/>
    <w:basedOn w:val="Normal"/>
    <w:next w:val="3Bibliitem"/>
    <w:rPr>
      <w:b/>
    </w:rPr>
  </w:style>
  <w:style w:type="character" w:customStyle="1" w:styleId="PieddepageCar">
    <w:name w:val="Pied de page Car"/>
    <w:link w:val="Pieddepage"/>
    <w:uiPriority w:val="99"/>
    <w:rsid w:val="00673F75"/>
    <w:rPr>
      <w:sz w:val="24"/>
      <w:lang w:eastAsia="fr-FR"/>
    </w:rPr>
  </w:style>
  <w:style w:type="paragraph" w:customStyle="1" w:styleId="CitatioBloc1">
    <w:name w:val="CitatioBloc1"/>
    <w:basedOn w:val="Normal"/>
    <w:next w:val="Para"/>
    <w:pPr>
      <w:spacing w:before="120" w:after="240" w:line="240" w:lineRule="auto"/>
      <w:ind w:left="1418"/>
    </w:pPr>
  </w:style>
  <w:style w:type="paragraph" w:customStyle="1" w:styleId="CitatioBloc2">
    <w:name w:val="CitatioBloc2"/>
    <w:basedOn w:val="Texte"/>
    <w:next w:val="Para"/>
    <w:pPr>
      <w:spacing w:before="240" w:line="240" w:lineRule="auto"/>
      <w:ind w:firstLine="0"/>
      <w:jc w:val="left"/>
    </w:pPr>
  </w:style>
  <w:style w:type="character" w:customStyle="1" w:styleId="Citation1">
    <w:name w:val="Citation1"/>
    <w:basedOn w:val="Policepardfaut"/>
  </w:style>
  <w:style w:type="paragraph" w:customStyle="1" w:styleId="Equation">
    <w:name w:val="Equation"/>
    <w:basedOn w:val="Normal"/>
  </w:style>
  <w:style w:type="character" w:customStyle="1" w:styleId="LangueEtrang">
    <w:name w:val="LangueEtrang"/>
    <w:rPr>
      <w:i/>
    </w:rPr>
  </w:style>
  <w:style w:type="paragraph" w:customStyle="1" w:styleId="Source">
    <w:name w:val="Source"/>
    <w:basedOn w:val="Normal"/>
    <w:next w:val="Para"/>
  </w:style>
  <w:style w:type="paragraph" w:customStyle="1" w:styleId="1TitreFront">
    <w:name w:val="1|TitreFront"/>
    <w:basedOn w:val="Normal"/>
    <w:next w:val="Para"/>
    <w:rPr>
      <w:b/>
      <w:sz w:val="36"/>
    </w:rPr>
  </w:style>
  <w:style w:type="paragraph" w:styleId="TM1">
    <w:name w:val="toc 1"/>
    <w:basedOn w:val="Normal"/>
    <w:next w:val="Normal"/>
    <w:autoRedefine/>
    <w:uiPriority w:val="39"/>
  </w:style>
  <w:style w:type="paragraph" w:styleId="TM2">
    <w:name w:val="toc 2"/>
    <w:basedOn w:val="Normal"/>
    <w:next w:val="Normal"/>
    <w:autoRedefine/>
    <w:uiPriority w:val="39"/>
    <w:pPr>
      <w:ind w:left="240"/>
    </w:pPr>
  </w:style>
  <w:style w:type="paragraph" w:styleId="TM3">
    <w:name w:val="toc 3"/>
    <w:basedOn w:val="Normal"/>
    <w:next w:val="Normal"/>
    <w:autoRedefine/>
    <w:uiPriority w:val="39"/>
    <w:pPr>
      <w:ind w:left="480"/>
    </w:pPr>
  </w:style>
  <w:style w:type="paragraph" w:styleId="TM4">
    <w:name w:val="toc 4"/>
    <w:basedOn w:val="Normal"/>
    <w:next w:val="Normal"/>
    <w:autoRedefine/>
    <w:semiHidden/>
    <w:pPr>
      <w:ind w:left="720"/>
    </w:pPr>
  </w:style>
  <w:style w:type="paragraph" w:styleId="TM5">
    <w:name w:val="toc 5"/>
    <w:basedOn w:val="Normal"/>
    <w:next w:val="Normal"/>
    <w:autoRedefine/>
    <w:semiHidden/>
    <w:pPr>
      <w:ind w:left="960"/>
    </w:pPr>
  </w:style>
  <w:style w:type="paragraph" w:styleId="TM6">
    <w:name w:val="toc 6"/>
    <w:basedOn w:val="Normal"/>
    <w:next w:val="Normal"/>
    <w:autoRedefine/>
    <w:semiHidden/>
    <w:pPr>
      <w:ind w:left="1200"/>
    </w:pPr>
  </w:style>
  <w:style w:type="paragraph" w:styleId="TM7">
    <w:name w:val="toc 7"/>
    <w:basedOn w:val="Normal"/>
    <w:next w:val="Normal"/>
    <w:autoRedefine/>
    <w:semiHidden/>
    <w:pPr>
      <w:ind w:left="1440"/>
    </w:pPr>
  </w:style>
  <w:style w:type="paragraph" w:styleId="TM8">
    <w:name w:val="toc 8"/>
    <w:basedOn w:val="Normal"/>
    <w:next w:val="Normal"/>
    <w:autoRedefine/>
    <w:semiHidden/>
    <w:pPr>
      <w:ind w:left="1680"/>
    </w:pPr>
  </w:style>
  <w:style w:type="paragraph" w:styleId="TM9">
    <w:name w:val="toc 9"/>
    <w:basedOn w:val="Normal"/>
    <w:next w:val="Normal"/>
    <w:autoRedefine/>
    <w:semiHidden/>
    <w:pPr>
      <w:ind w:left="1920"/>
    </w:pPr>
  </w:style>
  <w:style w:type="paragraph" w:styleId="Tabledesillustrations">
    <w:name w:val="table of figures"/>
    <w:basedOn w:val="Normal"/>
    <w:next w:val="Normal"/>
    <w:uiPriority w:val="99"/>
    <w:pPr>
      <w:ind w:left="480" w:hanging="480"/>
    </w:pPr>
  </w:style>
  <w:style w:type="paragraph" w:customStyle="1" w:styleId="Intro">
    <w:name w:val="Intro"/>
    <w:basedOn w:val="Normal"/>
    <w:next w:val="Para"/>
    <w:pPr>
      <w:spacing w:before="240" w:after="60"/>
    </w:pPr>
    <w:rPr>
      <w:b/>
      <w:sz w:val="36"/>
    </w:rPr>
  </w:style>
  <w:style w:type="paragraph" w:customStyle="1" w:styleId="Conclu">
    <w:name w:val="Conclu"/>
    <w:basedOn w:val="Normal"/>
    <w:next w:val="Para"/>
    <w:pPr>
      <w:spacing w:before="240" w:after="60"/>
    </w:pPr>
    <w:rPr>
      <w:b/>
      <w:sz w:val="36"/>
    </w:rPr>
  </w:style>
  <w:style w:type="paragraph" w:customStyle="1" w:styleId="ListeTitre">
    <w:name w:val="ListeTitre"/>
    <w:basedOn w:val="Normal"/>
    <w:next w:val="Normal"/>
  </w:style>
  <w:style w:type="paragraph" w:customStyle="1" w:styleId="Strophe">
    <w:name w:val="Strophe"/>
    <w:basedOn w:val="Texte"/>
    <w:pPr>
      <w:spacing w:after="320" w:line="240" w:lineRule="auto"/>
      <w:ind w:left="851" w:firstLine="0"/>
      <w:jc w:val="left"/>
    </w:pPr>
  </w:style>
  <w:style w:type="paragraph" w:customStyle="1" w:styleId="Entree">
    <w:name w:val="Entree"/>
    <w:basedOn w:val="Normal"/>
    <w:pPr>
      <w:tabs>
        <w:tab w:val="left" w:pos="1276"/>
      </w:tabs>
      <w:spacing w:after="120" w:line="240" w:lineRule="auto"/>
      <w:ind w:left="1276" w:hanging="1276"/>
    </w:pPr>
  </w:style>
  <w:style w:type="character" w:customStyle="1" w:styleId="Definition">
    <w:name w:val="Definition"/>
    <w:basedOn w:val="Policepardfaut"/>
  </w:style>
  <w:style w:type="paragraph" w:customStyle="1" w:styleId="3Anntitre2">
    <w:name w:val="3|Ann_titre2"/>
    <w:basedOn w:val="Normal"/>
    <w:next w:val="Para"/>
    <w:pPr>
      <w:spacing w:before="240" w:after="60"/>
    </w:pPr>
    <w:rPr>
      <w:b/>
      <w:sz w:val="32"/>
    </w:rPr>
  </w:style>
  <w:style w:type="paragraph" w:customStyle="1" w:styleId="3Anntitre3">
    <w:name w:val="3|Ann_titre3"/>
    <w:basedOn w:val="Normal"/>
    <w:next w:val="Para"/>
    <w:pPr>
      <w:spacing w:before="240" w:after="60"/>
    </w:pPr>
    <w:rPr>
      <w:b/>
      <w:sz w:val="28"/>
    </w:rPr>
  </w:style>
  <w:style w:type="paragraph" w:customStyle="1" w:styleId="Figure">
    <w:name w:val="Figure"/>
    <w:basedOn w:val="Normal"/>
    <w:next w:val="Para"/>
  </w:style>
  <w:style w:type="paragraph" w:customStyle="1" w:styleId="1TableListe">
    <w:name w:val="1|TableListe"/>
    <w:basedOn w:val="Normal"/>
    <w:next w:val="Normal"/>
    <w:rPr>
      <w:b/>
      <w:sz w:val="36"/>
    </w:rPr>
  </w:style>
  <w:style w:type="paragraph" w:customStyle="1" w:styleId="Jalon">
    <w:name w:val="Jalon"/>
    <w:basedOn w:val="Texte"/>
  </w:style>
  <w:style w:type="paragraph" w:styleId="Lgende">
    <w:name w:val="caption"/>
    <w:basedOn w:val="Normal"/>
    <w:next w:val="Normal"/>
    <w:qFormat/>
    <w:pPr>
      <w:spacing w:before="120" w:after="120"/>
    </w:pPr>
  </w:style>
  <w:style w:type="paragraph" w:customStyle="1" w:styleId="closer">
    <w:name w:val="closer"/>
    <w:basedOn w:val="Normal"/>
    <w:pPr>
      <w:tabs>
        <w:tab w:val="left" w:pos="3261"/>
      </w:tabs>
      <w:spacing w:line="240" w:lineRule="auto"/>
      <w:jc w:val="right"/>
    </w:pPr>
  </w:style>
  <w:style w:type="paragraph" w:customStyle="1" w:styleId="Jalon0">
    <w:name w:val="Jalon0"/>
    <w:basedOn w:val="Jalon"/>
  </w:style>
  <w:style w:type="paragraph" w:customStyle="1" w:styleId="Jalon1">
    <w:name w:val="Jalon1"/>
    <w:basedOn w:val="Jalon"/>
  </w:style>
  <w:style w:type="paragraph" w:customStyle="1" w:styleId="JalonBiblio">
    <w:name w:val="JalonBiblio"/>
    <w:basedOn w:val="Jalon"/>
  </w:style>
  <w:style w:type="paragraph" w:customStyle="1" w:styleId="JalonAnnexe">
    <w:name w:val="JalonAnnexe"/>
    <w:basedOn w:val="Jalon"/>
  </w:style>
  <w:style w:type="paragraph" w:styleId="En-tte">
    <w:name w:val="header"/>
    <w:basedOn w:val="Normal"/>
    <w:link w:val="En-tteCar"/>
    <w:uiPriority w:val="99"/>
    <w:pPr>
      <w:tabs>
        <w:tab w:val="center" w:pos="4320"/>
        <w:tab w:val="right" w:pos="8640"/>
      </w:tabs>
    </w:pPr>
  </w:style>
  <w:style w:type="character" w:styleId="Numrodepage">
    <w:name w:val="page number"/>
    <w:basedOn w:val="Policepardfaut"/>
  </w:style>
  <w:style w:type="paragraph" w:styleId="Pieddepage">
    <w:name w:val="footer"/>
    <w:basedOn w:val="Normal"/>
    <w:link w:val="PieddepageCar"/>
    <w:uiPriority w:val="99"/>
    <w:pPr>
      <w:tabs>
        <w:tab w:val="center" w:pos="4320"/>
        <w:tab w:val="right" w:pos="8640"/>
      </w:tabs>
    </w:pPr>
  </w:style>
  <w:style w:type="paragraph" w:customStyle="1" w:styleId="ListeSimple">
    <w:name w:val="ListeSimple"/>
    <w:basedOn w:val="Normal"/>
    <w:pPr>
      <w:spacing w:line="240" w:lineRule="auto"/>
      <w:ind w:left="709"/>
    </w:pPr>
  </w:style>
  <w:style w:type="paragraph" w:customStyle="1" w:styleId="1Programme">
    <w:name w:val="1|Programme"/>
    <w:basedOn w:val="1Grade"/>
  </w:style>
  <w:style w:type="paragraph" w:customStyle="1" w:styleId="1Option">
    <w:name w:val="1|Option"/>
    <w:basedOn w:val="1Grade"/>
  </w:style>
  <w:style w:type="paragraph" w:customStyle="1" w:styleId="1EpigrapheLimin">
    <w:name w:val="1|EpigrapheLimin"/>
    <w:basedOn w:val="1Dedicace"/>
    <w:next w:val="1EpigrapheSourceLim"/>
  </w:style>
  <w:style w:type="paragraph" w:customStyle="1" w:styleId="1EpigrapheSourceLim">
    <w:name w:val="1|EpigrapheSourceLim"/>
    <w:basedOn w:val="Normal"/>
    <w:next w:val="Normal"/>
    <w:pPr>
      <w:jc w:val="right"/>
    </w:pPr>
  </w:style>
  <w:style w:type="paragraph" w:customStyle="1" w:styleId="ListePuce">
    <w:name w:val="ListePuce"/>
    <w:basedOn w:val="Normal"/>
    <w:pPr>
      <w:numPr>
        <w:numId w:val="1"/>
      </w:numPr>
      <w:spacing w:line="240" w:lineRule="auto"/>
    </w:pPr>
  </w:style>
  <w:style w:type="paragraph" w:customStyle="1" w:styleId="ListeNum">
    <w:name w:val="ListeNum"/>
    <w:basedOn w:val="Normal"/>
    <w:pPr>
      <w:numPr>
        <w:numId w:val="2"/>
      </w:numPr>
    </w:pPr>
  </w:style>
  <w:style w:type="paragraph" w:customStyle="1" w:styleId="ListeSimpleB">
    <w:name w:val="ListeSimpleB"/>
    <w:basedOn w:val="Normal"/>
    <w:pPr>
      <w:pBdr>
        <w:top w:val="single" w:sz="4" w:space="1" w:color="auto"/>
        <w:left w:val="single" w:sz="4" w:space="4" w:color="auto"/>
        <w:bottom w:val="single" w:sz="4" w:space="1" w:color="auto"/>
        <w:right w:val="single" w:sz="4" w:space="4" w:color="auto"/>
      </w:pBdr>
      <w:spacing w:after="120"/>
      <w:ind w:left="284" w:right="284"/>
    </w:pPr>
    <w:rPr>
      <w:lang w:val="fr-FR"/>
    </w:rPr>
  </w:style>
  <w:style w:type="paragraph" w:customStyle="1" w:styleId="1mots-cles">
    <w:name w:val="1|mots-cles"/>
    <w:basedOn w:val="Normal"/>
    <w:next w:val="Normal"/>
    <w:pPr>
      <w:jc w:val="left"/>
    </w:pPr>
  </w:style>
  <w:style w:type="paragraph" w:customStyle="1" w:styleId="1Resume">
    <w:name w:val="1|Resume"/>
    <w:basedOn w:val="Normal"/>
    <w:next w:val="Para"/>
    <w:rPr>
      <w:b/>
      <w:sz w:val="36"/>
    </w:rPr>
  </w:style>
  <w:style w:type="paragraph" w:customStyle="1" w:styleId="Para">
    <w:name w:val="Para"/>
    <w:basedOn w:val="Texte"/>
    <w:qFormat/>
    <w:pPr>
      <w:spacing w:before="120" w:after="120"/>
    </w:pPr>
  </w:style>
  <w:style w:type="paragraph" w:customStyle="1" w:styleId="Parasuite">
    <w:name w:val="Para_suite"/>
    <w:basedOn w:val="Para"/>
    <w:next w:val="Para"/>
    <w:pPr>
      <w:ind w:firstLine="0"/>
    </w:pPr>
  </w:style>
  <w:style w:type="paragraph" w:customStyle="1" w:styleId="1texteJury">
    <w:name w:val="1|texteJury"/>
    <w:basedOn w:val="Normal"/>
    <w:pPr>
      <w:jc w:val="center"/>
    </w:pPr>
  </w:style>
  <w:style w:type="character" w:customStyle="1" w:styleId="En-tteCar">
    <w:name w:val="En-tête Car"/>
    <w:link w:val="En-tte"/>
    <w:uiPriority w:val="99"/>
    <w:rsid w:val="00673F75"/>
    <w:rPr>
      <w:sz w:val="24"/>
      <w:lang w:eastAsia="fr-FR"/>
    </w:rPr>
  </w:style>
  <w:style w:type="paragraph" w:styleId="Textedebulles">
    <w:name w:val="Balloon Text"/>
    <w:basedOn w:val="Normal"/>
    <w:link w:val="TextedebullesCar"/>
    <w:rsid w:val="00673F75"/>
    <w:pPr>
      <w:spacing w:line="240" w:lineRule="auto"/>
    </w:pPr>
    <w:rPr>
      <w:rFonts w:ascii="Tahoma" w:hAnsi="Tahoma" w:cs="Tahoma"/>
      <w:sz w:val="16"/>
      <w:szCs w:val="16"/>
    </w:rPr>
  </w:style>
  <w:style w:type="character" w:customStyle="1" w:styleId="TextedebullesCar">
    <w:name w:val="Texte de bulles Car"/>
    <w:link w:val="Textedebulles"/>
    <w:rsid w:val="00673F75"/>
    <w:rPr>
      <w:rFonts w:ascii="Tahoma" w:hAnsi="Tahoma" w:cs="Tahoma"/>
      <w:sz w:val="16"/>
      <w:szCs w:val="16"/>
      <w:lang w:eastAsia="fr-FR"/>
    </w:rPr>
  </w:style>
  <w:style w:type="paragraph" w:styleId="Corpsdetexte">
    <w:name w:val="Body Text"/>
    <w:basedOn w:val="Normal"/>
    <w:link w:val="CorpsdetexteCar"/>
    <w:rsid w:val="00C01A6F"/>
    <w:pPr>
      <w:tabs>
        <w:tab w:val="right" w:pos="8640"/>
      </w:tabs>
      <w:spacing w:after="280"/>
    </w:pPr>
    <w:rPr>
      <w:rFonts w:ascii="Garamond" w:hAnsi="Garamond" w:cs="Garamond"/>
      <w:spacing w:val="-2"/>
      <w:szCs w:val="24"/>
      <w:lang w:val="en-US" w:eastAsia="en-US"/>
    </w:rPr>
  </w:style>
  <w:style w:type="character" w:customStyle="1" w:styleId="CorpsdetexteCar">
    <w:name w:val="Corps de texte Car"/>
    <w:link w:val="Corpsdetexte"/>
    <w:rsid w:val="00C01A6F"/>
    <w:rPr>
      <w:rFonts w:ascii="Garamond" w:hAnsi="Garamond" w:cs="Garamond"/>
      <w:spacing w:val="-2"/>
      <w:sz w:val="24"/>
      <w:szCs w:val="24"/>
      <w:lang w:val="en-US" w:eastAsia="en-US"/>
    </w:rPr>
  </w:style>
  <w:style w:type="paragraph" w:customStyle="1" w:styleId="GlossaryDefinition">
    <w:name w:val="Glossary Definition"/>
    <w:basedOn w:val="Corpsdetexte"/>
    <w:rsid w:val="003F5D34"/>
    <w:pPr>
      <w:spacing w:line="240" w:lineRule="auto"/>
    </w:pPr>
    <w:rPr>
      <w:lang w:bidi="en-US"/>
    </w:rPr>
  </w:style>
  <w:style w:type="character" w:customStyle="1" w:styleId="GlossaryEntry">
    <w:name w:val="Glossary Entry"/>
    <w:rsid w:val="003F5D34"/>
    <w:rPr>
      <w:b/>
      <w:bCs w:val="0"/>
      <w:lang w:val="en-US" w:eastAsia="en-US" w:bidi="en-US"/>
    </w:rPr>
  </w:style>
  <w:style w:type="character" w:customStyle="1" w:styleId="WorksChar">
    <w:name w:val="Works Char"/>
    <w:link w:val="Works"/>
    <w:locked/>
    <w:rsid w:val="006D2512"/>
    <w:rPr>
      <w:rFonts w:ascii="Tahoma" w:hAnsi="Tahoma" w:cs="Tahoma"/>
      <w:color w:val="000000"/>
      <w:sz w:val="22"/>
      <w:szCs w:val="24"/>
      <w:lang w:val="en-US" w:eastAsia="en-US" w:bidi="en-US"/>
    </w:rPr>
  </w:style>
  <w:style w:type="paragraph" w:customStyle="1" w:styleId="Works">
    <w:name w:val="Works"/>
    <w:basedOn w:val="Normal"/>
    <w:link w:val="WorksChar"/>
    <w:rsid w:val="006D2512"/>
    <w:pPr>
      <w:spacing w:line="480" w:lineRule="auto"/>
      <w:ind w:left="720" w:hanging="720"/>
      <w:jc w:val="left"/>
    </w:pPr>
    <w:rPr>
      <w:rFonts w:ascii="Tahoma" w:hAnsi="Tahoma" w:cs="Tahoma"/>
      <w:color w:val="000000"/>
      <w:sz w:val="22"/>
      <w:szCs w:val="24"/>
      <w:lang w:val="en-US" w:eastAsia="en-US" w:bidi="en-US"/>
    </w:rPr>
  </w:style>
  <w:style w:type="character" w:styleId="Lienhypertexte">
    <w:name w:val="Hyperlink"/>
    <w:basedOn w:val="Policepardfaut"/>
    <w:uiPriority w:val="99"/>
    <w:rsid w:val="0003095C"/>
    <w:rPr>
      <w:color w:val="0000FF" w:themeColor="hyperlink"/>
      <w:u w:val="single"/>
    </w:rPr>
  </w:style>
  <w:style w:type="table" w:styleId="Grilledutableau">
    <w:name w:val="Table Grid"/>
    <w:basedOn w:val="TableauNormal"/>
    <w:uiPriority w:val="1"/>
    <w:rsid w:val="002B24B1"/>
    <w:rPr>
      <w:rFonts w:asciiTheme="minorHAnsi" w:eastAsiaTheme="minorEastAsia"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tedebasdepage">
    <w:name w:val="footnote text"/>
    <w:basedOn w:val="Normal"/>
    <w:link w:val="NotedebasdepageCar"/>
    <w:rsid w:val="00F47466"/>
    <w:pPr>
      <w:spacing w:line="240" w:lineRule="auto"/>
    </w:pPr>
    <w:rPr>
      <w:sz w:val="20"/>
    </w:rPr>
  </w:style>
  <w:style w:type="character" w:customStyle="1" w:styleId="NotedebasdepageCar">
    <w:name w:val="Note de bas de page Car"/>
    <w:basedOn w:val="Policepardfaut"/>
    <w:link w:val="Notedebasdepage"/>
    <w:rsid w:val="00F47466"/>
    <w:rPr>
      <w:lang w:val="fr-CA"/>
    </w:rPr>
  </w:style>
  <w:style w:type="character" w:styleId="Appelnotedebasdep">
    <w:name w:val="footnote reference"/>
    <w:basedOn w:val="Policepardfaut"/>
    <w:rsid w:val="00F47466"/>
    <w:rPr>
      <w:vertAlign w:val="superscript"/>
    </w:rPr>
  </w:style>
  <w:style w:type="paragraph" w:styleId="Paragraphedeliste">
    <w:name w:val="List Paragraph"/>
    <w:basedOn w:val="Normal"/>
    <w:uiPriority w:val="34"/>
    <w:qFormat/>
    <w:rsid w:val="00EB610A"/>
    <w:pPr>
      <w:ind w:left="720"/>
      <w:contextualSpacing/>
    </w:pPr>
  </w:style>
  <w:style w:type="paragraph" w:styleId="Titre">
    <w:name w:val="Title"/>
    <w:basedOn w:val="Normal"/>
    <w:next w:val="Normal"/>
    <w:link w:val="TitreCar"/>
    <w:qFormat/>
    <w:rsid w:val="00665C3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36"/>
      <w:szCs w:val="52"/>
    </w:rPr>
  </w:style>
  <w:style w:type="character" w:customStyle="1" w:styleId="TitreCar">
    <w:name w:val="Titre Car"/>
    <w:basedOn w:val="Policepardfaut"/>
    <w:link w:val="Titre"/>
    <w:rsid w:val="00665C3B"/>
    <w:rPr>
      <w:rFonts w:asciiTheme="majorHAnsi" w:eastAsiaTheme="majorEastAsia" w:hAnsiTheme="majorHAnsi" w:cstheme="majorBidi"/>
      <w:color w:val="17365D" w:themeColor="text2" w:themeShade="BF"/>
      <w:spacing w:val="5"/>
      <w:kern w:val="28"/>
      <w:sz w:val="36"/>
      <w:szCs w:val="52"/>
      <w:lang w:val="fr-CA"/>
    </w:rPr>
  </w:style>
  <w:style w:type="paragraph" w:styleId="Sous-titre">
    <w:name w:val="Subtitle"/>
    <w:basedOn w:val="Normal"/>
    <w:next w:val="Normal"/>
    <w:link w:val="Sous-titreCar"/>
    <w:qFormat/>
    <w:rsid w:val="00665C3B"/>
    <w:pPr>
      <w:numPr>
        <w:ilvl w:val="1"/>
      </w:numPr>
    </w:pPr>
    <w:rPr>
      <w:rFonts w:asciiTheme="majorHAnsi" w:eastAsiaTheme="majorEastAsia" w:hAnsiTheme="majorHAnsi" w:cstheme="majorBidi"/>
      <w:spacing w:val="15"/>
      <w:sz w:val="36"/>
      <w:szCs w:val="36"/>
    </w:rPr>
  </w:style>
  <w:style w:type="character" w:customStyle="1" w:styleId="Sous-titreCar">
    <w:name w:val="Sous-titre Car"/>
    <w:basedOn w:val="Policepardfaut"/>
    <w:link w:val="Sous-titre"/>
    <w:rsid w:val="00665C3B"/>
    <w:rPr>
      <w:rFonts w:asciiTheme="majorHAnsi" w:eastAsiaTheme="majorEastAsia" w:hAnsiTheme="majorHAnsi" w:cstheme="majorBidi"/>
      <w:spacing w:val="15"/>
      <w:sz w:val="36"/>
      <w:szCs w:val="36"/>
      <w:lang w:val="fr-CA"/>
    </w:rPr>
  </w:style>
  <w:style w:type="character" w:styleId="Lienhypertextesuivivisit">
    <w:name w:val="FollowedHyperlink"/>
    <w:basedOn w:val="Policepardfaut"/>
    <w:semiHidden/>
    <w:unhideWhenUsed/>
    <w:rsid w:val="0050524B"/>
    <w:rPr>
      <w:color w:val="800080" w:themeColor="followedHyperlink"/>
      <w:u w:val="single"/>
    </w:rPr>
  </w:style>
  <w:style w:type="character" w:styleId="lev">
    <w:name w:val="Strong"/>
    <w:basedOn w:val="Policepardfaut"/>
    <w:uiPriority w:val="22"/>
    <w:qFormat/>
    <w:rsid w:val="00A3696F"/>
    <w:rPr>
      <w:b/>
      <w:bCs/>
    </w:rPr>
  </w:style>
  <w:style w:type="character" w:styleId="Accentuation">
    <w:name w:val="Emphasis"/>
    <w:basedOn w:val="Policepardfaut"/>
    <w:uiPriority w:val="20"/>
    <w:qFormat/>
    <w:rsid w:val="00496CD0"/>
    <w:rPr>
      <w:i/>
      <w:iCs/>
    </w:rPr>
  </w:style>
  <w:style w:type="character" w:customStyle="1" w:styleId="markedcontent">
    <w:name w:val="markedcontent"/>
    <w:basedOn w:val="Policepardfaut"/>
    <w:rsid w:val="00FA5576"/>
  </w:style>
  <w:style w:type="character" w:styleId="Marquedecommentaire">
    <w:name w:val="annotation reference"/>
    <w:basedOn w:val="Policepardfaut"/>
    <w:semiHidden/>
    <w:unhideWhenUsed/>
    <w:rsid w:val="002A3F06"/>
    <w:rPr>
      <w:sz w:val="16"/>
      <w:szCs w:val="16"/>
    </w:rPr>
  </w:style>
  <w:style w:type="paragraph" w:styleId="Commentaire">
    <w:name w:val="annotation text"/>
    <w:basedOn w:val="Normal"/>
    <w:link w:val="CommentaireCar"/>
    <w:semiHidden/>
    <w:unhideWhenUsed/>
    <w:rsid w:val="002A3F06"/>
    <w:pPr>
      <w:spacing w:line="240" w:lineRule="auto"/>
    </w:pPr>
    <w:rPr>
      <w:sz w:val="20"/>
    </w:rPr>
  </w:style>
  <w:style w:type="character" w:customStyle="1" w:styleId="CommentaireCar">
    <w:name w:val="Commentaire Car"/>
    <w:basedOn w:val="Policepardfaut"/>
    <w:link w:val="Commentaire"/>
    <w:semiHidden/>
    <w:rsid w:val="002A3F06"/>
    <w:rPr>
      <w:lang w:val="fr-CA"/>
    </w:rPr>
  </w:style>
  <w:style w:type="paragraph" w:styleId="Objetducommentaire">
    <w:name w:val="annotation subject"/>
    <w:basedOn w:val="Commentaire"/>
    <w:next w:val="Commentaire"/>
    <w:link w:val="ObjetducommentaireCar"/>
    <w:semiHidden/>
    <w:unhideWhenUsed/>
    <w:rsid w:val="002A3F06"/>
    <w:rPr>
      <w:b/>
      <w:bCs/>
    </w:rPr>
  </w:style>
  <w:style w:type="character" w:customStyle="1" w:styleId="ObjetducommentaireCar">
    <w:name w:val="Objet du commentaire Car"/>
    <w:basedOn w:val="CommentaireCar"/>
    <w:link w:val="Objetducommentaire"/>
    <w:semiHidden/>
    <w:rsid w:val="002A3F06"/>
    <w:rPr>
      <w:b/>
      <w:bCs/>
      <w:lang w:val="fr-CA"/>
    </w:rPr>
  </w:style>
  <w:style w:type="character" w:styleId="Mentionnonrsolue">
    <w:name w:val="Unresolved Mention"/>
    <w:basedOn w:val="Policepardfaut"/>
    <w:uiPriority w:val="99"/>
    <w:semiHidden/>
    <w:unhideWhenUsed/>
    <w:rsid w:val="00E94208"/>
    <w:rPr>
      <w:color w:val="605E5C"/>
      <w:shd w:val="clear" w:color="auto" w:fill="E1DFDD"/>
    </w:rPr>
  </w:style>
  <w:style w:type="character" w:customStyle="1" w:styleId="sw">
    <w:name w:val="sw"/>
    <w:basedOn w:val="Policepardfaut"/>
    <w:rsid w:val="00077E00"/>
  </w:style>
  <w:style w:type="character" w:customStyle="1" w:styleId="footnotemark">
    <w:name w:val="footnote mark"/>
    <w:hidden/>
    <w:rsid w:val="00705661"/>
    <w:rPr>
      <w:rFonts w:ascii="Times New Roman" w:eastAsia="Times New Roman" w:hAnsi="Times New Roman" w:cs="Times New Roman"/>
      <w:color w:val="000000"/>
      <w:sz w:val="20"/>
      <w:vertAlign w:val="superscript"/>
    </w:rPr>
  </w:style>
  <w:style w:type="paragraph" w:styleId="PrformatHTML">
    <w:name w:val="HTML Preformatted"/>
    <w:basedOn w:val="Normal"/>
    <w:link w:val="PrformatHTMLCar"/>
    <w:uiPriority w:val="99"/>
    <w:semiHidden/>
    <w:unhideWhenUsed/>
    <w:rsid w:val="00F70E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lang w:val="fr-FR"/>
    </w:rPr>
  </w:style>
  <w:style w:type="character" w:customStyle="1" w:styleId="PrformatHTMLCar">
    <w:name w:val="Préformaté HTML Car"/>
    <w:basedOn w:val="Policepardfaut"/>
    <w:link w:val="PrformatHTML"/>
    <w:uiPriority w:val="99"/>
    <w:semiHidden/>
    <w:rsid w:val="00F70E9D"/>
    <w:rPr>
      <w:rFonts w:ascii="Courier New" w:hAnsi="Courier New" w:cs="Courier New"/>
    </w:rPr>
  </w:style>
  <w:style w:type="character" w:customStyle="1" w:styleId="y2iqfc">
    <w:name w:val="y2iqfc"/>
    <w:basedOn w:val="Policepardfaut"/>
    <w:rsid w:val="00F70E9D"/>
  </w:style>
  <w:style w:type="character" w:customStyle="1" w:styleId="hgkelc">
    <w:name w:val="hgkelc"/>
    <w:basedOn w:val="Policepardfaut"/>
    <w:rsid w:val="00AA4D62"/>
  </w:style>
  <w:style w:type="character" w:customStyle="1" w:styleId="wdp571">
    <w:name w:val="wd_p571"/>
    <w:basedOn w:val="Policepardfaut"/>
    <w:rsid w:val="00E571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304908">
      <w:bodyDiv w:val="1"/>
      <w:marLeft w:val="0"/>
      <w:marRight w:val="0"/>
      <w:marTop w:val="0"/>
      <w:marBottom w:val="0"/>
      <w:divBdr>
        <w:top w:val="none" w:sz="0" w:space="0" w:color="auto"/>
        <w:left w:val="none" w:sz="0" w:space="0" w:color="auto"/>
        <w:bottom w:val="none" w:sz="0" w:space="0" w:color="auto"/>
        <w:right w:val="none" w:sz="0" w:space="0" w:color="auto"/>
      </w:divBdr>
      <w:divsChild>
        <w:div w:id="1777362821">
          <w:marLeft w:val="0"/>
          <w:marRight w:val="0"/>
          <w:marTop w:val="0"/>
          <w:marBottom w:val="0"/>
          <w:divBdr>
            <w:top w:val="none" w:sz="0" w:space="0" w:color="auto"/>
            <w:left w:val="none" w:sz="0" w:space="0" w:color="auto"/>
            <w:bottom w:val="none" w:sz="0" w:space="0" w:color="auto"/>
            <w:right w:val="none" w:sz="0" w:space="0" w:color="auto"/>
          </w:divBdr>
        </w:div>
      </w:divsChild>
    </w:div>
    <w:div w:id="741026986">
      <w:bodyDiv w:val="1"/>
      <w:marLeft w:val="0"/>
      <w:marRight w:val="0"/>
      <w:marTop w:val="0"/>
      <w:marBottom w:val="0"/>
      <w:divBdr>
        <w:top w:val="none" w:sz="0" w:space="0" w:color="auto"/>
        <w:left w:val="none" w:sz="0" w:space="0" w:color="auto"/>
        <w:bottom w:val="none" w:sz="0" w:space="0" w:color="auto"/>
        <w:right w:val="none" w:sz="0" w:space="0" w:color="auto"/>
      </w:divBdr>
    </w:div>
    <w:div w:id="997029910">
      <w:bodyDiv w:val="1"/>
      <w:marLeft w:val="0"/>
      <w:marRight w:val="0"/>
      <w:marTop w:val="0"/>
      <w:marBottom w:val="0"/>
      <w:divBdr>
        <w:top w:val="none" w:sz="0" w:space="0" w:color="auto"/>
        <w:left w:val="none" w:sz="0" w:space="0" w:color="auto"/>
        <w:bottom w:val="none" w:sz="0" w:space="0" w:color="auto"/>
        <w:right w:val="none" w:sz="0" w:space="0" w:color="auto"/>
      </w:divBdr>
    </w:div>
    <w:div w:id="1292437637">
      <w:bodyDiv w:val="1"/>
      <w:marLeft w:val="0"/>
      <w:marRight w:val="0"/>
      <w:marTop w:val="0"/>
      <w:marBottom w:val="0"/>
      <w:divBdr>
        <w:top w:val="none" w:sz="0" w:space="0" w:color="auto"/>
        <w:left w:val="none" w:sz="0" w:space="0" w:color="auto"/>
        <w:bottom w:val="none" w:sz="0" w:space="0" w:color="auto"/>
        <w:right w:val="none" w:sz="0" w:space="0" w:color="auto"/>
      </w:divBdr>
    </w:div>
    <w:div w:id="1343584815">
      <w:bodyDiv w:val="1"/>
      <w:marLeft w:val="0"/>
      <w:marRight w:val="0"/>
      <w:marTop w:val="0"/>
      <w:marBottom w:val="0"/>
      <w:divBdr>
        <w:top w:val="none" w:sz="0" w:space="0" w:color="auto"/>
        <w:left w:val="none" w:sz="0" w:space="0" w:color="auto"/>
        <w:bottom w:val="none" w:sz="0" w:space="0" w:color="auto"/>
        <w:right w:val="none" w:sz="0" w:space="0" w:color="auto"/>
      </w:divBdr>
    </w:div>
    <w:div w:id="1413549567">
      <w:bodyDiv w:val="1"/>
      <w:marLeft w:val="0"/>
      <w:marRight w:val="0"/>
      <w:marTop w:val="0"/>
      <w:marBottom w:val="0"/>
      <w:divBdr>
        <w:top w:val="none" w:sz="0" w:space="0" w:color="auto"/>
        <w:left w:val="none" w:sz="0" w:space="0" w:color="auto"/>
        <w:bottom w:val="none" w:sz="0" w:space="0" w:color="auto"/>
        <w:right w:val="none" w:sz="0" w:space="0" w:color="auto"/>
      </w:divBdr>
    </w:div>
    <w:div w:id="1431200084">
      <w:bodyDiv w:val="1"/>
      <w:marLeft w:val="0"/>
      <w:marRight w:val="0"/>
      <w:marTop w:val="0"/>
      <w:marBottom w:val="0"/>
      <w:divBdr>
        <w:top w:val="none" w:sz="0" w:space="0" w:color="auto"/>
        <w:left w:val="none" w:sz="0" w:space="0" w:color="auto"/>
        <w:bottom w:val="none" w:sz="0" w:space="0" w:color="auto"/>
        <w:right w:val="none" w:sz="0" w:space="0" w:color="auto"/>
      </w:divBdr>
    </w:div>
    <w:div w:id="1447581238">
      <w:bodyDiv w:val="1"/>
      <w:marLeft w:val="0"/>
      <w:marRight w:val="0"/>
      <w:marTop w:val="0"/>
      <w:marBottom w:val="0"/>
      <w:divBdr>
        <w:top w:val="none" w:sz="0" w:space="0" w:color="auto"/>
        <w:left w:val="none" w:sz="0" w:space="0" w:color="auto"/>
        <w:bottom w:val="none" w:sz="0" w:space="0" w:color="auto"/>
        <w:right w:val="none" w:sz="0" w:space="0" w:color="auto"/>
      </w:divBdr>
    </w:div>
    <w:div w:id="1667973735">
      <w:bodyDiv w:val="1"/>
      <w:marLeft w:val="0"/>
      <w:marRight w:val="0"/>
      <w:marTop w:val="0"/>
      <w:marBottom w:val="0"/>
      <w:divBdr>
        <w:top w:val="none" w:sz="0" w:space="0" w:color="auto"/>
        <w:left w:val="none" w:sz="0" w:space="0" w:color="auto"/>
        <w:bottom w:val="none" w:sz="0" w:space="0" w:color="auto"/>
        <w:right w:val="none" w:sz="0" w:space="0" w:color="auto"/>
      </w:divBdr>
    </w:div>
    <w:div w:id="1728992046">
      <w:bodyDiv w:val="1"/>
      <w:marLeft w:val="0"/>
      <w:marRight w:val="0"/>
      <w:marTop w:val="0"/>
      <w:marBottom w:val="0"/>
      <w:divBdr>
        <w:top w:val="none" w:sz="0" w:space="0" w:color="auto"/>
        <w:left w:val="none" w:sz="0" w:space="0" w:color="auto"/>
        <w:bottom w:val="none" w:sz="0" w:space="0" w:color="auto"/>
        <w:right w:val="none" w:sz="0" w:space="0" w:color="auto"/>
      </w:divBdr>
    </w:div>
    <w:div w:id="1834829982">
      <w:bodyDiv w:val="1"/>
      <w:marLeft w:val="0"/>
      <w:marRight w:val="0"/>
      <w:marTop w:val="0"/>
      <w:marBottom w:val="0"/>
      <w:divBdr>
        <w:top w:val="none" w:sz="0" w:space="0" w:color="auto"/>
        <w:left w:val="none" w:sz="0" w:space="0" w:color="auto"/>
        <w:bottom w:val="none" w:sz="0" w:space="0" w:color="auto"/>
        <w:right w:val="none" w:sz="0" w:space="0" w:color="auto"/>
      </w:divBdr>
    </w:div>
    <w:div w:id="18632036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jpg"/><Relationship Id="rId26" Type="http://schemas.openxmlformats.org/officeDocument/2006/relationships/image" Target="media/image5.jpg"/><Relationship Id="rId39" Type="http://schemas.openxmlformats.org/officeDocument/2006/relationships/image" Target="media/image18.jpg"/><Relationship Id="rId21" Type="http://schemas.openxmlformats.org/officeDocument/2006/relationships/hyperlink" Target="https://fr.wikipedia.org/wiki/Zeev_Suraski" TargetMode="External"/><Relationship Id="rId34" Type="http://schemas.openxmlformats.org/officeDocument/2006/relationships/image" Target="media/image13.jpg"/><Relationship Id="rId42" Type="http://schemas.openxmlformats.org/officeDocument/2006/relationships/image" Target="media/image21.jpg"/><Relationship Id="rId47" Type="http://schemas.openxmlformats.org/officeDocument/2006/relationships/hyperlink" Target="https://laravel.com/docs/8.x" TargetMode="External"/><Relationship Id="rId50" Type="http://schemas.openxmlformats.org/officeDocument/2006/relationships/hyperlink" Target="https://fr.wikipedia.org/wiki/Laravel" TargetMode="External"/><Relationship Id="rId55"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hyperlink" Target="https://fr.wikipedia.org/wiki/Test_unitaire" TargetMode="External"/><Relationship Id="rId33" Type="http://schemas.openxmlformats.org/officeDocument/2006/relationships/image" Target="media/image12.jpg"/><Relationship Id="rId38" Type="http://schemas.openxmlformats.org/officeDocument/2006/relationships/image" Target="media/image17.jpg"/><Relationship Id="rId46" Type="http://schemas.openxmlformats.org/officeDocument/2006/relationships/image" Target="media/image25.jpg"/><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yperlink" Target="https://fr.wikipedia.org/wiki/Andi_Gutmans" TargetMode="External"/><Relationship Id="rId29" Type="http://schemas.openxmlformats.org/officeDocument/2006/relationships/image" Target="media/image8.jpg"/><Relationship Id="rId41" Type="http://schemas.openxmlformats.org/officeDocument/2006/relationships/image" Target="media/image20.jpg"/><Relationship Id="rId54"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s://fr.wikipedia.org/wiki/Syst%C3%A8me_de_gestion_d%27exceptions" TargetMode="External"/><Relationship Id="rId32" Type="http://schemas.openxmlformats.org/officeDocument/2006/relationships/image" Target="media/image11.jpg"/><Relationship Id="rId37" Type="http://schemas.openxmlformats.org/officeDocument/2006/relationships/image" Target="media/image16.jpg"/><Relationship Id="rId40" Type="http://schemas.openxmlformats.org/officeDocument/2006/relationships/image" Target="media/image19.jpg"/><Relationship Id="rId45" Type="http://schemas.openxmlformats.org/officeDocument/2006/relationships/image" Target="media/image24.jpg"/><Relationship Id="rId53"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yperlink" Target="https://fr.wikipedia.org/wiki/Migration_(informatique)" TargetMode="External"/><Relationship Id="rId28" Type="http://schemas.openxmlformats.org/officeDocument/2006/relationships/image" Target="media/image7.jpg"/><Relationship Id="rId36" Type="http://schemas.openxmlformats.org/officeDocument/2006/relationships/image" Target="media/image15.jpg"/><Relationship Id="rId49" Type="http://schemas.openxmlformats.org/officeDocument/2006/relationships/hyperlink" Target="https://www.php.net/manual/fr/preface.php%20Consult&#233;%20le%2027/09/2022" TargetMode="External"/><Relationship Id="rId57"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4.jpg"/><Relationship Id="rId31" Type="http://schemas.openxmlformats.org/officeDocument/2006/relationships/image" Target="media/image10.jpg"/><Relationship Id="rId44" Type="http://schemas.openxmlformats.org/officeDocument/2006/relationships/image" Target="media/image23.jpg"/><Relationship Id="rId52" Type="http://schemas.openxmlformats.org/officeDocument/2006/relationships/hyperlink" Target="https://waytolearnx.com/2018/11/difference-entre-oracle-et-sql-server.html"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eader" Target="header3.xml"/><Relationship Id="rId22" Type="http://schemas.openxmlformats.org/officeDocument/2006/relationships/hyperlink" Target="https://fr.wikipedia.org/wiki/Object-relational_mapping" TargetMode="External"/><Relationship Id="rId27" Type="http://schemas.openxmlformats.org/officeDocument/2006/relationships/image" Target="media/image6.jpg"/><Relationship Id="rId30" Type="http://schemas.openxmlformats.org/officeDocument/2006/relationships/image" Target="media/image9.jpg"/><Relationship Id="rId35" Type="http://schemas.openxmlformats.org/officeDocument/2006/relationships/image" Target="media/image14.jpg"/><Relationship Id="rId43" Type="http://schemas.openxmlformats.org/officeDocument/2006/relationships/image" Target="media/image22.jpg"/><Relationship Id="rId48" Type="http://schemas.openxmlformats.org/officeDocument/2006/relationships/hyperlink" Target="https://fr.wikipedia.org/wiki/PHP"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wpwebinfotech.com/blog/laravel-vs-symfony/"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Work\ITU\Archive\L3\S6\Me&#769;moireITU-v3r2.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2C9A23-E835-4702-A019-24CD4D3042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MémoireITU-v3r2.dotx</Template>
  <TotalTime>0</TotalTime>
  <Pages>41</Pages>
  <Words>6330</Words>
  <Characters>34820</Characters>
  <Application>Microsoft Office Word</Application>
  <DocSecurity>0</DocSecurity>
  <Lines>290</Lines>
  <Paragraphs>82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Université de Montréal - Thèse  numérique</vt:lpstr>
      <vt:lpstr>Université de Montréal - Thèse  numérique</vt:lpstr>
    </vt:vector>
  </TitlesOfParts>
  <Manager>Centre d'édition numérique</Manager>
  <Company>Université de Montréal</Company>
  <LinksUpToDate>false</LinksUpToDate>
  <CharactersWithSpaces>41068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Université de Montréal - Thèse  numérique</dc:title>
  <dc:subject>feuille de styles Word</dc:subject>
  <dc:creator>Olivier Robinson</dc:creator>
  <cp:keywords/>
  <dc:description/>
  <cp:lastModifiedBy>Faniry Ramavozatovo</cp:lastModifiedBy>
  <cp:revision>2</cp:revision>
  <cp:lastPrinted>1900-12-31T20:59:00Z</cp:lastPrinted>
  <dcterms:created xsi:type="dcterms:W3CDTF">2022-10-06T16:44:00Z</dcterms:created>
  <dcterms:modified xsi:type="dcterms:W3CDTF">2022-10-06T16:44:00Z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2.2</vt:lpwstr>
  </property>
</Properties>
</file>