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9B" w:rsidRPr="00BA1146" w:rsidRDefault="00CD049B" w:rsidP="00CD049B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BAB I</w:t>
      </w:r>
    </w:p>
    <w:p w:rsidR="00CD049B" w:rsidRPr="00BA1146" w:rsidRDefault="00CD049B" w:rsidP="00CD049B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PENDAHULUAN</w:t>
      </w:r>
    </w:p>
    <w:p w:rsidR="00CD049B" w:rsidRPr="00BA1146" w:rsidRDefault="00CD049B" w:rsidP="00CD049B">
      <w:pPr>
        <w:spacing w:after="0" w:line="480" w:lineRule="auto"/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D47C2C" w:rsidRPr="00D50B8E" w:rsidRDefault="00CD049B" w:rsidP="00D50B8E">
      <w:pPr>
        <w:numPr>
          <w:ilvl w:val="1"/>
          <w:numId w:val="1"/>
        </w:numPr>
        <w:spacing w:after="0" w:line="480" w:lineRule="auto"/>
        <w:ind w:left="709" w:hanging="709"/>
        <w:contextualSpacing/>
        <w:jc w:val="both"/>
        <w:rPr>
          <w:rFonts w:ascii="Times New Roman" w:eastAsia="Malgun Gothic" w:hAnsi="Times New Roman" w:cs="Times New Roman"/>
          <w:b/>
          <w:sz w:val="24"/>
          <w:szCs w:val="24"/>
        </w:rPr>
      </w:pPr>
      <w:r w:rsidRPr="00BA1146">
        <w:rPr>
          <w:rFonts w:ascii="Times New Roman" w:eastAsia="Malgun Gothic" w:hAnsi="Times New Roman" w:cs="Times New Roman"/>
          <w:b/>
          <w:sz w:val="24"/>
          <w:szCs w:val="24"/>
        </w:rPr>
        <w:t>Latar Belakang Masalah</w:t>
      </w:r>
    </w:p>
    <w:p w:rsidR="00D50B8E" w:rsidRDefault="00D50B8E" w:rsidP="00094EE5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Seiring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perkembangan</w:t>
      </w:r>
      <w:proofErr w:type="spell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teknologi</w:t>
      </w:r>
      <w:proofErr w:type="spell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semua</w:t>
      </w:r>
      <w:proofErr w:type="spell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>dituntut</w:t>
      </w:r>
      <w:proofErr w:type="spellEnd"/>
      <w:r w:rsidR="00CC5A84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untuk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mengaplikasikan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penggunaan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teknologi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dalam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kehidupan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sehari-hari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termasuk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dalam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. </w:t>
      </w:r>
      <w:proofErr w:type="gram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Perusahaan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menggunakan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teknologi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komputerisasi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untuk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memperlancar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aktivitas-aktivitasnya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operasional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lebih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cepat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akurat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dan efisien.</w:t>
      </w:r>
      <w:proofErr w:type="gram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End"/>
      <w:proofErr w:type="gram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Perusahaan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juga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dituntut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untuk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bertahan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persaingan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global yang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ada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saat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ini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.</w:t>
      </w:r>
      <w:proofErr w:type="gram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satu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mempertahankan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usahanya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yaitu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menerapkan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 w:rsidR="000660BC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1BD7">
        <w:rPr>
          <w:rFonts w:ascii="Times New Roman" w:eastAsia="Malgun Gothic" w:hAnsi="Times New Roman" w:cs="Times New Roman"/>
          <w:sz w:val="24"/>
          <w:szCs w:val="24"/>
          <w:lang w:val="en-ID"/>
        </w:rPr>
        <w:t>akuntansi</w:t>
      </w:r>
      <w:proofErr w:type="spellEnd"/>
      <w:r w:rsidR="000B1BD7">
        <w:rPr>
          <w:rFonts w:ascii="Times New Roman" w:eastAsia="Malgun Gothic" w:hAnsi="Times New Roman" w:cs="Times New Roman"/>
          <w:sz w:val="24"/>
          <w:szCs w:val="24"/>
          <w:lang w:val="en-ID"/>
        </w:rPr>
        <w:t>.</w:t>
      </w:r>
    </w:p>
    <w:p w:rsidR="000B1BD7" w:rsidRDefault="000B1BD7" w:rsidP="000660BC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akuntansi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sebuah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dibuat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sebagai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khusus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berkaitan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akuntansi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.</w:t>
      </w:r>
      <w:proofErr w:type="gram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adanya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akutansi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mempermudah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kegitatan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berhubungan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akutansi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.</w:t>
      </w:r>
      <w:proofErr w:type="gram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Hal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ini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juga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diperkuat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oleh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teori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menurut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Mustika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, 2018)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menjelaskan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bahwa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akuntansi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adalah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sebuah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sistem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informasi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dibuat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khusus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untuk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mempermudah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kegiatan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segala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sesuatau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berkaitan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akuntansi</w:t>
      </w:r>
      <w:proofErr w:type="spellEnd"/>
      <w:r w:rsidR="00AF6EB5">
        <w:rPr>
          <w:rFonts w:ascii="Times New Roman" w:eastAsia="Malgun Gothic" w:hAnsi="Times New Roman" w:cs="Times New Roman"/>
          <w:sz w:val="24"/>
          <w:szCs w:val="24"/>
          <w:lang w:val="en-ID"/>
        </w:rPr>
        <w:t>”.</w:t>
      </w:r>
      <w:proofErr w:type="gramEnd"/>
    </w:p>
    <w:p w:rsidR="00633167" w:rsidRDefault="00A40DC6" w:rsidP="00094EE5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pekerjaan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kontruksi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sebagian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rangkaian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perencanaan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pelaksaanan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beserta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pengawasan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mencakup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pekerjaan</w:t>
      </w:r>
      <w:proofErr w:type="spellEnd"/>
      <w:proofErr w:type="gram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arsitektural,sipil,mekanikal,elektrikal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tata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lingkungan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masing-masing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beserta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kelengkapannya,untuk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mewujudkan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bangunan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fisik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lain (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Undang-undang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no.18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1999).</w:t>
      </w:r>
    </w:p>
    <w:p w:rsidR="00094EE5" w:rsidRDefault="00094EE5" w:rsidP="00094EE5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lastRenderedPageBreak/>
        <w:t>S</w:t>
      </w:r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uatu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kontruksi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pasti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akan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memerlukan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suatu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perencanaan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cermat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.</w:t>
      </w:r>
      <w:proofErr w:type="gram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perencanaan</w:t>
      </w:r>
      <w:proofErr w:type="spellEnd"/>
      <w:proofErr w:type="gram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cermat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dapat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dilakukan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salah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satunya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adalah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dengan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anggaran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Anggaran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pada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kontruksi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merupakan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hal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penting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karena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melalui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penganggaran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,</w:t>
      </w:r>
      <w:proofErr w:type="gram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memiliki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kemampuan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untuk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merencanakan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dan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mengontrol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pendapatan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>perusahaan</w:t>
      </w:r>
      <w:proofErr w:type="spellEnd"/>
      <w:r w:rsidR="00BB6D98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.</w:t>
      </w:r>
    </w:p>
    <w:p w:rsidR="00BB6D98" w:rsidRPr="00094EE5" w:rsidRDefault="00BB6D98" w:rsidP="00094EE5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PT. Budi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Bangun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ID"/>
        </w:rPr>
        <w:t>Kontruksi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yang</w:t>
      </w:r>
      <w:proofErr w:type="gram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berdiri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pada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tahun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berlokasi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Jl.Adisucipto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Gg.Hj.Saleha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Rt.II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Rw.09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Desa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Arang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Limbung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Kec.Sungai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Raya,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Kab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>Kubu</w:t>
      </w:r>
      <w:proofErr w:type="spellEnd"/>
      <w:r w:rsidR="00F6191F">
        <w:rPr>
          <w:rFonts w:ascii="Times New Roman" w:eastAsia="Malgun Gothic" w:hAnsi="Times New Roman" w:cs="Times New Roman"/>
          <w:sz w:val="24"/>
          <w:szCs w:val="24"/>
          <w:lang w:val="en-ID"/>
        </w:rPr>
        <w:t xml:space="preserve"> Raya, Kalimantan Barat</w:t>
      </w:r>
      <w:bookmarkStart w:id="0" w:name="_GoBack"/>
      <w:bookmarkEnd w:id="0"/>
    </w:p>
    <w:sectPr w:rsidR="00BB6D98" w:rsidRPr="00094EE5" w:rsidSect="00C327FC">
      <w:headerReference w:type="default" r:id="rId8"/>
      <w:footerReference w:type="first" r:id="rId9"/>
      <w:pgSz w:w="11906" w:h="16838"/>
      <w:pgMar w:top="1701" w:right="1418" w:bottom="1418" w:left="226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45" w:rsidRDefault="00E60445">
      <w:pPr>
        <w:spacing w:after="0" w:line="240" w:lineRule="auto"/>
      </w:pPr>
      <w:r>
        <w:separator/>
      </w:r>
    </w:p>
  </w:endnote>
  <w:endnote w:type="continuationSeparator" w:id="0">
    <w:p w:rsidR="00E60445" w:rsidRDefault="00E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326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86C05" w:rsidRPr="00221ED0" w:rsidRDefault="003930E4" w:rsidP="00221ED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946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46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46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6D9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946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45" w:rsidRDefault="00E60445">
      <w:pPr>
        <w:spacing w:after="0" w:line="240" w:lineRule="auto"/>
      </w:pPr>
      <w:r>
        <w:separator/>
      </w:r>
    </w:p>
  </w:footnote>
  <w:footnote w:type="continuationSeparator" w:id="0">
    <w:p w:rsidR="00E60445" w:rsidRDefault="00E6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53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86C05" w:rsidRPr="00A946A8" w:rsidRDefault="003930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946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46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46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191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946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86C05" w:rsidRDefault="00E6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5883"/>
    <w:multiLevelType w:val="hybridMultilevel"/>
    <w:tmpl w:val="D24AF0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F7889"/>
    <w:multiLevelType w:val="hybridMultilevel"/>
    <w:tmpl w:val="ECE233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92946"/>
    <w:multiLevelType w:val="multilevel"/>
    <w:tmpl w:val="2168D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39A0443"/>
    <w:multiLevelType w:val="hybridMultilevel"/>
    <w:tmpl w:val="97B21D1A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6792790"/>
    <w:multiLevelType w:val="hybridMultilevel"/>
    <w:tmpl w:val="343A19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176C0"/>
    <w:multiLevelType w:val="hybridMultilevel"/>
    <w:tmpl w:val="0890D0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153AC"/>
    <w:multiLevelType w:val="hybridMultilevel"/>
    <w:tmpl w:val="562AED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9B"/>
    <w:rsid w:val="000660BC"/>
    <w:rsid w:val="00094EE5"/>
    <w:rsid w:val="000B1BD7"/>
    <w:rsid w:val="001B6864"/>
    <w:rsid w:val="003930E4"/>
    <w:rsid w:val="00477E63"/>
    <w:rsid w:val="00633167"/>
    <w:rsid w:val="00732ECD"/>
    <w:rsid w:val="008F3409"/>
    <w:rsid w:val="00A40DC6"/>
    <w:rsid w:val="00AF6EB5"/>
    <w:rsid w:val="00BB6D98"/>
    <w:rsid w:val="00CC5A84"/>
    <w:rsid w:val="00CD049B"/>
    <w:rsid w:val="00D47C2C"/>
    <w:rsid w:val="00D50B8E"/>
    <w:rsid w:val="00E60445"/>
    <w:rsid w:val="00F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9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9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D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9B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9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9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D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9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TALIA</dc:creator>
  <cp:lastModifiedBy>FANI TALIA</cp:lastModifiedBy>
  <cp:revision>2</cp:revision>
  <dcterms:created xsi:type="dcterms:W3CDTF">2021-04-03T06:13:00Z</dcterms:created>
  <dcterms:modified xsi:type="dcterms:W3CDTF">2021-04-03T06:13:00Z</dcterms:modified>
</cp:coreProperties>
</file>