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36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INSTITUTO FEDERAL DE EDUCAÇÃO CIÊNCIA E TECNOLOGIA DO AMAZONAS CAMPUS MANAUS DISTRITO INDUSTRIAL</w:t>
      </w:r>
    </w:p>
    <w:p w:rsidR="0038760F" w:rsidRDefault="0038760F" w:rsidP="00743EAD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PDD – PROCESS DEFINITION DOCUMENT</w:t>
      </w: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HYPERAUTOMATION</w:t>
      </w: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PDD – PORTAL FAKE</w:t>
      </w:r>
    </w:p>
    <w:p w:rsidR="00743EAD" w:rsidRDefault="0038760F" w:rsidP="00743EAD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PROFESSOR MOISES LEVY</w:t>
      </w:r>
    </w:p>
    <w:p w:rsidR="0038760F" w:rsidRDefault="0038760F" w:rsidP="00743EAD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FANI TAMIRES DE SOUZA BATISTA</w:t>
      </w: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38760F">
      <w:pPr>
        <w:spacing w:after="0" w:line="360" w:lineRule="auto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0459F6" w:rsidRDefault="000459F6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38760F" w:rsidRDefault="00743EAD" w:rsidP="0038760F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MANAUS</w:t>
      </w:r>
      <w:r w:rsidR="0038760F">
        <w:rPr>
          <w:rFonts w:ascii="Arial" w:hAnsi="Arial" w:cs="Arial"/>
          <w:sz w:val="24"/>
        </w:rPr>
        <w:t xml:space="preserve"> - </w:t>
      </w:r>
      <w:r w:rsidR="0038760F">
        <w:rPr>
          <w:rFonts w:ascii="Arial" w:hAnsi="Arial" w:cs="Arial"/>
          <w:sz w:val="24"/>
        </w:rPr>
        <w:t>23/06/2026</w:t>
      </w:r>
    </w:p>
    <w:p w:rsidR="0038760F" w:rsidRDefault="0038760F" w:rsidP="000459F6">
      <w:pPr>
        <w:spacing w:after="0"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Semana 02</w:t>
      </w:r>
      <w:r w:rsidR="000459F6">
        <w:rPr>
          <w:rFonts w:ascii="Arial" w:hAnsi="Arial" w:cs="Arial"/>
          <w:sz w:val="24"/>
        </w:rPr>
        <w:t xml:space="preserve"> - </w:t>
      </w:r>
      <w:r>
        <w:rPr>
          <w:rFonts w:ascii="Arial" w:hAnsi="Arial" w:cs="Arial"/>
          <w:sz w:val="24"/>
        </w:rPr>
        <w:t>Versão do documento: 0.1</w:t>
      </w:r>
    </w:p>
    <w:p w:rsidR="00743EAD" w:rsidRPr="00553B1E" w:rsidRDefault="00743EAD" w:rsidP="00743EA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553B1E">
        <w:rPr>
          <w:rFonts w:ascii="Arial" w:hAnsi="Arial" w:cs="Arial"/>
          <w:b/>
          <w:sz w:val="24"/>
        </w:rPr>
        <w:lastRenderedPageBreak/>
        <w:t>SUMÁRIO</w:t>
      </w:r>
    </w:p>
    <w:sdt>
      <w:sdtPr>
        <w:id w:val="17679593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53B1E" w:rsidRDefault="00553B1E">
          <w:pPr>
            <w:pStyle w:val="CabealhodoSumrio"/>
          </w:pPr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3128465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1. Objetivo do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_Toc233128465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66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2. Escopo do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_Toc233128466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67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3. Responsável pelo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_Toc233128467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68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4. Descrição do Processo Atual — AS-IS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_Toc233128468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3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69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5. Processo Futuro — TO-BE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_Toc233128469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0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6. Volume do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_Toc233128470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5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1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7. Frequência do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_Toc233128471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5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2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8. Regras de Negócio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_Toc233128472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6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3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9. Entradas do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_Toc233128473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6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4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10. Saídas do Processo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_Toc233128474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5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11. Exceções e Erros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_Toc233128475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6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12. Viabilidade da Automação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_Toc233128476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7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13. ROI — Retorno sobre Investimento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_Toc233128477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8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P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rFonts w:ascii="Arial" w:hAnsi="Arial" w:cs="Arial"/>
              <w:noProof/>
              <w:sz w:val="24"/>
            </w:rPr>
          </w:pPr>
          <w:hyperlink w:anchor="_Toc233128478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14. BPMN Associado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_Toc233128478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9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Default="00553B1E" w:rsidP="00553B1E">
          <w:pPr>
            <w:pStyle w:val="Sumrio1"/>
            <w:tabs>
              <w:tab w:val="right" w:leader="dot" w:pos="9060"/>
            </w:tabs>
            <w:spacing w:after="0" w:line="360" w:lineRule="auto"/>
            <w:jc w:val="both"/>
            <w:rPr>
              <w:noProof/>
            </w:rPr>
          </w:pPr>
          <w:hyperlink w:anchor="_Toc233128479" w:history="1">
            <w:r w:rsidRPr="00553B1E">
              <w:rPr>
                <w:rStyle w:val="Hyperlink"/>
                <w:rFonts w:ascii="Arial" w:hAnsi="Arial" w:cs="Arial"/>
                <w:noProof/>
                <w:sz w:val="24"/>
              </w:rPr>
              <w:t>15. Observações Finais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instrText xml:space="preserve"> PAGEREF _Toc233128479 \h </w:instrTex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</w:rPr>
              <w:t>9</w:t>
            </w:r>
            <w:r w:rsidRPr="00553B1E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553B1E" w:rsidRDefault="00553B1E">
          <w:r>
            <w:rPr>
              <w:b/>
              <w:bCs/>
            </w:rPr>
            <w:fldChar w:fldCharType="end"/>
          </w:r>
        </w:p>
      </w:sdtContent>
    </w:sdt>
    <w:p w:rsidR="00743EAD" w:rsidRDefault="00743EAD" w:rsidP="00553B1E">
      <w:pPr>
        <w:pStyle w:val="Ttulo1"/>
        <w:rPr>
          <w:rFonts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743EAD" w:rsidRDefault="00743EAD" w:rsidP="00743EAD">
      <w:pPr>
        <w:spacing w:after="0" w:line="360" w:lineRule="auto"/>
        <w:jc w:val="center"/>
        <w:rPr>
          <w:rFonts w:ascii="Arial" w:hAnsi="Arial" w:cs="Arial"/>
          <w:sz w:val="24"/>
        </w:rPr>
      </w:pPr>
    </w:p>
    <w:p w:rsidR="0038760F" w:rsidRDefault="0038760F" w:rsidP="00553B1E">
      <w:pPr>
        <w:spacing w:after="0" w:line="360" w:lineRule="auto"/>
        <w:rPr>
          <w:rFonts w:ascii="Arial" w:hAnsi="Arial" w:cs="Arial"/>
          <w:sz w:val="24"/>
        </w:rPr>
      </w:pPr>
    </w:p>
    <w:p w:rsidR="00204B2A" w:rsidRDefault="00204B2A" w:rsidP="00204B2A">
      <w:pPr>
        <w:spacing w:after="0" w:line="360" w:lineRule="auto"/>
        <w:rPr>
          <w:rFonts w:ascii="Arial" w:hAnsi="Arial" w:cs="Arial"/>
          <w:sz w:val="24"/>
        </w:rPr>
        <w:sectPr w:rsidR="00204B2A" w:rsidSect="00172EB9">
          <w:headerReference w:type="default" r:id="rId8"/>
          <w:pgSz w:w="11906" w:h="16838"/>
          <w:pgMar w:top="1418" w:right="1418" w:bottom="1418" w:left="1418" w:header="709" w:footer="709" w:gutter="0"/>
          <w:pgNumType w:start="2"/>
          <w:cols w:space="708"/>
          <w:docGrid w:linePitch="360"/>
        </w:sectPr>
      </w:pPr>
    </w:p>
    <w:p w:rsidR="00743EAD" w:rsidRDefault="00743EAD" w:rsidP="00204B2A">
      <w:pPr>
        <w:spacing w:after="0" w:line="360" w:lineRule="auto"/>
        <w:rPr>
          <w:rFonts w:ascii="Arial" w:hAnsi="Arial" w:cs="Arial"/>
          <w:sz w:val="24"/>
        </w:rPr>
      </w:pPr>
    </w:p>
    <w:p w:rsidR="00743EAD" w:rsidRDefault="0038760F" w:rsidP="00743EAD">
      <w:pPr>
        <w:spacing w:after="0" w:line="360" w:lineRule="auto"/>
        <w:jc w:val="center"/>
        <w:rPr>
          <w:rFonts w:ascii="Arial" w:hAnsi="Arial" w:cs="Arial"/>
          <w:sz w:val="28"/>
        </w:rPr>
      </w:pPr>
      <w:proofErr w:type="spellStart"/>
      <w:r w:rsidRPr="0038760F">
        <w:rPr>
          <w:rFonts w:ascii="Arial" w:hAnsi="Arial" w:cs="Arial"/>
          <w:sz w:val="28"/>
        </w:rPr>
        <w:t>Process</w:t>
      </w:r>
      <w:proofErr w:type="spellEnd"/>
      <w:r w:rsidRPr="0038760F">
        <w:rPr>
          <w:rFonts w:ascii="Arial" w:hAnsi="Arial" w:cs="Arial"/>
          <w:sz w:val="28"/>
        </w:rPr>
        <w:t xml:space="preserve"> </w:t>
      </w:r>
      <w:proofErr w:type="spellStart"/>
      <w:r w:rsidRPr="0038760F">
        <w:rPr>
          <w:rFonts w:ascii="Arial" w:hAnsi="Arial" w:cs="Arial"/>
          <w:sz w:val="28"/>
        </w:rPr>
        <w:t>Definition</w:t>
      </w:r>
      <w:proofErr w:type="spellEnd"/>
      <w:r w:rsidRPr="0038760F">
        <w:rPr>
          <w:rFonts w:ascii="Arial" w:hAnsi="Arial" w:cs="Arial"/>
          <w:sz w:val="28"/>
        </w:rPr>
        <w:t xml:space="preserve"> </w:t>
      </w:r>
      <w:proofErr w:type="spellStart"/>
      <w:r w:rsidRPr="0038760F">
        <w:rPr>
          <w:rFonts w:ascii="Arial" w:hAnsi="Arial" w:cs="Arial"/>
          <w:sz w:val="28"/>
        </w:rPr>
        <w:t>Document</w:t>
      </w:r>
      <w:proofErr w:type="spellEnd"/>
    </w:p>
    <w:p w:rsidR="0038760F" w:rsidRPr="0038760F" w:rsidRDefault="0038760F" w:rsidP="00743EAD">
      <w:pPr>
        <w:spacing w:after="0"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Processo de Cadastro de Usuário no Portal </w:t>
      </w:r>
      <w:proofErr w:type="spellStart"/>
      <w:r>
        <w:rPr>
          <w:rFonts w:ascii="Arial" w:hAnsi="Arial" w:cs="Arial"/>
          <w:sz w:val="28"/>
        </w:rPr>
        <w:t>Fake</w:t>
      </w:r>
      <w:proofErr w:type="spellEnd"/>
    </w:p>
    <w:p w:rsidR="0038760F" w:rsidRDefault="0038760F" w:rsidP="00743EAD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743EAD" w:rsidRPr="00172EB9" w:rsidRDefault="0038760F" w:rsidP="00172EB9">
      <w:pPr>
        <w:pStyle w:val="Ttulo1"/>
      </w:pPr>
      <w:bookmarkStart w:id="0" w:name="_Toc233128465"/>
      <w:r w:rsidRPr="00172EB9">
        <w:t xml:space="preserve">1. </w:t>
      </w:r>
      <w:r w:rsidR="00743EAD" w:rsidRPr="00172EB9">
        <w:t>Objetivo</w:t>
      </w:r>
      <w:r w:rsidRPr="00172EB9">
        <w:t xml:space="preserve"> do Processo</w:t>
      </w:r>
      <w:bookmarkEnd w:id="0"/>
    </w:p>
    <w:p w:rsid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 xml:space="preserve">O objetivo do processo é realizar o cadastro de usuários no Portal </w:t>
      </w:r>
      <w:proofErr w:type="spellStart"/>
      <w:r w:rsidRPr="0038760F">
        <w:rPr>
          <w:rFonts w:ascii="Arial" w:hAnsi="Arial" w:cs="Arial"/>
          <w:sz w:val="24"/>
        </w:rPr>
        <w:t>Fake</w:t>
      </w:r>
      <w:proofErr w:type="spellEnd"/>
      <w:r w:rsidRPr="0038760F">
        <w:rPr>
          <w:rFonts w:ascii="Arial" w:hAnsi="Arial" w:cs="Arial"/>
          <w:sz w:val="24"/>
        </w:rPr>
        <w:t>, registrando informações básicas e necessárias para identificação de uma pessoa dentro do sistema, como nome, CPF, e-mail e demais dados cadastrais. Esse processo resolve a necessidade de organizar os dados de usuários em uma base única, permitindo que as informações sejam posteriormente consultadas, editadas, excluídas, exportadas ou utilizadas em outras rotinas administrativas.</w:t>
      </w:r>
    </w:p>
    <w:p w:rsidR="0038760F" w:rsidRP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8"/>
        </w:rPr>
      </w:pPr>
    </w:p>
    <w:p w:rsidR="0038760F" w:rsidRPr="0038760F" w:rsidRDefault="0038760F" w:rsidP="00172EB9">
      <w:pPr>
        <w:pStyle w:val="Ttulo1"/>
      </w:pPr>
      <w:bookmarkStart w:id="1" w:name="_Toc233128466"/>
      <w:r w:rsidRPr="0038760F">
        <w:t>2. Escopo do Processo</w:t>
      </w:r>
      <w:bookmarkEnd w:id="1"/>
    </w:p>
    <w:p w:rsidR="0038760F" w:rsidRP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 xml:space="preserve">O escopo deste documento contempla o processo de cadastro de usuários no Portal </w:t>
      </w:r>
      <w:proofErr w:type="spellStart"/>
      <w:r w:rsidRPr="0038760F">
        <w:rPr>
          <w:rFonts w:ascii="Arial" w:hAnsi="Arial" w:cs="Arial"/>
          <w:sz w:val="24"/>
        </w:rPr>
        <w:t>Fake</w:t>
      </w:r>
      <w:proofErr w:type="spellEnd"/>
      <w:r w:rsidRPr="0038760F">
        <w:rPr>
          <w:rFonts w:ascii="Arial" w:hAnsi="Arial" w:cs="Arial"/>
          <w:sz w:val="24"/>
        </w:rPr>
        <w:t>, considerando desde o momento em que o usuário inicia um novo cadastro até a finalização do processo, que pode ocorrer de duas formas: cadastro realizado com sucesso ou cadastro rejeitado por erro de validação.</w:t>
      </w:r>
    </w:p>
    <w:p w:rsidR="0038760F" w:rsidRP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 xml:space="preserve">Início: O processo inicia quando o usuário acessa o Portal </w:t>
      </w:r>
      <w:proofErr w:type="spellStart"/>
      <w:r w:rsidRPr="0038760F">
        <w:rPr>
          <w:rFonts w:ascii="Arial" w:hAnsi="Arial" w:cs="Arial"/>
          <w:sz w:val="24"/>
        </w:rPr>
        <w:t>Fake</w:t>
      </w:r>
      <w:proofErr w:type="spellEnd"/>
      <w:r w:rsidRPr="0038760F">
        <w:rPr>
          <w:rFonts w:ascii="Arial" w:hAnsi="Arial" w:cs="Arial"/>
          <w:sz w:val="24"/>
        </w:rPr>
        <w:t xml:space="preserve"> e seleciona a opção Novo Cadastro.</w:t>
      </w:r>
    </w:p>
    <w:p w:rsidR="0038760F" w:rsidRP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>Fim: O processo termina quando o sistema salva o cadastro e exibe mensagem de sucesso ou quando identifica uma inconsistência, como CPF inválido, e apresenta uma mensagem de erro ao usuário.</w:t>
      </w:r>
    </w:p>
    <w:p w:rsidR="0038760F" w:rsidRP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 xml:space="preserve">Este PDD considera apenas o fluxo principal de cadastro e a validação do CPF representada no BPMN. Outras funcionalidades do Portal </w:t>
      </w:r>
      <w:proofErr w:type="spellStart"/>
      <w:r w:rsidRPr="0038760F">
        <w:rPr>
          <w:rFonts w:ascii="Arial" w:hAnsi="Arial" w:cs="Arial"/>
          <w:sz w:val="24"/>
        </w:rPr>
        <w:t>Fake</w:t>
      </w:r>
      <w:proofErr w:type="spellEnd"/>
      <w:r w:rsidRPr="0038760F">
        <w:rPr>
          <w:rFonts w:ascii="Arial" w:hAnsi="Arial" w:cs="Arial"/>
          <w:sz w:val="24"/>
        </w:rPr>
        <w:t>, como busca rápida, edição, exclusão, exportação CSV, exportação JSON, importação JSON e zerar base, são recursos relacionados ao sistema, mas não fazem parte do fluxo principal documentado neste processo.</w:t>
      </w:r>
    </w:p>
    <w:p w:rsidR="0038760F" w:rsidRPr="0038760F" w:rsidRDefault="0038760F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38760F" w:rsidRDefault="0038760F" w:rsidP="00172EB9">
      <w:pPr>
        <w:pStyle w:val="Ttulo1"/>
      </w:pPr>
      <w:bookmarkStart w:id="2" w:name="_Toc233128467"/>
      <w:r w:rsidRPr="0038760F">
        <w:t>3. Responsável pelo Processo</w:t>
      </w:r>
      <w:bookmarkEnd w:id="2"/>
    </w:p>
    <w:p w:rsidR="0038760F" w:rsidRPr="0038760F" w:rsidRDefault="0038760F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>O processo é executado principalmente pelo usuário responsável pelo cadastro, que pode ser um colaborador ad</w:t>
      </w:r>
      <w:r w:rsidR="00FA5275">
        <w:rPr>
          <w:rFonts w:ascii="Arial" w:hAnsi="Arial" w:cs="Arial"/>
          <w:sz w:val="24"/>
        </w:rPr>
        <w:t>ministrativo da empresa</w:t>
      </w:r>
      <w:r w:rsidRPr="0038760F">
        <w:rPr>
          <w:rFonts w:ascii="Arial" w:hAnsi="Arial" w:cs="Arial"/>
          <w:sz w:val="24"/>
        </w:rPr>
        <w:t xml:space="preserve">. Esse usuário realiza o preenchimento dos dados no formulário e confirma a operação por meio do </w:t>
      </w:r>
      <w:r w:rsidRPr="0038760F">
        <w:rPr>
          <w:rFonts w:ascii="Arial" w:hAnsi="Arial" w:cs="Arial"/>
          <w:sz w:val="24"/>
        </w:rPr>
        <w:lastRenderedPageBreak/>
        <w:t>botão Salvar.</w:t>
      </w:r>
      <w:r w:rsidR="00FA5275">
        <w:rPr>
          <w:rFonts w:ascii="Arial" w:hAnsi="Arial" w:cs="Arial"/>
          <w:sz w:val="24"/>
        </w:rPr>
        <w:t xml:space="preserve"> </w:t>
      </w:r>
      <w:r w:rsidRPr="0038760F">
        <w:rPr>
          <w:rFonts w:ascii="Arial" w:hAnsi="Arial" w:cs="Arial"/>
          <w:sz w:val="24"/>
        </w:rPr>
        <w:t>O sistema também participa do processo, sendo responsável por validar as informações, verificar se o CPF informado está correto e permitir ou rejeitar o cadastro conforme as regras de negócio.</w:t>
      </w:r>
    </w:p>
    <w:p w:rsidR="0038760F" w:rsidRDefault="0038760F" w:rsidP="0038760F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38760F">
        <w:rPr>
          <w:rFonts w:ascii="Arial" w:hAnsi="Arial" w:cs="Arial"/>
          <w:sz w:val="24"/>
        </w:rPr>
        <w:t>Dessa forma, os responsáveis envolvidos são:</w:t>
      </w:r>
    </w:p>
    <w:p w:rsidR="00FA5275" w:rsidRPr="00FA5275" w:rsidRDefault="00FA5275" w:rsidP="00FA5275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>Usuário: responsável por iniciar o cadastro, preencher o formulário e clicar em salvar.</w:t>
      </w:r>
    </w:p>
    <w:p w:rsidR="00FA5275" w:rsidRPr="00FA5275" w:rsidRDefault="00FA5275" w:rsidP="00FA5275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>Sistema: responsável por validar o CPF, salvar o cadastro quando os dados estão corretos e exibir mensagens de sucesso ou erro.</w:t>
      </w:r>
    </w:p>
    <w:p w:rsidR="0038760F" w:rsidRPr="0038760F" w:rsidRDefault="0038760F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FA5275" w:rsidRDefault="0038760F" w:rsidP="00172EB9">
      <w:pPr>
        <w:pStyle w:val="Ttulo1"/>
      </w:pPr>
      <w:bookmarkStart w:id="3" w:name="_Toc233128468"/>
      <w:r w:rsidRPr="00FA5275">
        <w:t>4. Desc</w:t>
      </w:r>
      <w:r w:rsidR="00FA5275" w:rsidRPr="00FA5275">
        <w:t>rição do Processo Atual — AS-IS</w:t>
      </w:r>
      <w:bookmarkEnd w:id="3"/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Atualmente, o processo funciona de forma manual, onde o usuário precisa acessar o sistema, preencher ou pesquisar informações e executar as ações disponíveis nos botões. O processo ocorre da seguinte forma: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1 – O usuário abre o Portal </w:t>
      </w:r>
      <w:proofErr w:type="spellStart"/>
      <w:r w:rsidRPr="00FA5275">
        <w:rPr>
          <w:rFonts w:ascii="Arial" w:hAnsi="Arial" w:cs="Arial"/>
          <w:sz w:val="24"/>
        </w:rPr>
        <w:t>Fake</w:t>
      </w:r>
      <w:proofErr w:type="spellEnd"/>
      <w:r w:rsidRPr="00FA5275">
        <w:rPr>
          <w:rFonts w:ascii="Arial" w:hAnsi="Arial" w:cs="Arial"/>
          <w:sz w:val="24"/>
        </w:rPr>
        <w:t xml:space="preserve"> no navegador;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2 – O sistema exibe a tela principal com a lista de cadastros existentes;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3 – Caso queira inserir um novo registro, o usuário clica em Novo Usuário;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4 – O usuário preenche os dados solicitados, atentando-se para preencher todos os dados;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5 – O sistema valida as informações preenchidas;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6 – Se os dados estiverem corretos, o cadastro é salvo na base local do sistema e é exibido uma mensagem de sucesso;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7 – O novo cadastro aparece na tabela de resultados;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8 – Caso queira localizar um cadastro, o usuário pode utilizar a busca rápida por nome, sobrenome, CPF ou e-mail;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>9 - O usuário também pode filtrar os registros por status, com</w:t>
      </w:r>
      <w:r w:rsidRPr="00FA5275">
        <w:rPr>
          <w:rFonts w:ascii="Arial" w:hAnsi="Arial" w:cs="Arial"/>
          <w:sz w:val="24"/>
        </w:rPr>
        <w:t>o ativo, pendente ou bloqueado;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10 – Para cada cadastro listado, o usuário pode visualizar, editar ou excluir o registro; 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>11 – O sistema também permite exportar os dados em CSV e JSON importar dados em JSON e zerar a base de cadastros.</w:t>
      </w:r>
    </w:p>
    <w:p w:rsidR="00FA5275" w:rsidRPr="00FA5275" w:rsidRDefault="00FA5275" w:rsidP="00FA5275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FA5275">
        <w:rPr>
          <w:rFonts w:ascii="Arial" w:hAnsi="Arial" w:cs="Arial"/>
          <w:sz w:val="24"/>
        </w:rPr>
        <w:t xml:space="preserve">No modelo atual, o usuário ainda depende bastante do preenchimento manual. Isso pode gerar problemas como erro de digitação, CPF informado incorretamente, campos incompletos ou necessidade de retrabalho. Como a empresa fictícia realiza </w:t>
      </w:r>
      <w:r w:rsidRPr="00FA5275">
        <w:rPr>
          <w:rFonts w:ascii="Arial" w:hAnsi="Arial" w:cs="Arial"/>
          <w:sz w:val="24"/>
        </w:rPr>
        <w:lastRenderedPageBreak/>
        <w:t>cerca de 50 cadastros por dia, pequenos erros no preenchimento podem se repetir várias vezes ao longo da semana e comprometer a qualidade da base.</w:t>
      </w:r>
    </w:p>
    <w:p w:rsidR="00FA5275" w:rsidRPr="00FA5275" w:rsidRDefault="00FA5275" w:rsidP="00FA5275">
      <w:pPr>
        <w:spacing w:after="0" w:line="360" w:lineRule="auto"/>
        <w:ind w:firstLine="709"/>
        <w:jc w:val="both"/>
      </w:pPr>
    </w:p>
    <w:p w:rsidR="0038760F" w:rsidRPr="000748FE" w:rsidRDefault="0038760F" w:rsidP="00172EB9">
      <w:pPr>
        <w:pStyle w:val="Ttulo1"/>
      </w:pPr>
      <w:bookmarkStart w:id="4" w:name="_Toc233128469"/>
      <w:r w:rsidRPr="000748FE">
        <w:t>5. Processo Futur</w:t>
      </w:r>
      <w:r w:rsidR="00FA5275" w:rsidRPr="000748FE">
        <w:t>o — TO-BE</w:t>
      </w:r>
      <w:bookmarkEnd w:id="4"/>
    </w:p>
    <w:p w:rsidR="00172EB9" w:rsidRPr="00172EB9" w:rsidRDefault="00172EB9" w:rsidP="00172EB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172EB9">
        <w:rPr>
          <w:rFonts w:ascii="Arial" w:hAnsi="Arial" w:cs="Arial"/>
          <w:sz w:val="24"/>
        </w:rPr>
        <w:t xml:space="preserve">No cenário TO-BE, o processo de cadastro no Portal </w:t>
      </w:r>
      <w:proofErr w:type="spellStart"/>
      <w:r w:rsidRPr="00172EB9">
        <w:rPr>
          <w:rFonts w:ascii="Arial" w:hAnsi="Arial" w:cs="Arial"/>
          <w:sz w:val="24"/>
        </w:rPr>
        <w:t>Fake</w:t>
      </w:r>
      <w:proofErr w:type="spellEnd"/>
      <w:r w:rsidRPr="00172EB9">
        <w:rPr>
          <w:rFonts w:ascii="Arial" w:hAnsi="Arial" w:cs="Arial"/>
          <w:sz w:val="24"/>
        </w:rPr>
        <w:t xml:space="preserve"> poderia ser melhorado com a aplicação de automações e validações mais eficientes, reduzindo o trabalho manual, evitando erros de preenchimento e tornando a rotina mais padronizada.</w:t>
      </w:r>
    </w:p>
    <w:p w:rsidR="00172EB9" w:rsidRPr="00172EB9" w:rsidRDefault="00172EB9" w:rsidP="00172EB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172EB9">
        <w:rPr>
          <w:rFonts w:ascii="Arial" w:hAnsi="Arial" w:cs="Arial"/>
          <w:sz w:val="24"/>
        </w:rPr>
        <w:t>Um primeiro cenário de melhoria seria a automação da importação de cadastros. Ao clicar na opção de importar arquivos, uma aplicação em RPA poderia carregar um arquivo contendo os dados dos usuários, preencher os registros automaticamente e salvar os cadastros válidos no sistema. Dessa forma, a empresa reduziria o tempo gasto com digitação manual, principalmente considerando que são realizados cerca de 50 cadastros por dia.</w:t>
      </w:r>
    </w:p>
    <w:p w:rsidR="00172EB9" w:rsidRPr="00172EB9" w:rsidRDefault="00172EB9" w:rsidP="00172EB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172EB9">
        <w:rPr>
          <w:rFonts w:ascii="Arial" w:hAnsi="Arial" w:cs="Arial"/>
          <w:sz w:val="24"/>
        </w:rPr>
        <w:t>Um segundo cenário seria a validação automática dos dados antes do salvamento. Nesse caso, o sistema ou o robô verificaria se o CPF possui 11 dígitos, se não está duplicado na base e se o e-mail foi informado em formato válido. Caso alguma informação estivesse incorreta, o cadastro não seria concluído e o usuário receberia uma mensagem indicando o erro.</w:t>
      </w:r>
    </w:p>
    <w:p w:rsidR="00172EB9" w:rsidRPr="00172EB9" w:rsidRDefault="00172EB9" w:rsidP="00172EB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172EB9">
        <w:rPr>
          <w:rFonts w:ascii="Arial" w:hAnsi="Arial" w:cs="Arial"/>
          <w:sz w:val="24"/>
        </w:rPr>
        <w:t>Outro cenário possível seria a separação automática dos cadastros com inconsistências. Os registros corretos seriam salvos normalmente, enquanto os cadastros com erro ficariam pendentes para revisão do colaborador. Assim, o usuário não precisaria conferir todos os registros manualmente, concentrando-se apenas nos casos que realmente exigem correção.</w:t>
      </w:r>
    </w:p>
    <w:p w:rsidR="000748FE" w:rsidRPr="00172EB9" w:rsidRDefault="00FA5275" w:rsidP="000748F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FA527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 automação também poderia apoiar a rotina semanal da empresa. Considerando 50 cadastros por dia, durante 5 dias por semana, a empresa realiza aproximadamente 250 cadastros semanais. Nesse volume, a automação traria ganho operacional, pois diminuiria o tempo de digitação, reduziria falhas e tornaria o processo mais confiável.</w:t>
      </w:r>
    </w:p>
    <w:p w:rsidR="00FA5275" w:rsidRPr="00172EB9" w:rsidRDefault="00172EB9" w:rsidP="000748F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Em um cenário proposto, o</w:t>
      </w:r>
      <w:r w:rsidR="00FA5275" w:rsidRPr="00FA527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fluxo TO-BE proposto seria: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1.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usuário acessa o Portal </w:t>
      </w:r>
      <w:proofErr w:type="spellStart"/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Fake</w:t>
      </w:r>
      <w:proofErr w:type="spellEnd"/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2.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usuário seleciona a opção </w:t>
      </w:r>
      <w:r w:rsidRPr="00172EB9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pt-BR"/>
        </w:rPr>
        <w:t>Novo Cadastro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ou realiza a importação de dados em lote.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lastRenderedPageBreak/>
        <w:t xml:space="preserve">3.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sistema apresenta um formulário padronizado ou recebe um arquivo estruturado. </w:t>
      </w:r>
    </w:p>
    <w:p w:rsidR="000748FE" w:rsidRPr="00172EB9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4.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usuário informa ou importa os dados necessários. </w:t>
      </w:r>
    </w:p>
    <w:p w:rsidR="000748FE" w:rsidRPr="00172EB9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5.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 sistema valida automati</w:t>
      </w: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camente os campos obrigatórios.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6.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sistema valida o CPF, verificando quantidade de dígitos, formato e duplicidade.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7.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sistema valida o formato do e-mail.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8.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Se todos os dados estiverem corretos, o sistema salva o cadastro automaticamente.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9.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sistema exibe mensagem de sucesso e atualiza a lista de registros.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10.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Se houver erro, o sistema informa o motivo da rejeição. </w:t>
      </w:r>
    </w:p>
    <w:p w:rsidR="000748FE" w:rsidRPr="000748FE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11. </w:t>
      </w:r>
      <w:r w:rsidRPr="000748F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usuário corrige apenas os dados inconsistentes. </w:t>
      </w:r>
    </w:p>
    <w:p w:rsidR="000748FE" w:rsidRPr="00172EB9" w:rsidRDefault="000748FE" w:rsidP="000748FE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12. O processo é finalizado com cadastro realizado ou rejeitado de forma controlada.</w:t>
      </w:r>
    </w:p>
    <w:p w:rsidR="000748FE" w:rsidRPr="00FA5275" w:rsidRDefault="000748FE" w:rsidP="000748F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172EB9">
        <w:rPr>
          <w:rFonts w:ascii="Arial" w:hAnsi="Arial" w:cs="Arial"/>
          <w:color w:val="000000" w:themeColor="text1"/>
          <w:sz w:val="24"/>
          <w:szCs w:val="24"/>
        </w:rPr>
        <w:t>Com essas melhorias, o processo deixa de depender exclusivamente da atenção manual do usuário e passa a ter um comportamento mais padronizado. A proposta TO-BE não elimina a participação humana, mas reduz as etapas repetitivas e melhora a qualidade dos dados cadastrados.</w:t>
      </w:r>
    </w:p>
    <w:p w:rsidR="00FA5275" w:rsidRPr="0038760F" w:rsidRDefault="00FA5275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748FE" w:rsidRDefault="0038760F" w:rsidP="00172EB9">
      <w:pPr>
        <w:pStyle w:val="Ttulo1"/>
      </w:pPr>
      <w:bookmarkStart w:id="5" w:name="_Toc233128470"/>
      <w:r w:rsidRPr="000748FE">
        <w:t xml:space="preserve">6. </w:t>
      </w:r>
      <w:r w:rsidR="000748FE" w:rsidRPr="000748FE">
        <w:t>Volume do Processo</w:t>
      </w:r>
      <w:bookmarkEnd w:id="5"/>
    </w:p>
    <w:p w:rsidR="000748FE" w:rsidRPr="000748FE" w:rsidRDefault="000748FE" w:rsidP="000748F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748FE">
        <w:rPr>
          <w:rFonts w:ascii="Arial" w:eastAsia="Times New Roman" w:hAnsi="Arial" w:cs="Arial"/>
          <w:sz w:val="24"/>
          <w:szCs w:val="24"/>
          <w:lang w:eastAsia="pt-BR"/>
        </w:rPr>
        <w:t xml:space="preserve">O volume do processo é considerado médio, pois a empresa fictícia realiza aproximadamente </w:t>
      </w:r>
      <w:r w:rsidRPr="000748FE">
        <w:rPr>
          <w:rFonts w:ascii="Arial" w:eastAsia="Times New Roman" w:hAnsi="Arial" w:cs="Arial"/>
          <w:bCs/>
          <w:sz w:val="24"/>
          <w:szCs w:val="24"/>
          <w:lang w:eastAsia="pt-BR"/>
        </w:rPr>
        <w:t>50 cadastros por dia</w:t>
      </w:r>
      <w:r w:rsidRPr="000748FE">
        <w:rPr>
          <w:rFonts w:ascii="Arial" w:eastAsia="Times New Roman" w:hAnsi="Arial" w:cs="Arial"/>
          <w:sz w:val="24"/>
          <w:szCs w:val="24"/>
          <w:lang w:eastAsia="pt-BR"/>
        </w:rPr>
        <w:t xml:space="preserve">. Considerando que a rotina acontece </w:t>
      </w:r>
      <w:r w:rsidRPr="000748FE">
        <w:rPr>
          <w:rFonts w:ascii="Arial" w:eastAsia="Times New Roman" w:hAnsi="Arial" w:cs="Arial"/>
          <w:bCs/>
          <w:sz w:val="24"/>
          <w:szCs w:val="24"/>
          <w:lang w:eastAsia="pt-BR"/>
        </w:rPr>
        <w:t>5 vezes por semana</w:t>
      </w:r>
      <w:r w:rsidRPr="000748FE">
        <w:rPr>
          <w:rFonts w:ascii="Arial" w:eastAsia="Times New Roman" w:hAnsi="Arial" w:cs="Arial"/>
          <w:sz w:val="24"/>
          <w:szCs w:val="24"/>
          <w:lang w:eastAsia="pt-BR"/>
        </w:rPr>
        <w:t xml:space="preserve">, o volume semanal estimado é de: </w:t>
      </w:r>
      <w:r w:rsidRPr="000748FE">
        <w:rPr>
          <w:rFonts w:ascii="Arial" w:eastAsia="Times New Roman" w:hAnsi="Arial" w:cs="Arial"/>
          <w:bCs/>
          <w:sz w:val="24"/>
          <w:szCs w:val="24"/>
          <w:lang w:eastAsia="pt-BR"/>
        </w:rPr>
        <w:t>50 cadastros por dia x 5 dias por semana = 250 cadastros por semana.</w:t>
      </w:r>
    </w:p>
    <w:p w:rsidR="000748FE" w:rsidRPr="000748FE" w:rsidRDefault="000748FE" w:rsidP="000748F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748FE">
        <w:rPr>
          <w:rFonts w:ascii="Arial" w:eastAsia="Times New Roman" w:hAnsi="Arial" w:cs="Arial"/>
          <w:sz w:val="24"/>
          <w:szCs w:val="24"/>
          <w:lang w:eastAsia="pt-BR"/>
        </w:rPr>
        <w:t xml:space="preserve">Em um mês com quatro semanas, esse volume pode chegar a aproximadamente: </w:t>
      </w:r>
      <w:r w:rsidRPr="000748FE">
        <w:rPr>
          <w:rFonts w:ascii="Arial" w:eastAsia="Times New Roman" w:hAnsi="Arial" w:cs="Arial"/>
          <w:bCs/>
          <w:sz w:val="24"/>
          <w:szCs w:val="24"/>
          <w:lang w:eastAsia="pt-BR"/>
        </w:rPr>
        <w:t>250 cadastros por semana x 4 semanas = 1.000 cadastros por mês.</w:t>
      </w:r>
    </w:p>
    <w:p w:rsidR="000748FE" w:rsidRPr="000748FE" w:rsidRDefault="000748FE" w:rsidP="000748F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748FE">
        <w:rPr>
          <w:rFonts w:ascii="Arial" w:eastAsia="Times New Roman" w:hAnsi="Arial" w:cs="Arial"/>
          <w:sz w:val="24"/>
          <w:szCs w:val="24"/>
          <w:lang w:eastAsia="pt-BR"/>
        </w:rPr>
        <w:t>Esse volume justifica a análise de automação, pois a atividade é repetitiva e ocorre muitas vezes ao longo da semana. Mesmo que cada cadastro pareça simples individualmente, o acúmulo diário pode gerar perda de tempo e aumentar a chance de erros.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748FE" w:rsidRDefault="0038760F" w:rsidP="00172EB9">
      <w:pPr>
        <w:pStyle w:val="Ttulo1"/>
      </w:pPr>
      <w:bookmarkStart w:id="6" w:name="_Toc233128471"/>
      <w:r w:rsidRPr="000748FE">
        <w:t xml:space="preserve">7. </w:t>
      </w:r>
      <w:r w:rsidR="000748FE" w:rsidRPr="000748FE">
        <w:t>Frequência do Processo</w:t>
      </w:r>
      <w:bookmarkEnd w:id="6"/>
    </w:p>
    <w:p w:rsidR="000748FE" w:rsidRPr="000748FE" w:rsidRDefault="000748FE" w:rsidP="000748FE">
      <w:pPr>
        <w:spacing w:line="360" w:lineRule="auto"/>
        <w:ind w:firstLine="709"/>
        <w:jc w:val="both"/>
        <w:rPr>
          <w:rFonts w:ascii="Arial" w:hAnsi="Arial" w:cs="Arial"/>
          <w:sz w:val="24"/>
        </w:rPr>
      </w:pPr>
      <w:r w:rsidRPr="000748FE">
        <w:rPr>
          <w:rFonts w:ascii="Arial" w:hAnsi="Arial" w:cs="Arial"/>
          <w:sz w:val="24"/>
        </w:rPr>
        <w:t xml:space="preserve">A frequência do processo é diária, ocorrendo de segunda a sexta-feira, ou seja, 5 vezes por semana. Essa frequência demonstra que o cadastro faz parte da rotina operacional da empresa fictícia. Por ser um processo executado todos os dias úteis, ele precisa ser estável, padronizado e de fácil execução. Processos com alta repetição </w:t>
      </w:r>
      <w:r w:rsidRPr="000748FE">
        <w:rPr>
          <w:rFonts w:ascii="Arial" w:hAnsi="Arial" w:cs="Arial"/>
          <w:sz w:val="24"/>
        </w:rPr>
        <w:lastRenderedPageBreak/>
        <w:t>e regras bem definidas são bons candidatos para automação, principalmente quando envolvem preenchimento de dados, validação de campos e armazenamento de registros.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748FE" w:rsidRDefault="0038760F" w:rsidP="00172EB9">
      <w:pPr>
        <w:pStyle w:val="Ttulo1"/>
      </w:pPr>
      <w:bookmarkStart w:id="7" w:name="_Toc233128472"/>
      <w:r w:rsidRPr="000748FE">
        <w:t xml:space="preserve">8. </w:t>
      </w:r>
      <w:r w:rsidR="000748FE" w:rsidRPr="000748FE">
        <w:t>Regras de Negócio</w:t>
      </w:r>
      <w:bookmarkEnd w:id="7"/>
    </w:p>
    <w:p w:rsidR="000748FE" w:rsidRPr="000748FE" w:rsidRDefault="000748FE" w:rsidP="000748FE">
      <w:pPr>
        <w:spacing w:line="360" w:lineRule="auto"/>
        <w:ind w:firstLine="709"/>
        <w:jc w:val="both"/>
        <w:rPr>
          <w:rFonts w:ascii="Arial" w:hAnsi="Arial" w:cs="Arial"/>
          <w:sz w:val="24"/>
        </w:rPr>
      </w:pPr>
      <w:r w:rsidRPr="000748FE">
        <w:rPr>
          <w:rFonts w:ascii="Arial" w:hAnsi="Arial" w:cs="Arial"/>
          <w:sz w:val="24"/>
        </w:rPr>
        <w:t xml:space="preserve">As regras de negócio identificadas para o processo de cadastro no Portal </w:t>
      </w:r>
      <w:proofErr w:type="spellStart"/>
      <w:r w:rsidRPr="000748FE">
        <w:rPr>
          <w:rFonts w:ascii="Arial" w:hAnsi="Arial" w:cs="Arial"/>
          <w:sz w:val="24"/>
        </w:rPr>
        <w:t>Fake</w:t>
      </w:r>
      <w:proofErr w:type="spellEnd"/>
      <w:r w:rsidRPr="000748FE">
        <w:rPr>
          <w:rFonts w:ascii="Arial" w:hAnsi="Arial" w:cs="Arial"/>
          <w:sz w:val="24"/>
        </w:rPr>
        <w:t xml:space="preserve"> são:</w:t>
      </w:r>
    </w:p>
    <w:p w:rsidR="000748FE" w:rsidRPr="000748FE" w:rsidRDefault="000748FE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1 - </w:t>
      </w:r>
      <w:r w:rsidRPr="000748FE">
        <w:rPr>
          <w:rFonts w:ascii="Arial" w:hAnsi="Arial" w:cs="Arial"/>
          <w:sz w:val="24"/>
        </w:rPr>
        <w:t xml:space="preserve">O nome do usuário deve ser obrigatório. </w:t>
      </w:r>
    </w:p>
    <w:p w:rsidR="000748FE" w:rsidRPr="000748FE" w:rsidRDefault="000748FE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2 - </w:t>
      </w:r>
      <w:r w:rsidRPr="000748FE">
        <w:rPr>
          <w:rFonts w:ascii="Arial" w:hAnsi="Arial" w:cs="Arial"/>
          <w:sz w:val="24"/>
        </w:rPr>
        <w:t xml:space="preserve">O sobrenome deve ser obrigatório. </w:t>
      </w:r>
    </w:p>
    <w:p w:rsidR="000748FE" w:rsidRPr="000748FE" w:rsidRDefault="000748FE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3 - </w:t>
      </w:r>
      <w:r w:rsidRPr="000748FE">
        <w:rPr>
          <w:rFonts w:ascii="Arial" w:hAnsi="Arial" w:cs="Arial"/>
          <w:sz w:val="24"/>
        </w:rPr>
        <w:t xml:space="preserve">O CPF deve ser obrigatório.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</w:t>
      </w:r>
      <w:r w:rsidR="000748FE">
        <w:rPr>
          <w:rFonts w:ascii="Arial" w:hAnsi="Arial" w:cs="Arial"/>
          <w:sz w:val="24"/>
        </w:rPr>
        <w:t xml:space="preserve"> - </w:t>
      </w:r>
      <w:r w:rsidR="000748FE" w:rsidRPr="000748FE">
        <w:rPr>
          <w:rFonts w:ascii="Arial" w:hAnsi="Arial" w:cs="Arial"/>
          <w:sz w:val="24"/>
        </w:rPr>
        <w:t xml:space="preserve">O CPF deve possuir 11 números.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</w:t>
      </w:r>
      <w:r w:rsidR="000748FE">
        <w:rPr>
          <w:rFonts w:ascii="Arial" w:hAnsi="Arial" w:cs="Arial"/>
          <w:sz w:val="24"/>
        </w:rPr>
        <w:t xml:space="preserve"> - </w:t>
      </w:r>
      <w:r w:rsidR="000748FE" w:rsidRPr="000748FE">
        <w:rPr>
          <w:rFonts w:ascii="Arial" w:hAnsi="Arial" w:cs="Arial"/>
          <w:sz w:val="24"/>
        </w:rPr>
        <w:t xml:space="preserve">O CPF deve ser validado antes do salvamento do cadastro.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</w:t>
      </w:r>
      <w:r w:rsidR="000748FE">
        <w:rPr>
          <w:rFonts w:ascii="Arial" w:hAnsi="Arial" w:cs="Arial"/>
          <w:sz w:val="24"/>
        </w:rPr>
        <w:t xml:space="preserve"> - </w:t>
      </w:r>
      <w:r w:rsidR="000748FE" w:rsidRPr="000748FE">
        <w:rPr>
          <w:rFonts w:ascii="Arial" w:hAnsi="Arial" w:cs="Arial"/>
          <w:sz w:val="24"/>
        </w:rPr>
        <w:t xml:space="preserve">O CPF não pode estar duplicado na base de dados.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7</w:t>
      </w:r>
      <w:r w:rsidR="000748FE">
        <w:rPr>
          <w:rFonts w:ascii="Arial" w:hAnsi="Arial" w:cs="Arial"/>
          <w:sz w:val="24"/>
        </w:rPr>
        <w:t xml:space="preserve"> - </w:t>
      </w:r>
      <w:r w:rsidR="000748FE" w:rsidRPr="000748FE">
        <w:rPr>
          <w:rFonts w:ascii="Arial" w:hAnsi="Arial" w:cs="Arial"/>
          <w:sz w:val="24"/>
        </w:rPr>
        <w:t xml:space="preserve">O e-mail deve ser obrigatório.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</w:t>
      </w:r>
      <w:r w:rsidR="000748FE">
        <w:rPr>
          <w:rFonts w:ascii="Arial" w:hAnsi="Arial" w:cs="Arial"/>
          <w:sz w:val="24"/>
        </w:rPr>
        <w:t xml:space="preserve"> - </w:t>
      </w:r>
      <w:r w:rsidR="000748FE" w:rsidRPr="000748FE">
        <w:rPr>
          <w:rFonts w:ascii="Arial" w:hAnsi="Arial" w:cs="Arial"/>
          <w:sz w:val="24"/>
        </w:rPr>
        <w:t xml:space="preserve">O e-mail deve possuir formato válido, contendo “@” e domínio.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9 - </w:t>
      </w:r>
      <w:r w:rsidR="000748FE" w:rsidRPr="000748FE">
        <w:rPr>
          <w:rFonts w:ascii="Arial" w:hAnsi="Arial" w:cs="Arial"/>
          <w:sz w:val="24"/>
        </w:rPr>
        <w:t xml:space="preserve">O cadastro só pode ser salvo se os dados obrigatórios estiverem preenchidos corretamente.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10 - </w:t>
      </w:r>
      <w:r w:rsidR="000748FE" w:rsidRPr="000748FE">
        <w:rPr>
          <w:rFonts w:ascii="Arial" w:hAnsi="Arial" w:cs="Arial"/>
          <w:sz w:val="24"/>
        </w:rPr>
        <w:t xml:space="preserve">O sistema deve exibir </w:t>
      </w:r>
      <w:r w:rsidRPr="000748FE">
        <w:rPr>
          <w:rFonts w:ascii="Arial" w:hAnsi="Arial" w:cs="Arial"/>
          <w:sz w:val="24"/>
        </w:rPr>
        <w:t>mensagens</w:t>
      </w:r>
      <w:r w:rsidR="000748FE" w:rsidRPr="000748FE">
        <w:rPr>
          <w:rFonts w:ascii="Arial" w:hAnsi="Arial" w:cs="Arial"/>
          <w:sz w:val="24"/>
        </w:rPr>
        <w:t xml:space="preserve"> de sucesso quando o cadastro for salvo.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11 - </w:t>
      </w:r>
      <w:r w:rsidR="000748FE" w:rsidRPr="000748FE">
        <w:rPr>
          <w:rFonts w:ascii="Arial" w:hAnsi="Arial" w:cs="Arial"/>
          <w:sz w:val="24"/>
        </w:rPr>
        <w:t xml:space="preserve">O sistema deve exibir mensagem de erro quando o CPF for inválido.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12 - </w:t>
      </w:r>
      <w:r w:rsidR="000748FE" w:rsidRPr="000748FE">
        <w:rPr>
          <w:rFonts w:ascii="Arial" w:hAnsi="Arial" w:cs="Arial"/>
          <w:sz w:val="24"/>
        </w:rPr>
        <w:t xml:space="preserve">Cadastros rejeitados não devem ser armazenados na base.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13 - </w:t>
      </w:r>
      <w:r w:rsidR="000748FE" w:rsidRPr="000748FE">
        <w:rPr>
          <w:rFonts w:ascii="Arial" w:hAnsi="Arial" w:cs="Arial"/>
          <w:sz w:val="24"/>
        </w:rPr>
        <w:t xml:space="preserve">O status do cadastro deve seguir os estados definidos pelo sistema, como Ativo, Pendente ou Bloqueado.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14 - </w:t>
      </w:r>
      <w:r w:rsidR="000748FE" w:rsidRPr="000748FE">
        <w:rPr>
          <w:rFonts w:ascii="Arial" w:hAnsi="Arial" w:cs="Arial"/>
          <w:sz w:val="24"/>
        </w:rPr>
        <w:t xml:space="preserve">O usuário deve revisar os dados antes de salvar, quando o processo for manual. </w:t>
      </w:r>
    </w:p>
    <w:p w:rsidR="000748FE" w:rsidRPr="000748FE" w:rsidRDefault="00204B2A" w:rsidP="00204B2A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15 - </w:t>
      </w:r>
      <w:r w:rsidR="000748FE" w:rsidRPr="000748FE">
        <w:rPr>
          <w:rFonts w:ascii="Arial" w:hAnsi="Arial" w:cs="Arial"/>
          <w:sz w:val="24"/>
        </w:rPr>
        <w:t xml:space="preserve">Em caso de importação de dados, apenas registros válidos devem ser aceitos. 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459F6" w:rsidRDefault="0038760F" w:rsidP="00172EB9">
      <w:pPr>
        <w:pStyle w:val="Ttulo1"/>
      </w:pPr>
      <w:bookmarkStart w:id="8" w:name="_Toc233128473"/>
      <w:r w:rsidRPr="000459F6">
        <w:t xml:space="preserve">9. </w:t>
      </w:r>
      <w:r w:rsidR="000748FE" w:rsidRPr="000459F6">
        <w:t>Entradas do Processo</w:t>
      </w:r>
      <w:bookmarkEnd w:id="8"/>
    </w:p>
    <w:p w:rsidR="00204B2A" w:rsidRPr="00204B2A" w:rsidRDefault="00204B2A" w:rsidP="00204B2A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04B2A">
        <w:rPr>
          <w:rFonts w:ascii="Arial" w:hAnsi="Arial" w:cs="Arial"/>
          <w:sz w:val="24"/>
        </w:rPr>
        <w:t xml:space="preserve">As entradas do processo são as informações fornecidas pelo usuário ou importadas para realizar o cadastro no Portal </w:t>
      </w:r>
      <w:proofErr w:type="spellStart"/>
      <w:r w:rsidRPr="00204B2A">
        <w:rPr>
          <w:rFonts w:ascii="Arial" w:hAnsi="Arial" w:cs="Arial"/>
          <w:sz w:val="24"/>
        </w:rPr>
        <w:t>Fake</w:t>
      </w:r>
      <w:proofErr w:type="spellEnd"/>
      <w:r w:rsidRPr="00204B2A">
        <w:rPr>
          <w:rFonts w:ascii="Arial" w:hAnsi="Arial" w:cs="Arial"/>
          <w:sz w:val="24"/>
        </w:rPr>
        <w:t>.</w:t>
      </w:r>
    </w:p>
    <w:p w:rsidR="00204B2A" w:rsidRPr="00204B2A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04B2A">
        <w:rPr>
          <w:rFonts w:ascii="Arial" w:hAnsi="Arial" w:cs="Arial"/>
          <w:sz w:val="24"/>
        </w:rPr>
        <w:t>As principais entradas são:</w:t>
      </w:r>
      <w:r>
        <w:rPr>
          <w:rFonts w:ascii="Arial" w:hAnsi="Arial" w:cs="Arial"/>
          <w:sz w:val="24"/>
        </w:rPr>
        <w:t xml:space="preserve"> </w:t>
      </w:r>
      <w:r w:rsidR="000459F6">
        <w:rPr>
          <w:rFonts w:ascii="Arial" w:hAnsi="Arial" w:cs="Arial"/>
          <w:sz w:val="24"/>
        </w:rPr>
        <w:t>n</w:t>
      </w:r>
      <w:r w:rsidRPr="00204B2A">
        <w:rPr>
          <w:rFonts w:ascii="Arial" w:hAnsi="Arial" w:cs="Arial"/>
          <w:sz w:val="24"/>
        </w:rPr>
        <w:t xml:space="preserve">ome; </w:t>
      </w:r>
      <w:r w:rsidR="000459F6">
        <w:rPr>
          <w:rFonts w:ascii="Arial" w:hAnsi="Arial" w:cs="Arial"/>
          <w:sz w:val="24"/>
        </w:rPr>
        <w:t>s</w:t>
      </w:r>
      <w:r w:rsidRPr="00204B2A">
        <w:rPr>
          <w:rFonts w:ascii="Arial" w:hAnsi="Arial" w:cs="Arial"/>
          <w:sz w:val="24"/>
        </w:rPr>
        <w:t xml:space="preserve">obrenome; CPF; </w:t>
      </w:r>
      <w:r w:rsidR="000459F6">
        <w:rPr>
          <w:rFonts w:ascii="Arial" w:hAnsi="Arial" w:cs="Arial"/>
          <w:sz w:val="24"/>
        </w:rPr>
        <w:t>e</w:t>
      </w:r>
      <w:r w:rsidRPr="00204B2A">
        <w:rPr>
          <w:rFonts w:ascii="Arial" w:hAnsi="Arial" w:cs="Arial"/>
          <w:sz w:val="24"/>
        </w:rPr>
        <w:t xml:space="preserve">-mail; </w:t>
      </w:r>
      <w:r w:rsidR="000459F6">
        <w:rPr>
          <w:rFonts w:ascii="Arial" w:hAnsi="Arial" w:cs="Arial"/>
          <w:sz w:val="24"/>
        </w:rPr>
        <w:t>telefone</w:t>
      </w:r>
      <w:r w:rsidRPr="00204B2A">
        <w:rPr>
          <w:rFonts w:ascii="Arial" w:hAnsi="Arial" w:cs="Arial"/>
          <w:sz w:val="24"/>
        </w:rPr>
        <w:t xml:space="preserve">; </w:t>
      </w:r>
      <w:r w:rsidR="000459F6">
        <w:rPr>
          <w:rFonts w:ascii="Arial" w:hAnsi="Arial" w:cs="Arial"/>
          <w:sz w:val="24"/>
        </w:rPr>
        <w:t>Endereço</w:t>
      </w:r>
      <w:r w:rsidRPr="00204B2A">
        <w:rPr>
          <w:rFonts w:ascii="Arial" w:hAnsi="Arial" w:cs="Arial"/>
          <w:sz w:val="24"/>
        </w:rPr>
        <w:t xml:space="preserve">; </w:t>
      </w:r>
      <w:r w:rsidR="000459F6">
        <w:rPr>
          <w:rFonts w:ascii="Arial" w:hAnsi="Arial" w:cs="Arial"/>
          <w:sz w:val="24"/>
        </w:rPr>
        <w:t>s</w:t>
      </w:r>
      <w:r w:rsidRPr="00204B2A">
        <w:rPr>
          <w:rFonts w:ascii="Arial" w:hAnsi="Arial" w:cs="Arial"/>
          <w:sz w:val="24"/>
        </w:rPr>
        <w:t xml:space="preserve">tatus do cadastro; </w:t>
      </w:r>
      <w:r w:rsidR="000459F6">
        <w:rPr>
          <w:rFonts w:ascii="Arial" w:hAnsi="Arial" w:cs="Arial"/>
          <w:sz w:val="24"/>
        </w:rPr>
        <w:t>a</w:t>
      </w:r>
      <w:r w:rsidRPr="00204B2A">
        <w:rPr>
          <w:rFonts w:ascii="Arial" w:hAnsi="Arial" w:cs="Arial"/>
          <w:sz w:val="24"/>
        </w:rPr>
        <w:t xml:space="preserve">rquivo JSON, quando houver importação de dados; </w:t>
      </w:r>
      <w:r w:rsidR="000459F6">
        <w:rPr>
          <w:rFonts w:ascii="Arial" w:hAnsi="Arial" w:cs="Arial"/>
          <w:sz w:val="24"/>
        </w:rPr>
        <w:t>d</w:t>
      </w:r>
      <w:r w:rsidRPr="00204B2A">
        <w:rPr>
          <w:rFonts w:ascii="Arial" w:hAnsi="Arial" w:cs="Arial"/>
          <w:sz w:val="24"/>
        </w:rPr>
        <w:t>ados digitados manualmente pelo usuário. Essas informações servem como base para que o sistema possa criar um novo registro e armazená-lo corretamente.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459F6" w:rsidRDefault="0038760F" w:rsidP="00172EB9">
      <w:pPr>
        <w:pStyle w:val="Ttulo1"/>
      </w:pPr>
      <w:bookmarkStart w:id="9" w:name="_Toc233128474"/>
      <w:r w:rsidRPr="000459F6">
        <w:t xml:space="preserve">10. </w:t>
      </w:r>
      <w:r w:rsidR="000748FE" w:rsidRPr="000459F6">
        <w:t>Saídas do Processo</w:t>
      </w:r>
      <w:bookmarkEnd w:id="9"/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As saídas do processo são os resultados gerados após a tentativa de cadastro.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As principais saídas são:</w:t>
      </w:r>
      <w:r w:rsidR="000459F6">
        <w:rPr>
          <w:rFonts w:ascii="Arial" w:hAnsi="Arial" w:cs="Arial"/>
          <w:sz w:val="24"/>
        </w:rPr>
        <w:t xml:space="preserve"> c</w:t>
      </w:r>
      <w:r w:rsidRPr="000459F6">
        <w:rPr>
          <w:rFonts w:ascii="Arial" w:hAnsi="Arial" w:cs="Arial"/>
          <w:sz w:val="24"/>
        </w:rPr>
        <w:t xml:space="preserve">adastro realizado com sucesso; </w:t>
      </w:r>
      <w:r w:rsidR="000459F6">
        <w:rPr>
          <w:rFonts w:ascii="Arial" w:hAnsi="Arial" w:cs="Arial"/>
          <w:sz w:val="24"/>
        </w:rPr>
        <w:t>r</w:t>
      </w:r>
      <w:r w:rsidRPr="000459F6">
        <w:rPr>
          <w:rFonts w:ascii="Arial" w:hAnsi="Arial" w:cs="Arial"/>
          <w:sz w:val="24"/>
        </w:rPr>
        <w:t xml:space="preserve">egistro salvo na base do Portal </w:t>
      </w:r>
      <w:proofErr w:type="spellStart"/>
      <w:r w:rsidRPr="000459F6">
        <w:rPr>
          <w:rFonts w:ascii="Arial" w:hAnsi="Arial" w:cs="Arial"/>
          <w:sz w:val="24"/>
        </w:rPr>
        <w:t>Fake</w:t>
      </w:r>
      <w:proofErr w:type="spellEnd"/>
      <w:r w:rsidRPr="000459F6">
        <w:rPr>
          <w:rFonts w:ascii="Arial" w:hAnsi="Arial" w:cs="Arial"/>
          <w:sz w:val="24"/>
        </w:rPr>
        <w:t xml:space="preserve">; </w:t>
      </w:r>
      <w:r w:rsidR="000459F6">
        <w:rPr>
          <w:rFonts w:ascii="Arial" w:hAnsi="Arial" w:cs="Arial"/>
          <w:sz w:val="24"/>
        </w:rPr>
        <w:t>a</w:t>
      </w:r>
      <w:r w:rsidRPr="000459F6">
        <w:rPr>
          <w:rFonts w:ascii="Arial" w:hAnsi="Arial" w:cs="Arial"/>
          <w:sz w:val="24"/>
        </w:rPr>
        <w:t xml:space="preserve">tualização da lista de cadastros; </w:t>
      </w:r>
      <w:r w:rsidR="000459F6">
        <w:rPr>
          <w:rFonts w:ascii="Arial" w:hAnsi="Arial" w:cs="Arial"/>
          <w:sz w:val="24"/>
        </w:rPr>
        <w:t>m</w:t>
      </w:r>
      <w:r w:rsidRPr="000459F6">
        <w:rPr>
          <w:rFonts w:ascii="Arial" w:hAnsi="Arial" w:cs="Arial"/>
          <w:sz w:val="24"/>
        </w:rPr>
        <w:t xml:space="preserve">ensagem de sucesso exibida ao usuário; </w:t>
      </w:r>
      <w:r w:rsidR="000459F6">
        <w:rPr>
          <w:rFonts w:ascii="Arial" w:hAnsi="Arial" w:cs="Arial"/>
          <w:sz w:val="24"/>
        </w:rPr>
        <w:t>m</w:t>
      </w:r>
      <w:r w:rsidR="000459F6" w:rsidRPr="000459F6">
        <w:rPr>
          <w:rFonts w:ascii="Arial" w:hAnsi="Arial" w:cs="Arial"/>
          <w:sz w:val="24"/>
        </w:rPr>
        <w:t>ensagens</w:t>
      </w:r>
      <w:r w:rsidRPr="000459F6">
        <w:rPr>
          <w:rFonts w:ascii="Arial" w:hAnsi="Arial" w:cs="Arial"/>
          <w:sz w:val="24"/>
        </w:rPr>
        <w:t xml:space="preserve"> de erro quando o cadastro for rejeitado; </w:t>
      </w:r>
      <w:r w:rsidR="000459F6">
        <w:rPr>
          <w:rFonts w:ascii="Arial" w:hAnsi="Arial" w:cs="Arial"/>
          <w:sz w:val="24"/>
        </w:rPr>
        <w:t>i</w:t>
      </w:r>
      <w:r w:rsidRPr="000459F6">
        <w:rPr>
          <w:rFonts w:ascii="Arial" w:hAnsi="Arial" w:cs="Arial"/>
          <w:sz w:val="24"/>
        </w:rPr>
        <w:t xml:space="preserve">ndicação de CPF inválido, quando a validação falhar; </w:t>
      </w:r>
      <w:r w:rsidR="000459F6">
        <w:rPr>
          <w:rFonts w:ascii="Arial" w:hAnsi="Arial" w:cs="Arial"/>
          <w:sz w:val="24"/>
        </w:rPr>
        <w:t>c</w:t>
      </w:r>
      <w:r w:rsidRPr="000459F6">
        <w:rPr>
          <w:rFonts w:ascii="Arial" w:hAnsi="Arial" w:cs="Arial"/>
          <w:sz w:val="24"/>
        </w:rPr>
        <w:t xml:space="preserve">adastro não realizado em caso de inconsistência. 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No fluxo positivo, a saída principal é o cadastro armazenado corretamente. No fluxo de exceção, a saída é a rejeição do cadastro com mensagem de erro.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459F6" w:rsidRDefault="0038760F" w:rsidP="00172EB9">
      <w:pPr>
        <w:pStyle w:val="Ttulo1"/>
      </w:pPr>
      <w:bookmarkStart w:id="10" w:name="_Toc233128475"/>
      <w:r w:rsidRPr="000459F6">
        <w:t xml:space="preserve">11. </w:t>
      </w:r>
      <w:r w:rsidR="000748FE" w:rsidRPr="000459F6">
        <w:t>Exceções e Erros</w:t>
      </w:r>
      <w:bookmarkEnd w:id="10"/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459F6">
        <w:rPr>
          <w:rFonts w:ascii="Arial" w:hAnsi="Arial" w:cs="Arial"/>
          <w:sz w:val="24"/>
          <w:szCs w:val="24"/>
        </w:rPr>
        <w:t>Durante o processo, podem ocorrer erros que impedem a conclusão do cadastro. As principais exceções identificadas são:</w:t>
      </w:r>
      <w:r w:rsidR="000459F6">
        <w:rPr>
          <w:rFonts w:ascii="Arial" w:hAnsi="Arial" w:cs="Arial"/>
          <w:sz w:val="24"/>
          <w:szCs w:val="24"/>
        </w:rPr>
        <w:t xml:space="preserve"> C</w:t>
      </w:r>
      <w:r w:rsidRPr="000459F6">
        <w:rPr>
          <w:rFonts w:ascii="Arial" w:hAnsi="Arial" w:cs="Arial"/>
          <w:sz w:val="24"/>
          <w:szCs w:val="24"/>
        </w:rPr>
        <w:t xml:space="preserve">PF inválido; CPF com menos ou mais de 11 números; CPF duplicado na base; </w:t>
      </w:r>
      <w:r w:rsidR="000459F6">
        <w:rPr>
          <w:rFonts w:ascii="Arial" w:hAnsi="Arial" w:cs="Arial"/>
          <w:sz w:val="24"/>
          <w:szCs w:val="24"/>
        </w:rPr>
        <w:t>e</w:t>
      </w:r>
      <w:r w:rsidRPr="000459F6">
        <w:rPr>
          <w:rFonts w:ascii="Arial" w:hAnsi="Arial" w:cs="Arial"/>
          <w:sz w:val="24"/>
          <w:szCs w:val="24"/>
        </w:rPr>
        <w:t xml:space="preserve">-mail inválido; </w:t>
      </w:r>
      <w:r w:rsidR="000459F6">
        <w:rPr>
          <w:rFonts w:ascii="Arial" w:hAnsi="Arial" w:cs="Arial"/>
          <w:sz w:val="24"/>
          <w:szCs w:val="24"/>
        </w:rPr>
        <w:t>c</w:t>
      </w:r>
      <w:r w:rsidRPr="000459F6">
        <w:rPr>
          <w:rFonts w:ascii="Arial" w:hAnsi="Arial" w:cs="Arial"/>
          <w:sz w:val="24"/>
          <w:szCs w:val="24"/>
        </w:rPr>
        <w:t xml:space="preserve">ampo obrigatório não preenchido; </w:t>
      </w:r>
      <w:r w:rsidR="000459F6">
        <w:rPr>
          <w:rFonts w:ascii="Arial" w:hAnsi="Arial" w:cs="Arial"/>
          <w:sz w:val="24"/>
          <w:szCs w:val="24"/>
        </w:rPr>
        <w:t>n</w:t>
      </w:r>
      <w:r w:rsidRPr="000459F6">
        <w:rPr>
          <w:rFonts w:ascii="Arial" w:hAnsi="Arial" w:cs="Arial"/>
          <w:sz w:val="24"/>
          <w:szCs w:val="24"/>
        </w:rPr>
        <w:t xml:space="preserve">ome ou sobrenome em branco; </w:t>
      </w:r>
      <w:r w:rsidR="000459F6">
        <w:rPr>
          <w:rFonts w:ascii="Arial" w:hAnsi="Arial" w:cs="Arial"/>
          <w:sz w:val="24"/>
          <w:szCs w:val="24"/>
        </w:rPr>
        <w:t>e</w:t>
      </w:r>
      <w:r w:rsidRPr="000459F6">
        <w:rPr>
          <w:rFonts w:ascii="Arial" w:hAnsi="Arial" w:cs="Arial"/>
          <w:sz w:val="24"/>
          <w:szCs w:val="24"/>
        </w:rPr>
        <w:t xml:space="preserve">rro de digitação; </w:t>
      </w:r>
      <w:r w:rsidR="000459F6">
        <w:rPr>
          <w:rFonts w:ascii="Arial" w:hAnsi="Arial" w:cs="Arial"/>
          <w:sz w:val="24"/>
          <w:szCs w:val="24"/>
        </w:rPr>
        <w:t>f</w:t>
      </w:r>
      <w:r w:rsidRPr="000459F6">
        <w:rPr>
          <w:rFonts w:ascii="Arial" w:hAnsi="Arial" w:cs="Arial"/>
          <w:sz w:val="24"/>
          <w:szCs w:val="24"/>
        </w:rPr>
        <w:t xml:space="preserve">alha no salvamento do cadastro; </w:t>
      </w:r>
      <w:r w:rsidR="000459F6">
        <w:rPr>
          <w:rFonts w:ascii="Arial" w:hAnsi="Arial" w:cs="Arial"/>
          <w:sz w:val="24"/>
          <w:szCs w:val="24"/>
        </w:rPr>
        <w:t>a</w:t>
      </w:r>
      <w:r w:rsidRPr="000459F6">
        <w:rPr>
          <w:rFonts w:ascii="Arial" w:hAnsi="Arial" w:cs="Arial"/>
          <w:sz w:val="24"/>
          <w:szCs w:val="24"/>
        </w:rPr>
        <w:t xml:space="preserve">rquivo JSON inválido, caso o cadastro seja feito por importação; </w:t>
      </w:r>
      <w:r w:rsidR="000459F6">
        <w:rPr>
          <w:rFonts w:ascii="Arial" w:hAnsi="Arial" w:cs="Arial"/>
          <w:sz w:val="24"/>
          <w:szCs w:val="24"/>
        </w:rPr>
        <w:t>d</w:t>
      </w:r>
      <w:r w:rsidRPr="000459F6">
        <w:rPr>
          <w:rFonts w:ascii="Arial" w:hAnsi="Arial" w:cs="Arial"/>
          <w:sz w:val="24"/>
          <w:szCs w:val="24"/>
        </w:rPr>
        <w:t xml:space="preserve">ados importados fora do padrão esperado. 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459F6">
        <w:rPr>
          <w:rFonts w:ascii="Arial" w:hAnsi="Arial" w:cs="Arial"/>
          <w:sz w:val="24"/>
          <w:szCs w:val="24"/>
        </w:rPr>
        <w:t>Quando uma exceção ocorre, o sistema deve impedir o salvamento do cadastro e informar ao usuário o motivo do erro. Isso evita que dados incorretos sejam armazenados e reduz o retrabalho no processo.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459F6" w:rsidRDefault="0038760F" w:rsidP="00172EB9">
      <w:pPr>
        <w:pStyle w:val="Ttulo1"/>
      </w:pPr>
      <w:bookmarkStart w:id="11" w:name="_Toc233128476"/>
      <w:r w:rsidRPr="000459F6">
        <w:t xml:space="preserve">12. </w:t>
      </w:r>
      <w:r w:rsidR="000748FE" w:rsidRPr="000459F6">
        <w:t>Viabilidade da Automação</w:t>
      </w:r>
      <w:bookmarkEnd w:id="11"/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O processo é viável para automação?</w:t>
      </w:r>
    </w:p>
    <w:p w:rsidR="00204B2A" w:rsidRPr="000459F6" w:rsidRDefault="00204B2A" w:rsidP="000459F6">
      <w:p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(X)</w:t>
      </w:r>
      <w:r w:rsidR="000459F6">
        <w:rPr>
          <w:rFonts w:ascii="Arial" w:hAnsi="Arial" w:cs="Arial"/>
          <w:sz w:val="24"/>
        </w:rPr>
        <w:t xml:space="preserve"> </w:t>
      </w:r>
      <w:proofErr w:type="gramStart"/>
      <w:r w:rsidRPr="000459F6">
        <w:rPr>
          <w:rFonts w:ascii="Arial" w:hAnsi="Arial" w:cs="Arial"/>
          <w:sz w:val="24"/>
        </w:rPr>
        <w:t>Sim</w:t>
      </w:r>
      <w:r w:rsidR="000459F6">
        <w:rPr>
          <w:rFonts w:ascii="Arial" w:hAnsi="Arial" w:cs="Arial"/>
          <w:sz w:val="24"/>
        </w:rPr>
        <w:t xml:space="preserve">  </w:t>
      </w:r>
      <w:r w:rsidRPr="000459F6">
        <w:rPr>
          <w:rFonts w:ascii="Arial" w:hAnsi="Arial" w:cs="Arial"/>
          <w:sz w:val="24"/>
        </w:rPr>
        <w:t>(</w:t>
      </w:r>
      <w:proofErr w:type="gramEnd"/>
      <w:r w:rsidRPr="000459F6">
        <w:rPr>
          <w:rFonts w:ascii="Arial" w:hAnsi="Arial" w:cs="Arial"/>
          <w:sz w:val="24"/>
        </w:rPr>
        <w:t xml:space="preserve"> ) Não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O processo é viável para automação porque possui características adequadas para esse tipo de solução. Trata-se de uma atividade repetitiva, baseada em dados estruturados, com regras claras e volume considerável de execução. Como a empresa realiza 50 cadastros por dia, durante 5 dias por semana, há uma quantidade significativa de registros sendo processados manualmente.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A automação pode ser aplicada principalmente nas etapas de validação dos dados, preenchimento padronizado, importação de cadastros em lote, verificação de CPF, identificação de campos obrigatórios e geração de mensagens de erro ou </w:t>
      </w:r>
      <w:r w:rsidRPr="000459F6">
        <w:rPr>
          <w:rFonts w:ascii="Arial" w:hAnsi="Arial" w:cs="Arial"/>
          <w:sz w:val="24"/>
        </w:rPr>
        <w:lastRenderedPageBreak/>
        <w:t>sucesso. Essas atividades seguem uma lógica previsível, o que facilita a construção de um robô ou fluxo automatizado.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A automação não substitui totalmente a necessidade de acompanhamento humano, pois ainda pode ser necessário revisar exceções e corrigir dados inconsistentes. No entanto, ela reduz bastante o esforço manual e deixa o usuário responsável apenas pelos casos que realmente precisam de análise.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0459F6" w:rsidRDefault="0038760F" w:rsidP="00172EB9">
      <w:pPr>
        <w:pStyle w:val="Ttulo1"/>
      </w:pPr>
      <w:bookmarkStart w:id="12" w:name="_Toc233128477"/>
      <w:r w:rsidRPr="000459F6">
        <w:t>13. R</w:t>
      </w:r>
      <w:r w:rsidR="000748FE" w:rsidRPr="000459F6">
        <w:t>OI — Retorno sobre Investimento</w:t>
      </w:r>
      <w:bookmarkEnd w:id="12"/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Existe retorno sobre investimento na automação desse processo, principalmente pela economia de tempo, redução de erros e aumento da produtividade.</w:t>
      </w:r>
      <w:r w:rsidR="000459F6">
        <w:rPr>
          <w:rFonts w:ascii="Arial" w:hAnsi="Arial" w:cs="Arial"/>
          <w:sz w:val="24"/>
        </w:rPr>
        <w:t xml:space="preserve"> </w:t>
      </w:r>
      <w:r w:rsidRPr="000459F6">
        <w:rPr>
          <w:rFonts w:ascii="Arial" w:hAnsi="Arial" w:cs="Arial"/>
          <w:sz w:val="24"/>
        </w:rPr>
        <w:t>Considerando que a empresa fictícia realiza cerca de 50 cadastros por dia, o tempo gasto manualmente pode se tornar alto ao longo da semana. Se cada cadastro levar alguns minutos para ser preenchido, validado e salvo, a equipe pode consumir várias horas apenas com essa atividade. Com a automação, parte desse tempo seria reduzida, principalmente em situações de importação de dados ou validação automática.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Os principais benefícios esperados são: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Economia de tempo no preenchimento dos cadastros;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Redução de erros de digitação;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Diminuição de cadastros com CPF inválido;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Redução de registros duplicados;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Padronização dos dados cadastrados;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Aumento da produtividade da equipe;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Menor necessidade de retrabalho;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Maior confiabilidade da base de dados;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Facilidade para importar informações em lote; </w:t>
      </w:r>
    </w:p>
    <w:p w:rsidR="00204B2A" w:rsidRPr="000459F6" w:rsidRDefault="00204B2A" w:rsidP="000459F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 xml:space="preserve">Melhor controle sobre registros aceitos e rejeitados. </w:t>
      </w:r>
    </w:p>
    <w:p w:rsidR="00204B2A" w:rsidRPr="000459F6" w:rsidRDefault="00204B2A" w:rsidP="000459F6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0459F6">
        <w:rPr>
          <w:rFonts w:ascii="Arial" w:hAnsi="Arial" w:cs="Arial"/>
          <w:sz w:val="24"/>
        </w:rPr>
        <w:t>O retorno também aparece na qualidade da informação. Uma base com dados corretos evita problemas futuros em consultas, relatórios, filtros e exportações. Dessa forma, mesmo sendo um processo simples, a automação apresenta retorno positivo porque melhora a rotina operacional e reduz falhas recorrentes.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204B2A" w:rsidRDefault="0038760F" w:rsidP="00172EB9">
      <w:pPr>
        <w:pStyle w:val="Ttulo1"/>
      </w:pPr>
      <w:bookmarkStart w:id="13" w:name="_Toc233128478"/>
      <w:r w:rsidRPr="00204B2A">
        <w:lastRenderedPageBreak/>
        <w:t xml:space="preserve">14. </w:t>
      </w:r>
      <w:r w:rsidR="000748FE" w:rsidRPr="00204B2A">
        <w:t>BPMN Associado</w:t>
      </w:r>
      <w:bookmarkEnd w:id="13"/>
    </w:p>
    <w:p w:rsidR="00204B2A" w:rsidRPr="00204B2A" w:rsidRDefault="00204B2A" w:rsidP="00204B2A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04B2A">
        <w:rPr>
          <w:rFonts w:ascii="Arial" w:hAnsi="Arial" w:cs="Arial"/>
          <w:sz w:val="24"/>
        </w:rPr>
        <w:t xml:space="preserve">O BPMN associado ao processo representa o fluxo de cadastro no Portal </w:t>
      </w:r>
      <w:proofErr w:type="spellStart"/>
      <w:r w:rsidRPr="00204B2A">
        <w:rPr>
          <w:rFonts w:ascii="Arial" w:hAnsi="Arial" w:cs="Arial"/>
          <w:sz w:val="24"/>
        </w:rPr>
        <w:t>Fake</w:t>
      </w:r>
      <w:proofErr w:type="spellEnd"/>
      <w:r w:rsidRPr="00204B2A">
        <w:rPr>
          <w:rFonts w:ascii="Arial" w:hAnsi="Arial" w:cs="Arial"/>
          <w:sz w:val="24"/>
        </w:rPr>
        <w:t>, di</w:t>
      </w:r>
      <w:bookmarkStart w:id="14" w:name="_GoBack"/>
      <w:bookmarkEnd w:id="14"/>
      <w:r w:rsidRPr="00204B2A">
        <w:rPr>
          <w:rFonts w:ascii="Arial" w:hAnsi="Arial" w:cs="Arial"/>
          <w:sz w:val="24"/>
        </w:rPr>
        <w:t>vidido entre as responsabilidades do Usuário e do Sistema.</w:t>
      </w:r>
      <w:r>
        <w:rPr>
          <w:rFonts w:ascii="Arial" w:hAnsi="Arial" w:cs="Arial"/>
          <w:sz w:val="24"/>
        </w:rPr>
        <w:t xml:space="preserve"> </w:t>
      </w:r>
      <w:r w:rsidRPr="00204B2A">
        <w:rPr>
          <w:rFonts w:ascii="Arial" w:hAnsi="Arial" w:cs="Arial"/>
          <w:sz w:val="24"/>
        </w:rPr>
        <w:t>No fluxo modelado, o processo começa quando o usuário inicia um novo cadastro. Em seguida, ele preenche o formulário e clica em salvar. A partir desse momento, o sistema assume a responsabilidade de validar o CPF. Caso o CPF seja válido, o cadastro é salvo, uma mensagem de sucesso é exibida e o processo termina com o cadastro realizado. Caso o CPF seja inválido, o sistema exibe uma mensagem de erro e o processo termina com o cadastro rejeitado.</w:t>
      </w:r>
    </w:p>
    <w:p w:rsidR="00204B2A" w:rsidRPr="00204B2A" w:rsidRDefault="00204B2A" w:rsidP="00204B2A">
      <w:pPr>
        <w:spacing w:after="0" w:line="360" w:lineRule="auto"/>
        <w:jc w:val="center"/>
        <w:rPr>
          <w:rFonts w:ascii="Arial" w:hAnsi="Arial" w:cs="Arial"/>
          <w:sz w:val="20"/>
        </w:rPr>
      </w:pPr>
      <w:r w:rsidRPr="00204B2A">
        <w:rPr>
          <w:rFonts w:ascii="Arial" w:hAnsi="Arial" w:cs="Arial"/>
          <w:b/>
          <w:sz w:val="20"/>
        </w:rPr>
        <w:t>Figura</w:t>
      </w:r>
      <w:r w:rsidRPr="00204B2A">
        <w:rPr>
          <w:rFonts w:ascii="Arial" w:hAnsi="Arial" w:cs="Arial"/>
          <w:sz w:val="20"/>
        </w:rPr>
        <w:t xml:space="preserve"> </w:t>
      </w:r>
      <w:r w:rsidRPr="00204B2A">
        <w:rPr>
          <w:rFonts w:ascii="Arial" w:hAnsi="Arial" w:cs="Arial"/>
          <w:b/>
          <w:sz w:val="20"/>
        </w:rPr>
        <w:t>1</w:t>
      </w:r>
      <w:r w:rsidRPr="00204B2A">
        <w:rPr>
          <w:rFonts w:ascii="Arial" w:hAnsi="Arial" w:cs="Arial"/>
          <w:sz w:val="20"/>
        </w:rPr>
        <w:t xml:space="preserve"> — BPMN do processo de cadastro no Portal </w:t>
      </w:r>
      <w:proofErr w:type="spellStart"/>
      <w:r w:rsidRPr="00204B2A">
        <w:rPr>
          <w:rFonts w:ascii="Arial" w:hAnsi="Arial" w:cs="Arial"/>
          <w:sz w:val="20"/>
        </w:rPr>
        <w:t>Fake</w:t>
      </w:r>
      <w:proofErr w:type="spellEnd"/>
      <w:r w:rsidRPr="00204B2A">
        <w:rPr>
          <w:rFonts w:ascii="Arial" w:hAnsi="Arial" w:cs="Arial"/>
          <w:sz w:val="20"/>
        </w:rPr>
        <w:t>.</w:t>
      </w:r>
    </w:p>
    <w:p w:rsidR="00204B2A" w:rsidRPr="00204B2A" w:rsidRDefault="00204B2A" w:rsidP="00204B2A">
      <w:pPr>
        <w:spacing w:after="0"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759450" cy="30441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l_fake_bpmn.p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B2A">
        <w:rPr>
          <w:rFonts w:ascii="Arial" w:hAnsi="Arial" w:cs="Arial"/>
          <w:sz w:val="24"/>
        </w:rPr>
        <w:br/>
      </w:r>
      <w:r w:rsidRPr="00204B2A">
        <w:rPr>
          <w:rFonts w:ascii="Arial" w:hAnsi="Arial" w:cs="Arial"/>
          <w:b/>
          <w:sz w:val="20"/>
        </w:rPr>
        <w:t>Fonte</w:t>
      </w:r>
      <w:r w:rsidRPr="00204B2A">
        <w:rPr>
          <w:rFonts w:ascii="Arial" w:hAnsi="Arial" w:cs="Arial"/>
          <w:sz w:val="20"/>
        </w:rPr>
        <w:t>: Elaborado pela autora, 2026.</w:t>
      </w:r>
    </w:p>
    <w:p w:rsidR="000748FE" w:rsidRPr="0038760F" w:rsidRDefault="000748FE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38760F" w:rsidRPr="00204B2A" w:rsidRDefault="0038760F" w:rsidP="00172EB9">
      <w:pPr>
        <w:pStyle w:val="Ttulo1"/>
      </w:pPr>
      <w:bookmarkStart w:id="15" w:name="_Toc233128479"/>
      <w:r w:rsidRPr="00204B2A">
        <w:t>15. Observações Finais</w:t>
      </w:r>
      <w:bookmarkEnd w:id="15"/>
      <w:r w:rsidRPr="00204B2A">
        <w:t xml:space="preserve"> </w:t>
      </w:r>
    </w:p>
    <w:p w:rsidR="00204B2A" w:rsidRPr="00204B2A" w:rsidRDefault="00204B2A" w:rsidP="00553B1E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04B2A">
        <w:rPr>
          <w:rFonts w:ascii="Arial" w:hAnsi="Arial" w:cs="Arial"/>
          <w:sz w:val="24"/>
        </w:rPr>
        <w:t xml:space="preserve">O processo de cadastro no Portal </w:t>
      </w:r>
      <w:proofErr w:type="spellStart"/>
      <w:r w:rsidRPr="00204B2A">
        <w:rPr>
          <w:rFonts w:ascii="Arial" w:hAnsi="Arial" w:cs="Arial"/>
          <w:sz w:val="24"/>
        </w:rPr>
        <w:t>Fake</w:t>
      </w:r>
      <w:proofErr w:type="spellEnd"/>
      <w:r w:rsidRPr="00204B2A">
        <w:rPr>
          <w:rFonts w:ascii="Arial" w:hAnsi="Arial" w:cs="Arial"/>
          <w:sz w:val="24"/>
        </w:rPr>
        <w:t xml:space="preserve"> apresenta uma estrutura simples, porém adequada para estudo de documentação de processos e automação. A atividade permite compreender como um fluxo manual pode ser mapeado, analisado e melhorado a partir de regras de negócio, entradas, saídas, exceções e indicadores de volume e frequência.</w:t>
      </w:r>
      <w:r w:rsidR="00553B1E">
        <w:rPr>
          <w:rFonts w:ascii="Arial" w:hAnsi="Arial" w:cs="Arial"/>
          <w:sz w:val="24"/>
        </w:rPr>
        <w:t xml:space="preserve"> </w:t>
      </w:r>
      <w:r w:rsidRPr="00204B2A">
        <w:rPr>
          <w:rFonts w:ascii="Arial" w:hAnsi="Arial" w:cs="Arial"/>
          <w:sz w:val="24"/>
        </w:rPr>
        <w:t>Como melhoria futura, recomenda-se criar um controle de logs para registrar os cadastros aceitos, rejeitados e corrigidos, facilitando o acompanhamento da rotina da empresa fictícia.</w:t>
      </w:r>
    </w:p>
    <w:p w:rsidR="00743EAD" w:rsidRPr="00743EAD" w:rsidRDefault="00743EAD" w:rsidP="0038760F">
      <w:pPr>
        <w:spacing w:after="0" w:line="360" w:lineRule="auto"/>
        <w:jc w:val="both"/>
        <w:rPr>
          <w:rFonts w:ascii="Arial" w:hAnsi="Arial" w:cs="Arial"/>
          <w:sz w:val="24"/>
        </w:rPr>
      </w:pPr>
    </w:p>
    <w:sectPr w:rsidR="00743EAD" w:rsidRPr="00743EAD" w:rsidSect="00172EB9">
      <w:headerReference w:type="default" r:id="rId10"/>
      <w:footerReference w:type="default" r:id="rId11"/>
      <w:pgSz w:w="11906" w:h="16838"/>
      <w:pgMar w:top="1418" w:right="1418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03DA" w:rsidRDefault="00AC03DA" w:rsidP="00204B2A">
      <w:pPr>
        <w:spacing w:after="0" w:line="240" w:lineRule="auto"/>
      </w:pPr>
      <w:r>
        <w:separator/>
      </w:r>
    </w:p>
  </w:endnote>
  <w:endnote w:type="continuationSeparator" w:id="0">
    <w:p w:rsidR="00AC03DA" w:rsidRDefault="00AC03DA" w:rsidP="0020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3B1E" w:rsidRPr="00553B1E" w:rsidRDefault="00553B1E">
    <w:pPr>
      <w:pStyle w:val="Rodap"/>
      <w:jc w:val="center"/>
      <w:rPr>
        <w:rFonts w:ascii="Arial" w:hAnsi="Arial" w:cs="Arial"/>
        <w:sz w:val="20"/>
        <w:szCs w:val="24"/>
      </w:rPr>
    </w:pPr>
    <w:r w:rsidRPr="00553B1E">
      <w:rPr>
        <w:rFonts w:ascii="Arial" w:hAnsi="Arial" w:cs="Arial"/>
        <w:sz w:val="20"/>
      </w:rPr>
      <w:t>Fani Tamires de Souza Batista | P</w:t>
    </w:r>
    <w:r w:rsidRPr="00553B1E">
      <w:rPr>
        <w:rFonts w:ascii="Arial" w:hAnsi="Arial" w:cs="Arial"/>
        <w:sz w:val="20"/>
      </w:rPr>
      <w:t xml:space="preserve">DD – Portal </w:t>
    </w:r>
    <w:proofErr w:type="spellStart"/>
    <w:r w:rsidRPr="00553B1E">
      <w:rPr>
        <w:rFonts w:ascii="Arial" w:hAnsi="Arial" w:cs="Arial"/>
        <w:sz w:val="20"/>
      </w:rPr>
      <w:t>Fake</w:t>
    </w:r>
    <w:proofErr w:type="spellEnd"/>
    <w:r w:rsidRPr="00553B1E">
      <w:rPr>
        <w:rFonts w:ascii="Arial" w:hAnsi="Arial" w:cs="Arial"/>
        <w:sz w:val="20"/>
      </w:rPr>
      <w:t xml:space="preserve"> |</w:t>
    </w:r>
    <w:r w:rsidRPr="00553B1E">
      <w:rPr>
        <w:sz w:val="18"/>
      </w:rPr>
      <w:t xml:space="preserve"> </w:t>
    </w:r>
    <w:sdt>
      <w:sdtPr>
        <w:rPr>
          <w:rFonts w:ascii="Arial" w:hAnsi="Arial" w:cs="Arial"/>
          <w:sz w:val="20"/>
          <w:szCs w:val="24"/>
        </w:rPr>
        <w:id w:val="-1274856915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20"/>
              <w:szCs w:val="24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 w:rsidRPr="00553B1E">
              <w:rPr>
                <w:rFonts w:ascii="Arial" w:hAnsi="Arial" w:cs="Arial"/>
                <w:sz w:val="20"/>
                <w:szCs w:val="24"/>
              </w:rPr>
              <w:t xml:space="preserve">Página </w:t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fldChar w:fldCharType="begin"/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instrText>PAGE</w:instrText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zCs w:val="24"/>
              </w:rPr>
              <w:t>9</w:t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fldChar w:fldCharType="end"/>
            </w:r>
            <w:r w:rsidRPr="00553B1E">
              <w:rPr>
                <w:rFonts w:ascii="Arial" w:hAnsi="Arial" w:cs="Arial"/>
                <w:sz w:val="20"/>
                <w:szCs w:val="24"/>
              </w:rPr>
              <w:t xml:space="preserve"> de </w:t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fldChar w:fldCharType="begin"/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instrText>NUMPAGES</w:instrText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zCs w:val="24"/>
              </w:rPr>
              <w:t>10</w:t>
            </w:r>
            <w:r w:rsidRPr="00553B1E">
              <w:rPr>
                <w:rFonts w:ascii="Arial" w:hAnsi="Arial" w:cs="Arial"/>
                <w:b/>
                <w:bCs/>
                <w:sz w:val="20"/>
                <w:szCs w:val="24"/>
              </w:rPr>
              <w:fldChar w:fldCharType="end"/>
            </w:r>
          </w:sdtContent>
        </w:sdt>
      </w:sdtContent>
    </w:sdt>
  </w:p>
  <w:p w:rsidR="00204B2A" w:rsidRPr="00204B2A" w:rsidRDefault="00204B2A" w:rsidP="00553B1E">
    <w:pPr>
      <w:pStyle w:val="Rodap"/>
      <w:jc w:val="center"/>
      <w:rPr>
        <w:rFonts w:ascii="Arial" w:hAnsi="Arial" w:cs="Arial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3DA" w:rsidRDefault="00AC03DA" w:rsidP="00204B2A">
      <w:pPr>
        <w:spacing w:after="0" w:line="240" w:lineRule="auto"/>
      </w:pPr>
      <w:r>
        <w:separator/>
      </w:r>
    </w:p>
  </w:footnote>
  <w:footnote w:type="continuationSeparator" w:id="0">
    <w:p w:rsidR="00AC03DA" w:rsidRDefault="00AC03DA" w:rsidP="0020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EB9" w:rsidRDefault="00172EB9">
    <w:pPr>
      <w:pStyle w:val="Cabealho"/>
      <w:jc w:val="right"/>
    </w:pPr>
  </w:p>
  <w:p w:rsidR="00172EB9" w:rsidRDefault="00172EB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EB9" w:rsidRDefault="00172EB9">
    <w:pPr>
      <w:pStyle w:val="Cabealho"/>
      <w:jc w:val="right"/>
    </w:pPr>
  </w:p>
  <w:p w:rsidR="00172EB9" w:rsidRDefault="00172EB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B1E1D"/>
    <w:multiLevelType w:val="hybridMultilevel"/>
    <w:tmpl w:val="1AF23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648B"/>
    <w:multiLevelType w:val="hybridMultilevel"/>
    <w:tmpl w:val="0E74E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D736A"/>
    <w:multiLevelType w:val="multilevel"/>
    <w:tmpl w:val="E72C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C03C0"/>
    <w:multiLevelType w:val="multilevel"/>
    <w:tmpl w:val="1BBC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A335F"/>
    <w:multiLevelType w:val="multilevel"/>
    <w:tmpl w:val="1CD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927CE"/>
    <w:multiLevelType w:val="multilevel"/>
    <w:tmpl w:val="6CB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E2175"/>
    <w:multiLevelType w:val="multilevel"/>
    <w:tmpl w:val="685E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76A4D"/>
    <w:multiLevelType w:val="multilevel"/>
    <w:tmpl w:val="95C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A44A5"/>
    <w:multiLevelType w:val="multilevel"/>
    <w:tmpl w:val="6F0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8"/>
  </w:num>
  <w:num w:numId="6">
    <w:abstractNumId w:val="7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EAD"/>
    <w:rsid w:val="000459F6"/>
    <w:rsid w:val="000748FE"/>
    <w:rsid w:val="00082F5D"/>
    <w:rsid w:val="000B6934"/>
    <w:rsid w:val="00172EB9"/>
    <w:rsid w:val="00204B2A"/>
    <w:rsid w:val="0038760F"/>
    <w:rsid w:val="00553B1E"/>
    <w:rsid w:val="00593FC0"/>
    <w:rsid w:val="00743EAD"/>
    <w:rsid w:val="00AC03DA"/>
    <w:rsid w:val="00F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9070FEE-E0EA-47A4-990E-06668AC7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2EB9"/>
    <w:pPr>
      <w:keepNext/>
      <w:keepLines/>
      <w:spacing w:before="120" w:after="0" w:line="360" w:lineRule="auto"/>
      <w:jc w:val="both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76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7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8760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204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4B2A"/>
  </w:style>
  <w:style w:type="paragraph" w:styleId="Rodap">
    <w:name w:val="footer"/>
    <w:basedOn w:val="Normal"/>
    <w:link w:val="RodapChar"/>
    <w:uiPriority w:val="99"/>
    <w:unhideWhenUsed/>
    <w:rsid w:val="00204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4B2A"/>
  </w:style>
  <w:style w:type="paragraph" w:customStyle="1" w:styleId="isselectedend">
    <w:name w:val="isselectedend"/>
    <w:basedOn w:val="Normal"/>
    <w:rsid w:val="0017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72EB9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53B1E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53B1E"/>
    <w:pPr>
      <w:spacing w:after="100"/>
    </w:pPr>
  </w:style>
  <w:style w:type="character" w:styleId="Hyperlink">
    <w:name w:val="Hyperlink"/>
    <w:basedOn w:val="Fontepargpadro"/>
    <w:uiPriority w:val="99"/>
    <w:unhideWhenUsed/>
    <w:rsid w:val="00553B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8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C2D70-FE8A-42E5-8240-A3E45FF7C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2499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2</cp:revision>
  <cp:lastPrinted>2026-06-23T21:38:00Z</cp:lastPrinted>
  <dcterms:created xsi:type="dcterms:W3CDTF">2026-06-23T20:16:00Z</dcterms:created>
  <dcterms:modified xsi:type="dcterms:W3CDTF">2026-06-23T21:42:00Z</dcterms:modified>
</cp:coreProperties>
</file>