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2026-10-28 10:52:03（北京时间）</w:t>
            </w:r>
          </w:p>
        </w:tc>
      </w:tr>
      <w:tr>
        <w:tc>
          <w:tcPr>
            <w:tcW w:type="dxa" w:w="4997"/>
          </w:tcPr>
          <w:p>
            <w:r>
              <w:rPr>
                <w:b/>
              </w:rPr>
              <w:t>检索窗口</w:t>
            </w:r>
          </w:p>
        </w:tc>
        <w:tc>
          <w:tcPr>
            <w:tcW w:type="dxa" w:w="4997"/>
          </w:tcPr>
          <w:p>
            <w:r>
              <w:t>2023-10-29 — 2026-10-28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今日文献聚焦生成式AI教育应用的双刃性，方法兼有质性案例、准实验与综述；议题涵盖职前教师能动性、LLM偏见治理及英语写作效能。趋势是批判性AI素养、人机协同与情境化应用。</w:t>
      </w:r>
    </w:p>
    <w:p>
      <w:pPr>
        <w:pStyle w:val="Heading1"/>
      </w:pPr>
      <w:r>
        <w:t>目录</w:t>
      </w:r>
    </w:p>
    <w:p>
      <w:pPr>
        <w:pStyle w:val="ListNumber"/>
      </w:pPr>
      <w:r>
        <w:rPr>
          <w:b/>
        </w:rPr>
        <w:t>催化剂，而非仅是约束：职前英语作为外语教师在生成式人工智能辅助教案设计中的能动性</w:t>
      </w:r>
      <w:r>
        <w:t>｜Behavioral Sciences｜2026-10-26</w:t>
      </w:r>
    </w:p>
    <w:p>
      <w:pPr>
        <w:pStyle w:val="ListNumber"/>
      </w:pPr>
      <w:r>
        <w:rPr>
          <w:b/>
        </w:rPr>
        <w:t>生成式人工智能在教师教育中：大语言模型在情境判断测试与教学决策中的能力与偏见</w:t>
      </w:r>
      <w:r>
        <w:t>｜Zenodo (CERN European Organization for Nuclear Research)｜2026-10-26</w:t>
      </w:r>
    </w:p>
    <w:p>
      <w:pPr>
        <w:pStyle w:val="ListNumber"/>
      </w:pPr>
      <w:r>
        <w:rPr>
          <w:b/>
        </w:rPr>
        <w:t>教育中的人工智能：益处、挑战与未来展望</w:t>
      </w:r>
      <w:r>
        <w:t>｜Zenodo (CERN European Organization for Nuclear Research)｜2026-10-26</w:t>
      </w:r>
    </w:p>
    <w:p>
      <w:pPr>
        <w:pStyle w:val="ListNumber"/>
      </w:pPr>
      <w:r>
        <w:rPr>
          <w:b/>
        </w:rPr>
        <w:t>基于自然语言处理的智能聊天机器人</w:t>
      </w:r>
      <w:r>
        <w:t>｜International Journal of Advanced Research in Science Communication and Technology｜2026-10-27</w:t>
      </w:r>
    </w:p>
    <w:p>
      <w:pPr>
        <w:pStyle w:val="ListNumber"/>
      </w:pPr>
      <w:r>
        <w:rPr>
          <w:b/>
        </w:rPr>
        <w:t>生成式人工智能赋能英语写作教学的效能与机制研究</w:t>
      </w:r>
      <w:r>
        <w:t>｜International Journal of Social Science Education and Humanities｜2026-10-28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Catalysts, Not Only Constraints: Pre-Service EFL Teacher Agency in Generative AI-Assisted Lesson Planning / 催化剂，而非仅是约束：职前英语作为外语教师在生成式人工智能辅助教案设计中的能动性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Catalysts, Not Only Constraints: Pre-Service EFL Teacher Agency in Generative AI-Assisted Lesson Planning / 催化剂，而非仅是约束：职前英语作为外语教师在生成式人工智能辅助教案设计中的能动性</w:t>
            </w:r>
          </w:p>
        </w:tc>
      </w:tr>
      <w:tr>
        <w:tc>
          <w:tcPr>
            <w:tcW w:type="dxa" w:w="4997"/>
          </w:tcPr>
          <w:p>
            <w:r>
              <w:rPr>
                <w:b/>
              </w:rPr>
              <w:t>作者</w:t>
            </w:r>
          </w:p>
        </w:tc>
        <w:tc>
          <w:tcPr>
            <w:tcW w:type="dxa" w:w="4997"/>
          </w:tcPr>
          <w:p>
            <w:r>
              <w:t>Cihat Atar; Serdar Tekin</w:t>
            </w:r>
          </w:p>
        </w:tc>
      </w:tr>
      <w:tr>
        <w:tc>
          <w:tcPr>
            <w:tcW w:type="dxa" w:w="4997"/>
          </w:tcPr>
          <w:p>
            <w:r>
              <w:rPr>
                <w:b/>
              </w:rPr>
              <w:t>期刊及影响因子</w:t>
            </w:r>
          </w:p>
        </w:tc>
        <w:tc>
          <w:tcPr>
            <w:tcW w:type="dxa" w:w="4997"/>
          </w:tcPr>
          <w:p>
            <w:r>
              <w:t>SSCI分类：Applied, Law, Psychology；白名单未提供影响因子；白名单未提供JCR分区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卷期未提供；DOI: https://doi.org/10.3390/bs16111998</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9">
              <w:r>
                <w:rPr>
                  <w:color w:val="0563C1"/>
                  <w:u w:val="single"/>
                </w:rPr>
                <w:t>https://doi.org/10.3390/bs16111998</w:t>
              </w:r>
            </w:hyperlink>
          </w:p>
        </w:tc>
      </w:tr>
    </w:tbl>
    <w:p>
      <w:pPr>
        <w:pStyle w:val="Heading3"/>
      </w:pPr>
      <w:r>
        <w:t>研究摘要</w:t>
      </w:r>
    </w:p>
    <w:p>
      <w:r>
        <w:t>该研究探讨职前英语作为外语（EFL）教师在使用ChatGPT、Gemini和DeepSeek三种生成式人工智能工具进行备课与教学时的能动性表现。研究基于教师能动性生态模型，采用质性案例研究设计，数据来自58名参与者的反思性文章以及对13节课堂的观察。研究发现三种教师能动性形式：再情境化（将通用AI内容适配到本地情境）、替代性（拒绝并替换不实用的AI建议）和即兴性（课堂中的即时调整），且每种能动性形式与不同类型的感知限制相关联。论文还提出基于chordal triad model的教师能动性三分类型学，并建议EFL教师教育重视批判性AI素养和情境敏感地使用多种生成式AI工具。</w:t>
      </w:r>
    </w:p>
    <w:p>
      <w:pPr>
        <w:pStyle w:val="Heading3"/>
      </w:pPr>
      <w:r>
        <w:t>研究主要内容</w:t>
      </w:r>
    </w:p>
    <w:p>
      <w:r>
        <w:t>论文聚焦职前EFL教师如何在教案设计与课堂教学中使用ChatGPT、Gemini和DeepSeek，并以教师能动性生态模型为理论框架，考察生成式AI工具的感知限制与教师能动性形式之间的关系，以及这些关系是否因工具不同而变化。研究采用质性案例研究，收集58名职前教师的反思性文章并观察13节课堂。论文的主要概念贡献是提出再情境化、替代性和即兴性三种教师能动性类型，并据此讨论EFL教师教育中批判性AI素养与多工具情境化使用的必要性。</w:t>
      </w:r>
    </w:p>
    <w:p>
      <w:pPr>
        <w:pStyle w:val="Heading3"/>
      </w:pPr>
      <w:r>
        <w:t>研究论点</w:t>
      </w:r>
    </w:p>
    <w:p>
      <w:r>
        <w:t>论文的核心论点是：生成式AI工具的限制并不只是外在约束，而可能与职前教师不同形式的能动性表现相关联，甚至成为教师判断、调整和重构教学实践的触发因素。作者据此主张，应超越“限制—被动接受”的二元理解，关注教师如何在具体教学情境中再情境化、替代或即兴调整AI建议，并提出教师能动性的三分类型学。</w:t>
      </w:r>
    </w:p>
    <w:p>
      <w:pPr>
        <w:pStyle w:val="Heading3"/>
      </w:pPr>
      <w:r>
        <w:t>研究问题</w:t>
      </w:r>
    </w:p>
    <w:p>
      <w:r>
        <w:t>1）职前EFL教师如何在备课与教学中使用ChatGPT、Gemini和DeepSeek？2）这些生成式AI工具的感知限制如何与不同形式的教师能动性相关联？3）每种能动性形式所关联的限制是否因所用工具不同而有所变化？</w:t>
      </w:r>
    </w:p>
    <w:p>
      <w:pPr>
        <w:pStyle w:val="Heading3"/>
      </w:pPr>
      <w:r>
        <w:t>研究方法</w:t>
      </w:r>
    </w:p>
    <w:p>
      <w:r>
        <w:t>研究类型：质性案例研究。参与者：58名职前EFL教师。数据来源：58名参与者的反思性文章；13节课堂观察。分析方法：摘要未说明具体数据分析方法（如编码、主题分析等）；理论框架为教师能动性生态模型。抽样方式、参与者使用三种GenAI工具的具体分配、课堂观察记录方式、编码程序与信效度措施等，摘要未说明。</w:t>
      </w:r>
    </w:p>
    <w:p>
      <w:pPr>
        <w:pStyle w:val="Heading3"/>
      </w:pPr>
      <w:r>
        <w:t>主要发现</w:t>
      </w:r>
    </w:p>
    <w:p>
      <w:r>
        <w:t>['研究识别出三种教师能动性形式：再情境化，即把通用AI内容适配到本地教学情境；替代性，即拒绝并替换不实用的AI建议；即兴性，即在课堂中进行即时调整。', '每种能动性形式与不同类型的感知限制相关联；但摘要未说明具体限制类型及其与三种能动性形式的逐一对应细节。', '研究考察了每种能动性形式所关联的限制是否因ChatGPT、Gemini和DeepSeek等工具不同而变化；摘要未报告具体的工具间差异结果。']</w:t>
      </w:r>
    </w:p>
    <w:p>
      <w:pPr>
        <w:pStyle w:val="Heading3"/>
      </w:pPr>
      <w:r>
        <w:t>对教师教育研究的启示</w:t>
      </w:r>
    </w:p>
    <w:p>
      <w:r>
        <w:t>['教师教育应重视职前教师的批判性AI素养，使其能够识别生成式AI建议的局限，并在具体教学情境中作出判断、调整或拒绝，而非被动采纳。', '应培养职前教师情境敏感地使用多种生成式AI工具的能力，理解不同工具的限制可能诱发不同能动性表现；具体工具差异仍需结合原文进一步核验。', '研究设计上，质性案例研究结合反思性文章与课堂观察，有助于捕捉备课与教学中的能动性实践；后续研究应明确抽样、数据分析与编码方法，并可增加访谈、教案等 artifacts 以增强三角验证。']</w:t>
      </w:r>
    </w:p>
    <w:p>
      <w:pPr>
        <w:pStyle w:val="Heading3"/>
      </w:pPr>
      <w:r>
        <w:t>APA引用格式</w:t>
      </w:r>
    </w:p>
    <w:p>
      <w:r>
        <w:t>Atar, C., &amp; Tekin, S. (2026). Catalysts, not only constraints: Pre-service EFL teacher agency in generative AI-assisted lesson planning. Behavioral Sciences. https://doi.org/10.3390/bs16111998</w:t>
      </w:r>
    </w:p>
    <w:p>
      <w:r>
        <w:br w:type="page"/>
      </w:r>
    </w:p>
    <w:p>
      <w:pPr>
        <w:pStyle w:val="Heading2"/>
      </w:pPr>
      <w:r>
        <w:t>2. CareGenerative AI in Teacher Education: Capabilities and Biases of Large Language Models in Situational Judgment Tests and Pedagogical Decision-Making / 生成式人工智能在教师教育中：大语言模型在情境判断测试与教学决策中的能力与偏见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CareGenerative AI in Teacher Education: Capabilities and Biases of Large Language Models in Situational Judgment Tests and Pedagogical Decision-Making / 生成式人工智能在教师教育中：大语言模型在情境判断测试与教学决策中的能力与偏见</w:t>
            </w:r>
          </w:p>
        </w:tc>
      </w:tr>
      <w:tr>
        <w:tc>
          <w:tcPr>
            <w:tcW w:type="dxa" w:w="4997"/>
          </w:tcPr>
          <w:p>
            <w:r>
              <w:rPr>
                <w:b/>
              </w:rPr>
              <w:t>作者</w:t>
            </w:r>
          </w:p>
        </w:tc>
        <w:tc>
          <w:tcPr>
            <w:tcW w:type="dxa" w:w="4997"/>
          </w:tcPr>
          <w:p>
            <w:r>
              <w:t>Gufran Alam</w:t>
            </w:r>
          </w:p>
        </w:tc>
      </w:tr>
      <w:tr>
        <w:tc>
          <w:tcPr>
            <w:tcW w:type="dxa" w:w="4997"/>
          </w:tcPr>
          <w:p>
            <w:r>
              <w:rPr>
                <w:b/>
              </w:rPr>
              <w:t>期刊及影响因子</w:t>
            </w:r>
          </w:p>
        </w:tc>
        <w:tc>
          <w:tcPr>
            <w:tcW w:type="dxa" w:w="4997"/>
          </w:tcPr>
          <w:p>
            <w:r>
              <w:t>白名单未提供影响因子 / 白名单未提供JCR分区；元数据标注SSCI分类：Management；期刊为Zenodo (CERN European Organization for Nuclear Research)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https://doi.org/10.5281/zenodo.23661674</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https://doi.org/10.5281/zenodo.23661674</w:t>
              </w:r>
            </w:hyperlink>
          </w:p>
        </w:tc>
      </w:tr>
    </w:tbl>
    <w:p>
      <w:pPr>
        <w:pStyle w:val="Heading3"/>
      </w:pPr>
      <w:r>
        <w:t>研究摘要</w:t>
      </w:r>
    </w:p>
    <w:p>
      <w:r>
        <w:t>生成式人工智能尤其是大语言模型（LLMs）融入教师教育，被视为具有变革性但仍存在争议的发展。本文考察LLMs在教师培养两个关键领域中的能力与偏见：用于评估专业知识的情境判断测试（SJTs），以及课堂情境中的教学决策。基于近期实证研究，文章指出LLMs在生成SJT题目方面具有显著潜力，其心理测量属性可与专家开发的评估相媲美，并能大幅减少开发时间与资源成本；但LLMs在评估教学情境和生成教育内容时也表现出种族、性别和社会经济地位等系统性偏见，且这些偏见跨文本评估与视觉语言模型等多模态显现。文章综合了LLMs在自动化情境生成、回答分析和模拟训练中的能力，并批判性审视教师评价中算法偏见的伦理意涵，最后提出负责任整合的建议，强调人类监督、批判性数字教学法和持续偏见审计的必要性。</w:t>
      </w:r>
    </w:p>
    <w:p>
      <w:pPr>
        <w:pStyle w:val="Heading3"/>
      </w:pPr>
      <w:r>
        <w:t>研究主要内容</w:t>
      </w:r>
    </w:p>
    <w:p>
      <w:r>
        <w:t>文章聚焦生成式AI特别是大语言模型在教师教育中的应用，讨论其在情境判断测试（SJT）题目生成与课堂情境教学决策中的能力与偏见。文章基于近期实证研究进行综合，指出LLM可提升评估开发效率并生成具有较好心理测量属性的SJT题目，但同时会在评估教学场景和生成教育内容时呈现种族、性别、社会经济地位等系统性偏见，且偏见可出现在文本与视觉语言模型等多模态中。文章还综合LLM在自动化情境生成、回答分析和模拟训练方面的应用，并讨论教师评价中算法偏见的伦理问题。最后提出人类监督、批判性数字教学法和持续偏见审计等负责任整合建议。</w:t>
      </w:r>
    </w:p>
    <w:p>
      <w:pPr>
        <w:pStyle w:val="Heading3"/>
      </w:pPr>
      <w:r>
        <w:t>研究论点</w:t>
      </w:r>
    </w:p>
    <w:p>
      <w:r>
        <w:t>LLMs可提升教师评估与培训场景的开发效率，并在SJT题目生成和模拟训练中展现潜力；但其系统性偏见意味着LLM不能替代人类专业判断。教师教育应将人类监督、批判性数字教学法与持续偏见审计制度化，以实现负责任的AI整合。</w:t>
      </w:r>
    </w:p>
    <w:p>
      <w:pPr>
        <w:pStyle w:val="Heading3"/>
      </w:pPr>
      <w:r>
        <w:t>研究问题</w:t>
      </w:r>
    </w:p>
    <w:p>
      <w:r>
        <w:t>摘要未明确列出研究问题；文章核心问题是：LLMs在教师教育的情境判断测试与教学决策中具备哪些能力、存在哪些偏见，以及应如何负责任地整合？</w:t>
      </w:r>
    </w:p>
    <w:p>
      <w:pPr>
        <w:pStyle w:val="Heading3"/>
      </w:pPr>
      <w:r>
        <w:t>研究方法</w:t>
      </w:r>
    </w:p>
    <w:p>
      <w:r>
        <w:t>研究类型：文献综合/叙述性综述（非明确的一手实证研究；是否为系统综述或元分析，摘要未说明）。样本或参与者：无一手研究样本；摘要未说明纳入文献数量、筛选标准与文献特征。数据来源：近期实证研究，涉及文本评估、视觉语言模型处理课堂图像、SJT题目生成、回答分析与模拟训练等。分析方法：文献综合与批判性分析；具体检索策略、编码方案或分析程序摘要未说明。</w:t>
      </w:r>
    </w:p>
    <w:p>
      <w:pPr>
        <w:pStyle w:val="Heading3"/>
      </w:pPr>
      <w:r>
        <w:t>主要发现</w:t>
      </w:r>
    </w:p>
    <w:p>
      <w:r>
        <w:t>1. LLMs在生成情境判断测试（SJT）题目方面具有显著潜力，其心理测量属性可与专家开发的评估相媲美，并能大幅减少开发时间与资源成本。2. LLMs在评估教学情境和生成教育内容时表现出种族、性别和社会经济地位等系统性偏见，且这些偏见跨文本评估与视觉语言模型等多模态显现。3. 文章综合了LLMs在自动化情境生成、回答分析和模拟训练中的能力，并指出教师评价中算法偏见的伦理问题；提出人类监督、批判性数字教学法和持续偏见审计等负责任整合建议。</w:t>
      </w:r>
    </w:p>
    <w:p>
      <w:pPr>
        <w:pStyle w:val="Heading3"/>
      </w:pPr>
      <w:r>
        <w:t>对教师教育研究的启示</w:t>
      </w:r>
    </w:p>
    <w:p>
      <w:r>
        <w:t>该文提示教师教育研究可关注LLM用于SJT题目生成、教学决策评估、模拟训练和多模态偏见审计等前沿主题。研究设计上，当前摘要呈现的是文献综合而非一手实证，后续可开展多模型、多场景的比较研究，检验LLM生成SJT题目的信效度及其与专家评分的差异，并开展算法公平性审计。数据收集可包括SJT题库、专家评分、教师候选人作答、课堂情境文本与图像、模型输出及公平性标注信息；分析方法可结合心理测量学指标（信度、效度、项目功能差异等）、公平性指标、质性编码和模型审计程序。对教师培训而言，应强调人类监督、批判性数字教学法以及持续偏见审计的制度化。</w:t>
      </w:r>
    </w:p>
    <w:p>
      <w:pPr>
        <w:pStyle w:val="Heading3"/>
      </w:pPr>
      <w:r>
        <w:t>APA引用格式</w:t>
      </w:r>
    </w:p>
    <w:p>
      <w:r>
        <w:t>Alam, G. (2026). CareGenerative AI in teacher education: Capabilities and biases of large language models in situational judgment tests and pedagogical decision-making. Zenodo. https://doi.org/10.5281/zenodo.23661674</w:t>
      </w:r>
    </w:p>
    <w:p>
      <w:r>
        <w:br w:type="page"/>
      </w:r>
    </w:p>
    <w:p>
      <w:pPr>
        <w:pStyle w:val="Heading2"/>
      </w:pPr>
      <w:r>
        <w:t>3. ARTIFICIAL INTELLIGENCE IN EDUCATION: BENEFITS, CHALLENGES AND FUTURE SCOPE / 教育中的人工智能：益处、挑战与未来展望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BENEFITS, CHALLENGES AND FUTURE SCOPE / 教育中的人工智能：益处、挑战与未来展望</w:t>
            </w:r>
          </w:p>
        </w:tc>
      </w:tr>
      <w:tr>
        <w:tc>
          <w:tcPr>
            <w:tcW w:type="dxa" w:w="4997"/>
          </w:tcPr>
          <w:p>
            <w:r>
              <w:rPr>
                <w:b/>
              </w:rPr>
              <w:t>作者</w:t>
            </w:r>
          </w:p>
        </w:tc>
        <w:tc>
          <w:tcPr>
            <w:tcW w:type="dxa" w:w="4997"/>
          </w:tcPr>
          <w:p>
            <w:r>
              <w:t>Pratiksha Devidas Solat；Prasad Devidas Solat</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卷期：元数据未提供；DOI：https://doi.org/10.5281/zenodo.23657838</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https://doi.org/10.5281/zenodo.23657838</w:t>
              </w:r>
            </w:hyperlink>
          </w:p>
        </w:tc>
      </w:tr>
    </w:tbl>
    <w:p>
      <w:pPr>
        <w:pStyle w:val="Heading3"/>
      </w:pPr>
      <w:r>
        <w:t>研究摘要</w:t>
      </w:r>
    </w:p>
    <w:p>
      <w:r>
        <w:t>本文采用叙述性文献综述，基于选定的已发表研究和国际指南，考察人工智能在教育中支持学习、教学、评估和学术管理的潜在益处、主要风险与未来方向。摘要指出，自适应学习系统、智能辅导工具、自动反馈、学习分析和生成式AI助手是典型应用；AI可支持个性化学习、及时反馈、教师规划以及学习支持的可及性，但也带来隐私、偏见、准确性、不平等获取、学术诚信和过度依赖自动化系统等担忧。论文明确说明不报告新实验或学生调查，结论是AI应支持而非替代教育者和学习者，负责任采用需要透明度、数据保护、教师准备、人工监督以及在真实教育情境中的评估。</w:t>
      </w:r>
    </w:p>
    <w:p>
      <w:pPr>
        <w:pStyle w:val="Heading3"/>
      </w:pPr>
      <w:r>
        <w:t>研究主要内容</w:t>
      </w:r>
    </w:p>
    <w:p>
      <w:r>
        <w:t>论文主题为人工智能在教育中的应用，涵盖学习、教学、评估和学术管理，并列举自适应学习系统、智能辅导工具、自动反馈、学习分析和生成式AI助手等应用。文章通过回顾选定研究和国际指南，讨论AI的潜在益处、主要风险与未来发展方向。摘要未说明具体聚焦学前教育、小学或初中阶段，也未报告特定国家、地区、学校或课堂层面的原始实证数据；因此该文对学前教育与基础教育阶段的直接证据有限，相关适用性需谨慎判断。</w:t>
      </w:r>
    </w:p>
    <w:p>
      <w:pPr>
        <w:pStyle w:val="Heading3"/>
      </w:pPr>
      <w:r>
        <w:t>研究论点</w:t>
      </w:r>
    </w:p>
    <w:p>
      <w:r>
        <w:t>核心论点是：AI应支持而非替代教育者和学习者；负责任的采用需要透明度、数据保护、教师准备、人工监督以及在真实教育情境中的评估。论文在肯定AI个性化学习、及时反馈、教师规划支持和学习支持可及性等益处的同时，强调隐私、偏见、准确性、不平等获取、学术诚信和过度依赖等风险需要被系统治理。</w:t>
      </w:r>
    </w:p>
    <w:p>
      <w:pPr>
        <w:pStyle w:val="Heading3"/>
      </w:pPr>
      <w:r>
        <w:t>研究问题</w:t>
      </w:r>
    </w:p>
    <w:p>
      <w:r>
        <w:t>摘要未明确陈述研究问题；从综述目的可归纳为：AI在教育中有哪些潜在益处、主要风险与未来发展方向，以及如何负责任地采用AI。</w:t>
      </w:r>
    </w:p>
    <w:p>
      <w:pPr>
        <w:pStyle w:val="Heading3"/>
      </w:pPr>
      <w:r>
        <w:t>研究方法</w:t>
      </w:r>
    </w:p>
    <w:p>
      <w:r>
        <w:t>研究类型：叙述性文献综述（narrative literature review），不是定量、定性或混合方法的原始实证研究；摘要明确说明不报告新实验或学生调查。样本或参与者：无人类参与者；摘要未说明纳入文献的数量、类型、检索数据库、检索式、时间范围和筛选标准。数据来源：选定的已发表研究和国际指南。分析方法：叙述性文献综合与讨论；摘要未说明系统编码、质量评价、偏倚评估或元分析等程序。因此，样本、原始数据收集和具体分析程序均缺失。</w:t>
      </w:r>
    </w:p>
    <w:p>
      <w:pPr>
        <w:pStyle w:val="Heading3"/>
      </w:pPr>
      <w:r>
        <w:t>主要发现</w:t>
      </w:r>
    </w:p>
    <w:p>
      <w:r>
        <w:t>['AI可支持个性化学习、提供及时反馈、协助教育者进行教学规划，并改善学习支持的可及性。', 'AI应用引发隐私、偏见、准确性、不平等获取、学术诚信以及对自动化系统过度依赖等风险。', '负责任采用AI需要透明度、数据保护、教师准备、人工监督和真实教育情境中的评估，AI应支持而非替代教育者和学习者。']</w:t>
      </w:r>
    </w:p>
    <w:p>
      <w:pPr>
        <w:pStyle w:val="Heading3"/>
      </w:pPr>
      <w:r>
        <w:t>对教师教育研究的启示</w:t>
      </w:r>
    </w:p>
    <w:p>
      <w:r>
        <w:t>该文对教师教育研究的启示主要在于议题梳理而非效果证据：可关注教师AI素养、数据素养、AI辅助教学规划与反馈、伦理隐私、学术诚信、人机协同监督和真实情境评估等前沿主题。研究设计上，该叙述性综述适合作为概念框架和假设来源，不宜作为干预效果证据；后续可采用定量、定性或混合研究验证。数据收集可考虑教师问卷、访谈、课堂观察、培训前后测评、平台学习日志和学生反馈等；分析可报告样本特征、工具信效度、描述统计、前后比较、回归或多层模型、主题分析等，并明确学前教育或基础教育阶段及具体AI应用情境。</w:t>
      </w:r>
    </w:p>
    <w:p>
      <w:pPr>
        <w:pStyle w:val="Heading3"/>
      </w:pPr>
      <w:r>
        <w:t>APA引用格式</w:t>
      </w:r>
    </w:p>
    <w:p>
      <w:r>
        <w:t>Solat, P. D., &amp; Solat, P. D. (2026). Artificial intelligence in education: Benefits, challenges and future scope. Zenodo. https://doi.org/10.5281/zenodo.23657838</w:t>
      </w:r>
    </w:p>
    <w:p>
      <w:r>
        <w:br w:type="page"/>
      </w:r>
    </w:p>
    <w:p>
      <w:pPr>
        <w:pStyle w:val="Heading2"/>
      </w:pPr>
      <w:r>
        <w:t>4. NLP-Based Intelligent Chatbots / 基于自然语言处理的智能聊天机器人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NLP-Based Intelligent Chatbots / 基于自然语言处理的智能聊天机器人</w:t>
            </w:r>
          </w:p>
        </w:tc>
      </w:tr>
      <w:tr>
        <w:tc>
          <w:tcPr>
            <w:tcW w:type="dxa" w:w="4997"/>
          </w:tcPr>
          <w:p>
            <w:r>
              <w:rPr>
                <w:b/>
              </w:rPr>
              <w:t>作者</w:t>
            </w:r>
          </w:p>
        </w:tc>
        <w:tc>
          <w:tcPr>
            <w:tcW w:type="dxa" w:w="4997"/>
          </w:tcPr>
          <w:p>
            <w:r>
              <w:t>Vishnu Babalsure; J. R. Mahajan</w:t>
            </w:r>
          </w:p>
        </w:tc>
      </w:tr>
      <w:tr>
        <w:tc>
          <w:tcPr>
            <w:tcW w:type="dxa" w:w="4997"/>
          </w:tcPr>
          <w:p>
            <w:r>
              <w:rPr>
                <w:b/>
              </w:rPr>
              <w:t>期刊及影响因子</w:t>
            </w:r>
          </w:p>
        </w:tc>
        <w:tc>
          <w:tcPr>
            <w:tcW w:type="dxa" w:w="4997"/>
          </w:tcPr>
          <w:p>
            <w:r>
              <w:t>白名单未提供影响因子；白名单未提供JCR分区；元数据标注SSCI分类为International Relations（与摘要主题关联性弱）。</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10.48175/ijarsct-40303</w:t>
            </w:r>
          </w:p>
        </w:tc>
      </w:tr>
      <w:tr>
        <w:tc>
          <w:tcPr>
            <w:tcW w:type="dxa" w:w="4997"/>
          </w:tcPr>
          <w:p>
            <w:r>
              <w:rPr>
                <w:b/>
              </w:rPr>
              <w:t>在线发表时间</w:t>
            </w:r>
          </w:p>
        </w:tc>
        <w:tc>
          <w:tcPr>
            <w:tcW w:type="dxa" w:w="4997"/>
          </w:tcPr>
          <w:p>
            <w:r>
              <w:t>2026-10-27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https://doi.org/10.48175/ijarsct-40303</w:t>
              </w:r>
            </w:hyperlink>
          </w:p>
        </w:tc>
      </w:tr>
    </w:tbl>
    <w:p>
      <w:pPr>
        <w:pStyle w:val="Heading3"/>
      </w:pPr>
      <w:r>
        <w:t>研究摘要</w:t>
      </w:r>
    </w:p>
    <w:p>
      <w:r>
        <w:t>该文为关于基于自然语言处理（NLP）的智能聊天机器人的研讨会介绍，非学前教育或基础教育实证研究。摘要说明聊天机器人是人工智能的重要应用，NLP通过文本预处理、分词、意图识别和实体抽取帮助聊天机器人理解用户输入并生成相关响应；机器学习、深度学习、Transformer模型和大语言模型进一步提升语言理解与响应生成能力。文中还讨论聊天机器人架构、工作流程、应用、优势与局限，并指出错误响应、数据隐私、语言歧义和计算需求等挑战。摘要未说明样本、数据收集或实证分析方法，也未涉及学前教育、基础教育、教师数字素养或教师教育中的AI整合。</w:t>
      </w:r>
    </w:p>
    <w:p>
      <w:pPr>
        <w:pStyle w:val="Heading3"/>
      </w:pPr>
      <w:r>
        <w:t>研究主要内容</w:t>
      </w:r>
    </w:p>
    <w:p>
      <w:r>
        <w:t>内容聚焦NLP在智能聊天机器人开发中的作用，介绍文本预处理、分词、意图识别、实体抽取等NLP技术，以及机器学习、深度学习、Transformer模型和大语言模型对语言理解与响应生成的改进；同时概述聊天机器人架构、工作流程、应用场景、优势、局限和未来发展方向。</w:t>
      </w:r>
    </w:p>
    <w:p>
      <w:pPr>
        <w:pStyle w:val="Heading3"/>
      </w:pPr>
      <w:r>
        <w:t>研究论点</w:t>
      </w:r>
    </w:p>
    <w:p>
      <w:r>
        <w:t>作者主张NLP及相关机器学习、深度学习、Transformer和大语言模型能够改善人机交互，使聊天机器人更准确、具备上下文感知能力、支持多语言并更可靠；同时需要应对错误响应、数据隐私、语言歧义和计算需求等挑战。</w:t>
      </w:r>
    </w:p>
    <w:p>
      <w:pPr>
        <w:pStyle w:val="Heading3"/>
      </w:pPr>
      <w:r>
        <w:t>研究问题</w:t>
      </w:r>
    </w:p>
    <w:p>
      <w:r>
        <w:t>摘要未说明明确研究问题；研讨会旨在解释NLP在智能聊天机器人中的作用、架构、流程、应用、优势与局限，并探讨未来机会。</w:t>
      </w:r>
    </w:p>
    <w:p>
      <w:pPr>
        <w:pStyle w:val="Heading3"/>
      </w:pPr>
      <w:r>
        <w:t>研究方法</w:t>
      </w:r>
    </w:p>
    <w:p>
      <w:r>
        <w:t>研究类型：摘要未说明为定量、定性或混合研究；从摘要看属于研讨会介绍或综述性内容，非实证研究。样本或参与者：摘要未说明。数据来源：摘要未说明。分析方法：摘要未说明。</w:t>
      </w:r>
    </w:p>
    <w:p>
      <w:pPr>
        <w:pStyle w:val="Heading3"/>
      </w:pPr>
      <w:r>
        <w:t>主要发现</w:t>
      </w:r>
    </w:p>
    <w:p>
      <w:r>
        <w:t>1. NLP技术中的文本预处理、分词、意图识别和实体抽取有助于聊天机器人理解用户查询、识别意图并生成相关响应。2. 机器学习、深度学习、Transformer模型和大语言模型可进一步提升现代聊天机器人的语言理解与响应生成能力。3. NLP聊天机器人已用于教育、医疗、银行、电子商务和客户支持等场景，但仍面临错误响应、数据隐私、语言歧义和计算需求等挑战，未来需发展更准确、上下文感知、多语言和可靠的系统。</w:t>
      </w:r>
    </w:p>
    <w:p>
      <w:pPr>
        <w:pStyle w:val="Heading3"/>
      </w:pPr>
      <w:r>
        <w:t>对教师教育研究的启示</w:t>
      </w:r>
    </w:p>
    <w:p>
      <w:r>
        <w:t>该文对学前教育、基础教育和教师教育研究的直接启示有限：摘要未提供教育场景实证数据、样本、数据收集与分析方法，也未讨论教师数字素养或教师培训中的AI整合。若用于教师教育研究选题，可将其视为NLP聊天机器人技术背景材料，而非方法学范例；后续研究若关注AI教学应用，需自行设计定量、定性或混合研究，明确参与者（如学前、小学、初中教师或师范生）、数据来源（对话日志、问卷、访谈、课堂观察、前后测）与分析方法（如意图识别准确率评估、主题分析、前后测比较、学习分析），并检验聊天机器人对教师专业学习或教学支持的效果。上述为研究启示，不是摘要原有结论。</w:t>
      </w:r>
    </w:p>
    <w:p>
      <w:pPr>
        <w:pStyle w:val="Heading3"/>
      </w:pPr>
      <w:r>
        <w:t>APA引用格式</w:t>
      </w:r>
    </w:p>
    <w:p>
      <w:r>
        <w:t>Babalsure, V., &amp; Mahajan, J. R. (2026). NLP-based intelligent chatbots. International Journal of Advanced Research in Science Communication and Technology. https://doi.org/10.48175/ijarsct-40303</w:t>
      </w:r>
    </w:p>
    <w:p>
      <w:r>
        <w:br w:type="page"/>
      </w:r>
    </w:p>
    <w:p>
      <w:pPr>
        <w:pStyle w:val="Heading2"/>
      </w:pPr>
      <w:r>
        <w:t>5. Efficacy and Mechanism of Generative AI in Empowering English Writing Instruction / 生成式人工智能赋能英语写作教学的效能与机制研究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Efficacy and Mechanism of Generative AI in Empowering English Writing Instruction / 生成式人工智能赋能英语写作教学的效能与机制研究</w:t>
            </w:r>
          </w:p>
        </w:tc>
      </w:tr>
      <w:tr>
        <w:tc>
          <w:tcPr>
            <w:tcW w:type="dxa" w:w="4997"/>
          </w:tcPr>
          <w:p>
            <w:r>
              <w:rPr>
                <w:b/>
              </w:rPr>
              <w:t>作者</w:t>
            </w:r>
          </w:p>
        </w:tc>
        <w:tc>
          <w:tcPr>
            <w:tcW w:type="dxa" w:w="4997"/>
          </w:tcPr>
          <w:p>
            <w:r>
              <w:t>Yining Liu、Xiaomin Li</w:t>
            </w:r>
          </w:p>
        </w:tc>
      </w:tr>
      <w:tr>
        <w:tc>
          <w:tcPr>
            <w:tcW w:type="dxa" w:w="4997"/>
          </w:tcPr>
          <w:p>
            <w:r>
              <w:rPr>
                <w:b/>
              </w:rPr>
              <w:t>期刊及影响因子</w:t>
            </w:r>
          </w:p>
        </w:tc>
        <w:tc>
          <w:tcPr>
            <w:tcW w:type="dxa" w:w="4997"/>
          </w:tcPr>
          <w:p>
            <w:r>
              <w:t>期刊为 International Journal of Social Science Education and Humanities；白名单未提供影响因子，白名单未提供JCR分区；元数据标注的SSCI分类为“International Relations”，与本文的英语写作教学主题明显不符，建议核实该期刊的实际收录情况与分区信息。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卷期信息：摘要未说明；DOI：10.63313/ijsseh.9064</w:t>
            </w:r>
          </w:p>
        </w:tc>
      </w:tr>
      <w:tr>
        <w:tc>
          <w:tcPr>
            <w:tcW w:type="dxa" w:w="4997"/>
          </w:tcPr>
          <w:p>
            <w:r>
              <w:rPr>
                <w:b/>
              </w:rPr>
              <w:t>在线发表时间</w:t>
            </w:r>
          </w:p>
        </w:tc>
        <w:tc>
          <w:tcPr>
            <w:tcW w:type="dxa" w:w="4997"/>
          </w:tcPr>
          <w:p>
            <w:r>
              <w:t>2026-10-28（依元数据标注；该日期晚于当前时间，建议核实）</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https://doi.org/10.63313/ijsseh.9064</w:t>
              </w:r>
            </w:hyperlink>
          </w:p>
        </w:tc>
      </w:tr>
    </w:tbl>
    <w:p>
      <w:pPr>
        <w:pStyle w:val="Heading3"/>
      </w:pPr>
      <w:r>
        <w:t>研究摘要</w:t>
      </w:r>
    </w:p>
    <w:p>
      <w:r>
        <w:t>本文聚焦生成式人工智能（Generative AI）在英语写作教学中的应用效能与作用机制。作者以技术接受模型（TAM）与自我调节学习（SRL）理论为分析框架，从三个维度归纳生成式AI的教学效能：写作产出质量、写作过程中的认知支持、写作反馈的实时适应性；并进一步从三个层面揭示其作用机制：降低认知负荷、激活学习动机、激活元认知策略。研究采用为期12周的准实验设计，设置实验组与对照组，比较两组在写作成绩、写作策略使用与反馈投入三方面的差异。结果表明，生成式AI辅助教学对学习者写作表现具有中等偏强的促进作用，这一效果主要通过降低外在认知负荷、提升写作自我效能感以及深化反馈投入来实现。研究为生成式AI融入英语写作课堂提供了理论依据与实践参考。需要说明的是，摘要未报告样本量、学习者学段与具体统计分析方法，也未给出效应量数值，故其结论的稳健性与可推广性有待进一步检验。</w:t>
      </w:r>
    </w:p>
    <w:p>
      <w:pPr>
        <w:pStyle w:val="Heading3"/>
      </w:pPr>
      <w:r>
        <w:t>研究主要内容</w:t>
      </w:r>
    </w:p>
    <w:p>
      <w:r>
        <w:t>论文围绕“生成式AI能否以及如何提升英语写作教学效能”这一核心问题展开。首先，作者以技术接受模型（TAM）与自我调节学习（SRL）理论为理论基础，构建了效能—机制的双层分析框架：在效能层面，从写作产出质量、写作过程认知支持、写作反馈实时适应性三个维度刻画生成式AI的教学价值；在机制层面，从认知负荷降低、学习动机激活、元认知策略激活三条路径解释其作用过程。其次，研究以12周准实验的方式收集实证数据，通过实验组与对照组的对比，考察学习者在写作成绩、写作策略使用与反馈投入上的变化。最后，作者依据结果指出，生成式AI的促进作用主要并非来自“替代写作”，而是来自减少外在认知负荷、增强写作自我效能感与深化反馈投入，并据此提出将生成式AI整合进英语写作课堂的理论依据与实践建议。</w:t>
      </w:r>
    </w:p>
    <w:p>
      <w:pPr>
        <w:pStyle w:val="Heading3"/>
      </w:pPr>
      <w:r>
        <w:t>研究论点</w:t>
      </w:r>
    </w:p>
    <w:p>
      <w:r>
        <w:t>核心论点为：生成式人工智能对英语写作教学具有中等偏强的促进作用，但这种作用并非技术本身自动产生，而是通过“降低外在认知负荷—提升写作自我效能感—深化反馈投入”这一机制链条实现的；因此，生成式AI的有效整合需要以自我调节学习理论为依据进行教学设计，而非简单地将其作为写作生成工具引入课堂。</w:t>
      </w:r>
    </w:p>
    <w:p>
      <w:pPr>
        <w:pStyle w:val="Heading3"/>
      </w:pPr>
      <w:r>
        <w:t>研究问题</w:t>
      </w:r>
    </w:p>
    <w:p>
      <w:r>
        <w:t>摘要未明确列出研究问题。从行文可推断其关注两点：（1）生成式AI辅助英语写作教学对学习者写作表现、写作策略使用与反馈投入的效能如何；（2）该效能通过何种机制（认知负荷、学习动机、元认知策略）实现。上述研究问题为基于摘要的推断，原文是否如此表述尚需查阅全文确认。</w:t>
      </w:r>
    </w:p>
    <w:p>
      <w:pPr>
        <w:pStyle w:val="Heading3"/>
      </w:pPr>
      <w:r>
        <w:t>研究方法</w:t>
      </w:r>
    </w:p>
    <w:p>
      <w:r>
        <w:t>研究类型：定量研究，具体为为期12周的准实验设计（quasi-experimental study），设置实验组与对照组。样本与参与者：摘要未说明样本量、学习者学段（是否为小学、初中、高中或高校学生）及抽样方式。数据来源：写作成绩（writing performance）、写作策略使用（writing strategy use）、反馈投入（feedback engagement）三类测量数据；测量工具与量表来源摘要未说明。分析方法：摘要仅表述为对实验组与对照组在上述变量上进行比较，未说明具体统计方法（如t检验、协方差分析、效应量计算或中介效应检验），也未报告效应量数值。理论框架：技术接受模型（TAM）与自我调节学习理论（SRL）。研究周期：12周。</w:t>
      </w:r>
    </w:p>
    <w:p>
      <w:pPr>
        <w:pStyle w:val="Heading3"/>
      </w:pPr>
      <w:r>
        <w:t>主要发现</w:t>
      </w:r>
    </w:p>
    <w:p>
      <w:r>
        <w:t>1. 效能层面：生成式AI辅助教学对学习者写作表现产生中等偏强的促进作用（摘要仅以“moderately strong”定性描述，未报告具体效应量或显著性指标）。2. 机制层面之一：该效果主要通过降低外在认知负荷（extraneous cognitive load）实现，即生成式AI承担了部分低阶语言加工负担，使学习者得以将认知资源投向内容构思与表达组织。3. 机制层面之二：生成式AI通过提升写作自我效能感与深化反馈投入发挥作用，学习者在写作策略使用与对反馈的参与程度上较对照组表现更优。</w:t>
      </w:r>
    </w:p>
    <w:p>
      <w:pPr>
        <w:pStyle w:val="Heading3"/>
      </w:pPr>
      <w:r>
        <w:t>对教师教育研究的启示</w:t>
      </w:r>
    </w:p>
    <w:p>
      <w:r>
        <w:t>对教师教育研究的启示主要有四点：（1）在研究设计上，本文提供了“效能检验＋机制检验”的双层准实验范式，即在同一研究中同时设置结果变量（写作成绩）与过程变量（策略使用、反馈投入），并通过认知负荷、动机、元认知等中介变量解释效果来源，可供教师AI素养干预研究借鉴；（2）在数据收集上，采用12周纵向追踪、实验组与对照组并行、多源过程性数据（成绩＋策略＋反馈行为）的做法，比单次问卷更能捕捉教师或学生AI应用能力的发展变化；（3）在理论上，将TAM与SRL结合，提示教师教育研究不应只关注“教师是否接受并使用AI”，还应关注教师如何设计任务以激活学生的自我调节学习，这为“教师数字素养/智能素养”研究提供了从“态度接受”转向“教学设计能力”的框架；（4）在不足与改进上，该文未报告样本量、学段与统计细节，提示后续教师教育研究应完整报告样本特征、测量工具信效度与效应量，并明确区分不同学段（学前、小学、初中）的适用性；同时该文主题为英语写作教学且学段未明，与学前教育及基础教育的直接关联需谨慎判断。</w:t>
      </w:r>
    </w:p>
    <w:p>
      <w:pPr>
        <w:pStyle w:val="Heading3"/>
      </w:pPr>
      <w:r>
        <w:t>APA引用格式</w:t>
      </w:r>
    </w:p>
    <w:p>
      <w:r>
        <w:t>Liu, Y., &amp; Li, X. (2026). Efficacy and mechanism of generative AI in empowering English writing instruction. International Journal of Social Science Education and Humanities. https://doi.org/10.63313/ijsseh.9064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93.33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bs16111998" TargetMode="External"/><Relationship Id="rId10" Type="http://schemas.openxmlformats.org/officeDocument/2006/relationships/hyperlink" Target="https://doi.org/10.5281/zenodo.23661674" TargetMode="External"/><Relationship Id="rId11" Type="http://schemas.openxmlformats.org/officeDocument/2006/relationships/hyperlink" Target="https://doi.org/10.5281/zenodo.23657838" TargetMode="External"/><Relationship Id="rId12" Type="http://schemas.openxmlformats.org/officeDocument/2006/relationships/hyperlink" Target="https://doi.org/10.48175/ijarsct-40303" TargetMode="External"/><Relationship Id="rId13" Type="http://schemas.openxmlformats.org/officeDocument/2006/relationships/hyperlink" Target="https://doi.org/10.63313/ijsseh.9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