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d25b099399402d" /></Relationships>
</file>

<file path=word/document.xml><?xml version="1.0" encoding="utf-8"?>
<w:document xmlns:w="http://schemas.openxmlformats.org/wordprocessingml/2006/main">
  <w:body>
    <w:p>
      <w:r>
        <w:rPr>
          <w:rFonts w:ascii="Times New Roman" w:hAnsi="Times New Roman" w:eastAsia="Times New Roman" w:cs="Times New Roman"/>
          <w:sz w:val="28"/>
        </w:rPr>
        <w:br/>
        <w:br/>
        <w:br/>
      </w:r>
    </w:p>
    <w:p>
      <w:pPr>
        <w:jc w:val="center"/>
        <w:spacing w:after="0"/>
      </w:pPr>
      <w:r>
        <w:rPr>
          <w:rFonts w:ascii="Times New Roman" w:hAnsi="Times New Roman" w:eastAsia="Times New Roman" w:cs="Times New Roman"/>
          <w:u w:val="single"/>
          <w:sz w:val="28"/>
        </w:rPr>
        <w:tab/>
        <w:tab/>
        <w:tab/>
        <w:tab/>
        <w:tab/>
        <w:tab/>
        <w:t>БНТУ</w:t>
        <w:tab/>
        <w:tab/>
        <w:tab/>
        <w:tab/>
        <w:tab/>
        <w:tab/>
      </w:r>
    </w:p>
    <w:p>
      <w:pPr>
        <w:jc w:val="center"/>
        <w:spacing w:before="0"/>
      </w:pPr>
      <w:r>
        <w:rPr>
          <w:rFonts w:ascii="Times New Roman" w:hAnsi="Times New Roman" w:eastAsia="Times New Roman" w:cs="Times New Roman"/>
          <w:sz w:val="22"/>
        </w:rPr>
        <w:t>наименование учреждения образования</w:t>
      </w:r>
    </w:p>
    <w:p>
      <w:r>
        <w:rPr>
          <w:rFonts w:ascii="Times New Roman" w:hAnsi="Times New Roman" w:eastAsia="Times New Roman" w:cs="Times New Roman"/>
          <w:sz w:val="28"/>
        </w:rPr>
        <w:br/>
      </w:r>
    </w:p>
    <w:p>
      <w:pPr>
        <w:jc w:val="center"/>
      </w:pPr>
      <w:r>
        <w:rPr>
          <w:rFonts w:ascii="Times New Roman" w:hAnsi="Times New Roman" w:eastAsia="Times New Roman" w:cs="Times New Roman"/>
          <w:sz w:val="48"/>
          <w:b/>
        </w:rPr>
        <w:t>ЖУРНАЛ</w:t>
        <w:br/>
      </w:r>
      <w:r>
        <w:rPr>
          <w:rFonts w:ascii="Times New Roman" w:hAnsi="Times New Roman" w:eastAsia="Times New Roman" w:cs="Times New Roman"/>
          <w:sz w:val="48"/>
          <w:b/>
        </w:rPr>
        <w:t>КУРАТОРА УЧЕБНОЙ ГРУППЫ</w:t>
      </w:r>
    </w:p>
    <w:p>
      <w:r>
        <w:rPr>
          <w:rFonts w:ascii="Times New Roman" w:hAnsi="Times New Roman" w:eastAsia="Times New Roman" w:cs="Times New Roman"/>
          <w:sz w:val="28"/>
        </w:rPr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ГРУППА №</w:t>
      </w:r>
      <w:r>
        <w:rPr>
          <w:rFonts w:ascii="Times New Roman" w:hAnsi="Times New Roman" w:eastAsia="Times New Roman" w:cs="Times New Roman"/>
          <w:u w:val="single"/>
          <w:sz w:val="28"/>
        </w:rPr>
        <w:tab/>
        <w:t>10701321</w:t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ГОД ПОСТУПЛЕНИЯ</w:t>
      </w:r>
      <w:r>
        <w:rPr>
          <w:rFonts w:ascii="Times New Roman" w:hAnsi="Times New Roman" w:eastAsia="Times New Roman" w:cs="Times New Roman"/>
          <w:u w:val="single"/>
          <w:sz w:val="28"/>
        </w:rPr>
        <w:tab/>
        <w:tab/>
        <w:t>2021</w:t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КУРАТОР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Петров Петр Петрович </w:t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КАФЕДРА</w:t>
      </w:r>
      <w:r>
        <w:rPr>
          <w:rFonts w:ascii="Times New Roman" w:hAnsi="Times New Roman" w:eastAsia="Times New Roman" w:cs="Times New Roman"/>
          <w:u w:val="single"/>
          <w:sz w:val="28"/>
        </w:rPr>
        <w:tab/>
        <w:tab/>
        <w:t>ПОИСиТ</w:t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ФАКУЛЬТЕТ</w:t>
      </w:r>
      <w:r>
        <w:rPr>
          <w:rFonts w:ascii="Times New Roman" w:hAnsi="Times New Roman" w:eastAsia="Times New Roman" w:cs="Times New Roman"/>
          <w:u w:val="single"/>
          <w:sz w:val="28"/>
        </w:rPr>
        <w:tab/>
        <w:t>Информационных Технологий и Робототехники</w:t>
        <w:tab/>
        <w:tab/>
      </w:r>
    </w:p>
    <w:p>
      <w:pPr>
        <w:sectPr>
          <w:sectPr>
            <w:pgSz w:w="11906" w:h="16838" w:orient="portrait"/>
          </w:sectPr>
        </w:sectPr>
      </w:pPr>
    </w:p>
    <w:p>
      <w:pPr>
        <w:jc w:val="center"/>
        <w:spacing w:after="250"/>
      </w:pPr>
      <w:r>
        <w:rPr>
          <w:rFonts w:ascii="Times New Roman" w:hAnsi="Times New Roman" w:eastAsia="Times New Roman" w:cs="Times New Roman"/>
          <w:sz w:val="28"/>
          <w:b/>
        </w:rPr>
        <w:t>СОДЕРЖАНИЕ</w:t>
      </w:r>
    </w:p>
    <w:p>
      <w:pPr>
        <w:jc w:val="both"/>
        <w:tabs>
          <w:tab w:val="right" w:leader="dot" w:pos="9355"/>
        </w:tabs>
      </w:pPr>
      <w:r>
        <w:rPr>
          <w:rFonts w:ascii="Times New Roman" w:hAnsi="Times New Roman" w:eastAsia="Times New Roman" w:cs="Times New Roman"/>
          <w:sz w:val="28"/>
        </w:rPr>
        <w:t>Ведение журнала</w:t>
        <w:tab/>
      </w:r>
    </w:p>
    <w:p>
      <w:pPr>
        <w:jc w:val="both"/>
        <w:tabs>
          <w:tab w:val="right" w:leader="dot" w:pos="9355"/>
        </w:tabs>
      </w:pPr>
      <w:r>
        <w:rPr>
          <w:rFonts w:ascii="Times New Roman" w:hAnsi="Times New Roman" w:eastAsia="Times New Roman" w:cs="Times New Roman"/>
          <w:sz w:val="28"/>
        </w:rPr>
        <w:t>Контактные телефоны</w:t>
        <w:tab/>
      </w:r>
    </w:p>
    <w:p>
      <w:pPr>
        <w:jc w:val="both"/>
        <w:tabs>
          <w:tab w:val="right" w:leader="dot" w:pos="9355"/>
        </w:tabs>
      </w:pPr>
      <w:r>
        <w:rPr>
          <w:rFonts w:ascii="Times New Roman" w:hAnsi="Times New Roman" w:eastAsia="Times New Roman" w:cs="Times New Roman"/>
          <w:sz w:val="28"/>
        </w:rPr>
        <w:t>Календарь праздников</w:t>
        <w:tab/>
      </w:r>
    </w:p>
    <w:p>
      <w:pPr>
        <w:jc w:val="both"/>
        <w:tabs>
          <w:tab w:val="right" w:leader="dot" w:pos="9355"/>
        </w:tabs>
      </w:pPr>
      <w:r>
        <w:rPr>
          <w:rFonts w:ascii="Times New Roman" w:hAnsi="Times New Roman" w:eastAsia="Times New Roman" w:cs="Times New Roman"/>
          <w:sz w:val="28"/>
        </w:rPr>
        <w:t>Социальная характеристика учебной группы</w:t>
        <w:tab/>
      </w:r>
    </w:p>
    <w:p>
      <w:pPr>
        <w:jc w:val="both"/>
        <w:tabs>
          <w:tab w:val="right" w:leader="dot" w:pos="9355"/>
        </w:tabs>
      </w:pPr>
      <w:r>
        <w:rPr>
          <w:rFonts w:ascii="Times New Roman" w:hAnsi="Times New Roman" w:eastAsia="Times New Roman" w:cs="Times New Roman"/>
          <w:sz w:val="28"/>
        </w:rPr>
        <w:t>График учебного процесса</w:t>
        <w:tab/>
      </w:r>
    </w:p>
    <w:p>
      <w:pPr>
        <w:jc w:val="both"/>
        <w:tabs>
          <w:tab w:val="right" w:leader="dot" w:pos="9355"/>
        </w:tabs>
      </w:pPr>
      <w:r>
        <w:rPr>
          <w:rFonts w:ascii="Times New Roman" w:hAnsi="Times New Roman" w:eastAsia="Times New Roman" w:cs="Times New Roman"/>
          <w:sz w:val="28"/>
        </w:rPr>
        <w:t>Динамика основных показателей группы за период обучения</w:t>
        <w:tab/>
      </w:r>
    </w:p>
    <w:p>
      <w:pPr>
        <w:jc w:val="both"/>
        <w:tabs>
          <w:tab w:val="right" w:leader="dot" w:pos="9355"/>
        </w:tabs>
      </w:pPr>
      <w:r>
        <w:rPr>
          <w:rFonts w:ascii="Times New Roman" w:hAnsi="Times New Roman" w:eastAsia="Times New Roman" w:cs="Times New Roman"/>
          <w:sz w:val="28"/>
        </w:rPr>
        <w:t>Актив учебной группы</w:t>
        <w:tab/>
      </w:r>
    </w:p>
    <w:p>
      <w:pPr>
        <w:jc w:val="both"/>
        <w:tabs>
          <w:tab w:val="right" w:leader="dot" w:pos="9355"/>
        </w:tabs>
      </w:pPr>
      <w:r>
        <w:rPr>
          <w:rFonts w:ascii="Times New Roman" w:hAnsi="Times New Roman" w:eastAsia="Times New Roman" w:cs="Times New Roman"/>
          <w:sz w:val="28"/>
        </w:rPr>
        <w:t>Список студентов</w:t>
        <w:tab/>
      </w:r>
    </w:p>
    <w:p>
      <w:pPr>
        <w:jc w:val="both"/>
        <w:tabs>
          <w:tab w:val="right" w:leader="dot" w:pos="9355"/>
        </w:tabs>
      </w:pPr>
      <w:r>
        <w:rPr>
          <w:rFonts w:ascii="Times New Roman" w:hAnsi="Times New Roman" w:eastAsia="Times New Roman" w:cs="Times New Roman"/>
          <w:sz w:val="28"/>
        </w:rPr>
        <w:t>Карты персонифицированного учета</w:t>
        <w:tab/>
      </w:r>
    </w:p>
    <w:p>
      <w:pPr>
        <w:jc w:val="both"/>
        <w:tabs>
          <w:tab w:val="right" w:leader="dot" w:pos="9355"/>
        </w:tabs>
      </w:pPr>
      <w:r>
        <w:rPr>
          <w:rFonts w:ascii="Times New Roman" w:hAnsi="Times New Roman" w:eastAsia="Times New Roman" w:cs="Times New Roman"/>
          <w:sz w:val="28"/>
        </w:rPr>
        <w:t>Карты здоровья студентов</w:t>
        <w:tab/>
      </w:r>
    </w:p>
    <w:p>
      <w:pPr>
        <w:jc w:val="both"/>
        <w:tabs>
          <w:tab w:val="right" w:leader="dot" w:pos="9355"/>
        </w:tabs>
      </w:pPr>
      <w:r>
        <w:rPr>
          <w:rFonts w:ascii="Times New Roman" w:hAnsi="Times New Roman" w:eastAsia="Times New Roman" w:cs="Times New Roman"/>
          <w:sz w:val="28"/>
        </w:rPr>
        <w:t>Учет итоговой успеваемости студентов группы</w:t>
        <w:tab/>
      </w:r>
    </w:p>
    <w:p>
      <w:r>
        <w:rPr>
          <w:rFonts w:ascii="Times New Roman" w:hAnsi="Times New Roman" w:eastAsia="Times New Roman" w:cs="Times New Roman"/>
          <w:sz w:val="28"/>
        </w:rPr>
        <w:t>Учет идеологической и воспитательной работы</w:t>
      </w:r>
    </w:p>
    <w:p>
      <w:pPr>
        <w:jc w:val="both"/>
        <w:tabs>
          <w:tab w:val="right" w:leader="dot" w:pos="9355"/>
        </w:tabs>
      </w:pPr>
      <w:r>
        <w:rPr>
          <w:rFonts w:ascii="Times New Roman" w:hAnsi="Times New Roman" w:eastAsia="Times New Roman" w:cs="Times New Roman"/>
          <w:sz w:val="28"/>
        </w:rPr>
        <w:t>куратора учебной группы (по месяцам)</w:t>
        <w:tab/>
      </w:r>
    </w:p>
    <w:p>
      <w:pPr>
        <w:jc w:val="both"/>
        <w:tabs>
          <w:tab w:val="right" w:leader="dot" w:pos="9355"/>
        </w:tabs>
      </w:pPr>
      <w:r>
        <w:rPr>
          <w:rFonts w:ascii="Times New Roman" w:hAnsi="Times New Roman" w:eastAsia="Times New Roman" w:cs="Times New Roman"/>
          <w:sz w:val="28"/>
        </w:rPr>
        <w:t>Учет информационных часов</w:t>
        <w:tab/>
      </w:r>
    </w:p>
    <w:p>
      <w:pPr>
        <w:jc w:val="both"/>
        <w:tabs>
          <w:tab w:val="right" w:leader="dot" w:pos="9355"/>
        </w:tabs>
      </w:pPr>
      <w:r>
        <w:rPr>
          <w:rFonts w:ascii="Times New Roman" w:hAnsi="Times New Roman" w:eastAsia="Times New Roman" w:cs="Times New Roman"/>
          <w:sz w:val="28"/>
        </w:rPr>
        <w:t>Участие куратора в работе педагогических семинаров</w:t>
        <w:tab/>
      </w:r>
    </w:p>
    <w:p>
      <w:pPr>
        <w:jc w:val="both"/>
        <w:tabs>
          <w:tab w:val="right" w:leader="dot" w:pos="9355"/>
        </w:tabs>
      </w:pPr>
      <w:r>
        <w:rPr>
          <w:rFonts w:ascii="Times New Roman" w:hAnsi="Times New Roman" w:eastAsia="Times New Roman" w:cs="Times New Roman"/>
          <w:sz w:val="28"/>
        </w:rPr>
        <w:t>Работа с научно-методической и педагогической литературой</w:t>
        <w:tab/>
      </w:r>
    </w:p>
    <w:p>
      <w:pPr>
        <w:jc w:val="both"/>
        <w:tabs>
          <w:tab w:val="right" w:leader="dot" w:pos="9355"/>
        </w:tabs>
      </w:pPr>
      <w:r>
        <w:rPr>
          <w:rFonts w:ascii="Times New Roman" w:hAnsi="Times New Roman" w:eastAsia="Times New Roman" w:cs="Times New Roman"/>
          <w:sz w:val="28"/>
        </w:rPr>
        <w:t>Психолого-педагогическая характеристика учебной группы</w:t>
        <w:tab/>
      </w:r>
    </w:p>
    <w:p>
      <w:pPr>
        <w:jc w:val="both"/>
        <w:tabs>
          <w:tab w:val="right" w:leader="dot" w:pos="9355"/>
        </w:tabs>
      </w:pPr>
      <w:r>
        <w:rPr>
          <w:rFonts w:ascii="Times New Roman" w:hAnsi="Times New Roman" w:eastAsia="Times New Roman" w:cs="Times New Roman"/>
          <w:sz w:val="28"/>
        </w:rPr>
        <w:t>Рекомендации и замечания лиц, проверяющих работу куратора</w:t>
        <w:tab/>
      </w:r>
    </w:p>
    <w:p>
      <w:pPr>
        <w:jc w:val="both"/>
        <w:tabs>
          <w:tab w:val="right" w:leader="dot" w:pos="9355"/>
        </w:tabs>
      </w:pPr>
      <w:r>
        <w:rPr>
          <w:rFonts w:ascii="Times New Roman" w:hAnsi="Times New Roman" w:eastAsia="Times New Roman" w:cs="Times New Roman"/>
          <w:sz w:val="28"/>
        </w:rPr>
        <w:t>Традиции вуза, факультета, группы</w:t>
        <w:tab/>
      </w:r>
    </w:p>
    <w:p>
      <w:pPr>
        <w:sectPr>
          <w:sectPr>
            <w:pgSz w:w="11906" w:h="16838" w:orient="portrait"/>
          </w:sectPr>
        </w:sectPr>
      </w:pPr>
    </w:p>
    <w:p>
      <w:pPr>
        <w:jc w:val="center"/>
        <w:spacing w:after="250"/>
      </w:pPr>
      <w:r>
        <w:rPr>
          <w:rFonts w:ascii="Times New Roman" w:hAnsi="Times New Roman" w:eastAsia="Times New Roman" w:cs="Times New Roman"/>
          <w:sz w:val="28"/>
          <w:b/>
        </w:rPr>
        <w:t>ВЕДЕНИЕ ЖУРНАЛА</w:t>
      </w:r>
    </w:p>
    <w:p>
      <w:pPr>
        <w:jc w:val="both"/>
        <w:spacing w:before="0" w:after="0" w:line="240"/>
        <w:tabs>
          <w:tab w:val="left" w:pos="360"/>
        </w:tabs>
      </w:pPr>
      <w:r>
        <w:rPr>
          <w:rFonts w:ascii="Times New Roman" w:hAnsi="Times New Roman" w:eastAsia="Times New Roman" w:cs="Times New Roman"/>
          <w:sz w:val="26"/>
        </w:rPr>
        <w:tab/>
        <w:t>В Журнале куратора учебной группы (далее — Журнал) осуществляется учет идеологической и воспитательной работы, проводимой куратором в закрепленной за ним учебной группе в течение всего периода работы.</w:t>
      </w:r>
    </w:p>
    <w:p>
      <w:pPr>
        <w:jc w:val="both"/>
        <w:spacing w:before="0" w:after="0" w:line="240"/>
        <w:tabs>
          <w:tab w:val="left" w:pos="360"/>
        </w:tabs>
      </w:pPr>
      <w:r>
        <w:rPr>
          <w:rFonts w:ascii="Times New Roman" w:hAnsi="Times New Roman" w:eastAsia="Times New Roman" w:cs="Times New Roman"/>
          <w:sz w:val="26"/>
        </w:rPr>
        <w:tab/>
        <w:t>Карта персонифицированного учета заводится на каждого студента и ведется в течение всего периода работы куратора. Она содержит общие сведения о личности студента, его социально-бытовых условиях, поощрениях и проявлении асоциального поведения.</w:t>
      </w:r>
    </w:p>
    <w:p>
      <w:pPr>
        <w:jc w:val="both"/>
        <w:spacing w:before="0" w:after="0" w:line="240"/>
        <w:tabs>
          <w:tab w:val="left" w:pos="360"/>
        </w:tabs>
      </w:pPr>
      <w:r>
        <w:rPr>
          <w:rFonts w:ascii="Times New Roman" w:hAnsi="Times New Roman" w:eastAsia="Times New Roman" w:cs="Times New Roman"/>
          <w:sz w:val="26"/>
        </w:rPr>
        <w:tab/>
        <w:t>Куратор организует и фиксирует индивидуальную работу со студентами, ведет учет работы с родителями и лицами, их заменяющими.</w:t>
      </w:r>
    </w:p>
    <w:p>
      <w:pPr>
        <w:jc w:val="both"/>
        <w:spacing w:before="0" w:after="0" w:line="240"/>
        <w:tabs>
          <w:tab w:val="left" w:pos="360"/>
        </w:tabs>
      </w:pPr>
      <w:r>
        <w:rPr>
          <w:rFonts w:ascii="Times New Roman" w:hAnsi="Times New Roman" w:eastAsia="Times New Roman" w:cs="Times New Roman"/>
          <w:sz w:val="26"/>
        </w:rPr>
        <w:tab/>
        <w:t>В журнале отражаются сведения об итоговой успеваемости студентов группы по семестрам, которые ведутся в течение всего периода работы куратора.</w:t>
      </w:r>
    </w:p>
    <w:p>
      <w:pPr>
        <w:jc w:val="both"/>
        <w:spacing w:before="0" w:after="0" w:line="240"/>
        <w:tabs>
          <w:tab w:val="left" w:pos="360"/>
        </w:tabs>
      </w:pPr>
      <w:r>
        <w:rPr>
          <w:rFonts w:ascii="Times New Roman" w:hAnsi="Times New Roman" w:eastAsia="Times New Roman" w:cs="Times New Roman"/>
          <w:sz w:val="26"/>
        </w:rPr>
        <w:tab/>
        <w:t>Работа куратора ведется на плановой основе. Планирование работы куратора учебной группы осуществляется с учетом планов идеологической и воспитательной работы высшего учебного заведения, факультета, кафедры, социально-педагогической и психологической службы вуза, студенческих общественных объединений. Учет проделанной идеологической и воспитательной работы куратора, проведенных кураторских, воспитательных часов осуществляется в соответствующем разделе помесячно и заверяется заместителем декана по воспитательной работе (деканом, заведующим кафедрой) не реже одного раза в семестр.</w:t>
      </w:r>
    </w:p>
    <w:p>
      <w:pPr>
        <w:jc w:val="both"/>
        <w:spacing w:before="0" w:after="0" w:line="240"/>
        <w:tabs>
          <w:tab w:val="left" w:pos="360"/>
        </w:tabs>
      </w:pPr>
      <w:r>
        <w:rPr>
          <w:rFonts w:ascii="Times New Roman" w:hAnsi="Times New Roman" w:eastAsia="Times New Roman" w:cs="Times New Roman"/>
          <w:sz w:val="26"/>
        </w:rPr>
        <w:tab/>
        <w:t>Информация о проведенных информационных часах, участии куратора в работе педагогических семинаров, методического объединения по вопросам воспитания, работе с литературой отражается на соответствующих страницах Журнала.</w:t>
      </w:r>
    </w:p>
    <w:p>
      <w:pPr>
        <w:jc w:val="both"/>
        <w:spacing w:before="0" w:after="0" w:line="240"/>
        <w:tabs>
          <w:tab w:val="left" w:pos="360"/>
        </w:tabs>
      </w:pPr>
      <w:r>
        <w:rPr>
          <w:rFonts w:ascii="Times New Roman" w:hAnsi="Times New Roman" w:eastAsia="Times New Roman" w:cs="Times New Roman"/>
          <w:sz w:val="26"/>
        </w:rPr>
        <w:tab/>
        <w:t>Специалисты социально-педагогической и психологической службы вуза, преподаватели из числа ППС вносят в журнал рекомендации для куратора учебной группы по организации индивидуальной работы со студентом.</w:t>
      </w:r>
    </w:p>
    <w:p>
      <w:pPr>
        <w:jc w:val="both"/>
        <w:spacing w:before="0" w:after="0" w:line="240"/>
        <w:tabs>
          <w:tab w:val="left" w:pos="360"/>
        </w:tabs>
      </w:pPr>
      <w:r>
        <w:rPr>
          <w:rFonts w:ascii="Times New Roman" w:hAnsi="Times New Roman" w:eastAsia="Times New Roman" w:cs="Times New Roman"/>
          <w:sz w:val="26"/>
        </w:rPr>
        <w:tab/>
        <w:t>Психолого-педагогическая характеристика учебной группы составляется куратором совместно со специалистами социально-педагогической и психологической службы на основе профессиональной оценки работающих в группе преподавателей, мнений лидеров органов студенческого самоуправления, руководителей общественных объединений, кружков, с учетом результатов мониторинговых исследований, опросов среди студентов. Характеристика учебной группы включает в себя описание и анализ развития системы взаимоотношений в группе, анализ социальных процессов стадий развития и становления группы как коллектива. Рассматривается социальный статус каждого студента, объединения внутри группы, их направленность, устойчивость отношений членов группы, сравниваются ситуации в группе в начале и в конце учебного года, отражаются сложности и проблемы, которые возникли при работе с группой и способы их устранения, делается вывод о процессах, произошедших в группе, указываются принятые меры воздействия.</w:t>
      </w:r>
    </w:p>
    <w:p>
      <w:pPr>
        <w:jc w:val="both"/>
        <w:spacing w:before="0" w:after="0" w:line="240"/>
        <w:tabs>
          <w:tab w:val="left" w:pos="360"/>
        </w:tabs>
      </w:pPr>
      <w:r>
        <w:rPr>
          <w:rFonts w:ascii="Times New Roman" w:hAnsi="Times New Roman" w:eastAsia="Times New Roman" w:cs="Times New Roman"/>
          <w:sz w:val="26"/>
        </w:rPr>
        <w:tab/>
        <w:t>На каждую учебную группу выдается один Журнал, который куратор ведет на 1-м, 2-м, 3-м курсах. Журнал передается на хранение в отдел (управление) воспитательной работы с молодежью учреждения высшего образования и хранится не менее 5-ти лет.</w:t>
      </w:r>
    </w:p>
    <w:p>
      <w:r>
        <w:br w:type="page"/>
      </w:r>
    </w:p>
    <w:p>
      <w:pPr>
        <w:jc w:val="center"/>
        <w:spacing w:before="0" w:after="0"/>
      </w:pPr>
      <w:r>
        <w:rPr>
          <w:rFonts w:ascii="Times New Roman" w:hAnsi="Times New Roman" w:eastAsia="Times New Roman" w:cs="Times New Roman"/>
          <w:sz w:val="28"/>
          <w:b/>
        </w:rPr>
        <w:t>КОНТАКТНЫЕ ТЕЛЕФОНЫ</w:t>
        <w:br/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5000"/>
        <w:gridCol w:w="5000"/>
      </w:tblGrid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>Проректор, курирующий вопросы воспитания</w:t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>Управление (отдел) воспитательной работы с молодежью</w:t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>Деканат факультета</w:t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</w:tbl>
    <w:p>
      <w:r>
        <w:br w:type="page"/>
      </w:r>
    </w:p>
    <w:p>
      <w:pPr>
        <w:jc w:val="center"/>
        <w:spacing w:before="100" w:after="100"/>
      </w:pPr>
      <w:r>
        <w:rPr>
          <w:rFonts w:ascii="Times New Roman" w:hAnsi="Times New Roman" w:eastAsia="Times New Roman" w:cs="Times New Roman"/>
          <w:sz w:val="28"/>
          <w:b/>
        </w:rPr>
        <w:t>Государственные праздники Республики Беларусь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3500"/>
        <w:gridCol w:w="6500"/>
      </w:tblGrid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>Второе воскресенье мая</w:t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>День Государственного герба Республики Беларусь и Государственного флага Республики Беларусь</w:t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</w:tbl>
    <w:p>
      <w:pPr>
        <w:jc w:val="center"/>
        <w:spacing w:before="100" w:after="100"/>
      </w:pPr>
      <w:r>
        <w:rPr>
          <w:rFonts w:ascii="Times New Roman" w:hAnsi="Times New Roman" w:eastAsia="Times New Roman" w:cs="Times New Roman"/>
          <w:sz w:val="28"/>
          <w:b/>
        </w:rPr>
        <w:t>Общереспубликанские праздничные дни в Республике Беларусь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3500"/>
        <w:gridCol w:w="6500"/>
      </w:tblGrid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</w:tbl>
    <w:p>
      <w:pPr>
        <w:jc w:val="center"/>
        <w:spacing w:before="100" w:after="100"/>
      </w:pPr>
      <w:r>
        <w:rPr>
          <w:rFonts w:ascii="Times New Roman" w:hAnsi="Times New Roman" w:eastAsia="Times New Roman" w:cs="Times New Roman"/>
          <w:sz w:val="28"/>
          <w:b/>
        </w:rPr>
        <w:t>Профессиональные и другие праздничные дни и памятные даты в Республике Беларусь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3500"/>
        <w:gridCol w:w="6500"/>
      </w:tblGrid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  <w:tr>
        <w:trPr>
          <w:trHeight w:val="0" w:hRule="auto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3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2"/>
              </w:rPr>
              <w:t/>
            </w:r>
          </w:p>
          <w:tcPr>
            <w:tcMar>
              <w:top w:w="0" w:type="dxa"/>
              <w:bottom w:w="0" w:type="dxa"/>
              <w:left w:w="50" w:type="dxa"/>
              <w:right w:w="0" w:type="dxa"/>
            </w:tcMar>
            <w:tcW w:w="6500" w:type="dxa"/>
          </w:tcPr>
        </w:tc>
      </w:tr>
    </w:tbl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СОЦИАЛЬНО ПЕДАГОГИЧЕСКАЯ ХАРАКТЕРИСТИКА</w:t>
        <w:br/>
      </w:r>
      <w:r>
        <w:rPr>
          <w:rFonts w:ascii="Times New Roman" w:hAnsi="Times New Roman" w:eastAsia="Times New Roman" w:cs="Times New Roman"/>
          <w:sz w:val="28"/>
          <w:b/>
        </w:rPr>
        <w:t>учебной группы</w:t>
      </w:r>
      <w:r>
        <w:rPr>
          <w:rFonts w:ascii="Times New Roman" w:hAnsi="Times New Roman" w:eastAsia="Times New Roman" w:cs="Times New Roman"/>
          <w:sz w:val="28"/>
          <w:u w:val="single"/>
          <w:b/>
        </w:rPr>
        <w:tab/>
        <w:t>10701321</w:t>
        <w:tab/>
      </w:r>
      <w:r>
        <w:rPr>
          <w:rFonts w:ascii="Times New Roman" w:hAnsi="Times New Roman" w:eastAsia="Times New Roman" w:cs="Times New Roman"/>
          <w:sz w:val="28"/>
          <w:b/>
        </w:rPr>
        <w:t>в 20</w:t>
      </w:r>
      <w:r>
        <w:rPr>
          <w:rFonts w:ascii="Times New Roman" w:hAnsi="Times New Roman" w:eastAsia="Times New Roman" w:cs="Times New Roman"/>
          <w:sz w:val="28"/>
          <w:u w:val="single"/>
          <w:b/>
        </w:rPr>
        <w:tab/>
        <w:t>  </w:t>
      </w:r>
      <w:r>
        <w:rPr>
          <w:rFonts w:ascii="Times New Roman" w:hAnsi="Times New Roman" w:eastAsia="Times New Roman" w:cs="Times New Roman"/>
          <w:sz w:val="28"/>
          <w:b/>
        </w:rPr>
        <w:t>/ 20</w:t>
      </w:r>
      <w:r>
        <w:rPr>
          <w:rFonts w:ascii="Times New Roman" w:hAnsi="Times New Roman" w:eastAsia="Times New Roman" w:cs="Times New Roman"/>
          <w:sz w:val="28"/>
          <w:u w:val="single"/>
          <w:b/>
        </w:rPr>
        <w:tab/>
        <w:t>   </w:t>
      </w:r>
      <w:r>
        <w:rPr>
          <w:rFonts w:ascii="Times New Roman" w:hAnsi="Times New Roman" w:eastAsia="Times New Roman" w:cs="Times New Roman"/>
          <w:sz w:val="28"/>
          <w:b/>
        </w:rPr>
        <w:t>уч. году</w:t>
      </w:r>
    </w:p>
    <w:p>
      <w:r>
        <w:rPr>
          <w:rFonts w:ascii="Times New Roman" w:hAnsi="Times New Roman" w:eastAsia="Times New Roman" w:cs="Times New Roman"/>
          <w:sz w:val="28"/>
        </w:rPr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1. Всего студентов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</w:r>
    </w:p>
    <w:p>
      <w:pPr>
        <w:jc w:val="start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Из них</w:t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2. Девушки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tab/>
        <w:tab/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3. Юноши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tab/>
        <w:tab/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4. Члены ОО "БРСМ"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5. Дети-сироты, (до 18 лет)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6. Дети, оставшиеся без попечения родителей (до 18 лет)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</w:r>
    </w:p>
    <w:p>
      <w:pPr>
        <w:jc w:val="start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7. Лица из числа детей-сирот</w:t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и детей, оставшихся без попечения родителей (18-23 года)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8. Студенты с особенностями психофизического развития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9. Имеющие родителей-инвалидов 1, 2 группы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tab/>
        <w:tab/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10. Из многодетных семей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tab/>
        <w:tab/>
        <w:tab/>
        <w:tab/>
        <w:tab/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11. Из неполных семей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tab/>
        <w:tab/>
        <w:tab/>
        <w:tab/>
        <w:tab/>
        <w:tab/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12. Из регионов, пострадавших от катастрофы на Чернобыльской АЭС</w:t>
      </w:r>
      <w:r>
        <w:rPr>
          <w:rFonts w:ascii="Times New Roman" w:hAnsi="Times New Roman" w:eastAsia="Times New Roman" w:cs="Times New Roman"/>
          <w:sz w:val="28"/>
          <w:u w:val="single"/>
        </w:rPr>
        <w:t>  </w:t>
        <w:tab/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13. Из семей, отселенных из зон радиоактивного загрязнения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14. Иногородних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tab/>
        <w:tab/>
        <w:tab/>
        <w:tab/>
        <w:tab/>
        <w:tab/>
        <w:tab/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15. Проживают с родителями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</w:r>
      <w:r>
        <w:rPr>
          <w:rFonts w:ascii="Times New Roman" w:hAnsi="Times New Roman" w:eastAsia="Times New Roman" w:cs="Times New Roman"/>
          <w:sz w:val="28"/>
        </w:rPr>
        <w:t>, в общежитии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</w:r>
      <w:r>
        <w:rPr>
          <w:rFonts w:ascii="Times New Roman" w:hAnsi="Times New Roman" w:eastAsia="Times New Roman" w:cs="Times New Roman"/>
          <w:sz w:val="28"/>
        </w:rPr>
        <w:t>,</w:t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у родственников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</w:r>
      <w:r>
        <w:rPr>
          <w:rFonts w:ascii="Times New Roman" w:hAnsi="Times New Roman" w:eastAsia="Times New Roman" w:cs="Times New Roman"/>
          <w:sz w:val="28"/>
        </w:rPr>
        <w:t>, на частных квартирах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</w:r>
      <w:r>
        <w:rPr>
          <w:rFonts w:ascii="Times New Roman" w:hAnsi="Times New Roman" w:eastAsia="Times New Roman" w:cs="Times New Roman"/>
          <w:sz w:val="28"/>
        </w:rPr>
        <w:t>.</w:t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16. Другие сведения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</w:r>
    </w:p>
    <w:p>
      <w:pPr>
        <w:jc w:val="both"/>
        <w:spacing w:before="180" w:after="180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spacing w:before="180" w:after="180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spacing w:before="180" w:after="180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spacing w:before="180" w:after="180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spacing w:before="180" w:after="180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СОЦИАЛЬНО ПЕДАГОГИЧЕСКАЯ ХАРАКТЕРИСТИКА</w:t>
        <w:br/>
      </w:r>
      <w:r>
        <w:rPr>
          <w:rFonts w:ascii="Times New Roman" w:hAnsi="Times New Roman" w:eastAsia="Times New Roman" w:cs="Times New Roman"/>
          <w:sz w:val="28"/>
          <w:b/>
        </w:rPr>
        <w:t>учебной группы</w:t>
      </w:r>
      <w:r>
        <w:rPr>
          <w:rFonts w:ascii="Times New Roman" w:hAnsi="Times New Roman" w:eastAsia="Times New Roman" w:cs="Times New Roman"/>
          <w:sz w:val="28"/>
          <w:u w:val="single"/>
          <w:b/>
        </w:rPr>
        <w:tab/>
        <w:t>10701321</w:t>
        <w:tab/>
      </w:r>
      <w:r>
        <w:rPr>
          <w:rFonts w:ascii="Times New Roman" w:hAnsi="Times New Roman" w:eastAsia="Times New Roman" w:cs="Times New Roman"/>
          <w:sz w:val="28"/>
          <w:b/>
        </w:rPr>
        <w:t>в 20</w:t>
      </w:r>
      <w:r>
        <w:rPr>
          <w:rFonts w:ascii="Times New Roman" w:hAnsi="Times New Roman" w:eastAsia="Times New Roman" w:cs="Times New Roman"/>
          <w:sz w:val="28"/>
          <w:u w:val="single"/>
          <w:b/>
        </w:rPr>
        <w:tab/>
        <w:t>  </w:t>
      </w:r>
      <w:r>
        <w:rPr>
          <w:rFonts w:ascii="Times New Roman" w:hAnsi="Times New Roman" w:eastAsia="Times New Roman" w:cs="Times New Roman"/>
          <w:sz w:val="28"/>
          <w:b/>
        </w:rPr>
        <w:t>/ 20</w:t>
      </w:r>
      <w:r>
        <w:rPr>
          <w:rFonts w:ascii="Times New Roman" w:hAnsi="Times New Roman" w:eastAsia="Times New Roman" w:cs="Times New Roman"/>
          <w:sz w:val="28"/>
          <w:u w:val="single"/>
          <w:b/>
        </w:rPr>
        <w:tab/>
        <w:t>   </w:t>
      </w:r>
      <w:r>
        <w:rPr>
          <w:rFonts w:ascii="Times New Roman" w:hAnsi="Times New Roman" w:eastAsia="Times New Roman" w:cs="Times New Roman"/>
          <w:sz w:val="28"/>
          <w:b/>
        </w:rPr>
        <w:t>уч. году</w:t>
      </w:r>
    </w:p>
    <w:p>
      <w:r>
        <w:rPr>
          <w:rFonts w:ascii="Times New Roman" w:hAnsi="Times New Roman" w:eastAsia="Times New Roman" w:cs="Times New Roman"/>
          <w:sz w:val="28"/>
        </w:rPr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1. Всего студентов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</w:r>
    </w:p>
    <w:p>
      <w:pPr>
        <w:jc w:val="start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Из них</w:t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2. Девушки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tab/>
        <w:tab/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3. Юноши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tab/>
        <w:tab/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4. Члены ОО "БРСМ"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5. Дети-сироты, (до 18 лет)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6. Дети, оставшиеся без попечения родителей (до 18 лет)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</w:r>
    </w:p>
    <w:p>
      <w:pPr>
        <w:jc w:val="start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7. Лица из числа детей-сирот</w:t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и детей, оставшихся без попечения родителей (18-23 года)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8. Студенты с особенностями психофизического развития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9. Имеющие родителей-инвалидов 1, 2 группы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tab/>
        <w:tab/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10. Из многодетных семей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tab/>
        <w:tab/>
        <w:tab/>
        <w:tab/>
        <w:tab/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11. Из неполных семей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tab/>
        <w:tab/>
        <w:tab/>
        <w:tab/>
        <w:tab/>
        <w:tab/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12. Из регионов, пострадавших от катастрофы на Чернобыльской АЭС</w:t>
      </w:r>
      <w:r>
        <w:rPr>
          <w:rFonts w:ascii="Times New Roman" w:hAnsi="Times New Roman" w:eastAsia="Times New Roman" w:cs="Times New Roman"/>
          <w:sz w:val="28"/>
          <w:u w:val="single"/>
        </w:rPr>
        <w:t>  </w:t>
        <w:tab/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13. Из семей, отселенных из зон радиоактивного загрязнения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14. Иногородних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tab/>
        <w:tab/>
        <w:tab/>
        <w:tab/>
        <w:tab/>
        <w:tab/>
        <w:tab/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15. Проживают с родителями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</w:r>
      <w:r>
        <w:rPr>
          <w:rFonts w:ascii="Times New Roman" w:hAnsi="Times New Roman" w:eastAsia="Times New Roman" w:cs="Times New Roman"/>
          <w:sz w:val="28"/>
        </w:rPr>
        <w:t>, в общежитии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</w:r>
      <w:r>
        <w:rPr>
          <w:rFonts w:ascii="Times New Roman" w:hAnsi="Times New Roman" w:eastAsia="Times New Roman" w:cs="Times New Roman"/>
          <w:sz w:val="28"/>
        </w:rPr>
        <w:t>,</w:t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у родственников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</w:r>
      <w:r>
        <w:rPr>
          <w:rFonts w:ascii="Times New Roman" w:hAnsi="Times New Roman" w:eastAsia="Times New Roman" w:cs="Times New Roman"/>
          <w:sz w:val="28"/>
        </w:rPr>
        <w:t>, на частных квартирах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</w:r>
      <w:r>
        <w:rPr>
          <w:rFonts w:ascii="Times New Roman" w:hAnsi="Times New Roman" w:eastAsia="Times New Roman" w:cs="Times New Roman"/>
          <w:sz w:val="28"/>
        </w:rPr>
        <w:t>.</w:t>
      </w:r>
    </w:p>
    <w:p>
      <w:pPr>
        <w:jc w:val="both"/>
        <w:spacing w:before="180" w:after="180"/>
      </w:pPr>
      <w:r>
        <w:rPr>
          <w:rFonts w:ascii="Times New Roman" w:hAnsi="Times New Roman" w:eastAsia="Times New Roman" w:cs="Times New Roman"/>
          <w:sz w:val="28"/>
        </w:rPr>
        <w:t>16. Другие сведения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День Государственного герба Республики </w:t>
        <w:tab/>
        <w:tab/>
      </w:r>
    </w:p>
    <w:p>
      <w:pPr>
        <w:jc w:val="both"/>
        <w:spacing w:before="180" w:after="180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>Беларусь и Государственного флага Республики Белар День </w:t>
        <w:tab/>
      </w:r>
    </w:p>
    <w:p>
      <w:pPr>
        <w:jc w:val="both"/>
        <w:spacing w:before="180" w:after="180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>Государственного герба Республики Беларусь и Государственного </w:t>
        <w:tab/>
      </w:r>
    </w:p>
    <w:p>
      <w:pPr>
        <w:jc w:val="both"/>
        <w:spacing w:before="180" w:after="180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>флага Республики Белар День Государственного герба Республики </w:t>
        <w:tab/>
      </w:r>
    </w:p>
    <w:p>
      <w:pPr>
        <w:jc w:val="both"/>
        <w:spacing w:before="180" w:after="180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>Беларусь и Государственного флага Республики Белар </w:t>
        <w:tab/>
      </w:r>
    </w:p>
    <w:p>
      <w:pPr>
        <w:jc w:val="both"/>
        <w:spacing w:before="180" w:after="180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ГРАФИК УЧЕБНОГО ПРОЦЕССА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1250"/>
        <w:gridCol w:w="1350"/>
        <w:gridCol w:w="1600"/>
        <w:gridCol w:w="2000"/>
        <w:gridCol w:w="2200"/>
        <w:gridCol w:w="1600"/>
      </w:tblGrid>
      <w:t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Семестр</w:t>
            </w:r>
          </w:p>
          <w:tcPr>
            <w:vAlign w:val="center"/>
            <w:tcW w:w="12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Начало</w:t>
            </w:r>
          </w:p>
          <w:tcPr>
            <w:vAlign w:val="center"/>
            <w:tcW w:w="13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Окончание</w:t>
            </w:r>
          </w:p>
          <w:tcPr>
            <w:vAlign w:val="center"/>
            <w:tcW w:w="160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Сессия</w:t>
            </w:r>
          </w:p>
          <w:tcPr>
            <w:vAlign w:val="center"/>
            <w:tcW w:w="200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Практика</w:t>
            </w:r>
          </w:p>
          <w:tcPr>
            <w:vAlign w:val="center"/>
            <w:tcW w:w="220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Каникулы</w:t>
            </w:r>
          </w:p>
          <w:tcPr>
            <w:vAlign w:val="center"/>
            <w:tcW w:w="1600" w:type="dxa"/>
          </w:tcPr>
        </w:tc>
      </w:tr>
      <w:tr>
        <w:trPr>
          <w:trHeight w:val="76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3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00" w:type="dxa"/>
          </w:tcPr>
          <w:tcPr>
            <w:vAlign w:val="center"/>
            <w:tcW w:w="2000" w:type="dxa"/>
          </w:tcPr>
          <w:tcPr>
            <w:vAlign w:val="center"/>
            <w:tcW w:w="2200" w:type="dxa"/>
          </w:tcPr>
          <w:tcPr>
            <w:vAlign w:val="center"/>
            <w:tcW w:w="160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</w:tc>
      </w:tr>
      <w:tr>
        <w:trPr>
          <w:trHeight w:val="76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3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00" w:type="dxa"/>
          </w:tcPr>
          <w:tcPr>
            <w:vAlign w:val="center"/>
            <w:tcW w:w="2000" w:type="dxa"/>
          </w:tcPr>
          <w:tcPr>
            <w:vAlign w:val="center"/>
            <w:tcW w:w="2200" w:type="dxa"/>
          </w:tcPr>
          <w:tcPr>
            <w:vAlign w:val="center"/>
            <w:tcW w:w="160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</w:tc>
      </w:tr>
      <w:tr>
        <w:trPr>
          <w:trHeight w:val="76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3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00" w:type="dxa"/>
          </w:tcPr>
          <w:tcPr>
            <w:vAlign w:val="center"/>
            <w:tcW w:w="2000" w:type="dxa"/>
          </w:tcPr>
          <w:tcPr>
            <w:vAlign w:val="center"/>
            <w:tcW w:w="2200" w:type="dxa"/>
          </w:tcPr>
          <w:tcPr>
            <w:vAlign w:val="center"/>
            <w:tcW w:w="160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</w:tc>
      </w:tr>
      <w:tr>
        <w:trPr>
          <w:trHeight w:val="76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3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00" w:type="dxa"/>
          </w:tcPr>
          <w:tcPr>
            <w:vAlign w:val="center"/>
            <w:tcW w:w="2000" w:type="dxa"/>
          </w:tcPr>
          <w:tcPr>
            <w:vAlign w:val="center"/>
            <w:tcW w:w="2200" w:type="dxa"/>
          </w:tcPr>
          <w:tcPr>
            <w:vAlign w:val="center"/>
            <w:tcW w:w="160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</w:tc>
      </w:tr>
      <w:tr>
        <w:trPr>
          <w:trHeight w:val="76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3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00" w:type="dxa"/>
          </w:tcPr>
          <w:tcPr>
            <w:vAlign w:val="center"/>
            <w:tcW w:w="2000" w:type="dxa"/>
          </w:tcPr>
          <w:tcPr>
            <w:vAlign w:val="center"/>
            <w:tcW w:w="2200" w:type="dxa"/>
          </w:tcPr>
          <w:tcPr>
            <w:vAlign w:val="center"/>
            <w:tcW w:w="160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</w:tc>
      </w:tr>
      <w:tr>
        <w:trPr>
          <w:trHeight w:val="76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3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00" w:type="dxa"/>
          </w:tcPr>
          <w:tcPr>
            <w:vAlign w:val="center"/>
            <w:tcW w:w="2000" w:type="dxa"/>
          </w:tcPr>
          <w:tcPr>
            <w:vAlign w:val="center"/>
            <w:tcW w:w="2200" w:type="dxa"/>
          </w:tcPr>
          <w:tcPr>
            <w:vAlign w:val="center"/>
            <w:tcW w:w="160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</w:tc>
      </w:tr>
    </w:tbl>
    <w:p>
      <w:r>
        <w:rPr>
          <w:rFonts w:ascii="Times New Roman" w:hAnsi="Times New Roman" w:eastAsia="Times New Roman" w:cs="Times New Roman"/>
          <w:sz w:val="28"/>
        </w:rPr>
        <w:br/>
        <w:br/>
        <w:br/>
        <w:br/>
        <w:br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ДИНАМИКА ОСНОВНЫХ ПОКАЗАТЕЛЕЙ ГРУППЫ</w:t>
        <w:br/>
      </w:r>
      <w:r>
        <w:rPr>
          <w:rFonts w:ascii="Times New Roman" w:hAnsi="Times New Roman" w:eastAsia="Times New Roman" w:cs="Times New Roman"/>
          <w:sz w:val="28"/>
          <w:b/>
        </w:rPr>
        <w:t>ЗА ПЕРИОД ОБУЧЕНИЯ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tcPr>
            <w:vAlign w:val="top"/>
            <w:tcMar>
              <w:top w:w="100" w:type="dxa"/>
              <w:bottom w:w="100" w:type="dxa"/>
              <w:left w:w="100" w:type="dxa"/>
              <w:right w:w="100" w:type="dxa"/>
            </w:tcMar>
            <w:vMerge w:val="restart"/>
            <w:tcW w:w="4050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Основные показатели</w:t>
            </w:r>
          </w:p>
        </w:tc>
        <w:tc>
          <w:tcPr>
            <w:vAlign w:val="top"/>
            <w:tcMar>
              <w:top w:w="100" w:type="dxa"/>
              <w:bottom w:w="100" w:type="dxa"/>
              <w:left w:w="100" w:type="dxa"/>
              <w:right w:w="100" w:type="dxa"/>
            </w:tcMar>
            <w:gridSpan w:val="1"/>
            <w:tcW w:w="3450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Курс</w:t>
            </w:r>
          </w:p>
        </w:tc>
        <w:tc>
          <w:tcPr>
            <w:vAlign w:val="top"/>
            <w:tcMar>
              <w:top w:w="100" w:type="dxa"/>
              <w:bottom w:w="100" w:type="dxa"/>
              <w:left w:w="100" w:type="dxa"/>
              <w:right w:w="100" w:type="dxa"/>
            </w:tcMar>
            <w:vMerge w:val="restart"/>
            <w:tcW w:w="2500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Примечание</w:t>
            </w:r>
          </w:p>
        </w:tc>
      </w:tr>
      <w:tr>
        <w:tc>
          <w:tcPr>
            <w:vMerge w:val="continue"/>
            <w:tcW w:w="4050" w:type="dxa"/>
          </w:tcPr>
          <w:p/>
        </w:tc>
        <w:tc>
          <w:tcPr>
            <w:vAlign w:val="top"/>
            <w:tcMar>
              <w:top w:w="100" w:type="dxa"/>
              <w:bottom w:w="100" w:type="dxa"/>
              <w:left w:w="100" w:type="dxa"/>
              <w:right w:w="100" w:type="dxa"/>
            </w:tcMar>
            <w:tcW w:w="3450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1</w:t>
            </w:r>
          </w:p>
        </w:tc>
        <w:tc>
          <w:tcPr>
            <w:vMerge w:val="continue"/>
            <w:tcW w:w="2500" w:type="dxa"/>
          </w:tcPr>
          <w:p/>
        </w:tc>
      </w:tr>
      <w:t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>Общее количество студентов</w:t>
            </w:r>
          </w:p>
          <w:tcPr>
            <w:vAlign w:val="top"/>
            <w:tcMar>
              <w:top w:w="100" w:type="dxa"/>
              <w:bottom w:w="100" w:type="dxa"/>
              <w:left w:w="100" w:type="dxa"/>
              <w:right w:w="100" w:type="dxa"/>
            </w:tcMar>
            <w:vMerge w:val="restart"/>
            <w:tcW w:w="4050" w:type="dxa"/>
          </w:tcPr>
        </w:tc>
        <w:tc>
          <w:tcPr>
            <w:vAlign w:val="center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top"/>
            <w:tcMar>
              <w:top w:w="100" w:type="dxa"/>
              <w:bottom w:w="100" w:type="dxa"/>
              <w:left w:w="100" w:type="dxa"/>
              <w:right w:w="100" w:type="dxa"/>
            </w:tcMar>
            <w:vMerge w:val="restart"/>
            <w:tcW w:w="2500" w:type="dxa"/>
          </w:tcPr>
        </w:tc>
      </w:tr>
      <w:t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>Отчислено студентов</w:t>
            </w:r>
          </w:p>
          <w:tcPr>
            <w:vAlign w:val="top"/>
            <w:tcMar>
              <w:top w:w="100" w:type="dxa"/>
              <w:bottom w:w="100" w:type="dxa"/>
              <w:left w:w="100" w:type="dxa"/>
              <w:right w:w="100" w:type="dxa"/>
            </w:tcMar>
            <w:vMerge w:val="restart"/>
            <w:tcW w:w="4050" w:type="dxa"/>
          </w:tcPr>
        </w:tc>
        <w:tc>
          <w:tcPr>
            <w:vAlign w:val="center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top"/>
            <w:tcMar>
              <w:top w:w="100" w:type="dxa"/>
              <w:bottom w:w="100" w:type="dxa"/>
              <w:left w:w="100" w:type="dxa"/>
              <w:right w:w="100" w:type="dxa"/>
            </w:tcMar>
            <w:vMerge w:val="restart"/>
            <w:tcW w:w="2500" w:type="dxa"/>
          </w:tcPr>
        </w:tc>
      </w:tr>
      <w:t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>Восстановлено</w:t>
            </w:r>
          </w:p>
          <w:tcPr>
            <w:vAlign w:val="top"/>
            <w:tcMar>
              <w:top w:w="100" w:type="dxa"/>
              <w:bottom w:w="100" w:type="dxa"/>
              <w:left w:w="100" w:type="dxa"/>
              <w:right w:w="100" w:type="dxa"/>
            </w:tcMar>
            <w:vMerge w:val="restart"/>
            <w:tcW w:w="4050" w:type="dxa"/>
          </w:tcPr>
        </w:tc>
        <w:tc>
          <w:tcPr>
            <w:vAlign w:val="center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top"/>
            <w:tcMar>
              <w:top w:w="100" w:type="dxa"/>
              <w:bottom w:w="100" w:type="dxa"/>
              <w:left w:w="100" w:type="dxa"/>
              <w:right w:w="100" w:type="dxa"/>
            </w:tcMar>
            <w:vMerge w:val="restart"/>
            <w:tcW w:w="2500" w:type="dxa"/>
          </w:tcPr>
        </w:tc>
      </w:tr>
      <w:t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>Переведено с платной на бюджетную форму обучения, снижена плата за обучение</w:t>
            </w:r>
          </w:p>
          <w:tcPr>
            <w:vAlign w:val="top"/>
            <w:tcMar>
              <w:top w:w="100" w:type="dxa"/>
              <w:bottom w:w="100" w:type="dxa"/>
              <w:left w:w="100" w:type="dxa"/>
              <w:right w:w="100" w:type="dxa"/>
            </w:tcMar>
            <w:vMerge w:val="restart"/>
            <w:tcW w:w="4050" w:type="dxa"/>
          </w:tcPr>
        </w:tc>
        <w:tc>
          <w:tcPr>
            <w:vAlign w:val="center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top"/>
            <w:tcMar>
              <w:top w:w="100" w:type="dxa"/>
              <w:bottom w:w="100" w:type="dxa"/>
              <w:left w:w="100" w:type="dxa"/>
              <w:right w:w="100" w:type="dxa"/>
            </w:tcMar>
            <w:vMerge w:val="restart"/>
            <w:tcW w:w="2500" w:type="dxa"/>
          </w:tcPr>
        </w:tc>
      </w:tr>
      <w:t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>Средний балл успеваемости</w:t>
            </w:r>
          </w:p>
          <w:tcPr>
            <w:vAlign w:val="top"/>
            <w:tcMar>
              <w:top w:w="100" w:type="dxa"/>
              <w:bottom w:w="100" w:type="dxa"/>
              <w:left w:w="100" w:type="dxa"/>
              <w:right w:w="100" w:type="dxa"/>
            </w:tcMar>
            <w:vMerge w:val="restart"/>
            <w:tcW w:w="4050" w:type="dxa"/>
          </w:tcPr>
        </w:tc>
        <w:tc>
          <w:tcPr>
            <w:vAlign w:val="center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top"/>
            <w:tcMar>
              <w:top w:w="100" w:type="dxa"/>
              <w:bottom w:w="100" w:type="dxa"/>
              <w:left w:w="100" w:type="dxa"/>
              <w:right w:w="100" w:type="dxa"/>
            </w:tcMar>
            <w:vMerge w:val="restart"/>
            <w:tcW w:w="2500" w:type="dxa"/>
          </w:tcPr>
        </w:tc>
      </w:tr>
      <w:t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>Количество студентов-отличников</w:t>
            </w:r>
          </w:p>
          <w:tcPr>
            <w:vAlign w:val="top"/>
            <w:tcMar>
              <w:top w:w="100" w:type="dxa"/>
              <w:bottom w:w="100" w:type="dxa"/>
              <w:left w:w="100" w:type="dxa"/>
              <w:right w:w="100" w:type="dxa"/>
            </w:tcMar>
            <w:vMerge w:val="restart"/>
            <w:tcW w:w="4050" w:type="dxa"/>
          </w:tcPr>
        </w:tc>
        <w:tc>
          <w:tcPr>
            <w:vAlign w:val="center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top"/>
            <w:tcMar>
              <w:top w:w="100" w:type="dxa"/>
              <w:bottom w:w="100" w:type="dxa"/>
              <w:left w:w="100" w:type="dxa"/>
              <w:right w:w="100" w:type="dxa"/>
            </w:tcMar>
            <w:vMerge w:val="restart"/>
            <w:tcW w:w="2500" w:type="dxa"/>
          </w:tcPr>
        </w:tc>
      </w:tr>
    </w:tbl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АКТИВ УЧЕБНОЙ ГРУППЫ</w:t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Староста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Заместитель старосты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Профорг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u w:val="single"/>
        </w:rPr>
        <w:t/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u w:val="single"/>
        </w:rPr>
        <w:t/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u w:val="single"/>
        </w:rPr>
        <w:t/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  <w:tab/>
      </w:r>
    </w:p>
    <w:p>
      <w:r>
        <w:rPr>
          <w:rFonts w:ascii="Times New Roman" w:hAnsi="Times New Roman" w:eastAsia="Times New Roman" w:cs="Times New Roman"/>
          <w:sz w:val="28"/>
        </w:rPr>
        <w:br/>
        <w:br/>
        <w:br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АКТИВ УЧЕБНОЙ ГРУППЫ</w:t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Староста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Иванов Иван Иванович</w:t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Заместитель старосты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Профорг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u w:val="single"/>
        </w:rPr>
        <w:t/>
      </w:r>
      <w:r>
        <w:rPr>
          <w:rFonts w:ascii="Times New Roman" w:hAnsi="Times New Roman" w:eastAsia="Times New Roman" w:cs="Times New Roman"/>
          <w:sz w:val="28"/>
          <w:u w:val="single"/>
        </w:rPr>
        <w:tab/>
        <w:t>Петров Петр Петрович</w:t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u w:val="single"/>
        </w:rPr>
        <w:t/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u w:val="single"/>
        </w:rPr>
        <w:t/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  <w:tab/>
      </w:r>
    </w:p>
    <w:p>
      <w:r>
        <w:rPr>
          <w:rFonts w:ascii="Times New Roman" w:hAnsi="Times New Roman" w:eastAsia="Times New Roman" w:cs="Times New Roman"/>
          <w:sz w:val="28"/>
        </w:rPr>
        <w:br/>
        <w:br/>
        <w:br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АКТИВ УЧЕБНОЙ ГРУППЫ</w:t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Староста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Заместитель старосты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Профорг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u w:val="single"/>
        </w:rPr>
        <w:t/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u w:val="single"/>
        </w:rPr>
        <w:t/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u w:val="single"/>
        </w:rPr>
        <w:t/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  <w:tab/>
      </w:r>
    </w:p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АКТИВ УЧЕБНОЙ ГРУППЫ</w:t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Староста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Заместитель старосты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Профорг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u w:val="single"/>
        </w:rPr>
        <w:t/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u w:val="single"/>
        </w:rPr>
        <w:t/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u w:val="single"/>
        </w:rPr>
        <w:t/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  <w:tab/>
      </w:r>
    </w:p>
    <w:p>
      <w:r>
        <w:rPr>
          <w:rFonts w:ascii="Times New Roman" w:hAnsi="Times New Roman" w:eastAsia="Times New Roman" w:cs="Times New Roman"/>
          <w:sz w:val="28"/>
        </w:rPr>
        <w:br/>
        <w:br/>
        <w:br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АКТИВ УЧЕБНОЙ ГРУППЫ</w:t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Староста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Заместитель старосты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Профорг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u w:val="single"/>
        </w:rPr>
        <w:t/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u w:val="single"/>
        </w:rPr>
        <w:t/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u w:val="single"/>
        </w:rPr>
        <w:t/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  <w:tab/>
      </w:r>
    </w:p>
    <w:p>
      <w:r>
        <w:rPr>
          <w:rFonts w:ascii="Times New Roman" w:hAnsi="Times New Roman" w:eastAsia="Times New Roman" w:cs="Times New Roman"/>
          <w:sz w:val="28"/>
        </w:rPr>
        <w:br/>
        <w:br/>
        <w:br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АКТИВ УЧЕБНОЙ ГРУППЫ</w:t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Староста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Заместитель старосты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Профорг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u w:val="single"/>
        </w:rPr>
        <w:t/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u w:val="single"/>
        </w:rPr>
        <w:t/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  <w:u w:val="single"/>
        </w:rPr>
        <w:t/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  <w:tab/>
        <w:tab/>
        <w:tab/>
        <w:tab/>
        <w:tab/>
        <w:tab/>
      </w:r>
    </w:p>
    <w:p>
      <w:r>
        <w:br w:type="page"/>
      </w:r>
    </w:p>
    <w:p>
      <w:pPr>
        <w:jc w:val="center"/>
        <w:spacing w:after="0"/>
      </w:pPr>
      <w:r>
        <w:rPr>
          <w:rFonts w:ascii="Times New Roman" w:hAnsi="Times New Roman" w:eastAsia="Times New Roman" w:cs="Times New Roman"/>
          <w:sz w:val="28"/>
          <w:b/>
        </w:rPr>
        <w:t>СПИСОК СТУДЕНТОВ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650"/>
        <w:gridCol w:w="6050"/>
        <w:gridCol w:w="1650"/>
        <w:gridCol w:w="1650"/>
      </w:tblGrid>
      <w:t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№</w:t>
            </w:r>
          </w:p>
          <w:tcPr>
            <w:vAlign w:val="center"/>
            <w:tcW w:w="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Фамилия, имя отчество (полностью)</w:t>
            </w:r>
          </w:p>
          <w:tcPr>
            <w:vAlign w:val="center"/>
            <w:tcW w:w="60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Контактный телефон</w:t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№ страни-</w:t>
              <w:br/>
            </w:r>
            <w:r>
              <w:rPr>
                <w:rFonts w:ascii="Times New Roman" w:hAnsi="Times New Roman" w:eastAsia="Times New Roman" w:cs="Times New Roman"/>
                <w:sz w:val="26"/>
                <w:b/>
              </w:rPr>
              <w:t>цы персо-</w:t>
              <w:br/>
            </w:r>
            <w:r>
              <w:rPr>
                <w:rFonts w:ascii="Times New Roman" w:hAnsi="Times New Roman" w:eastAsia="Times New Roman" w:cs="Times New Roman"/>
                <w:sz w:val="26"/>
                <w:b/>
              </w:rPr>
              <w:t>нифицы-</w:t>
              <w:br/>
            </w:r>
            <w:r>
              <w:rPr>
                <w:rFonts w:ascii="Times New Roman" w:hAnsi="Times New Roman" w:eastAsia="Times New Roman" w:cs="Times New Roman"/>
                <w:sz w:val="26"/>
                <w:b/>
              </w:rPr>
              <w:t>рованного</w:t>
              <w:br/>
            </w:r>
            <w:r>
              <w:rPr>
                <w:rFonts w:ascii="Times New Roman" w:hAnsi="Times New Roman" w:eastAsia="Times New Roman" w:cs="Times New Roman"/>
                <w:sz w:val="26"/>
                <w:b/>
              </w:rPr>
              <w:t>учета</w:t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Иванов Иван Иванович</w:t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  <w:tr>
        <w:trPr>
          <w:trHeight w:val="40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0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650" w:type="dxa"/>
          </w:tcPr>
        </w:tc>
      </w:tr>
    </w:tbl>
    <w:p>
      <w:r>
        <w:br w:type="page"/>
      </w:r>
    </w:p>
    <w:p>
      <w:pPr>
        <w:jc w:val="center"/>
        <w:spacing w:after="0"/>
      </w:pPr>
      <w:r>
        <w:rPr>
          <w:rFonts w:ascii="Times New Roman" w:hAnsi="Times New Roman" w:eastAsia="Times New Roman" w:cs="Times New Roman"/>
          <w:sz w:val="28"/>
          <w:b/>
        </w:rPr>
        <w:t>КАРТА ПЕРСОНИФИЦИРОВАННОГО УЧЕТА</w:t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6"/>
          <w:b/>
        </w:rPr>
        <w:t>Фамилия, имя отчество</w:t>
      </w:r>
      <w:r>
        <w:rPr>
          <w:rFonts w:ascii="Times New Roman" w:hAnsi="Times New Roman" w:eastAsia="Times New Roman" w:cs="Times New Roman"/>
          <w:sz w:val="26"/>
          <w:u w:val="single"/>
        </w:rPr>
        <w:tab/>
        <w:tab/>
        <w:t>Иванов Иван Иванович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</w:r>
      <w:r>
        <w:rPr>
          <w:rFonts w:ascii="Times New Roman" w:hAnsi="Times New Roman" w:eastAsia="Times New Roman" w:cs="Times New Roman"/>
          <w:sz w:val="26"/>
        </w:rPr>
        <w:t>Дата рождения</w:t>
      </w:r>
      <w:r>
        <w:rPr>
          <w:rFonts w:ascii="Times New Roman" w:hAnsi="Times New Roman" w:eastAsia="Times New Roman" w:cs="Times New Roman"/>
          <w:sz w:val="26"/>
          <w:u w:val="single"/>
        </w:rPr>
        <w:tab/>
        <w:t/>
        <w:tab/>
        <w:tab/>
        <w:tab/>
        <w:tab/>
        <w:tab/>
        <w:tab/>
        <w:tab/>
        <w:tab/>
        <w:tab/>
        <w:tab/>
        <w:br/>
      </w:r>
      <w:r>
        <w:rPr>
          <w:rFonts w:ascii="Times New Roman" w:hAnsi="Times New Roman" w:eastAsia="Times New Roman" w:cs="Times New Roman"/>
          <w:sz w:val="26"/>
        </w:rPr>
        <w:t>Паспортные данные</w:t>
      </w:r>
      <w:r>
        <w:rPr>
          <w:rFonts w:ascii="Times New Roman" w:hAnsi="Times New Roman" w:eastAsia="Times New Roman" w:cs="Times New Roman"/>
          <w:sz w:val="26"/>
          <w:u w:val="single"/>
        </w:rPr>
        <w:tab/>
        <w:t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eastAsia="Times New Roman" w:cs="Times New Roman"/>
          <w:sz w:val="26"/>
        </w:rPr>
        <w:t>гражданство</w:t>
      </w:r>
      <w:r>
        <w:rPr>
          <w:rFonts w:ascii="Times New Roman" w:hAnsi="Times New Roman" w:eastAsia="Times New Roman" w:cs="Times New Roman"/>
          <w:sz w:val="26"/>
          <w:u w:val="single"/>
        </w:rPr>
        <w:tab/>
        <w:tab/>
        <w:t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6"/>
        </w:rPr>
        <w:t>Окончил УО</w:t>
      </w:r>
      <w:r>
        <w:rPr>
          <w:rFonts w:ascii="Times New Roman" w:hAnsi="Times New Roman" w:eastAsia="Times New Roman" w:cs="Times New Roman"/>
          <w:sz w:val="26"/>
          <w:u w:val="single"/>
        </w:rPr>
        <w:tab/>
        <w:t>цушиацгуи цшгуишгц иушг цшугицшгигшуц цгу циш уг </w:t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6"/>
          <w:u w:val="single"/>
        </w:rPr>
        <w:t>цишгуцигшуг23  23 </w:t>
        <w:tab/>
        <w:tab/>
        <w:tab/>
        <w:tab/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6"/>
        </w:rPr>
        <w:t>Место и адрес проживания в период обучения</w:t>
      </w:r>
      <w:r>
        <w:rPr>
          <w:rFonts w:ascii="Times New Roman" w:hAnsi="Times New Roman" w:eastAsia="Times New Roman" w:cs="Times New Roman"/>
          <w:sz w:val="26"/>
          <w:u w:val="single"/>
        </w:rPr>
        <w:tab/>
        <w:t>цушиацгуи цшгуишгц иушг </w:t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6"/>
          <w:u w:val="single"/>
        </w:rPr>
        <w:t>цшугицшгигшуц цгу циш уг цишгуцигшуг23  23 </w:t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start"/>
        <w:spacing w:before="25" w:after="25"/>
      </w:pPr>
      <w:r>
        <w:rPr>
          <w:rFonts w:ascii="Times New Roman" w:hAnsi="Times New Roman" w:eastAsia="Times New Roman" w:cs="Times New Roman"/>
          <w:sz w:val="26"/>
          <w:b/>
        </w:rPr>
        <w:t>Сведения о состоянии здоровья</w:t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6"/>
        </w:rPr>
        <w:t>Хронические заболевания</w:t>
      </w:r>
      <w:r>
        <w:rPr>
          <w:rFonts w:ascii="Times New Roman" w:hAnsi="Times New Roman" w:eastAsia="Times New Roman" w:cs="Times New Roman"/>
          <w:sz w:val="26"/>
          <w:u w:val="single"/>
        </w:rPr>
        <w:tab/>
        <w:t>Тест </w:t>
        <w:tab/>
        <w:tab/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6"/>
        </w:rPr>
        <w:t>Группы по физической культуре (основная специальная)</w:t>
      </w:r>
      <w:r>
        <w:rPr>
          <w:rFonts w:ascii="Times New Roman" w:hAnsi="Times New Roman" w:eastAsia="Times New Roman" w:cs="Times New Roman"/>
          <w:sz w:val="26"/>
          <w:u w:val="single"/>
        </w:rPr>
        <w:tab/>
        <w:tab/>
        <w:t>Тест </w:t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start"/>
        <w:spacing w:after="0"/>
      </w:pPr>
      <w:r>
        <w:rPr>
          <w:rFonts w:ascii="Times New Roman" w:hAnsi="Times New Roman" w:eastAsia="Times New Roman" w:cs="Times New Roman"/>
          <w:sz w:val="26"/>
          <w:b/>
        </w:rPr>
        <w:t>Сведения о родителях и/или других родственниках, законных представителях</w:t>
        <w:br/>
      </w:r>
      <w:r>
        <w:rPr>
          <w:rFonts w:ascii="Times New Roman" w:hAnsi="Times New Roman" w:eastAsia="Times New Roman" w:cs="Times New Roman"/>
          <w:sz w:val="20"/>
        </w:rPr>
        <w:t>(Ф.И.О. (полностью); место жительства и/или место пребывания; место работы, занимаемая должность,</w:t>
        <w:br/>
      </w:r>
      <w:r>
        <w:rPr>
          <w:rFonts w:ascii="Times New Roman" w:hAnsi="Times New Roman" w:eastAsia="Times New Roman" w:cs="Times New Roman"/>
          <w:sz w:val="20"/>
        </w:rPr>
        <w:t>Телефон (дом./раоч./моб.); другие сведения)</w:t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u w:val="single"/>
        </w:rPr>
        <w:t>Иванов Иван Иванович ; Тест; Тест, Тест, 1234567, 1234567, 1234567; Тест; </w:t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u w:val="single"/>
        </w:rPr>
        <w:t>Иванов Иван Иван ; ТестТестТест; Тест, Тест, Тест; </w:t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start"/>
        <w:spacing w:after="0"/>
      </w:pPr>
      <w:r>
        <w:rPr>
          <w:rFonts w:ascii="Times New Roman" w:hAnsi="Times New Roman" w:eastAsia="Times New Roman" w:cs="Times New Roman"/>
          <w:sz w:val="26"/>
          <w:b/>
        </w:rPr>
        <w:t>Индивидуальные сведения</w:t>
        <w:br/>
      </w:r>
      <w:r>
        <w:rPr>
          <w:rFonts w:ascii="Times New Roman" w:hAnsi="Times New Roman" w:eastAsia="Times New Roman" w:cs="Times New Roman"/>
          <w:sz w:val="20"/>
        </w:rPr>
        <w:t>(участие в научной работе, олимпиадах, студенческих конференциях, спортивной</w:t>
        <w:br/>
      </w:r>
      <w:r>
        <w:rPr>
          <w:rFonts w:ascii="Times New Roman" w:hAnsi="Times New Roman" w:eastAsia="Times New Roman" w:cs="Times New Roman"/>
          <w:sz w:val="20"/>
        </w:rPr>
        <w:t>и общественной жизни вуза, факультета, группы, общежития, ПО ОО "БРСМ", и т.д.)</w:t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u w:val="single"/>
        </w:rPr>
        <w:t>Тест, Тест, 11.11.1111-11.11.1111, Тест, Тест;  </w:t>
        <w:tab/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start"/>
        <w:spacing w:before="50" w:after="0"/>
      </w:pPr>
      <w:r>
        <w:rPr>
          <w:rFonts w:ascii="Times New Roman" w:hAnsi="Times New Roman" w:eastAsia="Times New Roman" w:cs="Times New Roman"/>
          <w:sz w:val="26"/>
          <w:b/>
        </w:rPr>
        <w:t>Поощрения студента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1250"/>
        <w:gridCol w:w="5350"/>
        <w:gridCol w:w="3400"/>
      </w:tblGrid>
      <w:tr>
        <w:tc>
          <w:p>
            <w:pPr>
              <w:spacing w:before="0" w:after="0"/>
              <w:tabs>
                <w:tab w:val="left" w:pos="360"/>
              </w:tabs>
            </w:pPr>
            <w:r>
              <w:rPr>
                <w:rFonts w:ascii="Times New Roman" w:hAnsi="Times New Roman" w:eastAsia="Times New Roman" w:cs="Times New Roman"/>
                <w:sz w:val="26"/>
              </w:rPr>
              <w:tab/>
              <w:t>Дата</w:t>
            </w:r>
          </w:p>
          <w:tcPr>
            <w:tcW w:w="1250" w:type="dxa"/>
          </w:tcPr>
        </w:tc>
        <w:tc>
          <w:p>
            <w:pPr>
              <w:spacing w:before="0" w:after="0"/>
              <w:tabs>
                <w:tab w:val="left" w:pos="360"/>
              </w:tabs>
            </w:pPr>
            <w:r>
              <w:rPr>
                <w:rFonts w:ascii="Times New Roman" w:hAnsi="Times New Roman" w:eastAsia="Times New Roman" w:cs="Times New Roman"/>
                <w:sz w:val="26"/>
              </w:rPr>
              <w:tab/>
              <w:t>За какие достижения</w:t>
            </w:r>
          </w:p>
          <w:tcPr>
            <w:tcW w:w="5350" w:type="dxa"/>
          </w:tcPr>
        </w:tc>
        <w:tc>
          <w:p>
            <w:pPr>
              <w:spacing w:before="0" w:after="0"/>
              <w:tabs>
                <w:tab w:val="left" w:pos="360"/>
              </w:tabs>
            </w:pPr>
            <w:r>
              <w:rPr>
                <w:rFonts w:ascii="Times New Roman" w:hAnsi="Times New Roman" w:eastAsia="Times New Roman" w:cs="Times New Roman"/>
                <w:sz w:val="26"/>
              </w:rPr>
              <w:tab/>
              <w:t>Вид поощрения</w:t>
            </w:r>
          </w:p>
          <w:tcPr>
            <w:tcW w:w="3400" w:type="dxa"/>
          </w:tcPr>
        </w:tc>
      </w:tr>
      <w:tr>
        <w:trPr>
          <w:trHeight w:val="34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3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400" w:type="dxa"/>
          </w:tcPr>
        </w:tc>
      </w:tr>
      <w:tr>
        <w:trPr>
          <w:trHeight w:val="34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3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400" w:type="dxa"/>
          </w:tcPr>
        </w:tc>
      </w:tr>
      <w:tr>
        <w:trPr>
          <w:trHeight w:val="34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3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400" w:type="dxa"/>
          </w:tcPr>
        </w:tc>
      </w:tr>
      <w:tr>
        <w:trPr>
          <w:trHeight w:val="34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3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400" w:type="dxa"/>
          </w:tcPr>
        </w:tc>
      </w:tr>
    </w:tbl>
    <w:p>
      <w:pPr>
        <w:jc w:val="start"/>
        <w:spacing w:before="50" w:after="0"/>
      </w:pPr>
      <w:r>
        <w:rPr>
          <w:rFonts w:ascii="Times New Roman" w:hAnsi="Times New Roman" w:eastAsia="Times New Roman" w:cs="Times New Roman"/>
          <w:sz w:val="26"/>
          <w:b/>
        </w:rPr>
        <w:t>Отметки о дисциплинарной ответственности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1250"/>
        <w:gridCol w:w="5350"/>
        <w:gridCol w:w="3400"/>
      </w:tblGrid>
      <w:tr>
        <w:tc>
          <w:p>
            <w:pPr>
              <w:spacing w:before="0" w:after="0"/>
              <w:tabs>
                <w:tab w:val="left" w:pos="360"/>
              </w:tabs>
            </w:pPr>
            <w:r>
              <w:rPr>
                <w:rFonts w:ascii="Times New Roman" w:hAnsi="Times New Roman" w:eastAsia="Times New Roman" w:cs="Times New Roman"/>
                <w:sz w:val="26"/>
              </w:rPr>
              <w:tab/>
              <w:t>Дата</w:t>
            </w:r>
          </w:p>
          <w:tcPr>
            <w:tcW w:w="1250" w:type="dxa"/>
          </w:tcPr>
        </w:tc>
        <w:tc>
          <w:p>
            <w:pPr>
              <w:spacing w:before="0" w:after="0"/>
              <w:tabs>
                <w:tab w:val="left" w:pos="360"/>
              </w:tabs>
            </w:pPr>
            <w:r>
              <w:rPr>
                <w:rFonts w:ascii="Times New Roman" w:hAnsi="Times New Roman" w:eastAsia="Times New Roman" w:cs="Times New Roman"/>
                <w:sz w:val="26"/>
              </w:rPr>
              <w:tab/>
              <w:t>За какой проступок</w:t>
            </w:r>
          </w:p>
          <w:tcPr>
            <w:tcW w:w="5350" w:type="dxa"/>
          </w:tcPr>
        </w:tc>
        <w:tc>
          <w:p>
            <w:pPr>
              <w:spacing w:before="0" w:after="0"/>
              <w:tabs>
                <w:tab w:val="left" w:pos="360"/>
              </w:tabs>
            </w:pPr>
            <w:r>
              <w:rPr>
                <w:rFonts w:ascii="Times New Roman" w:hAnsi="Times New Roman" w:eastAsia="Times New Roman" w:cs="Times New Roman"/>
                <w:sz w:val="26"/>
              </w:rPr>
              <w:tab/>
              <w:t>Вид</w:t>
            </w:r>
          </w:p>
          <w:tcPr>
            <w:tcW w:w="3400" w:type="dxa"/>
          </w:tcPr>
        </w:tc>
      </w:tr>
      <w:tr>
        <w:trPr>
          <w:trHeight w:val="34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3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400" w:type="dxa"/>
          </w:tcPr>
        </w:tc>
      </w:tr>
      <w:tr>
        <w:trPr>
          <w:trHeight w:val="34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3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400" w:type="dxa"/>
          </w:tcPr>
        </w:tc>
      </w:tr>
      <w:tr>
        <w:trPr>
          <w:trHeight w:val="34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3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400" w:type="dxa"/>
          </w:tcPr>
        </w:tc>
      </w:tr>
    </w:tbl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8"/>
          <w:b/>
        </w:rPr>
        <w:t>ИНДИВИДУАЛЬНАЯ РАБОТА СО СТУДЕНТОМ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950"/>
        <w:gridCol w:w="7500"/>
        <w:gridCol w:w="1550"/>
      </w:tblGrid>
      <w:t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Дата</w:t>
            </w:r>
          </w:p>
          <w:tcPr>
            <w:vAlign w:val="top"/>
            <w:tcW w:w="9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Проведенная работа и рекомендации ППС,</w:t>
              <w:br/>
            </w:r>
            <w:r>
              <w:rPr>
                <w:rFonts w:ascii="Times New Roman" w:hAnsi="Times New Roman" w:eastAsia="Times New Roman" w:cs="Times New Roman"/>
                <w:sz w:val="28"/>
                <w:b/>
              </w:rPr>
              <w:t>специалистов СППС</w:t>
            </w:r>
          </w:p>
          <w:tcPr>
            <w:vAlign w:val="top"/>
            <w:tcW w:w="750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Результат</w:t>
            </w:r>
          </w:p>
          <w:tcPr>
            <w:vAlign w:val="top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</w:tbl>
    <w:p>
      <w:r>
        <w:rPr>
          <w:rFonts w:ascii="Times New Roman" w:hAnsi="Times New Roman" w:eastAsia="Times New Roman" w:cs="Times New Roman"/>
          <w:sz w:val="28"/>
        </w:rPr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8"/>
          <w:b/>
        </w:rPr>
        <w:t>РАБОТА С РОДИТЕЛЯМИ/РОДСТВЕННИКАМИ,</w:t>
        <w:br/>
      </w:r>
      <w:r>
        <w:rPr>
          <w:rFonts w:ascii="Times New Roman" w:hAnsi="Times New Roman" w:eastAsia="Times New Roman" w:cs="Times New Roman"/>
          <w:sz w:val="28"/>
          <w:b/>
        </w:rPr>
        <w:t>ЛИЦАМИ, ИХ ЗАМЕНЯЮЩИМИ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1000"/>
        <w:gridCol w:w="5600"/>
        <w:gridCol w:w="3400"/>
      </w:tblGrid>
      <w:t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Дата</w:t>
            </w:r>
          </w:p>
          <w:tcPr>
            <w:tcW w:w="100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Содержание работы</w:t>
            </w:r>
          </w:p>
          <w:tcPr>
            <w:tcW w:w="560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Примечание</w:t>
            </w:r>
          </w:p>
          <w:tcPr>
            <w:tcW w:w="3400" w:type="dxa"/>
          </w:tcPr>
        </w:tc>
      </w:tr>
      <w:tr>
        <w:trPr>
          <w:trHeight w:val="46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6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400" w:type="dxa"/>
          </w:tcPr>
        </w:tc>
      </w:tr>
      <w:tr>
        <w:trPr>
          <w:trHeight w:val="46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6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400" w:type="dxa"/>
          </w:tcPr>
        </w:tc>
      </w:tr>
      <w:tr>
        <w:trPr>
          <w:trHeight w:val="46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6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400" w:type="dxa"/>
          </w:tcPr>
        </w:tc>
      </w:tr>
      <w:tr>
        <w:trPr>
          <w:trHeight w:val="46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6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400" w:type="dxa"/>
          </w:tcPr>
        </w:tc>
      </w:tr>
      <w:tr>
        <w:trPr>
          <w:trHeight w:val="46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6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400" w:type="dxa"/>
          </w:tcPr>
        </w:tc>
      </w:tr>
      <w:tr>
        <w:trPr>
          <w:trHeight w:val="46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6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400" w:type="dxa"/>
          </w:tcPr>
        </w:tc>
      </w:tr>
    </w:tbl>
    <w:p>
      <w:r>
        <w:br w:type="page"/>
      </w:r>
    </w:p>
    <w:p>
      <w:pPr>
        <w:jc w:val="center"/>
        <w:spacing w:after="0"/>
      </w:pPr>
      <w:r>
        <w:rPr>
          <w:rFonts w:ascii="Times New Roman" w:hAnsi="Times New Roman" w:eastAsia="Times New Roman" w:cs="Times New Roman"/>
          <w:sz w:val="28"/>
          <w:b/>
        </w:rPr>
        <w:t>КАРТА ПЕРСОНИФИЦИРОВАННОГО УЧЕТА</w:t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6"/>
          <w:b/>
        </w:rPr>
        <w:t>Фамилия, имя отчество</w:t>
      </w:r>
      <w:r>
        <w:rPr>
          <w:rFonts w:ascii="Times New Roman" w:hAnsi="Times New Roman" w:eastAsia="Times New Roman" w:cs="Times New Roman"/>
          <w:sz w:val="26"/>
          <w:u w:val="single"/>
        </w:rPr>
        <w:tab/>
        <w:tab/>
        <w:t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</w:r>
      <w:r>
        <w:rPr>
          <w:rFonts w:ascii="Times New Roman" w:hAnsi="Times New Roman" w:eastAsia="Times New Roman" w:cs="Times New Roman"/>
          <w:sz w:val="26"/>
        </w:rPr>
        <w:t>Дата рождения</w:t>
      </w:r>
      <w:r>
        <w:rPr>
          <w:rFonts w:ascii="Times New Roman" w:hAnsi="Times New Roman" w:eastAsia="Times New Roman" w:cs="Times New Roman"/>
          <w:sz w:val="26"/>
          <w:u w:val="single"/>
        </w:rPr>
        <w:tab/>
        <w:t/>
        <w:tab/>
        <w:tab/>
        <w:tab/>
        <w:tab/>
        <w:tab/>
        <w:tab/>
        <w:tab/>
        <w:tab/>
        <w:tab/>
        <w:tab/>
        <w:br/>
      </w:r>
      <w:r>
        <w:rPr>
          <w:rFonts w:ascii="Times New Roman" w:hAnsi="Times New Roman" w:eastAsia="Times New Roman" w:cs="Times New Roman"/>
          <w:sz w:val="26"/>
        </w:rPr>
        <w:t>Паспортные данные</w:t>
      </w:r>
      <w:r>
        <w:rPr>
          <w:rFonts w:ascii="Times New Roman" w:hAnsi="Times New Roman" w:eastAsia="Times New Roman" w:cs="Times New Roman"/>
          <w:sz w:val="26"/>
          <w:u w:val="single"/>
        </w:rPr>
        <w:tab/>
        <w:t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eastAsia="Times New Roman" w:cs="Times New Roman"/>
          <w:sz w:val="26"/>
        </w:rPr>
        <w:t>гражданство</w:t>
      </w:r>
      <w:r>
        <w:rPr>
          <w:rFonts w:ascii="Times New Roman" w:hAnsi="Times New Roman" w:eastAsia="Times New Roman" w:cs="Times New Roman"/>
          <w:sz w:val="26"/>
          <w:u w:val="single"/>
        </w:rPr>
        <w:tab/>
        <w:tab/>
        <w:t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6"/>
        </w:rPr>
        <w:t>Окончил УО</w:t>
      </w:r>
      <w:r>
        <w:rPr>
          <w:rFonts w:ascii="Times New Roman" w:hAnsi="Times New Roman" w:eastAsia="Times New Roman" w:cs="Times New Roman"/>
          <w:sz w:val="26"/>
          <w:u w:val="single"/>
        </w:rPr>
        <w:tab/>
        <w:t/>
        <w:tab/>
        <w:tab/>
        <w:tab/>
        <w:tab/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6"/>
        </w:rPr>
        <w:t>Место и адрес проживания в период обучения</w:t>
      </w:r>
      <w:r>
        <w:rPr>
          <w:rFonts w:ascii="Times New Roman" w:hAnsi="Times New Roman" w:eastAsia="Times New Roman" w:cs="Times New Roman"/>
          <w:sz w:val="26"/>
          <w:u w:val="single"/>
        </w:rPr>
        <w:tab/>
        <w:t>шикпуки гиукшги ушгки </w:t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6"/>
          <w:u w:val="single"/>
        </w:rPr>
        <w:t>ушки шугки ушгки шгуикш гиукш иукшг иукшг иушгки ушгки шугки </w:t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6"/>
          <w:u w:val="single"/>
        </w:rPr>
        <w:t>шуик шги </w:t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start"/>
        <w:spacing w:before="25" w:after="25"/>
      </w:pPr>
      <w:r>
        <w:rPr>
          <w:rFonts w:ascii="Times New Roman" w:hAnsi="Times New Roman" w:eastAsia="Times New Roman" w:cs="Times New Roman"/>
          <w:sz w:val="26"/>
          <w:b/>
        </w:rPr>
        <w:t>Сведения о состоянии здоровья</w:t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6"/>
        </w:rPr>
        <w:t>Хронические заболевания</w:t>
      </w:r>
      <w:r>
        <w:rPr>
          <w:rFonts w:ascii="Times New Roman" w:hAnsi="Times New Roman" w:eastAsia="Times New Roman" w:cs="Times New Roman"/>
          <w:sz w:val="26"/>
          <w:u w:val="single"/>
        </w:rPr>
        <w:tab/>
        <w:t/>
        <w:tab/>
        <w:tab/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6"/>
        </w:rPr>
        <w:t>Группы по физической культуре (основная специальная)</w:t>
      </w:r>
      <w:r>
        <w:rPr>
          <w:rFonts w:ascii="Times New Roman" w:hAnsi="Times New Roman" w:eastAsia="Times New Roman" w:cs="Times New Roman"/>
          <w:sz w:val="26"/>
          <w:u w:val="single"/>
        </w:rPr>
        <w:tab/>
        <w:tab/>
        <w:t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start"/>
        <w:spacing w:after="0"/>
      </w:pPr>
      <w:r>
        <w:rPr>
          <w:rFonts w:ascii="Times New Roman" w:hAnsi="Times New Roman" w:eastAsia="Times New Roman" w:cs="Times New Roman"/>
          <w:sz w:val="26"/>
          <w:b/>
        </w:rPr>
        <w:t>Сведения о родителях и/или других родственниках, законных представителях</w:t>
        <w:br/>
      </w:r>
      <w:r>
        <w:rPr>
          <w:rFonts w:ascii="Times New Roman" w:hAnsi="Times New Roman" w:eastAsia="Times New Roman" w:cs="Times New Roman"/>
          <w:sz w:val="20"/>
        </w:rPr>
        <w:t>(Ф.И.О. (полностью); место жительства и/или место пребывания; место работы, занимаемая должность,</w:t>
        <w:br/>
      </w:r>
      <w:r>
        <w:rPr>
          <w:rFonts w:ascii="Times New Roman" w:hAnsi="Times New Roman" w:eastAsia="Times New Roman" w:cs="Times New Roman"/>
          <w:sz w:val="20"/>
        </w:rPr>
        <w:t>Телефон (дом./раоч./моб.); другие сведения)</w:t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start"/>
        <w:spacing w:after="0"/>
      </w:pPr>
      <w:r>
        <w:rPr>
          <w:rFonts w:ascii="Times New Roman" w:hAnsi="Times New Roman" w:eastAsia="Times New Roman" w:cs="Times New Roman"/>
          <w:sz w:val="26"/>
          <w:b/>
        </w:rPr>
        <w:t>Индивидуальные сведения</w:t>
        <w:br/>
      </w:r>
      <w:r>
        <w:rPr>
          <w:rFonts w:ascii="Times New Roman" w:hAnsi="Times New Roman" w:eastAsia="Times New Roman" w:cs="Times New Roman"/>
          <w:sz w:val="20"/>
        </w:rPr>
        <w:t>(участие в научной работе, олимпиадах, студенческих конференциях, спортивной</w:t>
        <w:br/>
      </w:r>
      <w:r>
        <w:rPr>
          <w:rFonts w:ascii="Times New Roman" w:hAnsi="Times New Roman" w:eastAsia="Times New Roman" w:cs="Times New Roman"/>
          <w:sz w:val="20"/>
        </w:rPr>
        <w:t>и общественной жизни вуза, факультета, группы, общежития, ПО ОО "БРСМ", и т.д.)</w:t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start"/>
        <w:spacing w:before="50" w:after="0"/>
      </w:pPr>
      <w:r>
        <w:rPr>
          <w:rFonts w:ascii="Times New Roman" w:hAnsi="Times New Roman" w:eastAsia="Times New Roman" w:cs="Times New Roman"/>
          <w:sz w:val="26"/>
          <w:b/>
        </w:rPr>
        <w:t>Поощрения студента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1250"/>
        <w:gridCol w:w="5350"/>
        <w:gridCol w:w="3400"/>
      </w:tblGrid>
      <w:tr>
        <w:tc>
          <w:p>
            <w:pPr>
              <w:spacing w:before="0" w:after="0"/>
              <w:tabs>
                <w:tab w:val="left" w:pos="360"/>
              </w:tabs>
            </w:pPr>
            <w:r>
              <w:rPr>
                <w:rFonts w:ascii="Times New Roman" w:hAnsi="Times New Roman" w:eastAsia="Times New Roman" w:cs="Times New Roman"/>
                <w:sz w:val="26"/>
              </w:rPr>
              <w:tab/>
              <w:t>Дата</w:t>
            </w:r>
          </w:p>
          <w:tcPr>
            <w:tcW w:w="1250" w:type="dxa"/>
          </w:tcPr>
        </w:tc>
        <w:tc>
          <w:p>
            <w:pPr>
              <w:spacing w:before="0" w:after="0"/>
              <w:tabs>
                <w:tab w:val="left" w:pos="360"/>
              </w:tabs>
            </w:pPr>
            <w:r>
              <w:rPr>
                <w:rFonts w:ascii="Times New Roman" w:hAnsi="Times New Roman" w:eastAsia="Times New Roman" w:cs="Times New Roman"/>
                <w:sz w:val="26"/>
              </w:rPr>
              <w:tab/>
              <w:t>За какие достижения</w:t>
            </w:r>
          </w:p>
          <w:tcPr>
            <w:tcW w:w="5350" w:type="dxa"/>
          </w:tcPr>
        </w:tc>
        <w:tc>
          <w:p>
            <w:pPr>
              <w:spacing w:before="0" w:after="0"/>
              <w:tabs>
                <w:tab w:val="left" w:pos="360"/>
              </w:tabs>
            </w:pPr>
            <w:r>
              <w:rPr>
                <w:rFonts w:ascii="Times New Roman" w:hAnsi="Times New Roman" w:eastAsia="Times New Roman" w:cs="Times New Roman"/>
                <w:sz w:val="26"/>
              </w:rPr>
              <w:tab/>
              <w:t>Вид поощрения</w:t>
            </w:r>
          </w:p>
          <w:tcPr>
            <w:tcW w:w="3400" w:type="dxa"/>
          </w:tcPr>
        </w:tc>
      </w:tr>
      <w:tr>
        <w:trPr>
          <w:trHeight w:val="34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11.11.1111</w:t>
            </w:r>
          </w:p>
          <w:tcPr>
            <w:vAlign w:val="center"/>
            <w:tcW w:w="12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3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400" w:type="dxa"/>
          </w:tcPr>
        </w:tc>
      </w:tr>
      <w:tr>
        <w:trPr>
          <w:trHeight w:val="34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3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400" w:type="dxa"/>
          </w:tcPr>
        </w:tc>
      </w:tr>
      <w:tr>
        <w:trPr>
          <w:trHeight w:val="34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3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400" w:type="dxa"/>
          </w:tcPr>
        </w:tc>
      </w:tr>
      <w:tr>
        <w:trPr>
          <w:trHeight w:val="34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3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400" w:type="dxa"/>
          </w:tcPr>
        </w:tc>
      </w:tr>
    </w:tbl>
    <w:p>
      <w:pPr>
        <w:jc w:val="start"/>
        <w:spacing w:before="50" w:after="0"/>
      </w:pPr>
      <w:r>
        <w:rPr>
          <w:rFonts w:ascii="Times New Roman" w:hAnsi="Times New Roman" w:eastAsia="Times New Roman" w:cs="Times New Roman"/>
          <w:sz w:val="26"/>
          <w:b/>
        </w:rPr>
        <w:t>Отметки о дисциплинарной ответственности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1250"/>
        <w:gridCol w:w="5350"/>
        <w:gridCol w:w="3400"/>
      </w:tblGrid>
      <w:tr>
        <w:tc>
          <w:p>
            <w:pPr>
              <w:spacing w:before="0" w:after="0"/>
              <w:tabs>
                <w:tab w:val="left" w:pos="360"/>
              </w:tabs>
            </w:pPr>
            <w:r>
              <w:rPr>
                <w:rFonts w:ascii="Times New Roman" w:hAnsi="Times New Roman" w:eastAsia="Times New Roman" w:cs="Times New Roman"/>
                <w:sz w:val="26"/>
              </w:rPr>
              <w:tab/>
              <w:t>Дата</w:t>
            </w:r>
          </w:p>
          <w:tcPr>
            <w:tcW w:w="1250" w:type="dxa"/>
          </w:tcPr>
        </w:tc>
        <w:tc>
          <w:p>
            <w:pPr>
              <w:spacing w:before="0" w:after="0"/>
              <w:tabs>
                <w:tab w:val="left" w:pos="360"/>
              </w:tabs>
            </w:pPr>
            <w:r>
              <w:rPr>
                <w:rFonts w:ascii="Times New Roman" w:hAnsi="Times New Roman" w:eastAsia="Times New Roman" w:cs="Times New Roman"/>
                <w:sz w:val="26"/>
              </w:rPr>
              <w:tab/>
              <w:t>За какой проступок</w:t>
            </w:r>
          </w:p>
          <w:tcPr>
            <w:tcW w:w="5350" w:type="dxa"/>
          </w:tcPr>
        </w:tc>
        <w:tc>
          <w:p>
            <w:pPr>
              <w:spacing w:before="0" w:after="0"/>
              <w:tabs>
                <w:tab w:val="left" w:pos="360"/>
              </w:tabs>
            </w:pPr>
            <w:r>
              <w:rPr>
                <w:rFonts w:ascii="Times New Roman" w:hAnsi="Times New Roman" w:eastAsia="Times New Roman" w:cs="Times New Roman"/>
                <w:sz w:val="26"/>
              </w:rPr>
              <w:tab/>
              <w:t>Вид</w:t>
            </w:r>
          </w:p>
          <w:tcPr>
            <w:tcW w:w="3400" w:type="dxa"/>
          </w:tcPr>
        </w:tc>
      </w:tr>
      <w:tr>
        <w:trPr>
          <w:trHeight w:val="34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3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400" w:type="dxa"/>
          </w:tcPr>
        </w:tc>
      </w:tr>
      <w:tr>
        <w:trPr>
          <w:trHeight w:val="34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3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400" w:type="dxa"/>
          </w:tcPr>
        </w:tc>
      </w:tr>
      <w:tr>
        <w:trPr>
          <w:trHeight w:val="34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3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400" w:type="dxa"/>
          </w:tcPr>
        </w:tc>
      </w:tr>
    </w:tbl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8"/>
          <w:b/>
        </w:rPr>
        <w:t>ИНДИВИДУАЛЬНАЯ РАБОТА СО СТУДЕНТОМ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950"/>
        <w:gridCol w:w="7500"/>
        <w:gridCol w:w="1550"/>
      </w:tblGrid>
      <w:t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Дата</w:t>
            </w:r>
          </w:p>
          <w:tcPr>
            <w:vAlign w:val="top"/>
            <w:tcW w:w="9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Проведенная работа и рекомендации ППС,</w:t>
              <w:br/>
            </w:r>
            <w:r>
              <w:rPr>
                <w:rFonts w:ascii="Times New Roman" w:hAnsi="Times New Roman" w:eastAsia="Times New Roman" w:cs="Times New Roman"/>
                <w:sz w:val="28"/>
                <w:b/>
              </w:rPr>
              <w:t>специалистов СППС</w:t>
            </w:r>
          </w:p>
          <w:tcPr>
            <w:vAlign w:val="top"/>
            <w:tcW w:w="750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Результат</w:t>
            </w:r>
          </w:p>
          <w:tcPr>
            <w:vAlign w:val="top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  <w:tr>
        <w:trPr>
          <w:trHeight w:val="58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9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5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550" w:type="dxa"/>
          </w:tcPr>
        </w:tc>
      </w:tr>
    </w:tbl>
    <w:p>
      <w:r>
        <w:rPr>
          <w:rFonts w:ascii="Times New Roman" w:hAnsi="Times New Roman" w:eastAsia="Times New Roman" w:cs="Times New Roman"/>
          <w:sz w:val="28"/>
        </w:rPr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8"/>
          <w:b/>
        </w:rPr>
        <w:t>РАБОТА С РОДИТЕЛЯМИ/РОДСТВЕННИКАМИ,</w:t>
        <w:br/>
      </w:r>
      <w:r>
        <w:rPr>
          <w:rFonts w:ascii="Times New Roman" w:hAnsi="Times New Roman" w:eastAsia="Times New Roman" w:cs="Times New Roman"/>
          <w:sz w:val="28"/>
          <w:b/>
        </w:rPr>
        <w:t>ЛИЦАМИ, ИХ ЗАМЕНЯЮЩИМИ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1000"/>
        <w:gridCol w:w="5600"/>
        <w:gridCol w:w="3400"/>
      </w:tblGrid>
      <w:t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Дата</w:t>
            </w:r>
          </w:p>
          <w:tcPr>
            <w:tcW w:w="100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Содержание работы</w:t>
            </w:r>
          </w:p>
          <w:tcPr>
            <w:tcW w:w="560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Примечание</w:t>
            </w:r>
          </w:p>
          <w:tcPr>
            <w:tcW w:w="3400" w:type="dxa"/>
          </w:tcPr>
        </w:tc>
      </w:tr>
      <w:tr>
        <w:trPr>
          <w:trHeight w:val="46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6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400" w:type="dxa"/>
          </w:tcPr>
        </w:tc>
      </w:tr>
      <w:tr>
        <w:trPr>
          <w:trHeight w:val="46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6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400" w:type="dxa"/>
          </w:tcPr>
        </w:tc>
      </w:tr>
      <w:tr>
        <w:trPr>
          <w:trHeight w:val="46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6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400" w:type="dxa"/>
          </w:tcPr>
        </w:tc>
      </w:tr>
      <w:tr>
        <w:trPr>
          <w:trHeight w:val="46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6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400" w:type="dxa"/>
          </w:tcPr>
        </w:tc>
      </w:tr>
      <w:tr>
        <w:trPr>
          <w:trHeight w:val="46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6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400" w:type="dxa"/>
          </w:tcPr>
        </w:tc>
      </w:tr>
      <w:tr>
        <w:trPr>
          <w:trHeight w:val="46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6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400" w:type="dxa"/>
          </w:tcPr>
        </w:tc>
      </w:tr>
    </w:tbl>
    <w:p>
      <w:pPr>
        <w:sectPr>
          <w:sectPr>
            <w:pgSz w:w="11906" w:h="16838" w:orient="portrait"/>
          </w:sectPr>
        </w:sectPr>
      </w:pP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КАРТА ЗДОРОВЬЯ СТУДЕНТОВ В </w:t>
      </w:r>
      <w:r>
        <w:rPr>
          <w:rFonts w:ascii="Times New Roman" w:hAnsi="Times New Roman" w:eastAsia="Times New Roman" w:cs="Times New Roman"/>
          <w:sz w:val="28"/>
          <w:b/>
        </w:rPr>
        <w:t>20</w:t>
      </w:r>
      <w:r>
        <w:rPr>
          <w:rFonts w:ascii="Times New Roman" w:hAnsi="Times New Roman" w:eastAsia="Times New Roman" w:cs="Times New Roman"/>
          <w:sz w:val="28"/>
          <w:u w:val="single"/>
          <w:b/>
        </w:rPr>
        <w:t>21</w:t>
      </w:r>
      <w:r>
        <w:rPr>
          <w:rFonts w:ascii="Times New Roman" w:hAnsi="Times New Roman" w:eastAsia="Times New Roman" w:cs="Times New Roman"/>
          <w:sz w:val="28"/>
          <w:b/>
        </w:rPr>
        <w:t>/ 20</w:t>
      </w:r>
      <w:r>
        <w:rPr>
          <w:rFonts w:ascii="Times New Roman" w:hAnsi="Times New Roman" w:eastAsia="Times New Roman" w:cs="Times New Roman"/>
          <w:sz w:val="28"/>
          <w:u w:val="single"/>
          <w:b/>
        </w:rPr>
        <w:t>22</w:t>
      </w:r>
      <w:r>
        <w:rPr>
          <w:rFonts w:ascii="Times New Roman" w:hAnsi="Times New Roman" w:eastAsia="Times New Roman" w:cs="Times New Roman"/>
          <w:sz w:val="28"/>
          <w:b/>
        </w:rPr>
        <w:t>учебном году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675"/>
        <w:gridCol w:w="6825"/>
        <w:gridCol w:w="3750"/>
        <w:gridCol w:w="3750"/>
      </w:tblGrid>
      <w:t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№</w:t>
            </w:r>
          </w:p>
          <w:tcPr>
            <w:vAlign w:val="center"/>
            <w:tcW w:w="675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Фамилия, имя, отчество (полностью)</w:t>
            </w:r>
          </w:p>
          <w:tcPr>
            <w:vAlign w:val="center"/>
            <w:tcW w:w="6825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Пропущено учебных занятий</w:t>
              <w:br/>
            </w:r>
            <w:r>
              <w:rPr>
                <w:rFonts w:ascii="Times New Roman" w:hAnsi="Times New Roman" w:eastAsia="Times New Roman" w:cs="Times New Roman"/>
                <w:sz w:val="26"/>
                <w:b/>
              </w:rPr>
              <w:t>по болезни</w:t>
            </w:r>
          </w:p>
          <w:tcPr>
            <w:vAlign w:val="center"/>
            <w:tcW w:w="37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Примечание</w:t>
            </w:r>
          </w:p>
          <w:tcPr>
            <w:vAlign w:val="center"/>
            <w:tcW w:w="3750" w:type="dxa"/>
          </w:tcPr>
        </w:tc>
      </w:tr>
      <w:tr>
        <w:trPr>
          <w:trHeight w:val="54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1</w:t>
            </w:r>
          </w:p>
          <w:tcPr>
            <w:vAlign w:val="center"/>
            <w:tcW w:w="675" w:type="dxa"/>
          </w:tcPr>
        </w:tc>
        <w:tc>
          <w:p>
            <w:pPr>
              <w:spacing w:before="0" w:after="0"/>
              <w:tabs>
                <w:tab w:val="left" w:pos="360"/>
              </w:tabs>
            </w:pPr>
            <w:r>
              <w:rPr>
                <w:rFonts w:ascii="Times New Roman" w:hAnsi="Times New Roman" w:eastAsia="Times New Roman" w:cs="Times New Roman"/>
                <w:sz w:val="24"/>
              </w:rPr>
              <w:tab/>
              <w:t>Иванов Иван Иванович</w:t>
            </w:r>
          </w:p>
          <w:tcPr>
            <w:vAlign w:val="center"/>
            <w:tcW w:w="6825" w:type="dxa"/>
          </w:tcPr>
        </w:tc>
        <w:tc>
          <w:p>
            <w:pPr>
              <w:spacing w:before="0" w:after="0"/>
              <w:tabs>
                <w:tab w:val="left" w:pos="360"/>
              </w:tabs>
            </w:pPr>
            <w:r>
              <w:rPr>
                <w:rFonts w:ascii="Times New Roman" w:hAnsi="Times New Roman" w:eastAsia="Times New Roman" w:cs="Times New Roman"/>
                <w:sz w:val="24"/>
              </w:rPr>
              <w:tab/>
              <w:t>0</w:t>
            </w:r>
          </w:p>
          <w:tcPr>
            <w:vAlign w:val="center"/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</w:tr>
      <w:tr>
        <w:trPr>
          <w:trHeight w:val="54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11</w:t>
            </w:r>
          </w:p>
          <w:tcPr>
            <w:vAlign w:val="center"/>
            <w:tcW w:w="675" w:type="dxa"/>
          </w:tcPr>
        </w:tc>
        <w:tc>
          <w:p>
            <w:pPr>
              <w:spacing w:before="0" w:after="0"/>
              <w:tabs>
                <w:tab w:val="left" w:pos="360"/>
              </w:tabs>
            </w:pPr>
            <w:r>
              <w:rPr>
                <w:rFonts w:ascii="Times New Roman" w:hAnsi="Times New Roman" w:eastAsia="Times New Roman" w:cs="Times New Roman"/>
                <w:sz w:val="24"/>
              </w:rPr>
              <w:tab/>
              <w:t/>
            </w:r>
          </w:p>
          <w:tcPr>
            <w:vAlign w:val="center"/>
            <w:tcW w:w="6825" w:type="dxa"/>
          </w:tcPr>
        </w:tc>
        <w:tc>
          <w:p>
            <w:pPr>
              <w:spacing w:before="0" w:after="0"/>
              <w:tabs>
                <w:tab w:val="left" w:pos="360"/>
              </w:tabs>
            </w:pPr>
            <w:r>
              <w:rPr>
                <w:rFonts w:ascii="Times New Roman" w:hAnsi="Times New Roman" w:eastAsia="Times New Roman" w:cs="Times New Roman"/>
                <w:sz w:val="24"/>
              </w:rPr>
              <w:tab/>
              <w:t/>
            </w:r>
          </w:p>
          <w:tcPr>
            <w:vAlign w:val="center"/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</w:tr>
      <w:tr>
        <w:trPr>
          <w:trHeight w:val="54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8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</w:tr>
      <w:tr>
        <w:trPr>
          <w:trHeight w:val="54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8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</w:tr>
      <w:tr>
        <w:trPr>
          <w:trHeight w:val="54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8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</w:tr>
      <w:tr>
        <w:trPr>
          <w:trHeight w:val="54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8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</w:tr>
      <w:tr>
        <w:trPr>
          <w:trHeight w:val="54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8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</w:tr>
      <w:tr>
        <w:trPr>
          <w:trHeight w:val="54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8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</w:tr>
      <w:tr>
        <w:trPr>
          <w:trHeight w:val="54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8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</w:tr>
      <w:tr>
        <w:trPr>
          <w:trHeight w:val="54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8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</w:tr>
      <w:tr>
        <w:trPr>
          <w:trHeight w:val="54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8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</w:tr>
      <w:tr>
        <w:trPr>
          <w:trHeight w:val="54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8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</w:tr>
      <w:tr>
        <w:trPr>
          <w:trHeight w:val="54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8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</w:tr>
      <w:tr>
        <w:trPr>
          <w:trHeight w:val="54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8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</w:tr>
      <w:tr>
        <w:trPr>
          <w:trHeight w:val="54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68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750" w:type="dxa"/>
          </w:tcPr>
        </w:tc>
      </w:tr>
    </w:tbl>
    <w:p>
      <w:pPr>
        <w:sectPr>
          <w:sectPr>
            <w:pgSz w:w="16838" w:h="11906" w:orient="landscape"/>
          </w:sectPr>
        </w:sectPr>
      </w:pP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УЧЕТ ИТОГОВОЙ УСПЕВАЕМОСТИ СТУДЕНТОВ ГРУППЫ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№</w:t>
            </w:r>
          </w:p>
          <w:tcPr>
            <w:vAlign w:val="center"/>
            <w:vMerge w:val="restart"/>
            <w:tcW w:w="4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Ф. И. О. студента</w:t>
            </w:r>
          </w:p>
          <w:tcPr>
            <w:vAlign w:val="center"/>
            <w:vMerge w:val="restart"/>
            <w:tcW w:w="2700" w:type="dxa"/>
          </w:tcPr>
        </w:tc>
        <w:tc>
          <w:tcPr>
            <w:gridSpan w:val="12"/>
            <w:tcW w:w="11850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Название дисциплины</w:t>
            </w:r>
          </w:p>
        </w:tc>
      </w:tr>
      <w:tr>
        <w:tc>
          <w:tcPr>
            <w:vMerge w:val="continue"/>
            <w:tcW w:w="450" w:type="dxa"/>
          </w:tcPr>
          <w:p>
            <w:pPr>
              <w:jc w:val="center"/>
              <w:spacing w:before="0" w:after="0"/>
            </w:pPr>
          </w:p>
        </w:tc>
        <w:tc>
          <w:tcPr>
            <w:vMerge w:val="continue"/>
            <w:tcW w:w="2700" w:type="dxa"/>
          </w:tcPr>
          <w:p>
            <w:pPr>
              <w:jc w:val="center"/>
              <w:spacing w:before="0" w:after="0"/>
            </w:pPr>
          </w:p>
        </w:tc>
        <w:tc>
          <w:tcPr>
            <w:gridSpan w:val="6"/>
            <w:tcW w:w="5922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Экзамены</w:t>
            </w:r>
          </w:p>
        </w:tc>
        <w:tc>
          <w:tcPr>
            <w:gridSpan w:val="6"/>
            <w:tcW w:w="5922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Зачеты</w:t>
            </w:r>
          </w:p>
        </w:tc>
      </w:tr>
      <w:tr>
        <w:trPr>
          <w:trHeight w:val="1900"/>
        </w:trPr>
        <w:tc>
          <w:tcPr>
            <w:vMerge w:val="continue"/>
            <w:tcW w:w="450" w:type="dxa"/>
          </w:tcPr>
          <w:p>
            <w:pPr>
              <w:jc w:val="center"/>
              <w:spacing w:before="0" w:after="0"/>
            </w:pPr>
          </w:p>
        </w:tc>
        <w:tc>
          <w:tcPr>
            <w:vMerge w:val="continue"/>
            <w:tcW w:w="2700" w:type="dxa"/>
          </w:tcPr>
          <w:p>
            <w:pPr>
              <w:jc w:val="center"/>
              <w:spacing w:before="0" w:after="0"/>
            </w:pPr>
          </w:p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/>
            </w:r>
          </w:p>
          <w:tcPr>
            <w:vAlign w:val="center"/>
            <w:tcW w:w="987" w:type="dxa"/>
            <w:textDirection w:val="btLr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/>
            </w:r>
          </w:p>
          <w:tcPr>
            <w:vAlign w:val="center"/>
            <w:tcW w:w="987" w:type="dxa"/>
            <w:textDirection w:val="btLr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/>
            </w:r>
          </w:p>
          <w:tcPr>
            <w:vAlign w:val="center"/>
            <w:tcW w:w="987" w:type="dxa"/>
            <w:textDirection w:val="btLr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/>
            </w:r>
          </w:p>
          <w:tcPr>
            <w:vAlign w:val="center"/>
            <w:tcW w:w="987" w:type="dxa"/>
            <w:textDirection w:val="btLr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/>
            </w:r>
          </w:p>
          <w:tcPr>
            <w:vAlign w:val="center"/>
            <w:tcW w:w="987" w:type="dxa"/>
            <w:textDirection w:val="btLr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/>
            </w:r>
          </w:p>
          <w:tcPr>
            <w:vAlign w:val="center"/>
            <w:tcW w:w="987" w:type="dxa"/>
            <w:textDirection w:val="btLr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/>
            </w:r>
          </w:p>
          <w:tcPr>
            <w:vAlign w:val="center"/>
            <w:tcW w:w="987" w:type="dxa"/>
            <w:textDirection w:val="btLr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/>
            </w:r>
          </w:p>
          <w:tcPr>
            <w:vAlign w:val="center"/>
            <w:tcW w:w="987" w:type="dxa"/>
            <w:textDirection w:val="btLr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/>
            </w:r>
          </w:p>
          <w:tcPr>
            <w:vAlign w:val="center"/>
            <w:tcW w:w="987" w:type="dxa"/>
            <w:textDirection w:val="btLr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/>
            </w:r>
          </w:p>
          <w:tcPr>
            <w:vAlign w:val="center"/>
            <w:tcW w:w="987" w:type="dxa"/>
            <w:textDirection w:val="btLr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/>
            </w:r>
          </w:p>
          <w:tcPr>
            <w:vAlign w:val="center"/>
            <w:tcW w:w="987" w:type="dxa"/>
            <w:textDirection w:val="btLr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/>
            </w:r>
          </w:p>
          <w:tcPr>
            <w:vAlign w:val="center"/>
            <w:tcW w:w="987" w:type="dxa"/>
            <w:textDirection w:val="btLr"/>
          </w:tcPr>
        </w:tc>
      </w:tr>
      <w:tr>
        <w:trPr>
          <w:trHeight w:val="42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700" w:type="dxa"/>
          </w:tcPr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</w:tr>
      <w:tr>
        <w:trPr>
          <w:trHeight w:val="42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700" w:type="dxa"/>
          </w:tcPr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</w:tr>
      <w:tr>
        <w:trPr>
          <w:trHeight w:val="42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700" w:type="dxa"/>
          </w:tcPr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</w:tr>
      <w:tr>
        <w:trPr>
          <w:trHeight w:val="42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700" w:type="dxa"/>
          </w:tcPr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</w:tr>
      <w:tr>
        <w:trPr>
          <w:trHeight w:val="42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700" w:type="dxa"/>
          </w:tcPr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</w:tr>
      <w:tr>
        <w:trPr>
          <w:trHeight w:val="42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700" w:type="dxa"/>
          </w:tcPr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</w:tr>
      <w:tr>
        <w:trPr>
          <w:trHeight w:val="42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700" w:type="dxa"/>
          </w:tcPr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</w:tr>
      <w:tr>
        <w:trPr>
          <w:trHeight w:val="42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700" w:type="dxa"/>
          </w:tcPr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</w:tr>
      <w:tr>
        <w:trPr>
          <w:trHeight w:val="42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700" w:type="dxa"/>
          </w:tcPr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</w:tr>
      <w:tr>
        <w:trPr>
          <w:trHeight w:val="42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700" w:type="dxa"/>
          </w:tcPr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</w:tr>
      <w:tr>
        <w:trPr>
          <w:trHeight w:val="42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700" w:type="dxa"/>
          </w:tcPr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</w:tr>
      <w:tr>
        <w:trPr>
          <w:trHeight w:val="42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700" w:type="dxa"/>
          </w:tcPr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</w:tr>
      <w:tr>
        <w:trPr>
          <w:trHeight w:val="42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700" w:type="dxa"/>
          </w:tcPr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</w:tr>
      <w:tr>
        <w:trPr>
          <w:trHeight w:val="42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700" w:type="dxa"/>
          </w:tcPr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</w:tr>
      <w:tr>
        <w:trPr>
          <w:trHeight w:val="420"/>
        </w:trP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700" w:type="dxa"/>
          </w:tcPr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  <w:tc>
          <w:tcPr>
            <w:vAlign w:val="center"/>
            <w:tcW w:w="987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</w:tr>
    </w:tbl>
    <w:p>
      <w:pPr>
        <w:sectPr>
          <w:sectPr>
            <w:pgSz w:w="16838" w:h="11906" w:orient="landscape"/>
          </w:sectPr>
        </w:sectPr>
      </w:pP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УЧЕТ ИДЕОЛОГИЧЕСКОЙ И ВОСПИТАТЕЛЬНОЙ РАБОТЫ КУРАТОРА УЧЕБНОЙ ГРУППЫ</w:t>
        <w:br/>
      </w:r>
      <w:r>
        <w:rPr>
          <w:rFonts w:ascii="Times New Roman" w:hAnsi="Times New Roman" w:eastAsia="Times New Roman" w:cs="Times New Roman"/>
          <w:sz w:val="28"/>
          <w:b/>
        </w:rPr>
        <w:t>в </w:t>
      </w:r>
      <w:r>
        <w:rPr>
          <w:rFonts w:ascii="Times New Roman" w:hAnsi="Times New Roman" w:eastAsia="Times New Roman" w:cs="Times New Roman"/>
          <w:sz w:val="28"/>
          <w:u w:val="single"/>
          <w:b/>
        </w:rPr>
        <w:tab/>
        <w:tab/>
      </w:r>
      <w:r>
        <w:rPr>
          <w:rFonts w:ascii="Times New Roman" w:hAnsi="Times New Roman" w:eastAsia="Times New Roman" w:cs="Times New Roman"/>
          <w:sz w:val="28"/>
          <w:b/>
        </w:rPr>
        <w:t>20</w:t>
      </w:r>
      <w:r>
        <w:rPr>
          <w:rFonts w:ascii="Times New Roman" w:hAnsi="Times New Roman" w:eastAsia="Times New Roman" w:cs="Times New Roman"/>
          <w:sz w:val="28"/>
          <w:u w:val="single"/>
          <w:b/>
        </w:rPr>
        <w:tab/>
      </w:r>
      <w:r>
        <w:rPr>
          <w:rFonts w:ascii="Times New Roman" w:hAnsi="Times New Roman" w:eastAsia="Times New Roman" w:cs="Times New Roman"/>
          <w:sz w:val="28"/>
          <w:b/>
        </w:rPr>
        <w:t>г.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2400"/>
        <w:gridCol w:w="12600"/>
      </w:tblGrid>
      <w:t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Срок выполнения</w:t>
            </w:r>
          </w:p>
          <w:tcPr>
            <w:tcW w:w="240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Содержание работы</w:t>
            </w:r>
          </w:p>
          <w:tcPr>
            <w:tcW w:w="12600" w:type="dxa"/>
          </w:tcPr>
        </w:tc>
      </w:tr>
      <w:tr>
        <w:trPr>
          <w:trHeight w:val="370"/>
        </w:trPr>
        <w:tc>
          <w:tcPr>
            <w:vAlign w:val="center"/>
            <w:tcW w:w="2400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>21 - </w:t>
            </w:r>
          </w:p>
        </w:tc>
        <w:tc>
          <w:tcPr>
            <w:vAlign w:val="center"/>
            <w:tcW w:w="12600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> </w:t>
            </w:r>
          </w:p>
        </w:tc>
      </w:tr>
      <w:tr>
        <w:trPr>
          <w:trHeight w:val="370"/>
        </w:trPr>
        <w:tc>
          <w:tcPr>
            <w:vAlign w:val="center"/>
            <w:tcW w:w="2400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>24</w:t>
            </w:r>
          </w:p>
        </w:tc>
        <w:tc>
          <w:tcPr>
            <w:vAlign w:val="center"/>
            <w:tcW w:w="12600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</w:tr>
      <w:tr>
        <w:trPr>
          <w:trHeight w:val="370"/>
        </w:trPr>
        <w:tc>
          <w:tcPr>
            <w:vAlign w:val="center"/>
            <w:tcW w:w="2400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>11 - </w:t>
            </w:r>
          </w:p>
        </w:tc>
        <w:tc>
          <w:tcPr>
            <w:vAlign w:val="center"/>
            <w:tcW w:w="12600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> </w:t>
            </w:r>
          </w:p>
        </w:tc>
      </w:tr>
      <w:tr>
        <w:trPr>
          <w:trHeight w:val="370"/>
        </w:trPr>
        <w:tc>
          <w:tcPr>
            <w:vAlign w:val="center"/>
            <w:tcW w:w="2400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>13</w:t>
            </w:r>
          </w:p>
        </w:tc>
        <w:tc>
          <w:tcPr>
            <w:vAlign w:val="center"/>
            <w:tcW w:w="12600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</w:tc>
      </w:tr>
      <w:tr>
        <w:trPr>
          <w:trHeight w:val="370"/>
        </w:trPr>
        <w:tc>
          <w:tcPr>
            <w:vAlign w:val="center"/>
            <w:tcW w:w="2400" w:type="dxa"/>
          </w:tcPr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>9</w:t>
            </w:r>
          </w:p>
        </w:tc>
        <w:tc>
          <w:tcPr>
            <w:vAlign w:val="center"/>
            <w:tcW w:w="12600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> </w:t>
            </w:r>
          </w:p>
        </w:tc>
      </w:tr>
      <w:tr>
        <w:trPr>
          <w:trHeight w:val="37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12600" w:type="dxa"/>
          </w:tcPr>
        </w:tc>
      </w:tr>
      <w:tr>
        <w:trPr>
          <w:trHeight w:val="37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12600" w:type="dxa"/>
          </w:tcPr>
        </w:tc>
      </w:tr>
      <w:tr>
        <w:trPr>
          <w:trHeight w:val="37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12600" w:type="dxa"/>
          </w:tcPr>
        </w:tc>
      </w:tr>
      <w:tr>
        <w:trPr>
          <w:trHeight w:val="37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12600" w:type="dxa"/>
          </w:tcPr>
        </w:tc>
      </w:tr>
      <w:tr>
        <w:trPr>
          <w:trHeight w:val="37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12600" w:type="dxa"/>
          </w:tcPr>
        </w:tc>
      </w:tr>
      <w:tr>
        <w:trPr>
          <w:trHeight w:val="37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12600" w:type="dxa"/>
          </w:tcPr>
        </w:tc>
      </w:tr>
      <w:tr>
        <w:trPr>
          <w:trHeight w:val="37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12600" w:type="dxa"/>
          </w:tcPr>
        </w:tc>
      </w:tr>
      <w:tr>
        <w:trPr>
          <w:trHeight w:val="37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12600" w:type="dxa"/>
          </w:tcPr>
        </w:tc>
      </w:tr>
      <w:tr>
        <w:trPr>
          <w:trHeight w:val="37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12600" w:type="dxa"/>
          </w:tcPr>
        </w:tc>
      </w:tr>
      <w:tr>
        <w:trPr>
          <w:trHeight w:val="37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12600" w:type="dxa"/>
          </w:tcPr>
        </w:tc>
      </w:tr>
      <w:tr>
        <w:trPr>
          <w:trHeight w:val="37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12600" w:type="dxa"/>
          </w:tcPr>
        </w:tc>
      </w:tr>
      <w:tr>
        <w:trPr>
          <w:trHeight w:val="37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12600" w:type="dxa"/>
          </w:tcPr>
        </w:tc>
      </w:tr>
      <w:tr>
        <w:trPr>
          <w:trHeight w:val="37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12600" w:type="dxa"/>
          </w:tcPr>
        </w:tc>
      </w:tr>
      <w:tr>
        <w:trPr>
          <w:trHeight w:val="37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12600" w:type="dxa"/>
          </w:tcPr>
        </w:tc>
      </w:tr>
      <w:tr>
        <w:trPr>
          <w:trHeight w:val="37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12600" w:type="dxa"/>
          </w:tcPr>
        </w:tc>
      </w:tr>
    </w:tbl>
    <w:p>
      <w:pPr>
        <w:spacing w:before="0" w:after="0"/>
        <w:jc w:val="both"/>
        <w:tabs>
          <w:tab w:val="left" w:pos="360"/>
        </w:tabs>
      </w:pPr>
      <w:r>
        <w:rPr>
          <w:rFonts w:ascii="Times New Roman" w:hAnsi="Times New Roman" w:eastAsia="Times New Roman" w:cs="Times New Roman"/>
          <w:sz w:val="26"/>
        </w:rPr>
        <w:tab/>
        <w:t>Декан (Заместитель декана по воспитательной работе)</w:t>
        <w:tab/>
        <w:tab/>
        <w:tab/>
        <w:tab/>
        <w:tab/>
      </w:r>
      <w:r>
        <w:rPr>
          <w:rFonts w:ascii="Times New Roman" w:hAnsi="Times New Roman" w:eastAsia="Times New Roman" w:cs="Times New Roman"/>
          <w:sz w:val="26"/>
          <w:u w:val="single"/>
        </w:rPr>
        <w:tab/>
        <w:tab/>
        <w:tab/>
        <w:tab/>
        <w:tab/>
      </w:r>
    </w:p>
    <w:p>
      <w:pPr>
        <w:spacing w:before="0" w:after="0"/>
      </w:pPr>
      <w:r>
        <w:rPr>
          <w:rFonts w:ascii="Times New Roman" w:hAnsi="Times New Roman" w:eastAsia="Times New Roman" w:cs="Times New Roman"/>
          <w:sz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>Дата подпись</w:t>
      </w:r>
    </w:p>
    <w:p>
      <w:pPr>
        <w:sectPr>
          <w:sectPr>
            <w:pgSz w:w="16838" w:h="11906" w:orient="landscape"/>
          </w:sectPr>
        </w:sectPr>
      </w:pP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УЧЕТ ИНФОРМАЦИОННЫХ ЧАСОВ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2625"/>
        <w:gridCol w:w="4875"/>
        <w:gridCol w:w="7500"/>
      </w:tblGrid>
      <w:t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Дата проведения</w:t>
            </w:r>
          </w:p>
          <w:tcPr>
            <w:tcW w:w="2625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Тема</w:t>
            </w:r>
          </w:p>
          <w:tcPr>
            <w:tcW w:w="4875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Примечание</w:t>
            </w:r>
          </w:p>
          <w:tcPr>
            <w:tcW w:w="7500" w:type="dxa"/>
          </w:tcPr>
        </w:tc>
      </w:tr>
      <w:tr>
        <w:trPr>
          <w:trHeight w:val="42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625" w:type="dxa"/>
          </w:tcPr>
        </w:tc>
        <w:tc>
          <w:tcPr>
            <w:vAlign w:val="center"/>
            <w:tcW w:w="4875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> </w:t>
            </w:r>
          </w:p>
        </w:tc>
        <w:tc>
          <w:tcPr>
            <w:vAlign w:val="center"/>
            <w:tcW w:w="7500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> </w:t>
            </w:r>
          </w:p>
        </w:tc>
      </w:tr>
      <w:tr>
        <w:trPr>
          <w:trHeight w:val="42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625" w:type="dxa"/>
          </w:tcPr>
        </w:tc>
        <w:tc>
          <w:tcPr>
            <w:vAlign w:val="center"/>
            <w:tcW w:w="4875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> </w:t>
            </w:r>
          </w:p>
        </w:tc>
        <w:tc>
          <w:tcPr>
            <w:vAlign w:val="center"/>
            <w:tcW w:w="7500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> </w:t>
            </w:r>
          </w:p>
        </w:tc>
      </w:tr>
      <w:tr>
        <w:trPr>
          <w:trHeight w:val="42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6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8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7500" w:type="dxa"/>
          </w:tcPr>
        </w:tc>
      </w:tr>
      <w:tr>
        <w:trPr>
          <w:trHeight w:val="42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6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8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7500" w:type="dxa"/>
          </w:tcPr>
        </w:tc>
      </w:tr>
      <w:tr>
        <w:trPr>
          <w:trHeight w:val="42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6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8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7500" w:type="dxa"/>
          </w:tcPr>
        </w:tc>
      </w:tr>
      <w:tr>
        <w:trPr>
          <w:trHeight w:val="42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6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8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7500" w:type="dxa"/>
          </w:tcPr>
        </w:tc>
      </w:tr>
      <w:tr>
        <w:trPr>
          <w:trHeight w:val="42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6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8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7500" w:type="dxa"/>
          </w:tcPr>
        </w:tc>
      </w:tr>
      <w:tr>
        <w:trPr>
          <w:trHeight w:val="42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6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8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7500" w:type="dxa"/>
          </w:tcPr>
        </w:tc>
      </w:tr>
      <w:tr>
        <w:trPr>
          <w:trHeight w:val="42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6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8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7500" w:type="dxa"/>
          </w:tcPr>
        </w:tc>
      </w:tr>
      <w:tr>
        <w:trPr>
          <w:trHeight w:val="42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6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8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7500" w:type="dxa"/>
          </w:tcPr>
        </w:tc>
      </w:tr>
      <w:tr>
        <w:trPr>
          <w:trHeight w:val="42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6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8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7500" w:type="dxa"/>
          </w:tcPr>
        </w:tc>
      </w:tr>
      <w:tr>
        <w:trPr>
          <w:trHeight w:val="42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6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8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7500" w:type="dxa"/>
          </w:tcPr>
        </w:tc>
      </w:tr>
      <w:tr>
        <w:trPr>
          <w:trHeight w:val="42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6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8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7500" w:type="dxa"/>
          </w:tcPr>
        </w:tc>
      </w:tr>
      <w:tr>
        <w:trPr>
          <w:trHeight w:val="42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6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8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7500" w:type="dxa"/>
          </w:tcPr>
        </w:tc>
      </w:tr>
      <w:tr>
        <w:trPr>
          <w:trHeight w:val="42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6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8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7500" w:type="dxa"/>
          </w:tcPr>
        </w:tc>
      </w:tr>
      <w:tr>
        <w:trPr>
          <w:trHeight w:val="42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6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8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7500" w:type="dxa"/>
          </w:tcPr>
        </w:tc>
      </w:tr>
      <w:tr>
        <w:trPr>
          <w:trHeight w:val="42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6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8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7500" w:type="dxa"/>
          </w:tcPr>
        </w:tc>
      </w:tr>
      <w:tr>
        <w:trPr>
          <w:trHeight w:val="42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6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8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7500" w:type="dxa"/>
          </w:tcPr>
        </w:tc>
      </w:tr>
      <w:tr>
        <w:trPr>
          <w:trHeight w:val="42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6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8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7500" w:type="dxa"/>
          </w:tcPr>
        </w:tc>
      </w:tr>
      <w:tr>
        <w:trPr>
          <w:trHeight w:val="42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26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487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W w:w="7500" w:type="dxa"/>
          </w:tcPr>
        </w:tc>
      </w:tr>
    </w:tbl>
    <w:p>
      <w:pPr>
        <w:sectPr>
          <w:sectPr>
            <w:pgSz w:w="16838" w:h="11906" w:orient="landscape"/>
          </w:sectPr>
        </w:sectPr>
      </w:pP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УЧАСТИЕ КУРАТОРА В РАБОТЕ ПЕДАГОГИЧЕСКИХ СЕМИНАРОВ,</w:t>
        <w:br/>
      </w:r>
      <w:r>
        <w:rPr>
          <w:rFonts w:ascii="Times New Roman" w:hAnsi="Times New Roman" w:eastAsia="Times New Roman" w:cs="Times New Roman"/>
          <w:sz w:val="28"/>
          <w:b/>
        </w:rPr>
        <w:t>МЕТОДИЧЕСКОГО ОБЪЕДИНЕНИЯ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1200"/>
        <w:gridCol w:w="3900"/>
        <w:gridCol w:w="2100"/>
        <w:gridCol w:w="2400"/>
        <w:gridCol w:w="5400"/>
      </w:tblGrid>
      <w:t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Дата</w:t>
            </w:r>
          </w:p>
          <w:tcPr>
            <w:tcW w:w="120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Тема семинара заседания</w:t>
            </w:r>
          </w:p>
          <w:tcPr>
            <w:tcW w:w="390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Форма участия</w:t>
            </w:r>
          </w:p>
          <w:tcPr>
            <w:tcW w:w="210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Место проведения</w:t>
            </w:r>
          </w:p>
          <w:tcPr>
            <w:tcW w:w="240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Примечание</w:t>
            </w:r>
          </w:p>
          <w:tcPr>
            <w:tcW w:w="54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00" w:type="dxa"/>
          </w:tcPr>
        </w:tc>
        <w:tc>
          <w:tcPr>
            <w:vAlign w:val="center"/>
            <w:tcW w:w="3900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 </w:t>
            </w:r>
          </w:p>
        </w:tc>
        <w:tc>
          <w:tcPr>
            <w:vAlign w:val="center"/>
            <w:tcW w:w="2100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 </w:t>
            </w:r>
          </w:p>
        </w:tc>
        <w:tc>
          <w:tcPr>
            <w:vAlign w:val="center"/>
            <w:tcW w:w="2400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 </w:t>
            </w:r>
          </w:p>
        </w:tc>
        <w:tc>
          <w:tcPr>
            <w:vAlign w:val="center"/>
            <w:tcW w:w="5400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 </w:t>
            </w:r>
          </w:p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9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1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4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9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1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4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9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1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4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9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1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4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9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1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4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9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1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4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9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1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4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9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1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4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9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1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4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9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1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4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9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1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4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9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1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4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9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1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4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9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1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4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9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1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4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9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1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4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9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1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4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9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1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4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2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9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1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4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5400" w:type="dxa"/>
          </w:tcPr>
        </w:tc>
      </w:tr>
    </w:tbl>
    <w:p>
      <w:pPr>
        <w:sectPr>
          <w:sectPr>
            <w:pgSz w:w="16838" w:h="11906" w:orient="landscape"/>
          </w:sectPr>
        </w:sectPr>
      </w:pP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РАБОТА С НАУЧНО-МЕТОДИЧЕСКОЙ И ПЕДАГОГИЧЕСКОЙ ЛИТЕРАТУРОЙ</w:t>
        <w:br/>
      </w:r>
      <w:r>
        <w:rPr>
          <w:rFonts w:ascii="Times New Roman" w:hAnsi="Times New Roman" w:eastAsia="Times New Roman" w:cs="Times New Roman"/>
          <w:sz w:val="28"/>
          <w:b/>
        </w:rPr>
        <w:t>по вопросам идеологии и воспитания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6000"/>
        <w:gridCol w:w="9000"/>
      </w:tblGrid>
      <w:t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Автор, название, библиографические данные</w:t>
            </w:r>
          </w:p>
          <w:tcPr>
            <w:tcW w:w="600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Краткая аннотация</w:t>
            </w:r>
          </w:p>
          <w:tcPr>
            <w:tcW w:w="90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6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90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6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90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6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90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6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90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6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90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6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90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6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90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6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90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6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90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6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90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6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90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6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90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6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90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6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90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6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90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6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90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6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90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6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90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6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9000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6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9000" w:type="dxa"/>
          </w:tcPr>
        </w:tc>
      </w:tr>
    </w:tbl>
    <w:p>
      <w:pPr>
        <w:sectPr>
          <w:sectPr>
            <w:pgSz w:w="16838" w:h="11906" w:orient="landscape"/>
          </w:sectPr>
        </w:sectPr>
      </w:pP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ПСИХОЛОГО-ПЕДАГОГИЧЕСКАЯ</w:t>
        <w:br/>
      </w:r>
      <w:r>
        <w:rPr>
          <w:rFonts w:ascii="Times New Roman" w:hAnsi="Times New Roman" w:eastAsia="Times New Roman" w:cs="Times New Roman"/>
          <w:sz w:val="28"/>
          <w:b/>
        </w:rPr>
        <w:t>ХАРАКТЕРИСТИКА УЧЕБНОЙ ГРУППЫ</w:t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</w:r>
      <w:r>
        <w:rPr>
          <w:rFonts w:ascii="Times New Roman" w:hAnsi="Times New Roman" w:eastAsia="Times New Roman" w:cs="Times New Roman"/>
          <w:sz w:val="28"/>
          <w:u w:val="single"/>
        </w:rPr>
        <w:t>День Государственного герба Республики Беларусь и Государственного </w:t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</w:r>
      <w:r>
        <w:rPr>
          <w:rFonts w:ascii="Times New Roman" w:hAnsi="Times New Roman" w:eastAsia="Times New Roman" w:cs="Times New Roman"/>
          <w:sz w:val="28"/>
          <w:u w:val="single"/>
        </w:rPr>
        <w:t>флага Республики Белар </w:t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left" w:pos="360"/>
        </w:tabs>
      </w:pPr>
      <w:r>
        <w:rPr>
          <w:rFonts w:ascii="Times New Roman" w:hAnsi="Times New Roman" w:eastAsia="Times New Roman" w:cs="Times New Roman"/>
          <w:sz w:val="28"/>
        </w:rPr>
        <w:tab/>
        <w:t>Ф. И. О., должность специалиста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Иванов Иван Иванович, Декан</w:t>
        <w:tab/>
      </w:r>
    </w:p>
    <w:p>
      <w:pPr>
        <w:jc w:val="both"/>
        <w:tabs>
          <w:tab w:val="left" w:pos="360"/>
        </w:tabs>
      </w:pPr>
      <w:r>
        <w:rPr>
          <w:rFonts w:ascii="Times New Roman" w:hAnsi="Times New Roman" w:eastAsia="Times New Roman" w:cs="Times New Roman"/>
          <w:sz w:val="28"/>
        </w:rPr>
        <w:tab/>
        <w:t>Дата, подпись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11.11.1111</w:t>
        <w:tab/>
        <w:tab/>
        <w:tab/>
        <w:tab/>
        <w:tab/>
        <w:tab/>
        <w:tab/>
        <w:tab/>
      </w:r>
    </w:p>
    <w:p>
      <w:pPr>
        <w:sectPr>
          <w:sectPr>
            <w:pgSz w:w="11906" w:h="16838" w:orient="portrait"/>
          </w:sectPr>
        </w:sectPr>
      </w:pP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ПСИХОЛОГО-ПЕДАГОГИЧЕСКАЯ</w:t>
        <w:br/>
      </w:r>
      <w:r>
        <w:rPr>
          <w:rFonts w:ascii="Times New Roman" w:hAnsi="Times New Roman" w:eastAsia="Times New Roman" w:cs="Times New Roman"/>
          <w:sz w:val="28"/>
          <w:b/>
        </w:rPr>
        <w:t>ХАРАКТЕРИСТИКА УЧЕБНОЙ ГРУППЫ</w:t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right" w:pos="9225"/>
        </w:tabs>
      </w:pPr>
      <w:r>
        <w:rPr>
          <w:rFonts w:ascii="Times New Roman" w:hAnsi="Times New Roman" w:eastAsia="Times New Roman" w:cs="Times New Roman"/>
          <w:sz w:val="28"/>
          <w:u w:val="single"/>
        </w:rPr>
        <w:tab/>
      </w:r>
    </w:p>
    <w:p>
      <w:pPr>
        <w:jc w:val="both"/>
        <w:tabs>
          <w:tab w:val="left" w:pos="360"/>
        </w:tabs>
      </w:pPr>
      <w:r>
        <w:rPr>
          <w:rFonts w:ascii="Times New Roman" w:hAnsi="Times New Roman" w:eastAsia="Times New Roman" w:cs="Times New Roman"/>
          <w:sz w:val="28"/>
        </w:rPr>
        <w:tab/>
        <w:t>Ф. И. О., должность специалиста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tab/>
        <w:tab/>
        <w:tab/>
        <w:tab/>
        <w:tab/>
      </w:r>
    </w:p>
    <w:p>
      <w:pPr>
        <w:jc w:val="both"/>
        <w:tabs>
          <w:tab w:val="left" w:pos="360"/>
        </w:tabs>
      </w:pPr>
      <w:r>
        <w:rPr>
          <w:rFonts w:ascii="Times New Roman" w:hAnsi="Times New Roman" w:eastAsia="Times New Roman" w:cs="Times New Roman"/>
          <w:sz w:val="28"/>
        </w:rPr>
        <w:tab/>
        <w:t>Дата, подпись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tab/>
        <w:tab/>
        <w:tab/>
        <w:tab/>
        <w:tab/>
        <w:tab/>
        <w:tab/>
      </w:r>
    </w:p>
    <w:p>
      <w:pPr>
        <w:sectPr>
          <w:sectPr>
            <w:pgSz w:w="11906" w:h="16838" w:orient="portrait"/>
          </w:sectPr>
        </w:sectPr>
      </w:pP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РЕКОМЕНДАЦИИ И ЗАМЕЧАНИЯ ЛИЦ, ПРОВЕРЯЮЩИХ РАБОТУ КУРАТОРА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1125"/>
        <w:gridCol w:w="3840"/>
        <w:gridCol w:w="7470"/>
        <w:gridCol w:w="2565"/>
      </w:tblGrid>
      <w:t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Дата</w:t>
            </w:r>
          </w:p>
          <w:tcPr>
            <w:vAlign w:val="center"/>
            <w:tcW w:w="1125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Кто проверил</w:t>
              <w:br/>
            </w:r>
            <w:r>
              <w:rPr>
                <w:rFonts w:ascii="Times New Roman" w:hAnsi="Times New Roman" w:eastAsia="Times New Roman" w:cs="Times New Roman"/>
                <w:sz w:val="26"/>
                <w:b/>
              </w:rPr>
              <w:t>(должность, фамилия)</w:t>
            </w:r>
          </w:p>
          <w:tcPr>
            <w:vAlign w:val="center"/>
            <w:tcW w:w="384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Рекомендации, замечания</w:t>
            </w:r>
          </w:p>
          <w:tcPr>
            <w:vAlign w:val="center"/>
            <w:tcW w:w="747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Выполнение,</w:t>
              <w:br/>
            </w:r>
            <w:r>
              <w:rPr>
                <w:rFonts w:ascii="Times New Roman" w:hAnsi="Times New Roman" w:eastAsia="Times New Roman" w:cs="Times New Roman"/>
                <w:sz w:val="26"/>
                <w:b/>
              </w:rPr>
              <w:t>Дата</w:t>
            </w:r>
          </w:p>
          <w:tcPr>
            <w:vAlign w:val="center"/>
            <w:tcW w:w="2565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125" w:type="dxa"/>
          </w:tcPr>
        </w:tc>
        <w:tc>
          <w:tcPr>
            <w:vAlign w:val="center"/>
            <w:tcW w:w="3840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Декан, Иванов И. И. </w:t>
            </w:r>
          </w:p>
        </w:tc>
        <w:tc>
          <w:tcPr>
            <w:vAlign w:val="center"/>
            <w:tcW w:w="7470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 </w:t>
            </w:r>
          </w:p>
        </w:tc>
        <w:tc>
          <w:tcPr>
            <w:vAlign w:val="center"/>
            <w:tcW w:w="2565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 </w:t>
            </w:r>
          </w:p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125" w:type="dxa"/>
          </w:tcPr>
        </w:tc>
        <w:tc>
          <w:tcPr>
            <w:vAlign w:val="center"/>
            <w:tcW w:w="3840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 </w:t>
            </w:r>
          </w:p>
        </w:tc>
        <w:tc>
          <w:tcPr>
            <w:vAlign w:val="center"/>
            <w:tcW w:w="7470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 </w:t>
            </w:r>
          </w:p>
        </w:tc>
        <w:tc>
          <w:tcPr>
            <w:vAlign w:val="center"/>
            <w:tcW w:w="2565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 </w:t>
            </w:r>
          </w:p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125" w:type="dxa"/>
          </w:tcPr>
        </w:tc>
        <w:tc>
          <w:tcPr>
            <w:vAlign w:val="center"/>
            <w:tcW w:w="3840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 </w:t>
            </w:r>
          </w:p>
        </w:tc>
        <w:tc>
          <w:tcPr>
            <w:vAlign w:val="center"/>
            <w:tcW w:w="7470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 </w:t>
            </w:r>
          </w:p>
        </w:tc>
        <w:tc>
          <w:tcPr>
            <w:vAlign w:val="center"/>
            <w:tcW w:w="2565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 </w:t>
            </w:r>
          </w:p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125" w:type="dxa"/>
          </w:tcPr>
        </w:tc>
        <w:tc>
          <w:tcPr>
            <w:vAlign w:val="center"/>
            <w:tcW w:w="3840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 </w:t>
            </w:r>
          </w:p>
        </w:tc>
        <w:tc>
          <w:tcPr>
            <w:vAlign w:val="center"/>
            <w:tcW w:w="7470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 </w:t>
            </w:r>
          </w:p>
        </w:tc>
        <w:tc>
          <w:tcPr>
            <w:vAlign w:val="center"/>
            <w:tcW w:w="2565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 </w:t>
            </w:r>
          </w:p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125" w:type="dxa"/>
          </w:tcPr>
        </w:tc>
        <w:tc>
          <w:tcPr>
            <w:vAlign w:val="center"/>
            <w:tcW w:w="3840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 </w:t>
            </w:r>
          </w:p>
        </w:tc>
        <w:tc>
          <w:tcPr>
            <w:vAlign w:val="center"/>
            <w:tcW w:w="7470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 </w:t>
            </w:r>
          </w:p>
        </w:tc>
        <w:tc>
          <w:tcPr>
            <w:vAlign w:val="center"/>
            <w:tcW w:w="2565" w:type="dxa"/>
          </w:tcPr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 </w:t>
            </w:r>
          </w:p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1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84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47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565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1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84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47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565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1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84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47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565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1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84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47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565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1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84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47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565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1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84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47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565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1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84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47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565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1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84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47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565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1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84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47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565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1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84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47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565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1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84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47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565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1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84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47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565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1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84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47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565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1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84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47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565" w:type="dxa"/>
          </w:tcPr>
        </w:tc>
      </w:tr>
      <w:tr>
        <w:trPr>
          <w:trHeight w:val="41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1125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384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747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vAlign w:val="center"/>
            <w:tcW w:w="2565" w:type="dxa"/>
          </w:tcPr>
        </w:tc>
      </w:tr>
    </w:tbl>
    <w:p>
      <w:pPr>
        <w:sectPr>
          <w:sectPr>
            <w:pgSz w:w="16838" w:h="11906" w:orient="landscape"/>
          </w:sectPr>
        </w:sectPr>
      </w:pP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ТРАДИЦИИ ВУЗА, ФАКУЛЬТЕТА, ГРУППЫ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3750"/>
        <w:gridCol w:w="3750"/>
        <w:gridCol w:w="3750"/>
        <w:gridCol w:w="3750"/>
      </w:tblGrid>
      <w:tr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Название традиции</w:t>
            </w:r>
          </w:p>
          <w:tcPr>
            <w:tcW w:w="37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Дата</w:t>
            </w:r>
          </w:p>
          <w:tcPr>
            <w:tcW w:w="37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Форма участия группы</w:t>
            </w:r>
          </w:p>
          <w:tcPr>
            <w:tcW w:w="3750" w:type="dxa"/>
          </w:tcPr>
        </w:tc>
        <w:tc>
          <w:p>
            <w:pPr>
              <w:jc w:val="center"/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  <w:b/>
              </w:rPr>
              <w:t>Примечание</w:t>
            </w:r>
          </w:p>
          <w:tcPr>
            <w:tcW w:w="3750" w:type="dxa"/>
          </w:tcPr>
        </w:tc>
      </w:tr>
      <w:tr>
        <w:trPr>
          <w:trHeight w:val="53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</w:tr>
      <w:tr>
        <w:trPr>
          <w:trHeight w:val="53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</w:tr>
      <w:tr>
        <w:trPr>
          <w:trHeight w:val="53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</w:tr>
      <w:tr>
        <w:trPr>
          <w:trHeight w:val="53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</w:tr>
      <w:tr>
        <w:trPr>
          <w:trHeight w:val="53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</w:tr>
      <w:tr>
        <w:trPr>
          <w:trHeight w:val="53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</w:tr>
      <w:tr>
        <w:trPr>
          <w:trHeight w:val="53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</w:tr>
      <w:tr>
        <w:trPr>
          <w:trHeight w:val="53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</w:tr>
      <w:tr>
        <w:trPr>
          <w:trHeight w:val="53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</w:tr>
      <w:tr>
        <w:trPr>
          <w:trHeight w:val="53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</w:tr>
      <w:tr>
        <w:trPr>
          <w:trHeight w:val="53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</w:tr>
      <w:tr>
        <w:trPr>
          <w:trHeight w:val="53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</w:tr>
      <w:tr>
        <w:trPr>
          <w:trHeight w:val="53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</w:tr>
      <w:tr>
        <w:trPr>
          <w:trHeight w:val="53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</w:tr>
      <w:tr>
        <w:trPr>
          <w:trHeight w:val="530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3750" w:type="dxa"/>
          </w:tcPr>
        </w:tc>
      </w:tr>
    </w:tbl>
    <w:p>
      <w:pPr>
        <w:sectPr>
          <w:sectPr>
            <w:pgSz w:w="16838" w:h="11906" w:orient="landscape"/>
          </w:sectPr>
        </w:sectPr>
      </w:pPr>
    </w:p>
  </w:body>
</w:document>
</file>