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22315a26c44b9d" 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eastAsia="Times New Roman" w:cs="Times New Roman"/>
          <w:sz w:val="28"/>
        </w:rPr>
        <w:br/>
        <w:br/>
        <w:br/>
      </w:r>
    </w:p>
    <w:p>
      <w:pPr>
        <w:jc w:val="center"/>
        <w:spacing w:after="0"/>
      </w:pP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ab/>
        <w:tab/>
        <w:tab/>
        <w:tab/>
        <w:t>БНТУ</w:t>
        <w:tab/>
        <w:tab/>
        <w:tab/>
        <w:tab/>
        <w:tab/>
        <w:tab/>
      </w:r>
    </w:p>
    <w:p>
      <w:pPr>
        <w:jc w:val="center"/>
        <w:spacing w:before="0"/>
      </w:pPr>
      <w:r>
        <w:rPr>
          <w:rFonts w:ascii="Times New Roman" w:hAnsi="Times New Roman" w:eastAsia="Times New Roman" w:cs="Times New Roman"/>
          <w:sz w:val="22"/>
        </w:rPr>
        <w:t>наименование учреждения образования</w:t>
      </w:r>
    </w:p>
    <w:p>
      <w:r>
        <w:rPr>
          <w:rFonts w:ascii="Times New Roman" w:hAnsi="Times New Roman" w:eastAsia="Times New Roman" w:cs="Times New Roman"/>
          <w:sz w:val="28"/>
        </w:rPr>
        <w:br/>
      </w:r>
    </w:p>
    <w:p>
      <w:pPr>
        <w:jc w:val="center"/>
      </w:pPr>
      <w:r>
        <w:rPr>
          <w:rFonts w:ascii="Times New Roman" w:hAnsi="Times New Roman" w:eastAsia="Times New Roman" w:cs="Times New Roman"/>
          <w:sz w:val="48"/>
          <w:b/>
        </w:rPr>
        <w:t>ЖУРНАЛ</w:t>
        <w:br/>
      </w:r>
      <w:r>
        <w:rPr>
          <w:rFonts w:ascii="Times New Roman" w:hAnsi="Times New Roman" w:eastAsia="Times New Roman" w:cs="Times New Roman"/>
          <w:sz w:val="48"/>
          <w:b/>
        </w:rPr>
        <w:t>КУРАТОРА УЧЕБНОЙ ГРУППЫ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ГРУППА №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10701321</w:t>
        <w:tab/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ГОД ПОСТУПЛЕНИЯ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ab/>
        <w:t>2021</w:t>
        <w:tab/>
        <w:tab/>
        <w:tab/>
        <w:tab/>
        <w:tab/>
        <w:tab/>
        <w:tab/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КУРАТОР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Преподаватель Преподаватель Преподаватель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КАФЕДРА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ПОИСиТ</w:t>
        <w:tab/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ФАКУЛЬТЕТ</w:t>
      </w:r>
      <w:r>
        <w:rPr>
          <w:rFonts w:ascii="Times New Roman" w:hAnsi="Times New Roman" w:eastAsia="Times New Roman" w:cs="Times New Roman"/>
          <w:u w:val="single"/>
          <w:sz w:val="28"/>
        </w:rPr>
        <w:tab/>
        <w:t>Факультет Информационных Технологий и Робототехники</w:t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КОНТАКТНЫЕ ТЕЛЕФОНЫ</w:t>
      </w:r>
    </w:p>
    <w:p>
      <w:r>
        <w:rPr>
          <w:rFonts w:ascii="Times New Roman" w:hAnsi="Times New Roman" w:eastAsia="Times New Roman" w:cs="Times New Roman"/>
          <w:sz w:val="28"/>
        </w:rPr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5000"/>
        <w:gridCol w:w="50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243ewrbe3wrb3wer5n3w5nr</w:t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>1234567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</w:rPr>
              <w:t/>
            </w:r>
          </w:p>
          <w:tcPr>
            <w:tcW w:w="50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Госудраственные праздники Республики Беларусь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000"/>
        <w:gridCol w:w="5000"/>
      </w:tblGrid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 декабря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 мая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Test1</w:t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Первая пятница февраля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 августа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Test3</w:t>
            </w:r>
          </w:p>
          <w:tcPr>
            <w:tcW w:w="5000" w:type="dxa"/>
          </w:tcPr>
        </w:tc>
      </w:tr>
    </w:tbl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Общереспубликанские приздничные дни в РБ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3000"/>
        <w:gridCol w:w="5000"/>
      </w:tblGrid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Первый понедельник мая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0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13 ноября</w:t>
            </w:r>
          </w:p>
          <w:tcPr>
            <w:tcW w:w="3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5000" w:type="dxa"/>
          </w:tcPr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21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22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30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7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12</w:t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>w4h 2345h0 93u5h93u r5g-9i 3wr-0hgk3wr p5hgk3wr5p0=[hj k3w=r5p0ph u3r50h</w:t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b/>
        </w:rPr>
        <w:t>в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23</w:t>
      </w:r>
      <w:r>
        <w:rPr>
          <w:rFonts w:ascii="Times New Roman" w:hAnsi="Times New Roman" w:eastAsia="Times New Roman" w:cs="Times New Roman"/>
          <w:sz w:val="28"/>
          <w:b/>
        </w:rPr>
        <w:t>/ 20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>24</w:t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24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12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2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3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5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>0</w:t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>0</w:t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>weribn w0ir4hnbw20i4nh0w2bn4h b0iw2 eb0iw24j g2094u g209uhg 039r5hu 3095h0395h</w:t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СОЦИАЛЬНО ПЕДАГОГИЧЕСКАЯ ХАРАКТЕРИСТИКА</w:t>
        <w:br/>
      </w:r>
      <w:r>
        <w:rPr>
          <w:rFonts w:ascii="Times New Roman" w:hAnsi="Times New Roman" w:eastAsia="Times New Roman" w:cs="Times New Roman"/>
          <w:sz w:val="28"/>
          <w:b/>
        </w:rPr>
        <w:t>учебной группы</w:t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>10701321</w:t>
        <w:tab/>
      </w:r>
      <w:r>
        <w:rPr>
          <w:rFonts w:ascii="Times New Roman" w:hAnsi="Times New Roman" w:eastAsia="Times New Roman" w:cs="Times New Roman"/>
          <w:sz w:val="28"/>
          <w:u w:val="single"/>
          <w:b/>
        </w:rPr>
        <w:tab/>
        <w:tab/>
      </w:r>
      <w:r>
        <w:rPr>
          <w:rFonts w:ascii="Times New Roman" w:hAnsi="Times New Roman" w:eastAsia="Times New Roman" w:cs="Times New Roman"/>
          <w:sz w:val="28"/>
          <w:b/>
        </w:rPr>
        <w:t>уч. году</w:t>
      </w:r>
    </w:p>
    <w:p>
      <w:r>
        <w:rPr>
          <w:rFonts w:ascii="Times New Roman" w:hAnsi="Times New Roman" w:eastAsia="Times New Roman" w:cs="Times New Roman"/>
          <w:sz w:val="28"/>
        </w:rPr>
      </w:r>
    </w:p>
    <w:p>
      <w:pPr>
        <w:jc w:val="both"/>
      </w:pPr>
      <w:r>
        <w:rPr>
          <w:rFonts w:ascii="Times New Roman" w:hAnsi="Times New Roman" w:eastAsia="Times New Roman" w:cs="Times New Roman"/>
          <w:sz w:val="28"/>
        </w:rPr>
        <w:t>1. Всего студентов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Из них</w:t>
        <w:br/>
      </w:r>
      <w:r>
        <w:rPr>
          <w:rFonts w:ascii="Times New Roman" w:hAnsi="Times New Roman" w:eastAsia="Times New Roman" w:cs="Times New Roman"/>
          <w:sz w:val="28"/>
        </w:rPr>
        <w:t>2. Девушки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3. Юноши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4. Члены ОО "БРСМ"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5. Дети-сироты,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6. Дети, оставшиеся без попечения родителей (до 18 лет)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7. Лица из числа детей-сирот</w:t>
        <w:br/>
      </w:r>
      <w:r>
        <w:rPr>
          <w:rFonts w:ascii="Times New Roman" w:hAnsi="Times New Roman" w:eastAsia="Times New Roman" w:cs="Times New Roman"/>
          <w:sz w:val="28"/>
        </w:rPr>
        <w:t>и детей, оставшихся без попечения родителей (18-23 года)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8. Студенты с особенностями психофизического развития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9. Имеющие родителей-инвалидов 1, 2 группы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10. Из многодетных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11. Из неполных семей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12. Из регионов, пострадавших от катастрофы на Чернобыльской АЭС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13. Из семей, отселенных из зон радиоактивного загрязнения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  <w:br/>
      </w:r>
      <w:r>
        <w:rPr>
          <w:rFonts w:ascii="Times New Roman" w:hAnsi="Times New Roman" w:eastAsia="Times New Roman" w:cs="Times New Roman"/>
          <w:sz w:val="28"/>
        </w:rPr>
        <w:t>14. Иногородних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ab/>
        <w:t/>
        <w:tab/>
        <w:tab/>
        <w:br/>
      </w:r>
      <w:r>
        <w:rPr>
          <w:rFonts w:ascii="Times New Roman" w:hAnsi="Times New Roman" w:eastAsia="Times New Roman" w:cs="Times New Roman"/>
          <w:sz w:val="28"/>
        </w:rPr>
        <w:t>15. Проживают с родителями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 в общежитии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</w:t>
        <w:br/>
      </w:r>
      <w:r>
        <w:rPr>
          <w:rFonts w:ascii="Times New Roman" w:hAnsi="Times New Roman" w:eastAsia="Times New Roman" w:cs="Times New Roman"/>
          <w:sz w:val="28"/>
        </w:rPr>
        <w:t>у родственников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, на частных квартирах </w:t>
      </w:r>
      <w:r>
        <w:rPr>
          <w:rFonts w:ascii="Times New Roman" w:hAnsi="Times New Roman" w:eastAsia="Times New Roman" w:cs="Times New Roman"/>
          <w:sz w:val="28"/>
          <w:u w:val="single"/>
        </w:rPr>
        <w:tab/>
        <w:t/>
        <w:tab/>
      </w:r>
      <w:r>
        <w:rPr>
          <w:rFonts w:ascii="Times New Roman" w:hAnsi="Times New Roman" w:eastAsia="Times New Roman" w:cs="Times New Roman"/>
          <w:sz w:val="28"/>
        </w:rPr>
        <w:t>.</w:t>
        <w:br/>
      </w:r>
      <w:r>
        <w:rPr>
          <w:rFonts w:ascii="Times New Roman" w:hAnsi="Times New Roman" w:eastAsia="Times New Roman" w:cs="Times New Roman"/>
          <w:sz w:val="28"/>
        </w:rPr>
        <w:t>16. Другие сведения </w:t>
      </w:r>
      <w:r>
        <w:rPr>
          <w:rFonts w:ascii="Times New Roman" w:hAnsi="Times New Roman" w:eastAsia="Times New Roman" w:cs="Times New Roman"/>
          <w:sz w:val="28"/>
          <w:u w:val="single"/>
        </w:rPr>
        <w:t/>
        <w:tab/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b/>
        </w:rPr>
        <w:t>ГРАФИК УЧЕБНОГО ПРОЦЕССА</w:t>
      </w:r>
    </w:p>
    <w:p>
      <w:r>
        <w:rPr>
          <w:rFonts w:ascii="Times New Roman" w:hAnsi="Times New Roman" w:eastAsia="Times New Roman" w:cs="Times New Roman"/>
          <w:sz w:val="28"/>
        </w:rPr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1250"/>
        <w:gridCol w:w="1350"/>
        <w:gridCol w:w="1600"/>
        <w:gridCol w:w="2000"/>
        <w:gridCol w:w="2200"/>
        <w:gridCol w:w="1600"/>
      </w:tblGrid>
      <w:tr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Семестр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Начало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Окончание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Сессия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Практика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8"/>
                <w:b/>
              </w:rPr>
              <w:t>Каникулы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1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01.01.2020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11.11.1111 -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11.11.1111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2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02.02.2020</w:t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22.02.2222 -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22.02.2222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06.06.6666 -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06.06.6666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3</w:t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03.03.2020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31.03.3333 -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31.03.3333</w:t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05.05.5555 -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05.05.5555</w:t>
            </w:r>
          </w:p>
          <w:tcPr>
            <w:tcW w:w="1600" w:type="dxa"/>
          </w:tcPr>
        </w:tc>
      </w:tr>
      <w:tr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2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35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04.04.2020</w:t>
            </w:r>
          </w:p>
          <w:tcPr>
            <w:tcW w:w="16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20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>с 04.04.4444 -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  <w:t>по 04.04.4444</w:t>
            </w:r>
          </w:p>
          <w:tcPr>
            <w:tcW w:w="2200" w:type="dxa"/>
          </w:tcPr>
        </w:tc>
        <w:tc>
          <w:p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</w:rPr>
              <w:t/>
            </w:r>
          </w:p>
          <w:tcPr>
            <w:tcW w:w="1600" w:type="dxa"/>
          </w:tcPr>
        </w:tc>
      </w:tr>
    </w:tbl>
    <w:p>
      <w:r>
        <w:br w:type="page"/>
      </w:r>
    </w:p>
  </w:body>
</w:document>
</file>